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B6" w:rsidRDefault="00D37CB6" w:rsidP="00D37CB6">
      <w:pPr>
        <w:pStyle w:val="Standard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D37CB6" w:rsidTr="00D37CB6">
        <w:tc>
          <w:tcPr>
            <w:tcW w:w="4217" w:type="dxa"/>
            <w:hideMark/>
          </w:tcPr>
          <w:p w:rsidR="00D37CB6" w:rsidRDefault="005B36D3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</w:t>
            </w:r>
            <w:r w:rsidR="00D37CB6">
              <w:rPr>
                <w:sz w:val="28"/>
                <w:szCs w:val="28"/>
              </w:rPr>
              <w:t>нием Администрации</w:t>
            </w:r>
          </w:p>
          <w:p w:rsidR="00D37CB6" w:rsidRDefault="005B36D3" w:rsidP="005B36D3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37CB6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D37CB6">
              <w:rPr>
                <w:sz w:val="28"/>
                <w:szCs w:val="28"/>
              </w:rPr>
              <w:t>от</w:t>
            </w:r>
            <w:proofErr w:type="gramEnd"/>
            <w:r w:rsidR="00D37CB6">
              <w:rPr>
                <w:sz w:val="28"/>
                <w:szCs w:val="28"/>
              </w:rPr>
              <w:t xml:space="preserve">               № </w:t>
            </w:r>
          </w:p>
        </w:tc>
      </w:tr>
    </w:tbl>
    <w:p w:rsidR="00D37CB6" w:rsidRDefault="00D37CB6" w:rsidP="00D37CB6">
      <w:pPr>
        <w:pStyle w:val="Standard"/>
        <w:spacing w:line="240" w:lineRule="exact"/>
        <w:jc w:val="center"/>
        <w:rPr>
          <w:sz w:val="28"/>
          <w:szCs w:val="28"/>
        </w:rPr>
      </w:pPr>
    </w:p>
    <w:p w:rsidR="00D37CB6" w:rsidRDefault="00D37CB6" w:rsidP="00D37CB6">
      <w:pPr>
        <w:rPr>
          <w:lang w:eastAsia="zh-CN" w:bidi="hi-IN"/>
        </w:rPr>
      </w:pPr>
    </w:p>
    <w:p w:rsidR="00D37CB6" w:rsidRDefault="00D37CB6" w:rsidP="00D37CB6">
      <w:pPr>
        <w:tabs>
          <w:tab w:val="left" w:pos="720"/>
          <w:tab w:val="left" w:pos="1800"/>
        </w:tabs>
        <w:suppressAutoHyphens/>
        <w:spacing w:line="240" w:lineRule="exact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АДМИНИСТРАТИВНЫЙ РЕГЛАМЕНТ</w:t>
      </w:r>
    </w:p>
    <w:p w:rsidR="00D37CB6" w:rsidRDefault="00D37CB6" w:rsidP="00D37CB6">
      <w:pPr>
        <w:suppressAutoHyphens/>
        <w:jc w:val="center"/>
        <w:rPr>
          <w:color w:val="000000"/>
          <w:sz w:val="28"/>
          <w:szCs w:val="28"/>
          <w:lang w:eastAsia="zh-CN"/>
        </w:rPr>
      </w:pPr>
      <w:proofErr w:type="gramStart"/>
      <w:r>
        <w:rPr>
          <w:b/>
          <w:bCs/>
          <w:color w:val="000000"/>
          <w:spacing w:val="1"/>
          <w:sz w:val="28"/>
          <w:szCs w:val="28"/>
          <w:lang w:eastAsia="zh-CN"/>
        </w:rPr>
        <w:t xml:space="preserve">по предоставлению </w:t>
      </w:r>
      <w:r>
        <w:rPr>
          <w:b/>
          <w:bCs/>
          <w:sz w:val="28"/>
          <w:szCs w:val="28"/>
          <w:lang w:eastAsia="zh-CN"/>
        </w:rPr>
        <w:t xml:space="preserve">государственной услуги </w:t>
      </w:r>
      <w:r>
        <w:rPr>
          <w:b/>
          <w:bCs/>
          <w:color w:val="000000"/>
          <w:sz w:val="28"/>
          <w:szCs w:val="28"/>
          <w:lang w:eastAsia="zh-CN"/>
        </w:rPr>
        <w:t xml:space="preserve">по выдаче талонов на бесплатный проезд </w:t>
      </w:r>
      <w:r>
        <w:rPr>
          <w:b/>
          <w:bCs/>
          <w:sz w:val="28"/>
          <w:szCs w:val="28"/>
          <w:lang w:eastAsia="zh-CN"/>
        </w:rPr>
        <w:t xml:space="preserve">на автомобильном транспорте </w:t>
      </w:r>
      <w:r>
        <w:rPr>
          <w:b/>
          <w:sz w:val="28"/>
          <w:szCs w:val="28"/>
          <w:lang w:eastAsia="zh-CN"/>
        </w:rPr>
        <w:t>межмуниципального сообщения на территории</w:t>
      </w:r>
      <w:proofErr w:type="gramEnd"/>
      <w:r>
        <w:rPr>
          <w:b/>
          <w:sz w:val="28"/>
          <w:szCs w:val="28"/>
          <w:lang w:eastAsia="zh-CN"/>
        </w:rPr>
        <w:t xml:space="preserve"> области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отдельным категориям граждан</w:t>
      </w:r>
    </w:p>
    <w:p w:rsidR="00D37CB6" w:rsidRDefault="00D37CB6" w:rsidP="00D37CB6">
      <w:pPr>
        <w:keepNext/>
        <w:numPr>
          <w:ilvl w:val="0"/>
          <w:numId w:val="1"/>
        </w:numPr>
        <w:tabs>
          <w:tab w:val="clear" w:pos="1418"/>
          <w:tab w:val="num" w:pos="0"/>
          <w:tab w:val="left" w:pos="720"/>
          <w:tab w:val="left" w:pos="1800"/>
        </w:tabs>
        <w:suppressAutoHyphens/>
        <w:ind w:left="432"/>
        <w:jc w:val="center"/>
        <w:outlineLvl w:val="0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D37CB6" w:rsidRDefault="00D37CB6" w:rsidP="00D37CB6">
      <w:pPr>
        <w:keepNext/>
        <w:tabs>
          <w:tab w:val="left" w:pos="720"/>
          <w:tab w:val="left" w:pos="1800"/>
        </w:tabs>
        <w:suppressAutoHyphens/>
        <w:jc w:val="both"/>
        <w:outlineLvl w:val="0"/>
        <w:rPr>
          <w:rFonts w:ascii="Arial" w:hAnsi="Arial" w:cs="Arial"/>
          <w:b/>
          <w:bCs/>
          <w:color w:val="000000"/>
          <w:kern w:val="2"/>
          <w:sz w:val="28"/>
          <w:szCs w:val="28"/>
          <w:lang w:eastAsia="zh-CN"/>
        </w:rPr>
      </w:pPr>
      <w:r>
        <w:rPr>
          <w:b/>
          <w:bCs/>
          <w:color w:val="000000"/>
          <w:kern w:val="2"/>
          <w:sz w:val="28"/>
          <w:szCs w:val="28"/>
          <w:lang w:eastAsia="zh-CN"/>
        </w:rPr>
        <w:tab/>
        <w:t>1.Общие положения</w:t>
      </w:r>
    </w:p>
    <w:p w:rsidR="00D37CB6" w:rsidRDefault="00D37CB6" w:rsidP="00D37CB6">
      <w:pPr>
        <w:keepNext/>
        <w:tabs>
          <w:tab w:val="left" w:pos="720"/>
          <w:tab w:val="left" w:pos="1800"/>
        </w:tabs>
        <w:suppressAutoHyphens/>
        <w:jc w:val="both"/>
        <w:outlineLvl w:val="0"/>
        <w:rPr>
          <w:rFonts w:ascii="Arial" w:hAnsi="Arial" w:cs="Arial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zh-CN"/>
        </w:rPr>
        <w:tab/>
      </w:r>
      <w:r>
        <w:rPr>
          <w:b/>
          <w:bCs/>
          <w:color w:val="000000"/>
          <w:sz w:val="28"/>
          <w:szCs w:val="28"/>
          <w:lang w:eastAsia="zh-CN"/>
        </w:rPr>
        <w:t>1.1.</w:t>
      </w:r>
      <w:r>
        <w:rPr>
          <w:b/>
          <w:bCs/>
          <w:sz w:val="28"/>
          <w:szCs w:val="28"/>
          <w:lang w:eastAsia="zh-CN"/>
        </w:rPr>
        <w:t>Предмет регулирования регламента</w:t>
      </w:r>
    </w:p>
    <w:p w:rsidR="00D37CB6" w:rsidRDefault="00D37CB6" w:rsidP="00D37CB6">
      <w:pPr>
        <w:suppressAutoHyphens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 xml:space="preserve">Предметом регулирования административного регламента по </w:t>
      </w:r>
      <w:proofErr w:type="spellStart"/>
      <w:r>
        <w:rPr>
          <w:color w:val="000000"/>
          <w:sz w:val="28"/>
          <w:szCs w:val="28"/>
          <w:lang w:eastAsia="zh-CN"/>
        </w:rPr>
        <w:t>предос-тавлению</w:t>
      </w:r>
      <w:proofErr w:type="spellEnd"/>
      <w:r>
        <w:rPr>
          <w:color w:val="000000"/>
          <w:sz w:val="28"/>
          <w:szCs w:val="28"/>
          <w:lang w:eastAsia="zh-CN"/>
        </w:rPr>
        <w:t xml:space="preserve"> государственной услуги </w:t>
      </w:r>
      <w:r>
        <w:rPr>
          <w:bCs/>
          <w:color w:val="000000"/>
          <w:sz w:val="28"/>
          <w:szCs w:val="28"/>
          <w:lang w:eastAsia="zh-CN"/>
        </w:rPr>
        <w:t xml:space="preserve">по выдаче талонов на бесплатный проезд </w:t>
      </w:r>
      <w:r>
        <w:rPr>
          <w:bCs/>
          <w:sz w:val="28"/>
          <w:szCs w:val="28"/>
          <w:lang w:eastAsia="zh-CN"/>
        </w:rPr>
        <w:t xml:space="preserve">на автомобильном транспорте </w:t>
      </w:r>
      <w:r>
        <w:rPr>
          <w:sz w:val="28"/>
          <w:szCs w:val="28"/>
          <w:lang w:eastAsia="zh-CN"/>
        </w:rPr>
        <w:t xml:space="preserve">межмуниципального сообщения на </w:t>
      </w:r>
      <w:proofErr w:type="spellStart"/>
      <w:r>
        <w:rPr>
          <w:sz w:val="28"/>
          <w:szCs w:val="28"/>
          <w:lang w:eastAsia="zh-CN"/>
        </w:rPr>
        <w:t>террито-рии</w:t>
      </w:r>
      <w:proofErr w:type="spellEnd"/>
      <w:r>
        <w:rPr>
          <w:sz w:val="28"/>
          <w:szCs w:val="28"/>
          <w:lang w:eastAsia="zh-CN"/>
        </w:rPr>
        <w:t xml:space="preserve"> области отдельным категориям граждан</w:t>
      </w:r>
      <w:r>
        <w:rPr>
          <w:color w:val="000000"/>
          <w:sz w:val="28"/>
          <w:szCs w:val="28"/>
          <w:lang w:eastAsia="zh-CN"/>
        </w:rPr>
        <w:t xml:space="preserve"> (далее государственная услуга) являются отношения, возникающие между заявителями и Администрацией </w:t>
      </w:r>
      <w:proofErr w:type="spellStart"/>
      <w:r>
        <w:rPr>
          <w:color w:val="000000"/>
          <w:sz w:val="28"/>
          <w:szCs w:val="28"/>
          <w:lang w:eastAsia="zh-CN"/>
        </w:rPr>
        <w:t>Шимского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муниципального района в лице комитета </w:t>
      </w:r>
      <w:r w:rsidR="00F86738">
        <w:rPr>
          <w:color w:val="000000"/>
          <w:sz w:val="28"/>
          <w:szCs w:val="28"/>
          <w:lang w:eastAsia="zh-CN"/>
        </w:rPr>
        <w:t>по социальной защите</w:t>
      </w:r>
      <w:r>
        <w:rPr>
          <w:color w:val="000000"/>
          <w:sz w:val="28"/>
          <w:szCs w:val="28"/>
          <w:lang w:eastAsia="zh-CN"/>
        </w:rPr>
        <w:t xml:space="preserve"> населения Администрации </w:t>
      </w:r>
      <w:proofErr w:type="spellStart"/>
      <w:r w:rsidR="00F86738">
        <w:rPr>
          <w:color w:val="000000"/>
          <w:sz w:val="28"/>
          <w:szCs w:val="28"/>
          <w:lang w:eastAsia="zh-CN"/>
        </w:rPr>
        <w:t>Шимского</w:t>
      </w:r>
      <w:proofErr w:type="spellEnd"/>
      <w:r w:rsidR="00F86738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муниципального района (далее комитет), связанные с предоставлением государственной услуги </w:t>
      </w:r>
      <w:r>
        <w:rPr>
          <w:bCs/>
          <w:color w:val="000000"/>
          <w:sz w:val="28"/>
          <w:szCs w:val="28"/>
          <w:lang w:eastAsia="zh-CN"/>
        </w:rPr>
        <w:t>по выдаче талонов на</w:t>
      </w:r>
      <w:proofErr w:type="gramEnd"/>
      <w:r>
        <w:rPr>
          <w:bCs/>
          <w:color w:val="000000"/>
          <w:sz w:val="28"/>
          <w:szCs w:val="28"/>
          <w:lang w:eastAsia="zh-CN"/>
        </w:rPr>
        <w:t xml:space="preserve"> бесплатный проезд </w:t>
      </w:r>
      <w:r>
        <w:rPr>
          <w:bCs/>
          <w:sz w:val="28"/>
          <w:szCs w:val="28"/>
          <w:lang w:eastAsia="zh-CN"/>
        </w:rPr>
        <w:t xml:space="preserve">на автомобильном транспорте </w:t>
      </w:r>
      <w:r>
        <w:rPr>
          <w:sz w:val="28"/>
          <w:szCs w:val="28"/>
          <w:lang w:eastAsia="zh-CN"/>
        </w:rPr>
        <w:t>межмуниципального сообщения на территории области отдельным категориям граждан</w:t>
      </w:r>
      <w:r>
        <w:rPr>
          <w:color w:val="000000"/>
          <w:sz w:val="28"/>
          <w:szCs w:val="28"/>
          <w:lang w:eastAsia="zh-CN"/>
        </w:rPr>
        <w:t xml:space="preserve"> (далее административный регламент).</w:t>
      </w:r>
    </w:p>
    <w:p w:rsidR="00D37CB6" w:rsidRDefault="00D37CB6" w:rsidP="00D37CB6">
      <w:pPr>
        <w:suppressAutoHyphens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>1.2.Круг заявителей</w:t>
      </w:r>
    </w:p>
    <w:p w:rsidR="00D37CB6" w:rsidRDefault="00D37CB6" w:rsidP="00D37CB6">
      <w:pPr>
        <w:autoSpaceDE w:val="0"/>
        <w:ind w:left="-15" w:firstLine="735"/>
        <w:jc w:val="both"/>
        <w:rPr>
          <w:rFonts w:eastAsia="Arial CYR" w:cs="Arial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1.2.1.Заявитель – физическое лицо либо его уполномоченный представитель, местом жительства которого является территория </w:t>
      </w:r>
      <w:proofErr w:type="spellStart"/>
      <w:r>
        <w:rPr>
          <w:sz w:val="28"/>
          <w:szCs w:val="28"/>
          <w:lang w:eastAsia="zh-CN"/>
        </w:rPr>
        <w:t>Шимского</w:t>
      </w:r>
      <w:proofErr w:type="spellEnd"/>
      <w:r>
        <w:rPr>
          <w:sz w:val="28"/>
          <w:szCs w:val="28"/>
          <w:lang w:eastAsia="zh-CN"/>
        </w:rPr>
        <w:t xml:space="preserve"> района Новгородской области,  обратившийся в комитет с запросом на предоставление государственной услуги,  выраженным в устной форме.</w:t>
      </w:r>
    </w:p>
    <w:p w:rsidR="00D37CB6" w:rsidRDefault="00D37CB6" w:rsidP="00D37CB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 CYR" w:cs="Arial CYR"/>
          <w:sz w:val="28"/>
          <w:szCs w:val="28"/>
          <w:lang w:eastAsia="zh-CN"/>
        </w:rPr>
        <w:t>1.2.2.Заявителями на предоставление государственной услуги являются:</w:t>
      </w:r>
    </w:p>
    <w:p w:rsidR="00D37CB6" w:rsidRDefault="00D37CB6" w:rsidP="00D37CB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>1)труженики тыла;</w:t>
      </w:r>
    </w:p>
    <w:p w:rsidR="00D37CB6" w:rsidRDefault="00D37CB6" w:rsidP="00D37CB6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>2)ветераны труда и граждане, приравненные к ним;</w:t>
      </w:r>
    </w:p>
    <w:p w:rsidR="00D37CB6" w:rsidRDefault="00D37CB6" w:rsidP="00D37CB6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3)реабилитированные лица;  </w:t>
      </w:r>
    </w:p>
    <w:p w:rsidR="00D37CB6" w:rsidRDefault="00D37CB6" w:rsidP="00D37CB6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4)лица, признанные пострадавшими от политических репрессий;</w:t>
      </w:r>
    </w:p>
    <w:p w:rsidR="00D37CB6" w:rsidRDefault="00D37CB6" w:rsidP="00D37CB6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5)ветераны труда Новгородской области;</w:t>
      </w:r>
    </w:p>
    <w:p w:rsidR="00D37CB6" w:rsidRDefault="00D37CB6" w:rsidP="00D37CB6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6)граждане, имеющие право на получение ежемесячных и/или ежегодных денежных выплат в соответствии с федеральным законодательством.</w:t>
      </w:r>
    </w:p>
    <w:p w:rsidR="00D37CB6" w:rsidRDefault="00D37CB6" w:rsidP="00D37CB6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1.2.3.От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7CB6" w:rsidRDefault="00D37CB6" w:rsidP="00D37CB6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1.3.Требования к порядку информирования о предоставлении </w:t>
      </w:r>
      <w:proofErr w:type="spellStart"/>
      <w:proofErr w:type="gramStart"/>
      <w:r>
        <w:rPr>
          <w:b/>
          <w:sz w:val="28"/>
          <w:szCs w:val="28"/>
          <w:lang w:eastAsia="zh-CN"/>
        </w:rPr>
        <w:t>госу</w:t>
      </w:r>
      <w:proofErr w:type="spellEnd"/>
      <w:r>
        <w:rPr>
          <w:b/>
          <w:sz w:val="28"/>
          <w:szCs w:val="28"/>
          <w:lang w:eastAsia="zh-CN"/>
        </w:rPr>
        <w:t>-дарственной</w:t>
      </w:r>
      <w:proofErr w:type="gramEnd"/>
      <w:r>
        <w:rPr>
          <w:b/>
          <w:sz w:val="28"/>
          <w:szCs w:val="28"/>
          <w:lang w:eastAsia="zh-CN"/>
        </w:rPr>
        <w:t xml:space="preserve"> услуги</w:t>
      </w:r>
    </w:p>
    <w:p w:rsidR="00D37CB6" w:rsidRDefault="00D37CB6" w:rsidP="004164E0">
      <w:pPr>
        <w:pStyle w:val="ConsPlusNormal"/>
        <w:widowControl/>
        <w:jc w:val="both"/>
        <w:rPr>
          <w:sz w:val="28"/>
          <w:szCs w:val="28"/>
          <w:lang w:eastAsia="zh-CN"/>
        </w:rPr>
      </w:pPr>
      <w:r w:rsidRPr="004164E0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1.3.1.Место нахождения комитета:</w:t>
      </w:r>
      <w:r>
        <w:rPr>
          <w:rFonts w:eastAsia="Arial"/>
          <w:sz w:val="28"/>
          <w:szCs w:val="28"/>
          <w:lang w:eastAsia="zh-CN"/>
        </w:rPr>
        <w:t xml:space="preserve"> </w:t>
      </w:r>
      <w:r w:rsidR="004164E0">
        <w:rPr>
          <w:rFonts w:ascii="Times New Roman" w:hAnsi="Times New Roman" w:cs="Times New Roman"/>
          <w:sz w:val="28"/>
          <w:szCs w:val="28"/>
        </w:rPr>
        <w:t xml:space="preserve">Новгородская обл., </w:t>
      </w:r>
      <w:proofErr w:type="spellStart"/>
      <w:r w:rsidR="004164E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164E0"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 w:rsidR="004164E0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4164E0">
        <w:rPr>
          <w:rFonts w:ascii="Times New Roman" w:hAnsi="Times New Roman" w:cs="Times New Roman"/>
          <w:sz w:val="28"/>
          <w:szCs w:val="28"/>
        </w:rPr>
        <w:t>, д.21</w:t>
      </w:r>
      <w:r>
        <w:rPr>
          <w:rFonts w:eastAsia="Arial"/>
          <w:sz w:val="28"/>
          <w:szCs w:val="28"/>
          <w:lang w:eastAsia="zh-CN"/>
        </w:rPr>
        <w:t>;</w:t>
      </w:r>
    </w:p>
    <w:p w:rsidR="00D37CB6" w:rsidRDefault="00D37CB6" w:rsidP="004164E0">
      <w:pPr>
        <w:pStyle w:val="ConsPlusNormal"/>
        <w:widowControl/>
        <w:jc w:val="both"/>
        <w:rPr>
          <w:sz w:val="28"/>
          <w:szCs w:val="28"/>
          <w:lang w:eastAsia="zh-CN"/>
        </w:rPr>
      </w:pPr>
      <w:r w:rsidRPr="004164E0">
        <w:rPr>
          <w:rFonts w:ascii="Times New Roman" w:eastAsia="Arial" w:hAnsi="Times New Roman" w:cs="Times New Roman"/>
          <w:sz w:val="28"/>
          <w:szCs w:val="28"/>
          <w:lang w:eastAsia="zh-CN"/>
        </w:rPr>
        <w:t>почтовый адрес</w:t>
      </w:r>
      <w:r>
        <w:rPr>
          <w:rFonts w:eastAsia="Arial"/>
          <w:sz w:val="28"/>
          <w:szCs w:val="28"/>
          <w:lang w:eastAsia="zh-CN"/>
        </w:rPr>
        <w:t xml:space="preserve">: </w:t>
      </w:r>
      <w:r w:rsidR="00DC661E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174150 </w:t>
      </w:r>
      <w:proofErr w:type="gramStart"/>
      <w:r w:rsidR="004164E0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4164E0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4164E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164E0"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 w:rsidR="004164E0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4164E0">
        <w:rPr>
          <w:rFonts w:ascii="Times New Roman" w:hAnsi="Times New Roman" w:cs="Times New Roman"/>
          <w:sz w:val="28"/>
          <w:szCs w:val="28"/>
        </w:rPr>
        <w:t>, д.21</w:t>
      </w:r>
      <w:r>
        <w:rPr>
          <w:rFonts w:eastAsia="Arial"/>
          <w:sz w:val="28"/>
          <w:szCs w:val="28"/>
          <w:lang w:eastAsia="zh-CN"/>
        </w:rPr>
        <w:t>.</w:t>
      </w:r>
    </w:p>
    <w:p w:rsidR="00D37CB6" w:rsidRDefault="00D37CB6" w:rsidP="00D37CB6">
      <w:pPr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1.3.2.График (режим) приема заинтересованных лиц по вопросам </w:t>
      </w:r>
      <w:proofErr w:type="gramStart"/>
      <w:r>
        <w:rPr>
          <w:rFonts w:eastAsia="Arial"/>
          <w:sz w:val="28"/>
          <w:szCs w:val="28"/>
          <w:lang w:eastAsia="zh-CN"/>
        </w:rPr>
        <w:t>пре-доставления</w:t>
      </w:r>
      <w:proofErr w:type="gramEnd"/>
      <w:r>
        <w:rPr>
          <w:rFonts w:eastAsia="Arial"/>
          <w:sz w:val="28"/>
          <w:szCs w:val="28"/>
          <w:lang w:eastAsia="zh-CN"/>
        </w:rPr>
        <w:t xml:space="preserve"> государственной услуги должностными лицами</w:t>
      </w:r>
      <w:r>
        <w:rPr>
          <w:rFonts w:ascii="Arial" w:eastAsia="Arial" w:hAnsi="Arial" w:cs="Arial"/>
          <w:sz w:val="28"/>
          <w:szCs w:val="28"/>
          <w:lang w:eastAsia="zh-CN"/>
        </w:rPr>
        <w:t xml:space="preserve"> </w:t>
      </w:r>
      <w:r>
        <w:rPr>
          <w:rFonts w:eastAsia="Arial"/>
          <w:sz w:val="28"/>
          <w:szCs w:val="28"/>
          <w:lang w:eastAsia="zh-CN"/>
        </w:rPr>
        <w:t>комитета:</w:t>
      </w:r>
    </w:p>
    <w:p w:rsidR="00D37CB6" w:rsidRDefault="007B1B34" w:rsidP="00D37CB6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D238B1">
        <w:rPr>
          <w:sz w:val="28"/>
          <w:szCs w:val="28"/>
          <w:lang w:eastAsia="zh-CN"/>
        </w:rPr>
        <w:t>онедельник</w:t>
      </w:r>
      <w:r>
        <w:rPr>
          <w:sz w:val="28"/>
          <w:szCs w:val="28"/>
          <w:lang w:eastAsia="zh-CN"/>
        </w:rPr>
        <w:t>- 9.00 – 10.00</w:t>
      </w:r>
    </w:p>
    <w:p w:rsidR="00D238B1" w:rsidRDefault="007B1B34" w:rsidP="00D37CB6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Ч</w:t>
      </w:r>
      <w:r w:rsidR="00D238B1">
        <w:rPr>
          <w:sz w:val="28"/>
          <w:szCs w:val="28"/>
          <w:lang w:eastAsia="zh-CN"/>
        </w:rPr>
        <w:t>етверг</w:t>
      </w:r>
      <w:r>
        <w:rPr>
          <w:sz w:val="28"/>
          <w:szCs w:val="28"/>
          <w:lang w:eastAsia="zh-CN"/>
        </w:rPr>
        <w:t xml:space="preserve"> – 9.00 – 10.00</w:t>
      </w:r>
    </w:p>
    <w:p w:rsidR="00D37CB6" w:rsidRDefault="00D37CB6" w:rsidP="00D37CB6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1.3.3.Справочные телефоны:</w:t>
      </w:r>
    </w:p>
    <w:p w:rsidR="00D37CB6" w:rsidRDefault="00D37CB6" w:rsidP="00D37CB6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телефон председателя комитета: </w:t>
      </w:r>
      <w:r w:rsidR="004164E0" w:rsidRPr="00E3099A">
        <w:rPr>
          <w:sz w:val="28"/>
          <w:szCs w:val="28"/>
        </w:rPr>
        <w:t>8 (816</w:t>
      </w:r>
      <w:r w:rsidR="004164E0">
        <w:rPr>
          <w:sz w:val="28"/>
          <w:szCs w:val="28"/>
        </w:rPr>
        <w:t>-56</w:t>
      </w:r>
      <w:r w:rsidR="004164E0" w:rsidRPr="00E3099A">
        <w:rPr>
          <w:sz w:val="28"/>
          <w:szCs w:val="28"/>
        </w:rPr>
        <w:t>)</w:t>
      </w:r>
      <w:r w:rsidR="004164E0">
        <w:rPr>
          <w:sz w:val="28"/>
          <w:szCs w:val="28"/>
        </w:rPr>
        <w:t xml:space="preserve"> 54-344;</w:t>
      </w:r>
    </w:p>
    <w:p w:rsidR="00D37CB6" w:rsidRDefault="00D37CB6" w:rsidP="00D37CB6">
      <w:pPr>
        <w:shd w:val="clear" w:color="auto" w:fill="FFFFFF"/>
        <w:tabs>
          <w:tab w:val="left" w:pos="1229"/>
        </w:tabs>
        <w:suppressAutoHyphens/>
        <w:spacing w:line="240" w:lineRule="atLeast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телефон специалистов комитета: </w:t>
      </w:r>
      <w:r w:rsidR="004164E0" w:rsidRPr="00E3099A">
        <w:rPr>
          <w:sz w:val="28"/>
          <w:szCs w:val="28"/>
        </w:rPr>
        <w:t>8 (816</w:t>
      </w:r>
      <w:r w:rsidR="004164E0">
        <w:rPr>
          <w:sz w:val="28"/>
          <w:szCs w:val="28"/>
        </w:rPr>
        <w:t>-56</w:t>
      </w:r>
      <w:r w:rsidR="004164E0" w:rsidRPr="00E3099A">
        <w:rPr>
          <w:sz w:val="28"/>
          <w:szCs w:val="28"/>
        </w:rPr>
        <w:t>)</w:t>
      </w:r>
      <w:r w:rsidR="004164E0">
        <w:rPr>
          <w:sz w:val="28"/>
          <w:szCs w:val="28"/>
        </w:rPr>
        <w:t xml:space="preserve"> 54-605</w:t>
      </w:r>
      <w:r>
        <w:rPr>
          <w:rFonts w:eastAsia="Arial"/>
          <w:sz w:val="28"/>
          <w:szCs w:val="28"/>
          <w:lang w:eastAsia="zh-CN"/>
        </w:rPr>
        <w:t>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1.3.4.Официальный сайт комитета в информационно-</w:t>
      </w:r>
      <w:proofErr w:type="spellStart"/>
      <w:r>
        <w:rPr>
          <w:rFonts w:eastAsia="Arial"/>
          <w:sz w:val="28"/>
          <w:szCs w:val="28"/>
          <w:lang w:eastAsia="zh-CN"/>
        </w:rPr>
        <w:t>телекоммуника</w:t>
      </w:r>
      <w:proofErr w:type="spellEnd"/>
      <w:r>
        <w:rPr>
          <w:rFonts w:eastAsia="Arial"/>
          <w:sz w:val="28"/>
          <w:szCs w:val="28"/>
          <w:lang w:eastAsia="zh-CN"/>
        </w:rPr>
        <w:t>-</w:t>
      </w:r>
      <w:proofErr w:type="spellStart"/>
      <w:r>
        <w:rPr>
          <w:rFonts w:eastAsia="Arial"/>
          <w:sz w:val="28"/>
          <w:szCs w:val="28"/>
          <w:lang w:eastAsia="zh-CN"/>
        </w:rPr>
        <w:t>ционной</w:t>
      </w:r>
      <w:proofErr w:type="spellEnd"/>
      <w:r>
        <w:rPr>
          <w:rFonts w:eastAsia="Arial"/>
          <w:sz w:val="28"/>
          <w:szCs w:val="28"/>
          <w:lang w:eastAsia="zh-CN"/>
        </w:rPr>
        <w:t xml:space="preserve"> сети «Интернет»  (далее сеть Интернет) отсутствует;</w:t>
      </w:r>
    </w:p>
    <w:p w:rsidR="00D37CB6" w:rsidRDefault="00D37CB6" w:rsidP="00D37CB6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адрес интернет-сайта Администрации муниципального района: </w:t>
      </w:r>
      <w:r w:rsidR="007B1B34">
        <w:rPr>
          <w:rFonts w:eastAsia="Arial"/>
          <w:color w:val="000000"/>
          <w:sz w:val="28"/>
          <w:szCs w:val="28"/>
          <w:lang w:val="en-US" w:eastAsia="zh-CN"/>
        </w:rPr>
        <w:t>www</w:t>
      </w:r>
      <w:r w:rsidR="007B1B34" w:rsidRPr="007B1B34">
        <w:rPr>
          <w:rFonts w:eastAsia="Arial"/>
          <w:color w:val="000000"/>
          <w:sz w:val="28"/>
          <w:szCs w:val="28"/>
          <w:lang w:eastAsia="zh-CN"/>
        </w:rPr>
        <w:t>.</w:t>
      </w:r>
      <w:proofErr w:type="spellStart"/>
      <w:r w:rsidR="007B1B34">
        <w:rPr>
          <w:rFonts w:eastAsia="Arial"/>
          <w:color w:val="000000"/>
          <w:sz w:val="28"/>
          <w:szCs w:val="28"/>
          <w:lang w:eastAsia="zh-CN"/>
        </w:rPr>
        <w:t>шимский</w:t>
      </w:r>
      <w:r>
        <w:rPr>
          <w:rFonts w:eastAsia="Arial"/>
          <w:color w:val="000000"/>
          <w:sz w:val="28"/>
          <w:szCs w:val="28"/>
          <w:lang w:eastAsia="zh-CN"/>
        </w:rPr>
        <w:t>.</w:t>
      </w:r>
      <w:r w:rsidR="007B1B34">
        <w:rPr>
          <w:rFonts w:eastAsia="Arial"/>
          <w:color w:val="000000"/>
          <w:sz w:val="28"/>
          <w:szCs w:val="28"/>
          <w:lang w:eastAsia="zh-CN"/>
        </w:rPr>
        <w:t>рф</w:t>
      </w:r>
      <w:proofErr w:type="spellEnd"/>
      <w:r w:rsidR="007B1B34">
        <w:rPr>
          <w:rFonts w:eastAsia="Arial"/>
          <w:color w:val="000000"/>
          <w:sz w:val="28"/>
          <w:szCs w:val="28"/>
          <w:lang w:eastAsia="zh-CN"/>
        </w:rPr>
        <w:t>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1.3.5.Адрес электронной почты комитета: </w:t>
      </w:r>
      <w:r w:rsidR="004164E0" w:rsidRPr="006F2865">
        <w:rPr>
          <w:sz w:val="28"/>
          <w:szCs w:val="28"/>
          <w:lang w:val="en-US"/>
        </w:rPr>
        <w:t>E</w:t>
      </w:r>
      <w:r w:rsidR="004164E0" w:rsidRPr="006F2865">
        <w:rPr>
          <w:sz w:val="28"/>
          <w:szCs w:val="28"/>
        </w:rPr>
        <w:t>-</w:t>
      </w:r>
      <w:r w:rsidR="004164E0" w:rsidRPr="006F2865">
        <w:rPr>
          <w:sz w:val="28"/>
          <w:szCs w:val="28"/>
          <w:lang w:val="en-US"/>
        </w:rPr>
        <w:t>mail</w:t>
      </w:r>
      <w:r w:rsidR="004164E0" w:rsidRPr="006F2865">
        <w:rPr>
          <w:sz w:val="28"/>
          <w:szCs w:val="28"/>
        </w:rPr>
        <w:t>:</w:t>
      </w:r>
      <w:r w:rsidR="004164E0" w:rsidRPr="00CE55BC">
        <w:rPr>
          <w:sz w:val="28"/>
          <w:szCs w:val="28"/>
        </w:rPr>
        <w:t xml:space="preserve"> </w:t>
      </w:r>
      <w:proofErr w:type="spellStart"/>
      <w:r w:rsidR="004164E0" w:rsidRPr="006F2865">
        <w:rPr>
          <w:sz w:val="28"/>
          <w:szCs w:val="28"/>
          <w:lang w:val="en-US"/>
        </w:rPr>
        <w:t>shimsk</w:t>
      </w:r>
      <w:proofErr w:type="spellEnd"/>
      <w:r w:rsidR="00F859D9">
        <w:rPr>
          <w:sz w:val="28"/>
          <w:szCs w:val="28"/>
        </w:rPr>
        <w:t>_</w:t>
      </w:r>
      <w:proofErr w:type="spellStart"/>
      <w:r w:rsidR="004164E0" w:rsidRPr="006F2865">
        <w:rPr>
          <w:sz w:val="28"/>
          <w:szCs w:val="28"/>
          <w:lang w:val="en-US"/>
        </w:rPr>
        <w:t>ksz</w:t>
      </w:r>
      <w:proofErr w:type="spellEnd"/>
      <w:r w:rsidR="004164E0" w:rsidRPr="006F2865">
        <w:rPr>
          <w:sz w:val="28"/>
          <w:szCs w:val="28"/>
        </w:rPr>
        <w:t>@</w:t>
      </w:r>
      <w:r w:rsidR="004164E0" w:rsidRPr="006F2865">
        <w:rPr>
          <w:sz w:val="28"/>
          <w:szCs w:val="28"/>
          <w:lang w:val="en-US"/>
        </w:rPr>
        <w:t>mail</w:t>
      </w:r>
      <w:r w:rsidR="004164E0" w:rsidRPr="00CE55BC">
        <w:rPr>
          <w:sz w:val="28"/>
          <w:szCs w:val="28"/>
        </w:rPr>
        <w:t>.</w:t>
      </w:r>
      <w:proofErr w:type="spellStart"/>
      <w:r w:rsidR="004164E0" w:rsidRPr="006F2865">
        <w:rPr>
          <w:sz w:val="28"/>
          <w:szCs w:val="28"/>
          <w:lang w:val="en-US"/>
        </w:rPr>
        <w:t>ru</w:t>
      </w:r>
      <w:proofErr w:type="spellEnd"/>
      <w:r>
        <w:rPr>
          <w:rFonts w:eastAsia="Arial"/>
          <w:sz w:val="28"/>
          <w:szCs w:val="28"/>
          <w:lang w:eastAsia="zh-CN"/>
        </w:rPr>
        <w:t>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1.3.6.Информацию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государственной услуги, можно получить на личном приеме у специалистов комитета или в  сети Интернет.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1.3.7. Информация о порядке предоставления государственной услуги представляется: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1)непосредственно специалистами комитета при личном обращении либо письменном обращении заинтересованного лица;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2)с использованием средств почтовой, телефонной связи и электронной почты;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3)посредством размещения в сети Интернет и публикации в средствах массовой информации;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4)посредством размещения сведений на информационных стендах;</w:t>
      </w:r>
    </w:p>
    <w:p w:rsidR="00D37CB6" w:rsidRDefault="00D37CB6" w:rsidP="00D37CB6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5)специалистами  государственного областного автономного учреждения «Многофункциональный  центр предоставления  государственных  и  муниципальных услуг» (далее ГОАУ «МФЦ»).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1.3.8.Основными требованиями к информированию заявителей </w:t>
      </w:r>
      <w:proofErr w:type="gramStart"/>
      <w:r>
        <w:rPr>
          <w:rFonts w:eastAsia="Arial"/>
          <w:sz w:val="28"/>
          <w:szCs w:val="28"/>
          <w:lang w:eastAsia="zh-CN"/>
        </w:rPr>
        <w:t>являют-</w:t>
      </w:r>
      <w:proofErr w:type="spellStart"/>
      <w:r>
        <w:rPr>
          <w:rFonts w:eastAsia="Arial"/>
          <w:sz w:val="28"/>
          <w:szCs w:val="28"/>
          <w:lang w:eastAsia="zh-CN"/>
        </w:rPr>
        <w:t>ся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>: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1)достоверность предоставляемой информации;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2)четкость изложения информации;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3)полнота информирования;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4)наглядность форм предоставляемой информации;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5)удобство и доступность получения информации;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6)оперативность предоставления информации.</w:t>
      </w:r>
    </w:p>
    <w:p w:rsidR="00D37CB6" w:rsidRDefault="00D37CB6" w:rsidP="00D37CB6">
      <w:pPr>
        <w:suppressAutoHyphens/>
        <w:autoSpaceDE w:val="0"/>
        <w:ind w:firstLine="705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1.3.9.Консультации предоставляются по следующим  вопросам: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1)месту нахождения, графику работы, </w:t>
      </w:r>
      <w:proofErr w:type="gramStart"/>
      <w:r>
        <w:rPr>
          <w:rFonts w:eastAsia="Arial"/>
          <w:sz w:val="28"/>
          <w:szCs w:val="28"/>
          <w:lang w:eastAsia="zh-CN"/>
        </w:rPr>
        <w:t>Интернет-сайтах</w:t>
      </w:r>
      <w:proofErr w:type="gramEnd"/>
      <w:r>
        <w:rPr>
          <w:rFonts w:eastAsia="Arial"/>
          <w:sz w:val="28"/>
          <w:szCs w:val="28"/>
          <w:lang w:eastAsia="zh-CN"/>
        </w:rPr>
        <w:t xml:space="preserve">, адресу </w:t>
      </w:r>
      <w:proofErr w:type="spellStart"/>
      <w:r>
        <w:rPr>
          <w:rFonts w:eastAsia="Arial"/>
          <w:sz w:val="28"/>
          <w:szCs w:val="28"/>
          <w:lang w:eastAsia="zh-CN"/>
        </w:rPr>
        <w:t>элект-ронной</w:t>
      </w:r>
      <w:proofErr w:type="spellEnd"/>
      <w:r>
        <w:rPr>
          <w:rFonts w:eastAsia="Arial"/>
          <w:sz w:val="28"/>
          <w:szCs w:val="28"/>
          <w:lang w:eastAsia="zh-CN"/>
        </w:rPr>
        <w:t xml:space="preserve"> почты и номерах телефонов комитета, принимающего документы на предоставление государственной услуги;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lastRenderedPageBreak/>
        <w:t xml:space="preserve">2)перечню документов, необходимых для принятия решения о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предос-тавлении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 государственной услуги, комплектности (достаточности) представ-ленных документов;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3)времени приема и выдачи документов;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4)срокам предоставления государственной услуги;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5)процессу выполнения административных процедур по </w:t>
      </w:r>
      <w:proofErr w:type="spellStart"/>
      <w:r>
        <w:rPr>
          <w:rFonts w:eastAsia="Arial"/>
          <w:sz w:val="28"/>
          <w:szCs w:val="28"/>
          <w:lang w:eastAsia="zh-CN"/>
        </w:rPr>
        <w:t>предоставле-нию</w:t>
      </w:r>
      <w:proofErr w:type="spellEnd"/>
      <w:r>
        <w:rPr>
          <w:rFonts w:eastAsia="Arial"/>
          <w:sz w:val="28"/>
          <w:szCs w:val="28"/>
          <w:lang w:eastAsia="zh-CN"/>
        </w:rPr>
        <w:t xml:space="preserve"> государственной услуги (на каком этапе в процессе </w:t>
      </w:r>
      <w:proofErr w:type="gramStart"/>
      <w:r>
        <w:rPr>
          <w:rFonts w:eastAsia="Arial"/>
          <w:sz w:val="28"/>
          <w:szCs w:val="28"/>
          <w:lang w:eastAsia="zh-CN"/>
        </w:rPr>
        <w:t>выполнения</w:t>
      </w:r>
      <w:proofErr w:type="gramEnd"/>
      <w:r>
        <w:rPr>
          <w:rFonts w:eastAsia="Arial"/>
          <w:sz w:val="28"/>
          <w:szCs w:val="28"/>
          <w:lang w:eastAsia="zh-CN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6) порядку обжалования действий (бездействия) и решений,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осуществ-ляемых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 и принимаемых в ходе предоставления государственной услуги.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1.3.10.По письменным обращениям гражданина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1.3.11.При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</w:t>
      </w:r>
      <w:proofErr w:type="gramStart"/>
      <w:r>
        <w:rPr>
          <w:rFonts w:eastAsia="Arial"/>
          <w:sz w:val="28"/>
          <w:szCs w:val="28"/>
          <w:lang w:eastAsia="zh-CN"/>
        </w:rPr>
        <w:t>об-ращением</w:t>
      </w:r>
      <w:proofErr w:type="gramEnd"/>
      <w:r>
        <w:rPr>
          <w:rFonts w:eastAsia="Arial"/>
          <w:sz w:val="28"/>
          <w:szCs w:val="28"/>
          <w:lang w:eastAsia="zh-CN"/>
        </w:rPr>
        <w:t xml:space="preserve">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1.3.12.При ответах на телефонные звонки и устные обращения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специа</w:t>
      </w:r>
      <w:proofErr w:type="spellEnd"/>
      <w:r>
        <w:rPr>
          <w:rFonts w:eastAsia="Arial"/>
          <w:sz w:val="28"/>
          <w:szCs w:val="28"/>
          <w:lang w:eastAsia="zh-CN"/>
        </w:rPr>
        <w:t>-листы</w:t>
      </w:r>
      <w:proofErr w:type="gramEnd"/>
      <w:r>
        <w:rPr>
          <w:rFonts w:eastAsia="Arial"/>
          <w:sz w:val="28"/>
          <w:szCs w:val="28"/>
          <w:lang w:eastAsia="zh-CN"/>
        </w:rPr>
        <w:t xml:space="preserve"> комитета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proofErr w:type="gramStart"/>
      <w:r>
        <w:rPr>
          <w:rFonts w:eastAsia="Arial"/>
          <w:sz w:val="28"/>
          <w:szCs w:val="28"/>
          <w:lang w:eastAsia="zh-CN"/>
        </w:rPr>
        <w:t>ко-</w:t>
      </w:r>
      <w:proofErr w:type="spellStart"/>
      <w:r>
        <w:rPr>
          <w:rFonts w:eastAsia="Arial"/>
          <w:sz w:val="28"/>
          <w:szCs w:val="28"/>
          <w:lang w:eastAsia="zh-CN"/>
        </w:rPr>
        <w:t>митета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>, принявшего телефонный звонок.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При невозможности специалиста комитета, принявшего звонок,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самос-тоятельно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 ответить на поставленные вопросы телефонный звонок </w:t>
      </w:r>
      <w:proofErr w:type="spellStart"/>
      <w:r>
        <w:rPr>
          <w:rFonts w:eastAsia="Arial"/>
          <w:sz w:val="28"/>
          <w:szCs w:val="28"/>
          <w:lang w:eastAsia="zh-CN"/>
        </w:rPr>
        <w:t>переадре-совывается</w:t>
      </w:r>
      <w:proofErr w:type="spellEnd"/>
      <w:r>
        <w:rPr>
          <w:rFonts w:eastAsia="Arial"/>
          <w:sz w:val="28"/>
          <w:szCs w:val="28"/>
          <w:lang w:eastAsia="zh-CN"/>
        </w:rPr>
        <w:t xml:space="preserve"> (переводится) на другого специалиста комитета или </w:t>
      </w:r>
      <w:proofErr w:type="spellStart"/>
      <w:r>
        <w:rPr>
          <w:rFonts w:eastAsia="Arial"/>
          <w:sz w:val="28"/>
          <w:szCs w:val="28"/>
          <w:lang w:eastAsia="zh-CN"/>
        </w:rPr>
        <w:t>обративше-муся</w:t>
      </w:r>
      <w:proofErr w:type="spellEnd"/>
      <w:r>
        <w:rPr>
          <w:rFonts w:eastAsia="Arial"/>
          <w:sz w:val="28"/>
          <w:szCs w:val="28"/>
          <w:lang w:eastAsia="zh-CN"/>
        </w:rPr>
        <w:t xml:space="preserve"> гражданину сообщается номер телефона, по которому можно получить необходимую информацию.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1.3.13.Публичное устное консультирование по вопросам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предоставле-ния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 государственной услуги осуществляется с привлечением средств </w:t>
      </w:r>
      <w:proofErr w:type="spellStart"/>
      <w:r>
        <w:rPr>
          <w:rFonts w:eastAsia="Arial"/>
          <w:sz w:val="28"/>
          <w:szCs w:val="28"/>
          <w:lang w:eastAsia="zh-CN"/>
        </w:rPr>
        <w:t>массо</w:t>
      </w:r>
      <w:proofErr w:type="spellEnd"/>
      <w:r>
        <w:rPr>
          <w:rFonts w:eastAsia="Arial"/>
          <w:sz w:val="28"/>
          <w:szCs w:val="28"/>
          <w:lang w:eastAsia="zh-CN"/>
        </w:rPr>
        <w:t xml:space="preserve">-вой информации (далее СМИ): печати, радио, телевидения. 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1.3.14.Публичное письменное консультирование по вопросам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предос-тавления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 государственной услуги осуществляется путем: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1)публикации информационных материалов в СМИ, в сети Интернет; 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2)оформления информационных стендов, в том числе </w:t>
      </w:r>
      <w:proofErr w:type="gramStart"/>
      <w:r>
        <w:rPr>
          <w:rFonts w:eastAsia="Arial"/>
          <w:sz w:val="28"/>
          <w:szCs w:val="28"/>
          <w:lang w:eastAsia="zh-CN"/>
        </w:rPr>
        <w:t>в</w:t>
      </w:r>
      <w:proofErr w:type="gramEnd"/>
      <w:r>
        <w:rPr>
          <w:rFonts w:eastAsia="Arial"/>
          <w:sz w:val="28"/>
          <w:szCs w:val="28"/>
          <w:lang w:eastAsia="zh-CN"/>
        </w:rPr>
        <w:t xml:space="preserve"> настольном </w:t>
      </w:r>
      <w:proofErr w:type="spellStart"/>
      <w:r>
        <w:rPr>
          <w:rFonts w:eastAsia="Arial"/>
          <w:sz w:val="28"/>
          <w:szCs w:val="28"/>
          <w:lang w:eastAsia="zh-CN"/>
        </w:rPr>
        <w:t>ва-рианте</w:t>
      </w:r>
      <w:proofErr w:type="spellEnd"/>
      <w:r>
        <w:rPr>
          <w:rFonts w:eastAsia="Arial"/>
          <w:sz w:val="28"/>
          <w:szCs w:val="28"/>
          <w:lang w:eastAsia="zh-CN"/>
        </w:rPr>
        <w:t>.</w:t>
      </w:r>
    </w:p>
    <w:p w:rsidR="00D37CB6" w:rsidRDefault="00D37CB6" w:rsidP="00D37CB6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1.3.15.Консультации осуществляются в соответствии с режимом </w:t>
      </w:r>
      <w:proofErr w:type="spellStart"/>
      <w:r>
        <w:rPr>
          <w:rFonts w:eastAsia="Arial"/>
          <w:sz w:val="28"/>
          <w:szCs w:val="28"/>
          <w:lang w:eastAsia="zh-CN"/>
        </w:rPr>
        <w:t>рабо</w:t>
      </w:r>
      <w:proofErr w:type="spellEnd"/>
      <w:r>
        <w:rPr>
          <w:rFonts w:eastAsia="Arial"/>
          <w:sz w:val="28"/>
          <w:szCs w:val="28"/>
          <w:lang w:eastAsia="zh-CN"/>
        </w:rPr>
        <w:t>-</w:t>
      </w:r>
    </w:p>
    <w:p w:rsidR="00D37CB6" w:rsidRDefault="00D37CB6" w:rsidP="00D37CB6">
      <w:pPr>
        <w:suppressAutoHyphens/>
        <w:autoSpaceDE w:val="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ты комитета.</w:t>
      </w:r>
    </w:p>
    <w:p w:rsidR="00D37CB6" w:rsidRDefault="00D37CB6" w:rsidP="00D37CB6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 w:cs="Times New Roman CYR"/>
          <w:sz w:val="28"/>
          <w:szCs w:val="28"/>
          <w:lang w:eastAsia="zh-CN"/>
        </w:rPr>
        <w:t xml:space="preserve">1.3.16.Консультирование по вопросам предоставления услуги </w:t>
      </w:r>
      <w:proofErr w:type="spellStart"/>
      <w:proofErr w:type="gramStart"/>
      <w:r>
        <w:rPr>
          <w:rFonts w:eastAsia="Arial" w:cs="Times New Roman CYR"/>
          <w:sz w:val="28"/>
          <w:szCs w:val="28"/>
          <w:lang w:eastAsia="zh-CN"/>
        </w:rPr>
        <w:t>прово-дится</w:t>
      </w:r>
      <w:proofErr w:type="spellEnd"/>
      <w:proofErr w:type="gramEnd"/>
      <w:r>
        <w:rPr>
          <w:rFonts w:eastAsia="Arial" w:cs="Times New Roman CYR"/>
          <w:sz w:val="28"/>
          <w:szCs w:val="28"/>
          <w:lang w:eastAsia="zh-CN"/>
        </w:rPr>
        <w:t xml:space="preserve"> специалистами в устной и письменной форме бесплатно.</w:t>
      </w:r>
    </w:p>
    <w:p w:rsidR="00D37CB6" w:rsidRDefault="00D37CB6" w:rsidP="00D37CB6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2.Стандарт предоставления государственной услуги</w:t>
      </w:r>
    </w:p>
    <w:p w:rsidR="00D37CB6" w:rsidRDefault="00D37CB6" w:rsidP="00D37CB6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2.1.Наименование государственной услуги</w:t>
      </w:r>
    </w:p>
    <w:p w:rsidR="00D37CB6" w:rsidRDefault="00D37CB6" w:rsidP="00D37CB6">
      <w:pPr>
        <w:suppressAutoHyphens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2.1.1.Государственная услуга по в</w:t>
      </w:r>
      <w:r>
        <w:rPr>
          <w:bCs/>
          <w:color w:val="000000"/>
          <w:sz w:val="28"/>
          <w:szCs w:val="28"/>
          <w:lang w:eastAsia="zh-CN"/>
        </w:rPr>
        <w:t xml:space="preserve">ыдаче талонов на бесплатный проезд </w:t>
      </w:r>
      <w:r>
        <w:rPr>
          <w:bCs/>
          <w:sz w:val="28"/>
          <w:szCs w:val="28"/>
          <w:lang w:eastAsia="zh-CN"/>
        </w:rPr>
        <w:t xml:space="preserve">на автомобильном транспорте </w:t>
      </w:r>
      <w:r>
        <w:rPr>
          <w:sz w:val="28"/>
          <w:szCs w:val="28"/>
          <w:lang w:eastAsia="zh-CN"/>
        </w:rPr>
        <w:t xml:space="preserve">межмуниципального сообщения на </w:t>
      </w:r>
      <w:proofErr w:type="spellStart"/>
      <w:proofErr w:type="gramStart"/>
      <w:r>
        <w:rPr>
          <w:sz w:val="28"/>
          <w:szCs w:val="28"/>
          <w:lang w:eastAsia="zh-CN"/>
        </w:rPr>
        <w:t>террито-рии</w:t>
      </w:r>
      <w:proofErr w:type="spellEnd"/>
      <w:proofErr w:type="gramEnd"/>
      <w:r>
        <w:rPr>
          <w:sz w:val="28"/>
          <w:szCs w:val="28"/>
          <w:lang w:eastAsia="zh-CN"/>
        </w:rPr>
        <w:t xml:space="preserve"> области отдельным категориям граждан.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 xml:space="preserve">2.2.Наименование органа местного самоуправления,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>предостав-ляющего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 xml:space="preserve"> государственную услугу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2.2.1.Государственная услуга предоставляется</w:t>
      </w:r>
      <w:r>
        <w:rPr>
          <w:color w:val="000000"/>
          <w:sz w:val="28"/>
          <w:szCs w:val="28"/>
          <w:lang w:eastAsia="zh-CN"/>
        </w:rPr>
        <w:t xml:space="preserve"> Администрацией </w:t>
      </w:r>
      <w:proofErr w:type="spellStart"/>
      <w:r w:rsidR="000302AA">
        <w:rPr>
          <w:color w:val="000000"/>
          <w:sz w:val="28"/>
          <w:szCs w:val="28"/>
          <w:lang w:eastAsia="zh-CN"/>
        </w:rPr>
        <w:t>Шимского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муниципального района в лице комитета.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 xml:space="preserve">2.2.2.В предоставлении государственной услуги участвуют </w:t>
      </w:r>
      <w:proofErr w:type="spellStart"/>
      <w:proofErr w:type="gramStart"/>
      <w:r>
        <w:rPr>
          <w:rFonts w:eastAsia="Arial"/>
          <w:color w:val="000000"/>
          <w:sz w:val="28"/>
          <w:szCs w:val="28"/>
          <w:lang w:eastAsia="zh-CN"/>
        </w:rPr>
        <w:t>федераль-ные</w:t>
      </w:r>
      <w:proofErr w:type="spellEnd"/>
      <w:proofErr w:type="gramEnd"/>
      <w:r>
        <w:rPr>
          <w:rFonts w:eastAsia="Arial"/>
          <w:color w:val="000000"/>
          <w:sz w:val="28"/>
          <w:szCs w:val="28"/>
          <w:lang w:eastAsia="zh-CN"/>
        </w:rPr>
        <w:t xml:space="preserve">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</w:t>
      </w:r>
      <w:proofErr w:type="spellStart"/>
      <w:r>
        <w:rPr>
          <w:rFonts w:eastAsia="Arial"/>
          <w:color w:val="000000"/>
          <w:sz w:val="28"/>
          <w:szCs w:val="28"/>
          <w:lang w:eastAsia="zh-CN"/>
        </w:rPr>
        <w:t>рые</w:t>
      </w:r>
      <w:proofErr w:type="spellEnd"/>
      <w:r>
        <w:rPr>
          <w:rFonts w:eastAsia="Arial"/>
          <w:color w:val="000000"/>
          <w:sz w:val="28"/>
          <w:szCs w:val="28"/>
          <w:lang w:eastAsia="zh-CN"/>
        </w:rPr>
        <w:t xml:space="preserve"> необходимо для предоставления государственной услуги: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>1)ГОАУ «МФЦ»  в соответствии  с соглашением  о  взаимодействии  с комитетом (далее уполномоченные органы).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gramStart"/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2.2.3.Комитет не вправе требовать от заявителя осуществления </w:t>
      </w:r>
      <w:proofErr w:type="spellStart"/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дейст-вий</w:t>
      </w:r>
      <w:proofErr w:type="spellEnd"/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, в том числе согласований, необходимых для получения государственной 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</w:t>
      </w:r>
      <w:proofErr w:type="spellStart"/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обязатель-ными</w:t>
      </w:r>
      <w:proofErr w:type="spellEnd"/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 для предоставления государственной  услуги, утвержденные решением Думы </w:t>
      </w:r>
      <w:proofErr w:type="spellStart"/>
      <w:r w:rsidR="000302A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Шимского</w:t>
      </w:r>
      <w:proofErr w:type="spellEnd"/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 муниципального района.</w:t>
      </w:r>
      <w:proofErr w:type="gramEnd"/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2.3.Результат предоставления государственной услуги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2.3.1.</w:t>
      </w:r>
      <w:r>
        <w:rPr>
          <w:sz w:val="28"/>
          <w:szCs w:val="28"/>
          <w:lang w:eastAsia="zh-CN"/>
        </w:rPr>
        <w:t>Конечными результатами предоставления государственной услуги могут являться: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1)предоставление государственной услуги;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2)отказ в предоставлении государственной услуги.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2.4.Срок предоставления государственной услуги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2.4.1.Выдача листов талонов на </w:t>
      </w:r>
      <w:r>
        <w:rPr>
          <w:bCs/>
          <w:color w:val="000000"/>
          <w:sz w:val="28"/>
          <w:szCs w:val="28"/>
          <w:lang w:eastAsia="zh-CN"/>
        </w:rPr>
        <w:t>бесплатный проезд на автомобильном транспорте внутриобластных  междугородных маршрутов из расчета две поездки в месяц туда и обратно (далее лист талонов на проезд) производится в день обращения в комитет по устному заявлению гражданина.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 CYR" w:cs="Arial CYR"/>
          <w:bCs/>
          <w:color w:val="000000"/>
          <w:sz w:val="28"/>
          <w:szCs w:val="28"/>
          <w:lang w:eastAsia="zh-CN"/>
        </w:rPr>
        <w:t xml:space="preserve">2.4.2.Время предоставления государственной услуги не должно </w:t>
      </w:r>
      <w:proofErr w:type="spellStart"/>
      <w:proofErr w:type="gramStart"/>
      <w:r>
        <w:rPr>
          <w:rFonts w:eastAsia="Arial CYR" w:cs="Arial CYR"/>
          <w:bCs/>
          <w:color w:val="000000"/>
          <w:sz w:val="28"/>
          <w:szCs w:val="28"/>
          <w:lang w:eastAsia="zh-CN"/>
        </w:rPr>
        <w:t>превы-шать</w:t>
      </w:r>
      <w:proofErr w:type="spellEnd"/>
      <w:proofErr w:type="gramEnd"/>
      <w:r>
        <w:rPr>
          <w:rFonts w:eastAsia="Arial CYR" w:cs="Arial CYR"/>
          <w:bCs/>
          <w:color w:val="000000"/>
          <w:sz w:val="28"/>
          <w:szCs w:val="28"/>
          <w:lang w:eastAsia="zh-CN"/>
        </w:rPr>
        <w:t xml:space="preserve"> 40 минут.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2.4.3.Если заявитель в течение календарного года приобрел право на получение государственной услуги, реализация данного права </w:t>
      </w:r>
      <w:proofErr w:type="spellStart"/>
      <w:proofErr w:type="gramStart"/>
      <w:r>
        <w:rPr>
          <w:color w:val="000000"/>
          <w:sz w:val="28"/>
          <w:szCs w:val="28"/>
          <w:lang w:eastAsia="zh-CN"/>
        </w:rPr>
        <w:t>осуществля-ется</w:t>
      </w:r>
      <w:proofErr w:type="spellEnd"/>
      <w:proofErr w:type="gramEnd"/>
      <w:r>
        <w:rPr>
          <w:color w:val="000000"/>
          <w:sz w:val="28"/>
          <w:szCs w:val="28"/>
          <w:lang w:eastAsia="zh-CN"/>
        </w:rPr>
        <w:t xml:space="preserve"> со дня обращения в комитет, но не ранее даты приобретения им права на получение го</w:t>
      </w:r>
      <w:r>
        <w:rPr>
          <w:bCs/>
          <w:sz w:val="28"/>
          <w:szCs w:val="28"/>
          <w:lang w:eastAsia="zh-CN"/>
        </w:rPr>
        <w:t>сударственной услуги</w:t>
      </w:r>
      <w:r>
        <w:rPr>
          <w:color w:val="000000"/>
          <w:sz w:val="28"/>
          <w:szCs w:val="28"/>
          <w:lang w:eastAsia="zh-CN"/>
        </w:rPr>
        <w:t>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 xml:space="preserve">2.4.4.В случае отказа в предоставлении государственной услуги </w:t>
      </w:r>
      <w:proofErr w:type="gramStart"/>
      <w:r>
        <w:rPr>
          <w:rFonts w:eastAsia="Arial"/>
          <w:color w:val="000000"/>
          <w:sz w:val="28"/>
          <w:szCs w:val="28"/>
          <w:lang w:eastAsia="zh-CN"/>
        </w:rPr>
        <w:t>коми-</w:t>
      </w:r>
      <w:proofErr w:type="spellStart"/>
      <w:r>
        <w:rPr>
          <w:rFonts w:eastAsia="Arial"/>
          <w:color w:val="000000"/>
          <w:sz w:val="28"/>
          <w:szCs w:val="28"/>
          <w:lang w:eastAsia="zh-CN"/>
        </w:rPr>
        <w:t>тет</w:t>
      </w:r>
      <w:proofErr w:type="spellEnd"/>
      <w:proofErr w:type="gramEnd"/>
      <w:r>
        <w:rPr>
          <w:rFonts w:eastAsia="Arial"/>
          <w:color w:val="000000"/>
          <w:sz w:val="28"/>
          <w:szCs w:val="28"/>
          <w:lang w:eastAsia="zh-CN"/>
        </w:rPr>
        <w:t xml:space="preserve"> не позднее чем через 10 дней со дня обращения гражданина выносит ре-</w:t>
      </w:r>
      <w:proofErr w:type="spellStart"/>
      <w:r>
        <w:rPr>
          <w:rFonts w:eastAsia="Arial"/>
          <w:color w:val="000000"/>
          <w:sz w:val="28"/>
          <w:szCs w:val="28"/>
          <w:lang w:eastAsia="zh-CN"/>
        </w:rPr>
        <w:t>шение</w:t>
      </w:r>
      <w:proofErr w:type="spellEnd"/>
      <w:r>
        <w:rPr>
          <w:rFonts w:eastAsia="Arial"/>
          <w:color w:val="000000"/>
          <w:sz w:val="28"/>
          <w:szCs w:val="28"/>
          <w:lang w:eastAsia="zh-CN"/>
        </w:rPr>
        <w:t xml:space="preserve"> об отказе в выдаче  листа талонов </w:t>
      </w:r>
      <w:r>
        <w:rPr>
          <w:rFonts w:eastAsia="Arial"/>
          <w:bCs/>
          <w:color w:val="000000"/>
          <w:sz w:val="28"/>
          <w:szCs w:val="28"/>
          <w:lang w:eastAsia="zh-CN"/>
        </w:rPr>
        <w:t xml:space="preserve">на проезд </w:t>
      </w:r>
      <w:r>
        <w:rPr>
          <w:rFonts w:eastAsia="Arial"/>
          <w:color w:val="000000"/>
          <w:sz w:val="28"/>
          <w:szCs w:val="28"/>
          <w:lang w:eastAsia="zh-CN"/>
        </w:rPr>
        <w:t>и направляет заявителю письменное уведомление с указанием оснований отказа.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2.5.Перечень нормативных правовых актов, регулирующих </w:t>
      </w:r>
      <w:proofErr w:type="spellStart"/>
      <w:proofErr w:type="gramStart"/>
      <w:r>
        <w:rPr>
          <w:b/>
          <w:bCs/>
          <w:sz w:val="28"/>
          <w:szCs w:val="28"/>
          <w:lang w:eastAsia="zh-CN"/>
        </w:rPr>
        <w:t>отно-шения</w:t>
      </w:r>
      <w:proofErr w:type="spellEnd"/>
      <w:proofErr w:type="gramEnd"/>
      <w:r>
        <w:rPr>
          <w:b/>
          <w:bCs/>
          <w:sz w:val="28"/>
          <w:szCs w:val="28"/>
          <w:lang w:eastAsia="zh-CN"/>
        </w:rPr>
        <w:t>, возникающие в связи с предоставлением государственной услуги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2.5.1.Предоставление государственной услуги осуществляется в </w:t>
      </w:r>
      <w:proofErr w:type="spellStart"/>
      <w:proofErr w:type="gramStart"/>
      <w:r>
        <w:rPr>
          <w:sz w:val="28"/>
          <w:szCs w:val="28"/>
          <w:lang w:eastAsia="zh-CN"/>
        </w:rPr>
        <w:t>соот-ветствии</w:t>
      </w:r>
      <w:proofErr w:type="spellEnd"/>
      <w:proofErr w:type="gramEnd"/>
      <w:r>
        <w:rPr>
          <w:sz w:val="28"/>
          <w:szCs w:val="28"/>
          <w:lang w:eastAsia="zh-CN"/>
        </w:rPr>
        <w:t xml:space="preserve"> со следующими нормативными правовыми актами: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Конституцией Российской Федерации (Собрание законодательства </w:t>
      </w:r>
      <w:proofErr w:type="gramStart"/>
      <w:r>
        <w:rPr>
          <w:sz w:val="28"/>
          <w:szCs w:val="28"/>
          <w:lang w:eastAsia="zh-CN"/>
        </w:rPr>
        <w:t>Рос-</w:t>
      </w:r>
      <w:proofErr w:type="spellStart"/>
      <w:r>
        <w:rPr>
          <w:sz w:val="28"/>
          <w:szCs w:val="28"/>
          <w:lang w:eastAsia="zh-CN"/>
        </w:rPr>
        <w:t>сийской</w:t>
      </w:r>
      <w:proofErr w:type="spellEnd"/>
      <w:proofErr w:type="gramEnd"/>
      <w:r>
        <w:rPr>
          <w:sz w:val="24"/>
          <w:szCs w:val="24"/>
          <w:lang w:eastAsia="zh-CN"/>
        </w:rPr>
        <w:t xml:space="preserve"> </w:t>
      </w:r>
      <w:r>
        <w:rPr>
          <w:sz w:val="28"/>
          <w:szCs w:val="28"/>
          <w:lang w:eastAsia="zh-CN"/>
        </w:rPr>
        <w:t>Федерации, 2009, № 4, статья 445);</w:t>
      </w:r>
    </w:p>
    <w:p w:rsidR="00D37CB6" w:rsidRDefault="00D37CB6" w:rsidP="00D37CB6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Федеральным законом от 27 июля 2010 года № 210-ФЗ «Об </w:t>
      </w:r>
      <w:proofErr w:type="spellStart"/>
      <w:proofErr w:type="gramStart"/>
      <w:r>
        <w:rPr>
          <w:sz w:val="28"/>
          <w:szCs w:val="28"/>
          <w:lang w:eastAsia="zh-CN"/>
        </w:rPr>
        <w:t>организа-ции</w:t>
      </w:r>
      <w:proofErr w:type="spellEnd"/>
      <w:proofErr w:type="gramEnd"/>
      <w:r>
        <w:rPr>
          <w:sz w:val="28"/>
          <w:szCs w:val="28"/>
          <w:lang w:eastAsia="zh-CN"/>
        </w:rPr>
        <w:t xml:space="preserve">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Федеральным законом от 2 мая 2006 года № 59-ФЗ «О порядке </w:t>
      </w:r>
      <w:proofErr w:type="gramStart"/>
      <w:r>
        <w:rPr>
          <w:sz w:val="28"/>
          <w:szCs w:val="28"/>
          <w:lang w:eastAsia="zh-CN"/>
        </w:rPr>
        <w:t>рас-смотрения</w:t>
      </w:r>
      <w:proofErr w:type="gramEnd"/>
      <w:r>
        <w:rPr>
          <w:sz w:val="28"/>
          <w:szCs w:val="28"/>
          <w:lang w:eastAsia="zh-CN"/>
        </w:rPr>
        <w:t xml:space="preserve"> обращений граждан Российской Федерации» (Собрание </w:t>
      </w:r>
      <w:proofErr w:type="spellStart"/>
      <w:r>
        <w:rPr>
          <w:sz w:val="28"/>
          <w:szCs w:val="28"/>
          <w:lang w:eastAsia="zh-CN"/>
        </w:rPr>
        <w:t>законода-тельства</w:t>
      </w:r>
      <w:proofErr w:type="spellEnd"/>
      <w:r>
        <w:rPr>
          <w:sz w:val="28"/>
          <w:szCs w:val="28"/>
          <w:lang w:eastAsia="zh-CN"/>
        </w:rPr>
        <w:t xml:space="preserve"> Российской Федерации, 2006, № 19, статья 2060);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zh-CN"/>
        </w:rPr>
        <w:t xml:space="preserve">Федеральным законом от 27 июля 2006 года № 152-ФЗ «О </w:t>
      </w:r>
      <w:proofErr w:type="spellStart"/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zh-CN"/>
        </w:rPr>
        <w:t>персональ-ных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zh-CN"/>
        </w:rPr>
        <w:t xml:space="preserve"> данных» (Собрание законодательства Российской Федерации, 2006,            № 31 (1 часть), статья 3451);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областным законом Новгородской области от 11.11.2005 № 557-ОЗ «О мерах социальной поддержки отдельных категорий граждан» («</w:t>
      </w:r>
      <w:proofErr w:type="spellStart"/>
      <w:proofErr w:type="gramStart"/>
      <w:r>
        <w:rPr>
          <w:sz w:val="28"/>
          <w:szCs w:val="28"/>
          <w:lang w:eastAsia="zh-CN"/>
        </w:rPr>
        <w:t>Новгородс</w:t>
      </w:r>
      <w:proofErr w:type="spellEnd"/>
      <w:r>
        <w:rPr>
          <w:sz w:val="28"/>
          <w:szCs w:val="28"/>
          <w:lang w:eastAsia="zh-CN"/>
        </w:rPr>
        <w:t>-кие</w:t>
      </w:r>
      <w:proofErr w:type="gramEnd"/>
      <w:r>
        <w:rPr>
          <w:sz w:val="28"/>
          <w:szCs w:val="28"/>
          <w:lang w:eastAsia="zh-CN"/>
        </w:rPr>
        <w:t xml:space="preserve"> ведомости», № 75, 23.11.2005);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rFonts w:eastAsia="Arial"/>
          <w:bCs/>
          <w:sz w:val="28"/>
          <w:szCs w:val="28"/>
          <w:lang w:eastAsia="zh-CN"/>
        </w:rPr>
        <w:t>областным законом Новгородской области от 08.09.2006 № 710-ОЗ  «О</w:t>
      </w:r>
      <w:r>
        <w:rPr>
          <w:rFonts w:eastAsia="Arial"/>
          <w:b/>
          <w:bCs/>
          <w:sz w:val="28"/>
          <w:szCs w:val="28"/>
          <w:lang w:eastAsia="zh-CN"/>
        </w:rPr>
        <w:t xml:space="preserve"> </w:t>
      </w:r>
      <w:r>
        <w:rPr>
          <w:rFonts w:eastAsia="Arial"/>
          <w:bCs/>
          <w:sz w:val="28"/>
          <w:szCs w:val="28"/>
          <w:lang w:eastAsia="zh-CN"/>
        </w:rPr>
        <w:t>ветеранах труда Новгородской области и наделении органов местного само-управления муниципальных районов и городского округа Новгородской об-</w:t>
      </w:r>
      <w:proofErr w:type="spellStart"/>
      <w:r>
        <w:rPr>
          <w:rFonts w:eastAsia="Arial"/>
          <w:bCs/>
          <w:sz w:val="28"/>
          <w:szCs w:val="28"/>
          <w:lang w:eastAsia="zh-CN"/>
        </w:rPr>
        <w:t>ласти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отдельными государственными полномочиями»</w:t>
      </w:r>
      <w:r>
        <w:rPr>
          <w:rFonts w:eastAsia="Arial"/>
          <w:sz w:val="28"/>
          <w:szCs w:val="28"/>
          <w:lang w:eastAsia="zh-CN"/>
        </w:rPr>
        <w:t xml:space="preserve"> </w:t>
      </w:r>
      <w:r>
        <w:rPr>
          <w:rFonts w:eastAsia="Arial" w:cs="Arial"/>
          <w:sz w:val="28"/>
          <w:szCs w:val="28"/>
          <w:lang w:eastAsia="zh-CN"/>
        </w:rPr>
        <w:t xml:space="preserve">(«Новгородские </w:t>
      </w:r>
      <w:proofErr w:type="spellStart"/>
      <w:r>
        <w:rPr>
          <w:rFonts w:eastAsia="Arial" w:cs="Arial"/>
          <w:sz w:val="28"/>
          <w:szCs w:val="28"/>
          <w:lang w:eastAsia="zh-CN"/>
        </w:rPr>
        <w:t>ведо</w:t>
      </w:r>
      <w:proofErr w:type="spellEnd"/>
      <w:r>
        <w:rPr>
          <w:rFonts w:eastAsia="Arial" w:cs="Arial"/>
          <w:sz w:val="28"/>
          <w:szCs w:val="28"/>
          <w:lang w:eastAsia="zh-CN"/>
        </w:rPr>
        <w:t>-мости», 13.09.2006, № 38);</w:t>
      </w:r>
      <w:proofErr w:type="gramEnd"/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постановлением Администрации Новгородской области   от  06.02.2006</w:t>
      </w:r>
    </w:p>
    <w:p w:rsidR="00D37CB6" w:rsidRDefault="00D37CB6" w:rsidP="00D37CB6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№ 54 «Об утверждении Порядка предоставления мер социальной поддержки отдельным категориям граждан» («Новгородски</w:t>
      </w:r>
      <w:r w:rsidR="00712AE1">
        <w:rPr>
          <w:sz w:val="28"/>
          <w:szCs w:val="28"/>
          <w:lang w:eastAsia="zh-CN"/>
        </w:rPr>
        <w:t>е ведомости», № 25, 15.02.2006).</w:t>
      </w:r>
    </w:p>
    <w:p w:rsidR="00D37CB6" w:rsidRDefault="00D37CB6" w:rsidP="00D37CB6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 xml:space="preserve">2.6.Исчерпывающий перечень документов, необходимых в </w:t>
      </w:r>
      <w:proofErr w:type="spellStart"/>
      <w:proofErr w:type="gramStart"/>
      <w:r>
        <w:rPr>
          <w:rFonts w:eastAsia="Arial"/>
          <w:b/>
          <w:bCs/>
          <w:sz w:val="28"/>
          <w:szCs w:val="28"/>
          <w:lang w:eastAsia="zh-CN"/>
        </w:rPr>
        <w:t>соот-ветствии</w:t>
      </w:r>
      <w:proofErr w:type="spellEnd"/>
      <w:proofErr w:type="gramEnd"/>
      <w:r>
        <w:rPr>
          <w:rFonts w:eastAsia="Arial"/>
          <w:b/>
          <w:bCs/>
          <w:sz w:val="28"/>
          <w:szCs w:val="28"/>
          <w:lang w:eastAsia="zh-CN"/>
        </w:rPr>
        <w:t xml:space="preserve"> с нормативными правовыми актами для предоставления </w:t>
      </w:r>
      <w:proofErr w:type="spellStart"/>
      <w:r>
        <w:rPr>
          <w:rFonts w:eastAsia="Arial"/>
          <w:b/>
          <w:bCs/>
          <w:sz w:val="28"/>
          <w:szCs w:val="28"/>
          <w:lang w:eastAsia="zh-CN"/>
        </w:rPr>
        <w:t>госу</w:t>
      </w:r>
      <w:proofErr w:type="spellEnd"/>
      <w:r>
        <w:rPr>
          <w:rFonts w:eastAsia="Arial"/>
          <w:b/>
          <w:bCs/>
          <w:sz w:val="28"/>
          <w:szCs w:val="28"/>
          <w:lang w:eastAsia="zh-CN"/>
        </w:rPr>
        <w:t xml:space="preserve">-дарственной  услуги и услуг, которые являются необходимыми и </w:t>
      </w:r>
      <w:proofErr w:type="spellStart"/>
      <w:r>
        <w:rPr>
          <w:rFonts w:eastAsia="Arial"/>
          <w:b/>
          <w:bCs/>
          <w:sz w:val="28"/>
          <w:szCs w:val="28"/>
          <w:lang w:eastAsia="zh-CN"/>
        </w:rPr>
        <w:t>обяза</w:t>
      </w:r>
      <w:proofErr w:type="spellEnd"/>
      <w:r>
        <w:rPr>
          <w:rFonts w:eastAsia="Arial"/>
          <w:b/>
          <w:bCs/>
          <w:sz w:val="28"/>
          <w:szCs w:val="28"/>
          <w:lang w:eastAsia="zh-CN"/>
        </w:rPr>
        <w:t>-тельными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D37CB6" w:rsidRDefault="00D37CB6" w:rsidP="00D37CB6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2.6.1.Для оказания государственной услуги лица, указанные в пункте 1.2. настоящего административного регламента, представляют следующие документы</w:t>
      </w:r>
      <w:r>
        <w:rPr>
          <w:rFonts w:eastAsia="Arial CYR"/>
          <w:sz w:val="28"/>
          <w:szCs w:val="28"/>
          <w:lang w:eastAsia="zh-CN"/>
        </w:rPr>
        <w:t>:</w:t>
      </w:r>
    </w:p>
    <w:p w:rsidR="00D37CB6" w:rsidRDefault="00D37CB6" w:rsidP="00D37CB6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1)паспорт или иной документ, удостоверяющий личность. При </w:t>
      </w:r>
      <w:proofErr w:type="spellStart"/>
      <w:proofErr w:type="gramStart"/>
      <w:r>
        <w:rPr>
          <w:sz w:val="28"/>
          <w:szCs w:val="28"/>
          <w:lang w:eastAsia="zh-CN"/>
        </w:rPr>
        <w:t>предъ</w:t>
      </w:r>
      <w:proofErr w:type="spellEnd"/>
      <w:r>
        <w:rPr>
          <w:sz w:val="28"/>
          <w:szCs w:val="28"/>
          <w:lang w:eastAsia="zh-CN"/>
        </w:rPr>
        <w:t>-явлении</w:t>
      </w:r>
      <w:proofErr w:type="gramEnd"/>
      <w:r>
        <w:rPr>
          <w:sz w:val="28"/>
          <w:szCs w:val="28"/>
          <w:lang w:eastAsia="zh-CN"/>
        </w:rPr>
        <w:t xml:space="preserve"> иного документа, удостоверяющего личность, дополнительно пре-доставляется  документ,  подтверждающий  факт  проживания по месту жите-</w:t>
      </w:r>
    </w:p>
    <w:p w:rsidR="00D37CB6" w:rsidRDefault="00D37CB6" w:rsidP="00D37CB6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льства</w:t>
      </w:r>
      <w:proofErr w:type="spellEnd"/>
      <w:r>
        <w:rPr>
          <w:sz w:val="28"/>
          <w:szCs w:val="28"/>
          <w:lang w:eastAsia="zh-CN"/>
        </w:rPr>
        <w:t xml:space="preserve"> на территории </w:t>
      </w:r>
      <w:proofErr w:type="spellStart"/>
      <w:r w:rsidR="000302AA">
        <w:rPr>
          <w:sz w:val="28"/>
          <w:szCs w:val="28"/>
          <w:lang w:eastAsia="zh-CN"/>
        </w:rPr>
        <w:t>Шимского</w:t>
      </w:r>
      <w:proofErr w:type="spellEnd"/>
      <w:r>
        <w:rPr>
          <w:sz w:val="28"/>
          <w:szCs w:val="28"/>
          <w:lang w:eastAsia="zh-CN"/>
        </w:rPr>
        <w:t xml:space="preserve"> муниципального района;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2)свидетельство о праве на льготы установленного образца или </w:t>
      </w:r>
      <w:proofErr w:type="gramStart"/>
      <w:r>
        <w:rPr>
          <w:sz w:val="28"/>
          <w:szCs w:val="28"/>
          <w:lang w:eastAsia="zh-CN"/>
        </w:rPr>
        <w:t>заве-</w:t>
      </w:r>
      <w:proofErr w:type="spellStart"/>
      <w:r>
        <w:rPr>
          <w:sz w:val="28"/>
          <w:szCs w:val="28"/>
          <w:lang w:eastAsia="zh-CN"/>
        </w:rPr>
        <w:t>ренная</w:t>
      </w:r>
      <w:proofErr w:type="spellEnd"/>
      <w:proofErr w:type="gramEnd"/>
      <w:r>
        <w:rPr>
          <w:sz w:val="28"/>
          <w:szCs w:val="28"/>
          <w:lang w:eastAsia="zh-CN"/>
        </w:rPr>
        <w:t xml:space="preserve"> его копия.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2.6.2.В случае 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1)паспорт представителя лица, имеющего право на получение </w:t>
      </w:r>
      <w:proofErr w:type="spellStart"/>
      <w:r>
        <w:rPr>
          <w:rFonts w:eastAsia="Arial"/>
          <w:bCs/>
          <w:sz w:val="28"/>
          <w:szCs w:val="28"/>
          <w:lang w:eastAsia="zh-CN"/>
        </w:rPr>
        <w:t>госдар-ственной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услуги;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lastRenderedPageBreak/>
        <w:t xml:space="preserve">2)документ, подтверждающий соответствующие полномочия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предста-вителя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лица, имеющего право на получение государственной услуги, в </w:t>
      </w:r>
      <w:proofErr w:type="spellStart"/>
      <w:r>
        <w:rPr>
          <w:rFonts w:eastAsia="Arial"/>
          <w:bCs/>
          <w:sz w:val="28"/>
          <w:szCs w:val="28"/>
          <w:lang w:eastAsia="zh-CN"/>
        </w:rPr>
        <w:t>соот-ветствии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с законодательством Российской Федерации либо в силу наделения его соответствующими полномочиями в порядке, установленном </w:t>
      </w:r>
      <w:proofErr w:type="spellStart"/>
      <w:r>
        <w:rPr>
          <w:rFonts w:eastAsia="Arial"/>
          <w:bCs/>
          <w:sz w:val="28"/>
          <w:szCs w:val="28"/>
          <w:lang w:eastAsia="zh-CN"/>
        </w:rPr>
        <w:t>законода-тельством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Российской Федерации, (постановление об опеке (попечительстве) или нотариально заверенная доверенность).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2.6.3.Копии документов заверяются в порядке, установленном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законо-дательством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Российской Федерации.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2.6.4.Ответственность за достоверность и полноту предоставляемых сведений и документов возлагается на заявителя.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eastAsia="Arial"/>
          <w:b/>
          <w:bCs/>
          <w:color w:val="000000"/>
          <w:sz w:val="28"/>
          <w:szCs w:val="28"/>
          <w:lang w:eastAsia="zh-CN"/>
        </w:rPr>
      </w:pPr>
      <w:proofErr w:type="gramStart"/>
      <w:r>
        <w:rPr>
          <w:rFonts w:eastAsia="Arial"/>
          <w:b/>
          <w:bCs/>
          <w:color w:val="000000"/>
          <w:sz w:val="28"/>
          <w:szCs w:val="28"/>
          <w:lang w:eastAsia="zh-CN"/>
        </w:rPr>
        <w:t xml:space="preserve">2.7.Исчерпывающий перечень документов, необходимых в </w:t>
      </w:r>
      <w:proofErr w:type="spellStart"/>
      <w:r>
        <w:rPr>
          <w:rFonts w:eastAsia="Arial"/>
          <w:b/>
          <w:bCs/>
          <w:color w:val="000000"/>
          <w:sz w:val="28"/>
          <w:szCs w:val="28"/>
          <w:lang w:eastAsia="zh-CN"/>
        </w:rPr>
        <w:t>соответ-ствии</w:t>
      </w:r>
      <w:proofErr w:type="spellEnd"/>
      <w:r>
        <w:rPr>
          <w:rFonts w:eastAsia="Arial"/>
          <w:b/>
          <w:bCs/>
          <w:color w:val="000000"/>
          <w:sz w:val="28"/>
          <w:szCs w:val="28"/>
          <w:lang w:eastAsia="zh-CN"/>
        </w:rPr>
        <w:t xml:space="preserve"> с нормативными правовыми актами для предоставления </w:t>
      </w:r>
      <w:proofErr w:type="spellStart"/>
      <w:r>
        <w:rPr>
          <w:rFonts w:eastAsia="Arial"/>
          <w:b/>
          <w:bCs/>
          <w:color w:val="000000"/>
          <w:sz w:val="28"/>
          <w:szCs w:val="28"/>
          <w:lang w:eastAsia="zh-CN"/>
        </w:rPr>
        <w:t>госу</w:t>
      </w:r>
      <w:proofErr w:type="spellEnd"/>
      <w:r>
        <w:rPr>
          <w:rFonts w:eastAsia="Arial"/>
          <w:b/>
          <w:bCs/>
          <w:color w:val="000000"/>
          <w:sz w:val="28"/>
          <w:szCs w:val="28"/>
          <w:lang w:eastAsia="zh-CN"/>
        </w:rPr>
        <w:t xml:space="preserve">-дарственной услуги, которые находятся в распоряжении </w:t>
      </w:r>
      <w:proofErr w:type="spellStart"/>
      <w:r>
        <w:rPr>
          <w:rFonts w:eastAsia="Arial"/>
          <w:b/>
          <w:bCs/>
          <w:color w:val="000000"/>
          <w:sz w:val="28"/>
          <w:szCs w:val="28"/>
          <w:lang w:eastAsia="zh-CN"/>
        </w:rPr>
        <w:t>государствен-ных</w:t>
      </w:r>
      <w:proofErr w:type="spellEnd"/>
      <w:r>
        <w:rPr>
          <w:rFonts w:eastAsia="Arial"/>
          <w:b/>
          <w:bCs/>
          <w:color w:val="000000"/>
          <w:sz w:val="28"/>
          <w:szCs w:val="28"/>
          <w:lang w:eastAsia="zh-CN"/>
        </w:rPr>
        <w:t xml:space="preserve"> органов, органов местного самоуправления и иных органов, </w:t>
      </w:r>
      <w:proofErr w:type="spellStart"/>
      <w:r>
        <w:rPr>
          <w:rFonts w:eastAsia="Arial"/>
          <w:b/>
          <w:bCs/>
          <w:color w:val="000000"/>
          <w:sz w:val="28"/>
          <w:szCs w:val="28"/>
          <w:lang w:eastAsia="zh-CN"/>
        </w:rPr>
        <w:t>участ-вующих</w:t>
      </w:r>
      <w:proofErr w:type="spellEnd"/>
      <w:r>
        <w:rPr>
          <w:rFonts w:eastAsia="Arial"/>
          <w:b/>
          <w:bCs/>
          <w:color w:val="000000"/>
          <w:sz w:val="28"/>
          <w:szCs w:val="28"/>
          <w:lang w:eastAsia="zh-CN"/>
        </w:rPr>
        <w:t xml:space="preserve">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</w:t>
      </w:r>
      <w:proofErr w:type="gramEnd"/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eastAsia="Arial"/>
          <w:b/>
          <w:bCs/>
          <w:color w:val="000000"/>
          <w:sz w:val="28"/>
          <w:szCs w:val="28"/>
          <w:lang w:eastAsia="zh-CN"/>
        </w:rPr>
      </w:pPr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 xml:space="preserve">2.7.1.Перечень  документов, необходимых для предоставления 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t>государ-ственной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 xml:space="preserve">  услуги,  получаемых по каналам  межведомственного 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t>взаимодей-ствия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>,  настоящим  административным регламентом не  установлен.</w:t>
      </w:r>
      <w:proofErr w:type="gramEnd"/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2.8.</w:t>
      </w:r>
      <w:r>
        <w:rPr>
          <w:rFonts w:cs="Times New Roman CYR"/>
          <w:b/>
          <w:bCs/>
          <w:sz w:val="28"/>
          <w:szCs w:val="28"/>
          <w:lang w:eastAsia="zh-CN"/>
        </w:rPr>
        <w:t>Указание на запрет требовать от заявителя</w:t>
      </w:r>
    </w:p>
    <w:p w:rsidR="00D37CB6" w:rsidRDefault="00D37CB6" w:rsidP="00D37CB6">
      <w:pPr>
        <w:widowControl w:val="0"/>
        <w:suppressAutoHyphens/>
        <w:autoSpaceDE w:val="0"/>
        <w:ind w:firstLine="705"/>
        <w:jc w:val="both"/>
        <w:rPr>
          <w:rFonts w:eastAsia="Arial"/>
          <w:b/>
          <w:bCs/>
          <w:color w:val="000000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Комитет не вправе требовать от заявителя: 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1)представления документов и информации или осуществления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дейст-вий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>, предоставление или осуществление которых не предусмотрено норма-</w:t>
      </w:r>
      <w:proofErr w:type="spellStart"/>
      <w:r>
        <w:rPr>
          <w:rFonts w:eastAsia="Arial"/>
          <w:sz w:val="28"/>
          <w:szCs w:val="28"/>
          <w:lang w:eastAsia="zh-CN"/>
        </w:rPr>
        <w:t>тивными</w:t>
      </w:r>
      <w:proofErr w:type="spellEnd"/>
      <w:r>
        <w:rPr>
          <w:rFonts w:eastAsia="Arial"/>
          <w:sz w:val="28"/>
          <w:szCs w:val="28"/>
          <w:lang w:eastAsia="zh-CN"/>
        </w:rPr>
        <w:t xml:space="preserve"> правовыми актами, регулирующими отношения, возникающие в связи с предоставлением государственной услуги;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2)представления документов и информации, которые находятся в </w:t>
      </w:r>
      <w:proofErr w:type="gramStart"/>
      <w:r>
        <w:rPr>
          <w:rFonts w:eastAsia="Arial"/>
          <w:bCs/>
          <w:sz w:val="28"/>
          <w:szCs w:val="28"/>
          <w:lang w:eastAsia="zh-CN"/>
        </w:rPr>
        <w:t>рас-</w:t>
      </w:r>
      <w:proofErr w:type="spellStart"/>
      <w:r>
        <w:rPr>
          <w:rFonts w:eastAsia="Arial"/>
          <w:bCs/>
          <w:sz w:val="28"/>
          <w:szCs w:val="28"/>
          <w:lang w:eastAsia="zh-CN"/>
        </w:rPr>
        <w:t>поряжении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органов, предоставляющих государственную услугу, иных </w:t>
      </w:r>
      <w:proofErr w:type="spellStart"/>
      <w:r>
        <w:rPr>
          <w:rFonts w:eastAsia="Arial"/>
          <w:bCs/>
          <w:sz w:val="28"/>
          <w:szCs w:val="28"/>
          <w:lang w:eastAsia="zh-CN"/>
        </w:rPr>
        <w:t>госу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-дарственных органов, органов местного самоуправления либо </w:t>
      </w:r>
      <w:proofErr w:type="spellStart"/>
      <w:r>
        <w:rPr>
          <w:rFonts w:eastAsia="Arial"/>
          <w:bCs/>
          <w:sz w:val="28"/>
          <w:szCs w:val="28"/>
          <w:lang w:eastAsia="zh-CN"/>
        </w:rPr>
        <w:t>подведомст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-венных органам местного самоуправления организаций, участвующих в пре-доставлении государственной услуги, в соответствии с нормативными </w:t>
      </w:r>
      <w:proofErr w:type="spellStart"/>
      <w:r>
        <w:rPr>
          <w:rFonts w:eastAsia="Arial"/>
          <w:bCs/>
          <w:sz w:val="28"/>
          <w:szCs w:val="28"/>
          <w:lang w:eastAsia="zh-CN"/>
        </w:rPr>
        <w:t>пра-вовыми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cs="Times New Roman CYR"/>
          <w:b/>
          <w:bCs/>
          <w:sz w:val="28"/>
          <w:szCs w:val="28"/>
          <w:lang w:eastAsia="zh-CN"/>
        </w:rPr>
        <w:t xml:space="preserve">2.9.Исчерпывающий перечень оснований для отказа в приеме </w:t>
      </w:r>
      <w:proofErr w:type="gramStart"/>
      <w:r>
        <w:rPr>
          <w:rFonts w:cs="Times New Roman CYR"/>
          <w:b/>
          <w:bCs/>
          <w:sz w:val="28"/>
          <w:szCs w:val="28"/>
          <w:lang w:eastAsia="zh-CN"/>
        </w:rPr>
        <w:t>до-</w:t>
      </w:r>
      <w:proofErr w:type="spellStart"/>
      <w:r>
        <w:rPr>
          <w:rFonts w:cs="Times New Roman CYR"/>
          <w:b/>
          <w:bCs/>
          <w:sz w:val="28"/>
          <w:szCs w:val="28"/>
          <w:lang w:eastAsia="zh-CN"/>
        </w:rPr>
        <w:t>кументов</w:t>
      </w:r>
      <w:proofErr w:type="spellEnd"/>
      <w:proofErr w:type="gramEnd"/>
      <w:r>
        <w:rPr>
          <w:rFonts w:cs="Times New Roman CYR"/>
          <w:b/>
          <w:bCs/>
          <w:sz w:val="28"/>
          <w:szCs w:val="28"/>
          <w:lang w:eastAsia="zh-CN"/>
        </w:rPr>
        <w:t>, необходимых для предоставления государственной услуги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cs="Times New Roman CYR"/>
          <w:bCs/>
          <w:sz w:val="28"/>
          <w:szCs w:val="28"/>
          <w:lang w:eastAsia="zh-CN"/>
        </w:rPr>
        <w:t>Основания для отказа в приеме документов отсутствуют.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2.10.Исчерпывающий перечень оснований для приостановления или отказа в предоставлении государственной услуги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cs="Times New Roman CYR"/>
          <w:bCs/>
          <w:sz w:val="28"/>
          <w:szCs w:val="28"/>
          <w:lang w:eastAsia="zh-CN"/>
        </w:rPr>
        <w:t>2.10.1.</w:t>
      </w:r>
      <w:r>
        <w:rPr>
          <w:rFonts w:eastAsia="Arial"/>
          <w:bCs/>
          <w:sz w:val="28"/>
          <w:szCs w:val="28"/>
          <w:lang w:eastAsia="zh-CN"/>
        </w:rPr>
        <w:t xml:space="preserve">Основания для приостановления предоставления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государствен</w:t>
      </w:r>
      <w:proofErr w:type="spellEnd"/>
      <w:r>
        <w:rPr>
          <w:rFonts w:eastAsia="Arial"/>
          <w:bCs/>
          <w:sz w:val="28"/>
          <w:szCs w:val="28"/>
          <w:lang w:eastAsia="zh-CN"/>
        </w:rPr>
        <w:t>-ной</w:t>
      </w:r>
      <w:proofErr w:type="gramEnd"/>
      <w:r>
        <w:rPr>
          <w:rFonts w:eastAsia="Arial"/>
          <w:bCs/>
          <w:sz w:val="28"/>
          <w:szCs w:val="28"/>
          <w:lang w:eastAsia="zh-CN"/>
        </w:rPr>
        <w:t xml:space="preserve"> услуги отсутствуют.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>2.10.2.</w:t>
      </w:r>
      <w:r>
        <w:rPr>
          <w:sz w:val="28"/>
          <w:szCs w:val="28"/>
          <w:lang w:eastAsia="zh-CN"/>
        </w:rPr>
        <w:t xml:space="preserve">Основаниями для отказа в предоставлении государственной </w:t>
      </w:r>
      <w:proofErr w:type="gramStart"/>
      <w:r>
        <w:rPr>
          <w:sz w:val="28"/>
          <w:szCs w:val="28"/>
          <w:lang w:eastAsia="zh-CN"/>
        </w:rPr>
        <w:t>ус-</w:t>
      </w:r>
      <w:proofErr w:type="spellStart"/>
      <w:r>
        <w:rPr>
          <w:sz w:val="28"/>
          <w:szCs w:val="28"/>
          <w:lang w:eastAsia="zh-CN"/>
        </w:rPr>
        <w:t>луги</w:t>
      </w:r>
      <w:proofErr w:type="spellEnd"/>
      <w:proofErr w:type="gramEnd"/>
      <w:r>
        <w:rPr>
          <w:sz w:val="28"/>
          <w:szCs w:val="28"/>
          <w:lang w:eastAsia="zh-CN"/>
        </w:rPr>
        <w:t xml:space="preserve"> являются: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1)заявитель не относится к категории граждан, указанных в пункте 1.2.2. настоящего административного регламента;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lastRenderedPageBreak/>
        <w:t xml:space="preserve">2)заявитель не зарегистрирован по месту жительства на территории </w:t>
      </w:r>
      <w:proofErr w:type="spellStart"/>
      <w:r w:rsidR="000302AA">
        <w:rPr>
          <w:rFonts w:cs="Times New Roman CYR"/>
          <w:color w:val="000000"/>
          <w:sz w:val="28"/>
          <w:szCs w:val="28"/>
          <w:lang w:eastAsia="zh-CN"/>
        </w:rPr>
        <w:t>Шимского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 xml:space="preserve"> муниципального района;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2.10.3.Граждане имеют право повторно обратиться в комитет за </w:t>
      </w:r>
      <w:proofErr w:type="gramStart"/>
      <w:r>
        <w:rPr>
          <w:rFonts w:eastAsia="Arial"/>
          <w:bCs/>
          <w:sz w:val="28"/>
          <w:szCs w:val="28"/>
          <w:lang w:eastAsia="zh-CN"/>
        </w:rPr>
        <w:t>полу-</w:t>
      </w:r>
      <w:proofErr w:type="spellStart"/>
      <w:r>
        <w:rPr>
          <w:rFonts w:eastAsia="Arial"/>
          <w:bCs/>
          <w:sz w:val="28"/>
          <w:szCs w:val="28"/>
          <w:lang w:eastAsia="zh-CN"/>
        </w:rPr>
        <w:t>чением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государственной  услуги после устранения предусмотренных под-пунктом  2.10.2. настоящего пункта оснований для отказа в предоставлении государственной услуги.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cs="Times New Roman CYR"/>
          <w:b/>
          <w:bCs/>
          <w:sz w:val="28"/>
          <w:szCs w:val="28"/>
          <w:lang w:eastAsia="zh-CN"/>
        </w:rPr>
        <w:t xml:space="preserve">2.11.Перечень услуг, которые являются необходимыми и </w:t>
      </w:r>
      <w:proofErr w:type="spellStart"/>
      <w:proofErr w:type="gramStart"/>
      <w:r>
        <w:rPr>
          <w:rFonts w:cs="Times New Roman CYR"/>
          <w:b/>
          <w:bCs/>
          <w:sz w:val="28"/>
          <w:szCs w:val="28"/>
          <w:lang w:eastAsia="zh-CN"/>
        </w:rPr>
        <w:t>обязате-льными</w:t>
      </w:r>
      <w:proofErr w:type="spellEnd"/>
      <w:proofErr w:type="gramEnd"/>
      <w:r>
        <w:rPr>
          <w:rFonts w:cs="Times New Roman CYR"/>
          <w:b/>
          <w:bCs/>
          <w:sz w:val="28"/>
          <w:szCs w:val="28"/>
          <w:lang w:eastAsia="zh-CN"/>
        </w:rPr>
        <w:t xml:space="preserve"> для предоставления государственной услуги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cs="Times New Roman CYR"/>
          <w:bCs/>
          <w:sz w:val="28"/>
          <w:szCs w:val="28"/>
          <w:lang w:eastAsia="zh-CN"/>
        </w:rPr>
        <w:t xml:space="preserve">2.11.1.В соответствии с решением Думы </w:t>
      </w:r>
      <w:proofErr w:type="spellStart"/>
      <w:r w:rsidR="000302AA">
        <w:rPr>
          <w:rFonts w:cs="Times New Roman CYR"/>
          <w:bCs/>
          <w:sz w:val="28"/>
          <w:szCs w:val="28"/>
          <w:lang w:eastAsia="zh-CN"/>
        </w:rPr>
        <w:t>Шимского</w:t>
      </w:r>
      <w:proofErr w:type="spellEnd"/>
      <w:r w:rsidR="000302AA">
        <w:rPr>
          <w:rFonts w:cs="Times New Roman CYR"/>
          <w:bCs/>
          <w:sz w:val="28"/>
          <w:szCs w:val="28"/>
          <w:lang w:eastAsia="zh-CN"/>
        </w:rPr>
        <w:t xml:space="preserve"> муниципаль</w:t>
      </w:r>
      <w:r>
        <w:rPr>
          <w:rFonts w:cs="Times New Roman CYR"/>
          <w:bCs/>
          <w:sz w:val="28"/>
          <w:szCs w:val="28"/>
          <w:lang w:eastAsia="zh-CN"/>
        </w:rPr>
        <w:t>ного района в перечень услуг, которые яв</w:t>
      </w:r>
      <w:r w:rsidR="000302AA">
        <w:rPr>
          <w:rFonts w:cs="Times New Roman CYR"/>
          <w:bCs/>
          <w:sz w:val="28"/>
          <w:szCs w:val="28"/>
          <w:lang w:eastAsia="zh-CN"/>
        </w:rPr>
        <w:t>ляются необходимыми и обязатель</w:t>
      </w:r>
      <w:r>
        <w:rPr>
          <w:rFonts w:cs="Times New Roman CYR"/>
          <w:bCs/>
          <w:sz w:val="28"/>
          <w:szCs w:val="28"/>
          <w:lang w:eastAsia="zh-CN"/>
        </w:rPr>
        <w:t>ными для предоставления государственной услуги, включены услуги: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выдача справки с места жительства, за исключением справок,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выдавае-мых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 органами местного самоуправления сельских поселений, организацией, осуществляющей управление жилым домом, подведомственной органам </w:t>
      </w:r>
      <w:proofErr w:type="spellStart"/>
      <w:r>
        <w:rPr>
          <w:rFonts w:eastAsia="Arial"/>
          <w:sz w:val="28"/>
          <w:szCs w:val="28"/>
          <w:lang w:eastAsia="zh-CN"/>
        </w:rPr>
        <w:t>го-сударственной</w:t>
      </w:r>
      <w:proofErr w:type="spellEnd"/>
      <w:r>
        <w:rPr>
          <w:rFonts w:eastAsia="Arial"/>
          <w:sz w:val="28"/>
          <w:szCs w:val="28"/>
          <w:lang w:eastAsia="zh-CN"/>
        </w:rPr>
        <w:t xml:space="preserve"> власти, органам местного самоуправления, в случае </w:t>
      </w:r>
      <w:proofErr w:type="spellStart"/>
      <w:r>
        <w:rPr>
          <w:rFonts w:eastAsia="Arial"/>
          <w:sz w:val="28"/>
          <w:szCs w:val="28"/>
          <w:lang w:eastAsia="zh-CN"/>
        </w:rPr>
        <w:t>предъяв-ления</w:t>
      </w:r>
      <w:proofErr w:type="spellEnd"/>
      <w:r>
        <w:rPr>
          <w:rFonts w:eastAsia="Arial"/>
          <w:sz w:val="28"/>
          <w:szCs w:val="28"/>
          <w:lang w:eastAsia="zh-CN"/>
        </w:rPr>
        <w:t xml:space="preserve"> заявителем иного документа, удостоверяющего личность.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2.12.Порядок, размер и основания взимания государственной </w:t>
      </w:r>
      <w:proofErr w:type="spellStart"/>
      <w:proofErr w:type="gramStart"/>
      <w:r>
        <w:rPr>
          <w:b/>
          <w:sz w:val="28"/>
          <w:szCs w:val="28"/>
          <w:lang w:eastAsia="zh-CN"/>
        </w:rPr>
        <w:t>пош-лины</w:t>
      </w:r>
      <w:proofErr w:type="spellEnd"/>
      <w:proofErr w:type="gramEnd"/>
      <w:r>
        <w:rPr>
          <w:b/>
          <w:sz w:val="28"/>
          <w:szCs w:val="28"/>
          <w:lang w:eastAsia="zh-CN"/>
        </w:rPr>
        <w:t xml:space="preserve"> или иной платы, взимаемой за предоставление государственной услуги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Государственная услуга предоставляется бесплатно.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 xml:space="preserve">2.13.Порядок, размер и основания взимания платы за </w:t>
      </w:r>
      <w:proofErr w:type="spellStart"/>
      <w:proofErr w:type="gramStart"/>
      <w:r>
        <w:rPr>
          <w:rFonts w:eastAsia="Arial"/>
          <w:b/>
          <w:bCs/>
          <w:sz w:val="28"/>
          <w:szCs w:val="28"/>
          <w:lang w:eastAsia="zh-CN"/>
        </w:rPr>
        <w:t>предоставле-ние</w:t>
      </w:r>
      <w:proofErr w:type="spellEnd"/>
      <w:proofErr w:type="gramEnd"/>
      <w:r>
        <w:rPr>
          <w:rFonts w:eastAsia="Arial"/>
          <w:b/>
          <w:bCs/>
          <w:sz w:val="28"/>
          <w:szCs w:val="28"/>
          <w:lang w:eastAsia="zh-CN"/>
        </w:rPr>
        <w:t xml:space="preserve"> услуг, которые являются необходимыми и обязательными для пре-доставления государственной услуги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2.13.1.Порядок, размер и основания взимания платы за предоставление услуг, которые являются необходимыми и обязательными,  устанавливаются решением Думы </w:t>
      </w:r>
      <w:r w:rsidR="004C2FDE">
        <w:rPr>
          <w:rFonts w:eastAsia="Arial"/>
          <w:bCs/>
          <w:sz w:val="28"/>
          <w:szCs w:val="28"/>
          <w:lang w:eastAsia="zh-CN"/>
        </w:rPr>
        <w:t>Шимского</w:t>
      </w:r>
      <w:r>
        <w:rPr>
          <w:rFonts w:eastAsia="Arial"/>
          <w:bCs/>
          <w:sz w:val="28"/>
          <w:szCs w:val="28"/>
          <w:lang w:eastAsia="zh-CN"/>
        </w:rPr>
        <w:t xml:space="preserve"> муниципального района.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2.14.</w:t>
      </w:r>
      <w:r>
        <w:rPr>
          <w:rFonts w:eastAsia="Arial"/>
          <w:b/>
          <w:sz w:val="28"/>
          <w:szCs w:val="28"/>
          <w:lang w:eastAsia="zh-CN"/>
        </w:rPr>
        <w:t>Максимальный</w:t>
      </w:r>
      <w:r>
        <w:rPr>
          <w:rFonts w:eastAsia="Arial"/>
          <w:sz w:val="28"/>
          <w:szCs w:val="28"/>
          <w:lang w:eastAsia="zh-CN"/>
        </w:rPr>
        <w:t xml:space="preserve"> </w:t>
      </w:r>
      <w:r>
        <w:rPr>
          <w:rFonts w:eastAsia="Arial"/>
          <w:b/>
          <w:sz w:val="28"/>
          <w:szCs w:val="28"/>
          <w:lang w:eastAsia="zh-CN"/>
        </w:rPr>
        <w:t xml:space="preserve">срок ожидания в очереди при подаче запроса о предоставлении государственной услуги, услуги, предоставляемой </w:t>
      </w:r>
      <w:proofErr w:type="spellStart"/>
      <w:proofErr w:type="gramStart"/>
      <w:r>
        <w:rPr>
          <w:rFonts w:eastAsia="Arial"/>
          <w:b/>
          <w:sz w:val="28"/>
          <w:szCs w:val="28"/>
          <w:lang w:eastAsia="zh-CN"/>
        </w:rPr>
        <w:t>орга-низацией</w:t>
      </w:r>
      <w:proofErr w:type="spellEnd"/>
      <w:proofErr w:type="gramEnd"/>
      <w:r>
        <w:rPr>
          <w:rFonts w:eastAsia="Arial"/>
          <w:b/>
          <w:sz w:val="28"/>
          <w:szCs w:val="28"/>
          <w:lang w:eastAsia="zh-CN"/>
        </w:rPr>
        <w:t>, участвующей в предоставлении государственной услуги, и при получении результата предоставления государственной услуги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2.14.1.Максимальный срок ожидания в очереди при подаче запроса о предоставлении государственной услуги и при получении результата </w:t>
      </w:r>
      <w:proofErr w:type="gramStart"/>
      <w:r>
        <w:rPr>
          <w:sz w:val="28"/>
          <w:szCs w:val="28"/>
          <w:lang w:eastAsia="zh-CN"/>
        </w:rPr>
        <w:t>пре-доставления</w:t>
      </w:r>
      <w:proofErr w:type="gramEnd"/>
      <w:r>
        <w:rPr>
          <w:sz w:val="28"/>
          <w:szCs w:val="28"/>
          <w:lang w:eastAsia="zh-CN"/>
        </w:rPr>
        <w:t xml:space="preserve"> государственной услуги не должен превышать 15 минут.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2.14.2.Максимальный срок ожидания в очереди при подаче запроса о предоставлении  услуги, предоставляемой организацией, участвующей в </w:t>
      </w:r>
      <w:proofErr w:type="gramStart"/>
      <w:r>
        <w:rPr>
          <w:sz w:val="28"/>
          <w:szCs w:val="28"/>
          <w:lang w:eastAsia="zh-CN"/>
        </w:rPr>
        <w:t>пре-доставлении</w:t>
      </w:r>
      <w:proofErr w:type="gramEnd"/>
      <w:r>
        <w:rPr>
          <w:sz w:val="28"/>
          <w:szCs w:val="28"/>
          <w:lang w:eastAsia="zh-CN"/>
        </w:rPr>
        <w:t xml:space="preserve"> государственной услуги, устанавливается регламентами работы организаций.</w:t>
      </w:r>
    </w:p>
    <w:p w:rsidR="00D37CB6" w:rsidRDefault="00D37CB6" w:rsidP="00D37CB6">
      <w:pPr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 xml:space="preserve">2.15.Срок и порядок регистрации запроса заявителя о </w:t>
      </w:r>
      <w:proofErr w:type="spellStart"/>
      <w:proofErr w:type="gramStart"/>
      <w:r>
        <w:rPr>
          <w:rFonts w:eastAsia="Arial"/>
          <w:b/>
          <w:bCs/>
          <w:sz w:val="28"/>
          <w:szCs w:val="28"/>
          <w:lang w:eastAsia="zh-CN"/>
        </w:rPr>
        <w:t>предостав-лении</w:t>
      </w:r>
      <w:proofErr w:type="spellEnd"/>
      <w:proofErr w:type="gramEnd"/>
      <w:r>
        <w:rPr>
          <w:rFonts w:eastAsia="Arial"/>
          <w:b/>
          <w:bCs/>
          <w:sz w:val="28"/>
          <w:szCs w:val="28"/>
          <w:lang w:eastAsia="zh-CN"/>
        </w:rPr>
        <w:t xml:space="preserve"> государственной услуги и услуги, предоставляемой организацией, участвующей в предоставлении государственной услуги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2.15.1.Регистрация запроса заявителя о предоставлении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государствен</w:t>
      </w:r>
      <w:proofErr w:type="spellEnd"/>
      <w:r>
        <w:rPr>
          <w:rFonts w:eastAsia="Arial"/>
          <w:sz w:val="28"/>
          <w:szCs w:val="28"/>
          <w:lang w:eastAsia="zh-CN"/>
        </w:rPr>
        <w:t>-ной</w:t>
      </w:r>
      <w:proofErr w:type="gramEnd"/>
      <w:r>
        <w:rPr>
          <w:rFonts w:eastAsia="Arial"/>
          <w:sz w:val="28"/>
          <w:szCs w:val="28"/>
          <w:lang w:eastAsia="zh-CN"/>
        </w:rPr>
        <w:t xml:space="preserve"> услуги настоящим административным регламентом не установлена.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2.15.2.Срок и порядок регистрации запроса заявителя о предоставлении государственной услуги, предоставляемой организацией, участвующей в </w:t>
      </w:r>
      <w:proofErr w:type="gramStart"/>
      <w:r>
        <w:rPr>
          <w:rFonts w:eastAsia="Arial"/>
          <w:sz w:val="28"/>
          <w:szCs w:val="28"/>
          <w:lang w:eastAsia="zh-CN"/>
        </w:rPr>
        <w:t>пре-доставлении</w:t>
      </w:r>
      <w:proofErr w:type="gramEnd"/>
      <w:r>
        <w:rPr>
          <w:rFonts w:eastAsia="Arial"/>
          <w:sz w:val="28"/>
          <w:szCs w:val="28"/>
          <w:lang w:eastAsia="zh-CN"/>
        </w:rPr>
        <w:t xml:space="preserve"> государственной услуги, устанавливается регламентами работы </w:t>
      </w:r>
      <w:r>
        <w:rPr>
          <w:rFonts w:eastAsia="Arial"/>
          <w:sz w:val="28"/>
          <w:szCs w:val="28"/>
          <w:lang w:eastAsia="zh-CN"/>
        </w:rPr>
        <w:lastRenderedPageBreak/>
        <w:t>организаций.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2.16.Требования к помещениям, в которых предоставляется </w:t>
      </w:r>
      <w:proofErr w:type="spellStart"/>
      <w:proofErr w:type="gramStart"/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  <w:lang w:eastAsia="zh-CN"/>
        </w:rPr>
        <w:t>госу</w:t>
      </w:r>
      <w:proofErr w:type="spellEnd"/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  <w:lang w:eastAsia="zh-CN"/>
        </w:rPr>
        <w:t>-дарственная</w:t>
      </w:r>
      <w:proofErr w:type="gramEnd"/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 услуга, услуга, предоставляемая организацией, участвую-щей в предоставлении государственной услуги, к месту ожидания и при-</w:t>
      </w:r>
      <w:proofErr w:type="spellStart"/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  <w:lang w:eastAsia="zh-CN"/>
        </w:rPr>
        <w:t>ема</w:t>
      </w:r>
      <w:proofErr w:type="spellEnd"/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 заявителей, размещению и оформлению визуальной, текстовой ин-формации о порядке предоставления таких услуг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2.16.1.</w:t>
      </w:r>
      <w:r>
        <w:rPr>
          <w:iCs/>
          <w:sz w:val="28"/>
          <w:szCs w:val="28"/>
          <w:lang w:eastAsia="zh-CN"/>
        </w:rPr>
        <w:t xml:space="preserve">Помещения, в которых предоставляется государственная услуга,  должны соответствовать санитарно-эпидемиологическим правилам и </w:t>
      </w:r>
      <w:proofErr w:type="gramStart"/>
      <w:r>
        <w:rPr>
          <w:iCs/>
          <w:sz w:val="28"/>
          <w:szCs w:val="28"/>
          <w:lang w:eastAsia="zh-CN"/>
        </w:rPr>
        <w:t>норма-</w:t>
      </w:r>
      <w:proofErr w:type="spellStart"/>
      <w:r>
        <w:rPr>
          <w:iCs/>
          <w:sz w:val="28"/>
          <w:szCs w:val="28"/>
          <w:lang w:eastAsia="zh-CN"/>
        </w:rPr>
        <w:t>тивам</w:t>
      </w:r>
      <w:proofErr w:type="spellEnd"/>
      <w:proofErr w:type="gramEnd"/>
      <w:r>
        <w:rPr>
          <w:iCs/>
          <w:sz w:val="28"/>
          <w:szCs w:val="28"/>
          <w:lang w:eastAsia="zh-CN"/>
        </w:rPr>
        <w:t xml:space="preserve"> «Гигиенические требования к персональным электронно-вычислите-</w:t>
      </w:r>
      <w:proofErr w:type="spellStart"/>
      <w:r>
        <w:rPr>
          <w:iCs/>
          <w:sz w:val="28"/>
          <w:szCs w:val="28"/>
          <w:lang w:eastAsia="zh-CN"/>
        </w:rPr>
        <w:t>льным</w:t>
      </w:r>
      <w:proofErr w:type="spellEnd"/>
      <w:r>
        <w:rPr>
          <w:iCs/>
          <w:sz w:val="28"/>
          <w:szCs w:val="28"/>
          <w:lang w:eastAsia="zh-CN"/>
        </w:rPr>
        <w:t xml:space="preserve"> машинам и организации работы. СанПиН 2.2.2/2.4.1340-03» и «</w:t>
      </w:r>
      <w:proofErr w:type="spellStart"/>
      <w:r>
        <w:rPr>
          <w:iCs/>
          <w:sz w:val="28"/>
          <w:szCs w:val="28"/>
          <w:lang w:eastAsia="zh-CN"/>
        </w:rPr>
        <w:t>Гигие-нические</w:t>
      </w:r>
      <w:proofErr w:type="spellEnd"/>
      <w:r>
        <w:rPr>
          <w:iCs/>
          <w:sz w:val="28"/>
          <w:szCs w:val="28"/>
          <w:lang w:eastAsia="zh-CN"/>
        </w:rPr>
        <w:t xml:space="preserve"> требования к </w:t>
      </w:r>
      <w:proofErr w:type="gramStart"/>
      <w:r>
        <w:rPr>
          <w:iCs/>
          <w:sz w:val="28"/>
          <w:szCs w:val="28"/>
          <w:lang w:eastAsia="zh-CN"/>
        </w:rPr>
        <w:t>естественному</w:t>
      </w:r>
      <w:proofErr w:type="gramEnd"/>
      <w:r>
        <w:rPr>
          <w:iCs/>
          <w:sz w:val="28"/>
          <w:szCs w:val="28"/>
          <w:lang w:eastAsia="zh-CN"/>
        </w:rPr>
        <w:t>, искусственному и совмещенному ос-</w:t>
      </w:r>
      <w:proofErr w:type="spellStart"/>
      <w:r>
        <w:rPr>
          <w:iCs/>
          <w:sz w:val="28"/>
          <w:szCs w:val="28"/>
          <w:lang w:eastAsia="zh-CN"/>
        </w:rPr>
        <w:t>вещению</w:t>
      </w:r>
      <w:proofErr w:type="spellEnd"/>
      <w:r>
        <w:rPr>
          <w:iCs/>
          <w:sz w:val="28"/>
          <w:szCs w:val="28"/>
          <w:lang w:eastAsia="zh-CN"/>
        </w:rPr>
        <w:t xml:space="preserve"> жилых и общественных зданий. СанПиН 2.2.1/2.1.1.1278-03».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2.16.2.Каждое рабочее место специалистов должно быть оборудовано персональным компьютером с возможностью доступа к необходимым </w:t>
      </w:r>
      <w:proofErr w:type="gramStart"/>
      <w:r>
        <w:rPr>
          <w:color w:val="000000"/>
          <w:sz w:val="28"/>
          <w:szCs w:val="28"/>
          <w:lang w:eastAsia="zh-CN"/>
        </w:rPr>
        <w:t>ин-формационным</w:t>
      </w:r>
      <w:proofErr w:type="gramEnd"/>
      <w:r>
        <w:rPr>
          <w:color w:val="000000"/>
          <w:sz w:val="28"/>
          <w:szCs w:val="28"/>
          <w:lang w:eastAsia="zh-CN"/>
        </w:rPr>
        <w:t xml:space="preserve"> базам данных, печатающим устройствам, бумагой, </w:t>
      </w:r>
      <w:proofErr w:type="spellStart"/>
      <w:r>
        <w:rPr>
          <w:color w:val="000000"/>
          <w:sz w:val="28"/>
          <w:szCs w:val="28"/>
          <w:lang w:eastAsia="zh-CN"/>
        </w:rPr>
        <w:t>расходны</w:t>
      </w:r>
      <w:proofErr w:type="spellEnd"/>
      <w:r>
        <w:rPr>
          <w:color w:val="000000"/>
          <w:sz w:val="28"/>
          <w:szCs w:val="28"/>
          <w:lang w:eastAsia="zh-CN"/>
        </w:rPr>
        <w:t>-ми материалами, канцелярскими товарами в количестве, достаточном для предоставления государственной услуги.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2.16.3.Требования к размещению мест ожидания: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1)места ожидания должны быть оборудованы стульями (кресельными секциями) и (или) скамьями (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t>банкетками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>);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 xml:space="preserve">2)количество мест ожидания определяется исходя из </w:t>
      </w:r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>фактической</w:t>
      </w:r>
      <w:proofErr w:type="gramEnd"/>
      <w:r>
        <w:rPr>
          <w:rFonts w:cs="Times New Roman CYR"/>
          <w:color w:val="000000"/>
          <w:sz w:val="28"/>
          <w:szCs w:val="28"/>
          <w:lang w:eastAsia="zh-CN"/>
        </w:rPr>
        <w:t xml:space="preserve"> на-грузки и возможностей для их размещения в здании, но не может составлять менее 3-х мест.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2.16.4.Требования к оформлению входа в здание: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1)здание должно быть оборудовано удобной лестницей с поручнями для свободного доступа заявителей в помещение;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 xml:space="preserve">2)центральный вход в здание должен быть оборудован </w:t>
      </w:r>
      <w:proofErr w:type="spellStart"/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>информацион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>-ной</w:t>
      </w:r>
      <w:proofErr w:type="gramEnd"/>
      <w:r>
        <w:rPr>
          <w:rFonts w:cs="Times New Roman CYR"/>
          <w:color w:val="000000"/>
          <w:sz w:val="28"/>
          <w:szCs w:val="28"/>
          <w:lang w:eastAsia="zh-CN"/>
        </w:rPr>
        <w:t xml:space="preserve"> табличкой (вывеской), содержащей информацию о наименовании и ре-жиме работы комитета;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 xml:space="preserve">3)вход и выход из здания оборудуются </w:t>
      </w:r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>соответствующими</w:t>
      </w:r>
      <w:proofErr w:type="gramEnd"/>
      <w:r>
        <w:rPr>
          <w:rFonts w:cs="Times New Roman CYR"/>
          <w:color w:val="000000"/>
          <w:sz w:val="28"/>
          <w:szCs w:val="28"/>
          <w:lang w:eastAsia="zh-CN"/>
        </w:rPr>
        <w:t xml:space="preserve"> указателя-ми;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 xml:space="preserve">4)информационные таблички должны размещаться рядом с входом </w:t>
      </w:r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>ли-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t>бо</w:t>
      </w:r>
      <w:proofErr w:type="spellEnd"/>
      <w:proofErr w:type="gramEnd"/>
      <w:r>
        <w:rPr>
          <w:rFonts w:cs="Times New Roman CYR"/>
          <w:color w:val="000000"/>
          <w:sz w:val="28"/>
          <w:szCs w:val="28"/>
          <w:lang w:eastAsia="zh-CN"/>
        </w:rPr>
        <w:t xml:space="preserve"> на двери входа так, чтобы их хорошо видели посетители;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5)фасад здания (строения) должен быть оборудован осветительными приборами;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6)на прилегающей территории к зданию, в котором осуществляется приём граждан, оборудуются места для парковки автотранспортных средств, из  которых  не  менее  10 процентов мест (но не менее 1 места) должны быть </w:t>
      </w:r>
    </w:p>
    <w:p w:rsidR="00D37CB6" w:rsidRDefault="00D37CB6" w:rsidP="00D37CB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zh-CN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предназначены для парковки специальных автотранспортных средств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инва-лидов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, доступ заявителей к которым является бесплатным.</w:t>
      </w:r>
      <w:proofErr w:type="gramEnd"/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2.16.5.Требования к местам для информирования, предназначенным для ознакомления заявителей с информационными материалами: места обо-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lastRenderedPageBreak/>
        <w:t>рудуются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 xml:space="preserve"> информационными стендами,</w:t>
      </w:r>
      <w:r>
        <w:rPr>
          <w:color w:val="000000"/>
          <w:sz w:val="28"/>
          <w:szCs w:val="28"/>
          <w:lang w:eastAsia="zh-CN"/>
        </w:rPr>
        <w:t xml:space="preserve"> которые </w:t>
      </w:r>
      <w:r>
        <w:rPr>
          <w:rFonts w:cs="Times New Roman CYR"/>
          <w:color w:val="000000"/>
          <w:sz w:val="28"/>
          <w:szCs w:val="28"/>
          <w:lang w:eastAsia="zh-CN"/>
        </w:rPr>
        <w:t>должны быть максимально заметны, хорошо просматриваемы и функциональны (информационные стен-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t>ды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 xml:space="preserve"> могут быть оборудованы карманами формата А</w:t>
      </w:r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>4</w:t>
      </w:r>
      <w:proofErr w:type="gramEnd"/>
      <w:r>
        <w:rPr>
          <w:rFonts w:cs="Times New Roman CYR"/>
          <w:color w:val="000000"/>
          <w:sz w:val="28"/>
          <w:szCs w:val="28"/>
          <w:lang w:eastAsia="zh-CN"/>
        </w:rPr>
        <w:t>, в которых размещаются информационные листки).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2.16.6.Требования к местам приема заявителей: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 xml:space="preserve">1)кабинеты приема заявителей должны быть оборудованы </w:t>
      </w:r>
      <w:proofErr w:type="spellStart"/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>информа-ционными</w:t>
      </w:r>
      <w:proofErr w:type="spellEnd"/>
      <w:proofErr w:type="gramEnd"/>
      <w:r>
        <w:rPr>
          <w:rFonts w:cs="Times New Roman CYR"/>
          <w:color w:val="000000"/>
          <w:sz w:val="28"/>
          <w:szCs w:val="28"/>
          <w:lang w:eastAsia="zh-CN"/>
        </w:rPr>
        <w:t xml:space="preserve"> табличками с указанием: номера кабинета; фамилии, имени, от-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t>чества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 xml:space="preserve"> и должности специалиста, осуществляющего предоставление </w:t>
      </w:r>
      <w:proofErr w:type="spellStart"/>
      <w:r>
        <w:rPr>
          <w:rFonts w:cs="Times New Roman CYR"/>
          <w:color w:val="000000"/>
          <w:sz w:val="28"/>
          <w:szCs w:val="28"/>
          <w:lang w:eastAsia="zh-CN"/>
        </w:rPr>
        <w:t>госу</w:t>
      </w:r>
      <w:proofErr w:type="spellEnd"/>
      <w:r>
        <w:rPr>
          <w:rFonts w:cs="Times New Roman CYR"/>
          <w:color w:val="000000"/>
          <w:sz w:val="28"/>
          <w:szCs w:val="28"/>
          <w:lang w:eastAsia="zh-CN"/>
        </w:rPr>
        <w:t>-дарственной услуги; времени перерыва на обед;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 xml:space="preserve">2)рабочее место должностного лица должно обеспечивать ему </w:t>
      </w:r>
      <w:proofErr w:type="spellStart"/>
      <w:proofErr w:type="gramStart"/>
      <w:r>
        <w:rPr>
          <w:rFonts w:cs="Times New Roman CYR"/>
          <w:color w:val="000000"/>
          <w:sz w:val="28"/>
          <w:szCs w:val="28"/>
          <w:lang w:eastAsia="zh-CN"/>
        </w:rPr>
        <w:t>возмож-ность</w:t>
      </w:r>
      <w:proofErr w:type="spellEnd"/>
      <w:proofErr w:type="gramEnd"/>
      <w:r>
        <w:rPr>
          <w:rFonts w:cs="Times New Roman CYR"/>
          <w:color w:val="000000"/>
          <w:sz w:val="28"/>
          <w:szCs w:val="28"/>
          <w:lang w:eastAsia="zh-CN"/>
        </w:rPr>
        <w:t xml:space="preserve"> свободного входа и выхода из помещения при необходимости;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3)место для приема заявителя должно быть снабжено стулом, иметь место для письма и раскладки документов.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2.16.8.Требования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</w:t>
      </w:r>
      <w:proofErr w:type="spellStart"/>
      <w:proofErr w:type="gramStart"/>
      <w:r>
        <w:rPr>
          <w:color w:val="000000"/>
          <w:sz w:val="28"/>
          <w:szCs w:val="28"/>
          <w:lang w:eastAsia="zh-CN"/>
        </w:rPr>
        <w:t>визуаль</w:t>
      </w:r>
      <w:proofErr w:type="spellEnd"/>
      <w:r>
        <w:rPr>
          <w:color w:val="000000"/>
          <w:sz w:val="28"/>
          <w:szCs w:val="28"/>
          <w:lang w:eastAsia="zh-CN"/>
        </w:rPr>
        <w:t>-ной</w:t>
      </w:r>
      <w:proofErr w:type="gramEnd"/>
      <w:r>
        <w:rPr>
          <w:color w:val="000000"/>
          <w:sz w:val="28"/>
          <w:szCs w:val="28"/>
          <w:lang w:eastAsia="zh-CN"/>
        </w:rPr>
        <w:t xml:space="preserve">, текстовой информации о порядке предоставления таких услуг </w:t>
      </w:r>
      <w:proofErr w:type="spellStart"/>
      <w:r>
        <w:rPr>
          <w:color w:val="000000"/>
          <w:sz w:val="28"/>
          <w:szCs w:val="28"/>
          <w:lang w:eastAsia="zh-CN"/>
        </w:rPr>
        <w:t>устанав-ливаются</w:t>
      </w:r>
      <w:proofErr w:type="spellEnd"/>
      <w:r>
        <w:rPr>
          <w:color w:val="000000"/>
          <w:sz w:val="28"/>
          <w:szCs w:val="28"/>
          <w:lang w:eastAsia="zh-CN"/>
        </w:rPr>
        <w:t xml:space="preserve"> регламентами работы организаций.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 xml:space="preserve">2.17.Показатели доступности и качества государственной услуги, в том числе количество взаимодействий заявителя с </w:t>
      </w:r>
      <w:proofErr w:type="gramStart"/>
      <w:r>
        <w:rPr>
          <w:rFonts w:eastAsia="Arial"/>
          <w:b/>
          <w:bCs/>
          <w:sz w:val="28"/>
          <w:szCs w:val="28"/>
          <w:lang w:eastAsia="zh-CN"/>
        </w:rPr>
        <w:t>должностными</w:t>
      </w:r>
      <w:proofErr w:type="gramEnd"/>
      <w:r>
        <w:rPr>
          <w:rFonts w:eastAsia="Arial"/>
          <w:b/>
          <w:bCs/>
          <w:sz w:val="28"/>
          <w:szCs w:val="28"/>
          <w:lang w:eastAsia="zh-CN"/>
        </w:rPr>
        <w:t xml:space="preserve"> лица-ми при предоставлении государственной услуги и их </w:t>
      </w:r>
      <w:proofErr w:type="spellStart"/>
      <w:r>
        <w:rPr>
          <w:rFonts w:eastAsia="Arial"/>
          <w:b/>
          <w:bCs/>
          <w:sz w:val="28"/>
          <w:szCs w:val="28"/>
          <w:lang w:eastAsia="zh-CN"/>
        </w:rPr>
        <w:t>продолжитель-ность</w:t>
      </w:r>
      <w:proofErr w:type="spellEnd"/>
      <w:r>
        <w:rPr>
          <w:rFonts w:eastAsia="Arial"/>
          <w:b/>
          <w:bCs/>
          <w:sz w:val="28"/>
          <w:szCs w:val="28"/>
          <w:lang w:eastAsia="zh-CN"/>
        </w:rPr>
        <w:t xml:space="preserve">, возможность получения государственной услуги в </w:t>
      </w:r>
      <w:proofErr w:type="spellStart"/>
      <w:r>
        <w:rPr>
          <w:rFonts w:eastAsia="Arial"/>
          <w:b/>
          <w:bCs/>
          <w:sz w:val="28"/>
          <w:szCs w:val="28"/>
          <w:lang w:eastAsia="zh-CN"/>
        </w:rPr>
        <w:t>многофунк-циональном</w:t>
      </w:r>
      <w:proofErr w:type="spellEnd"/>
      <w:r>
        <w:rPr>
          <w:rFonts w:eastAsia="Arial"/>
          <w:b/>
          <w:bCs/>
          <w:sz w:val="28"/>
          <w:szCs w:val="28"/>
          <w:lang w:eastAsia="zh-CN"/>
        </w:rPr>
        <w:t xml:space="preserve"> центре предоставления государственных и муниципальных услуг, возможность получения информации о ходе предоставления </w:t>
      </w:r>
      <w:proofErr w:type="spellStart"/>
      <w:r>
        <w:rPr>
          <w:rFonts w:eastAsia="Arial"/>
          <w:b/>
          <w:bCs/>
          <w:sz w:val="28"/>
          <w:szCs w:val="28"/>
          <w:lang w:eastAsia="zh-CN"/>
        </w:rPr>
        <w:t>госу</w:t>
      </w:r>
      <w:proofErr w:type="spellEnd"/>
      <w:r>
        <w:rPr>
          <w:rFonts w:eastAsia="Arial"/>
          <w:b/>
          <w:bCs/>
          <w:sz w:val="28"/>
          <w:szCs w:val="28"/>
          <w:lang w:eastAsia="zh-CN"/>
        </w:rPr>
        <w:t>-дарственной услуги, в том числе с использованием информационно-ком-</w:t>
      </w:r>
      <w:proofErr w:type="spellStart"/>
      <w:r>
        <w:rPr>
          <w:rFonts w:eastAsia="Arial"/>
          <w:b/>
          <w:bCs/>
          <w:sz w:val="28"/>
          <w:szCs w:val="28"/>
          <w:lang w:eastAsia="zh-CN"/>
        </w:rPr>
        <w:t>муникационных</w:t>
      </w:r>
      <w:proofErr w:type="spellEnd"/>
      <w:r>
        <w:rPr>
          <w:rFonts w:eastAsia="Arial"/>
          <w:b/>
          <w:bCs/>
          <w:sz w:val="28"/>
          <w:szCs w:val="28"/>
          <w:lang w:eastAsia="zh-CN"/>
        </w:rPr>
        <w:t xml:space="preserve"> технологий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2.17.1.Показатели доступности государственной услуги: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1)транспортная доступность к местам предоставления государственной услуги;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2)обеспечение беспрепятственного доступа лиц с </w:t>
      </w:r>
      <w:proofErr w:type="gramStart"/>
      <w:r>
        <w:rPr>
          <w:rFonts w:eastAsia="Arial"/>
          <w:bCs/>
          <w:sz w:val="28"/>
          <w:szCs w:val="28"/>
          <w:lang w:eastAsia="zh-CN"/>
        </w:rPr>
        <w:t>ограниченными</w:t>
      </w:r>
      <w:proofErr w:type="gramEnd"/>
      <w:r>
        <w:rPr>
          <w:rFonts w:eastAsia="Arial"/>
          <w:bCs/>
          <w:sz w:val="28"/>
          <w:szCs w:val="28"/>
          <w:lang w:eastAsia="zh-CN"/>
        </w:rPr>
        <w:t xml:space="preserve"> воз-</w:t>
      </w:r>
      <w:proofErr w:type="spellStart"/>
      <w:r>
        <w:rPr>
          <w:rFonts w:eastAsia="Arial"/>
          <w:bCs/>
          <w:sz w:val="28"/>
          <w:szCs w:val="28"/>
          <w:lang w:eastAsia="zh-CN"/>
        </w:rPr>
        <w:t>можностями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передвижения к помещениям, в которых предоставляется </w:t>
      </w:r>
      <w:proofErr w:type="spellStart"/>
      <w:r>
        <w:rPr>
          <w:rFonts w:eastAsia="Arial"/>
          <w:bCs/>
          <w:sz w:val="28"/>
          <w:szCs w:val="28"/>
          <w:lang w:eastAsia="zh-CN"/>
        </w:rPr>
        <w:t>госу</w:t>
      </w:r>
      <w:proofErr w:type="spellEnd"/>
      <w:r>
        <w:rPr>
          <w:rFonts w:eastAsia="Arial"/>
          <w:bCs/>
          <w:sz w:val="28"/>
          <w:szCs w:val="28"/>
          <w:lang w:eastAsia="zh-CN"/>
        </w:rPr>
        <w:t>-дарственная услуга;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3)обеспечение предоставления государственной услуги с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использова-нием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возможностей региональной государственной информационной </w:t>
      </w:r>
      <w:proofErr w:type="spellStart"/>
      <w:r>
        <w:rPr>
          <w:rFonts w:eastAsia="Arial"/>
          <w:bCs/>
          <w:sz w:val="28"/>
          <w:szCs w:val="28"/>
          <w:lang w:eastAsia="zh-CN"/>
        </w:rPr>
        <w:t>систе</w:t>
      </w:r>
      <w:proofErr w:type="spellEnd"/>
      <w:r>
        <w:rPr>
          <w:rFonts w:eastAsia="Arial"/>
          <w:bCs/>
          <w:sz w:val="28"/>
          <w:szCs w:val="28"/>
          <w:lang w:eastAsia="zh-CN"/>
        </w:rPr>
        <w:t>-мы «Портал государственных и муниципальных услуг (функций) Новгород-</w:t>
      </w:r>
      <w:proofErr w:type="spellStart"/>
      <w:r>
        <w:rPr>
          <w:rFonts w:eastAsia="Arial"/>
          <w:bCs/>
          <w:sz w:val="28"/>
          <w:szCs w:val="28"/>
          <w:lang w:eastAsia="zh-CN"/>
        </w:rPr>
        <w:t>ской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4)размещение информации о порядке предоставления государственной услуги на официальном сайте Администрации муниципального района.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2.17.2.Показатели качества государственной услуги: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1)соблюдение срока предоставления государственной услуги;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2)соблюдение сроков ожидания в очереди при предоставлении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госу</w:t>
      </w:r>
      <w:proofErr w:type="spellEnd"/>
      <w:r>
        <w:rPr>
          <w:rFonts w:eastAsia="Arial"/>
          <w:bCs/>
          <w:sz w:val="28"/>
          <w:szCs w:val="28"/>
          <w:lang w:eastAsia="zh-CN"/>
        </w:rPr>
        <w:t>-дарственной</w:t>
      </w:r>
      <w:proofErr w:type="gramEnd"/>
      <w:r>
        <w:rPr>
          <w:rFonts w:eastAsia="Arial"/>
          <w:bCs/>
          <w:sz w:val="28"/>
          <w:szCs w:val="28"/>
          <w:lang w:eastAsia="zh-CN"/>
        </w:rPr>
        <w:t xml:space="preserve"> услуги;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lastRenderedPageBreak/>
        <w:t xml:space="preserve">3)отсутствие поданных в установленном порядке жалоб на решения и действия (бездействие), принятые и осуществленные при предоставлении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го-сударственной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услуги;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4)сокращение количества обращений и продолжительности сроков взаимодействия заявителя с должностными лицами при предоставлении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го-сударственной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услуги.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2.17.3.Количество взаимодействий с должностными лицами при </w:t>
      </w:r>
      <w:proofErr w:type="gramStart"/>
      <w:r>
        <w:rPr>
          <w:rFonts w:eastAsia="Arial"/>
          <w:bCs/>
          <w:sz w:val="28"/>
          <w:szCs w:val="28"/>
          <w:lang w:eastAsia="zh-CN"/>
        </w:rPr>
        <w:t>пре-доставлении</w:t>
      </w:r>
      <w:proofErr w:type="gramEnd"/>
      <w:r>
        <w:rPr>
          <w:rFonts w:eastAsia="Arial"/>
          <w:bCs/>
          <w:sz w:val="28"/>
          <w:szCs w:val="28"/>
          <w:lang w:eastAsia="zh-CN"/>
        </w:rPr>
        <w:t xml:space="preserve"> государственной услуги и их продолжительность: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1)количество взаимодействий с должностными лицами при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предостав-лении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государственной услуги в случае личного обращения заявителя не </w:t>
      </w:r>
      <w:proofErr w:type="spellStart"/>
      <w:r>
        <w:rPr>
          <w:rFonts w:eastAsia="Arial"/>
          <w:bCs/>
          <w:sz w:val="28"/>
          <w:szCs w:val="28"/>
          <w:lang w:eastAsia="zh-CN"/>
        </w:rPr>
        <w:t>мо-жет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превышать двух, в том числе обращение заявителя в комитет за </w:t>
      </w:r>
      <w:proofErr w:type="spellStart"/>
      <w:r>
        <w:rPr>
          <w:rFonts w:eastAsia="Arial"/>
          <w:bCs/>
          <w:sz w:val="28"/>
          <w:szCs w:val="28"/>
          <w:lang w:eastAsia="zh-CN"/>
        </w:rPr>
        <w:t>получе-нием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консультации (максимальное время консультирования 5 минут),  пред-</w:t>
      </w:r>
      <w:proofErr w:type="spellStart"/>
      <w:r>
        <w:rPr>
          <w:rFonts w:eastAsia="Arial"/>
          <w:bCs/>
          <w:sz w:val="28"/>
          <w:szCs w:val="28"/>
          <w:lang w:eastAsia="zh-CN"/>
        </w:rPr>
        <w:t>ставление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заявителем в комитет необходимых документов и получение резу-</w:t>
      </w:r>
      <w:proofErr w:type="spellStart"/>
      <w:r>
        <w:rPr>
          <w:rFonts w:eastAsia="Arial"/>
          <w:bCs/>
          <w:sz w:val="28"/>
          <w:szCs w:val="28"/>
          <w:lang w:eastAsia="zh-CN"/>
        </w:rPr>
        <w:t>льтата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предоставления государственной услуги (максимальное время - 10 ми-нут);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2)если заявителя не удовлетворяет работа специалиста комитета по вопросу консультирования либо приема документов, он может обратиться  к председателю комитета.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2.17.4.Возможность получения государственной услуги в  </w:t>
      </w:r>
      <w:proofErr w:type="spellStart"/>
      <w:r>
        <w:rPr>
          <w:rFonts w:eastAsia="Arial"/>
          <w:bCs/>
          <w:sz w:val="28"/>
          <w:szCs w:val="28"/>
          <w:lang w:eastAsia="zh-CN"/>
        </w:rPr>
        <w:t>многофунк-циональном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 центре предоставления  </w:t>
      </w:r>
      <w:proofErr w:type="gramStart"/>
      <w:r>
        <w:rPr>
          <w:rFonts w:eastAsia="Arial"/>
          <w:bCs/>
          <w:sz w:val="28"/>
          <w:szCs w:val="28"/>
          <w:lang w:eastAsia="zh-CN"/>
        </w:rPr>
        <w:t>государственных</w:t>
      </w:r>
      <w:proofErr w:type="gramEnd"/>
      <w:r>
        <w:rPr>
          <w:rFonts w:eastAsia="Arial"/>
          <w:bCs/>
          <w:sz w:val="28"/>
          <w:szCs w:val="28"/>
          <w:lang w:eastAsia="zh-CN"/>
        </w:rPr>
        <w:t xml:space="preserve">  и  муниципальных ус-луг: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получение государственной услуги осуществляться в  ГОАУ «МФЦ».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2.17.5.Возможность получения информации о ходе предоставления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го-сударственной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услуги, в том числе с использованием информационно-ком-</w:t>
      </w:r>
      <w:proofErr w:type="spellStart"/>
      <w:r>
        <w:rPr>
          <w:rFonts w:eastAsia="Arial"/>
          <w:bCs/>
          <w:sz w:val="28"/>
          <w:szCs w:val="28"/>
          <w:lang w:eastAsia="zh-CN"/>
        </w:rPr>
        <w:t>муникационных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технологий: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proofErr w:type="gramStart"/>
      <w:r>
        <w:rPr>
          <w:rFonts w:eastAsia="Arial"/>
          <w:bCs/>
          <w:sz w:val="28"/>
          <w:szCs w:val="28"/>
          <w:lang w:eastAsia="zh-CN"/>
        </w:rPr>
        <w:t xml:space="preserve">заявители имеют возможность получения информации о ходе </w:t>
      </w:r>
      <w:proofErr w:type="spellStart"/>
      <w:r>
        <w:rPr>
          <w:rFonts w:eastAsia="Arial"/>
          <w:bCs/>
          <w:sz w:val="28"/>
          <w:szCs w:val="28"/>
          <w:lang w:eastAsia="zh-CN"/>
        </w:rPr>
        <w:t>предос-тавления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государственной  услуги, форм заявлений и иных документов, </w:t>
      </w:r>
      <w:proofErr w:type="spellStart"/>
      <w:r>
        <w:rPr>
          <w:rFonts w:eastAsia="Arial"/>
          <w:bCs/>
          <w:sz w:val="28"/>
          <w:szCs w:val="28"/>
          <w:lang w:eastAsia="zh-CN"/>
        </w:rPr>
        <w:t>необ-ходимых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для получения государственной услуги, в электронном виде на </w:t>
      </w:r>
      <w:proofErr w:type="spellStart"/>
      <w:r>
        <w:rPr>
          <w:rFonts w:eastAsia="Arial"/>
          <w:bCs/>
          <w:sz w:val="28"/>
          <w:szCs w:val="28"/>
          <w:lang w:eastAsia="zh-CN"/>
        </w:rPr>
        <w:t>офи-циальном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сайте Администрации муниципального района и региональной </w:t>
      </w:r>
      <w:proofErr w:type="spellStart"/>
      <w:r>
        <w:rPr>
          <w:rFonts w:eastAsia="Arial"/>
          <w:bCs/>
          <w:sz w:val="28"/>
          <w:szCs w:val="28"/>
          <w:lang w:eastAsia="zh-CN"/>
        </w:rPr>
        <w:t>го-сударственной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информационной системы «Портал государственных услуг (функций) Новгородской области» и федеральной государственной </w:t>
      </w:r>
      <w:proofErr w:type="spellStart"/>
      <w:r>
        <w:rPr>
          <w:rFonts w:eastAsia="Arial"/>
          <w:bCs/>
          <w:sz w:val="28"/>
          <w:szCs w:val="28"/>
          <w:lang w:eastAsia="zh-CN"/>
        </w:rPr>
        <w:t>информа-ционной</w:t>
      </w:r>
      <w:proofErr w:type="spellEnd"/>
      <w:r>
        <w:rPr>
          <w:rFonts w:eastAsia="Arial"/>
          <w:bCs/>
          <w:sz w:val="28"/>
          <w:szCs w:val="28"/>
          <w:lang w:eastAsia="zh-CN"/>
        </w:rPr>
        <w:t xml:space="preserve"> системы «Единый портал государственных и муниципальных услуг (функций)».</w:t>
      </w:r>
      <w:proofErr w:type="gramEnd"/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 xml:space="preserve">2.18.Иные требования, в том числе учитывающие особенности </w:t>
      </w:r>
      <w:proofErr w:type="gramStart"/>
      <w:r>
        <w:rPr>
          <w:rFonts w:eastAsia="Arial"/>
          <w:b/>
          <w:bCs/>
          <w:sz w:val="28"/>
          <w:szCs w:val="28"/>
          <w:lang w:eastAsia="zh-CN"/>
        </w:rPr>
        <w:t>пре-доставления</w:t>
      </w:r>
      <w:proofErr w:type="gramEnd"/>
      <w:r>
        <w:rPr>
          <w:rFonts w:eastAsia="Arial"/>
          <w:b/>
          <w:bCs/>
          <w:sz w:val="28"/>
          <w:szCs w:val="28"/>
          <w:lang w:eastAsia="zh-CN"/>
        </w:rPr>
        <w:t xml:space="preserve"> государственной услуги в многофункциональных центрах предоставления государственных и муниципальных услуг, и </w:t>
      </w:r>
      <w:proofErr w:type="spellStart"/>
      <w:r>
        <w:rPr>
          <w:rFonts w:eastAsia="Arial"/>
          <w:b/>
          <w:bCs/>
          <w:sz w:val="28"/>
          <w:szCs w:val="28"/>
          <w:lang w:eastAsia="zh-CN"/>
        </w:rPr>
        <w:t>особеннос-ти</w:t>
      </w:r>
      <w:proofErr w:type="spellEnd"/>
      <w:r>
        <w:rPr>
          <w:rFonts w:eastAsia="Arial"/>
          <w:b/>
          <w:bCs/>
          <w:sz w:val="28"/>
          <w:szCs w:val="28"/>
          <w:lang w:eastAsia="zh-CN"/>
        </w:rPr>
        <w:t xml:space="preserve"> предоставления государственной услуги в электронной форме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2.18.1.Государственная услуга предоставляется ГОАУ «МФЦ» в </w:t>
      </w:r>
      <w:proofErr w:type="spellStart"/>
      <w:proofErr w:type="gramStart"/>
      <w:r>
        <w:rPr>
          <w:rFonts w:eastAsia="Arial"/>
          <w:bCs/>
          <w:sz w:val="28"/>
          <w:szCs w:val="28"/>
          <w:lang w:eastAsia="zh-CN"/>
        </w:rPr>
        <w:t>соот-ветствии</w:t>
      </w:r>
      <w:proofErr w:type="spellEnd"/>
      <w:proofErr w:type="gramEnd"/>
      <w:r>
        <w:rPr>
          <w:rFonts w:eastAsia="Arial"/>
          <w:bCs/>
          <w:sz w:val="28"/>
          <w:szCs w:val="28"/>
          <w:lang w:eastAsia="zh-CN"/>
        </w:rPr>
        <w:t xml:space="preserve"> с соглашением о взаимодействии с комитетом.</w:t>
      </w:r>
    </w:p>
    <w:p w:rsidR="00D37CB6" w:rsidRDefault="00D37CB6" w:rsidP="00D37CB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</w:t>
      </w:r>
      <w:proofErr w:type="gramStart"/>
      <w:r>
        <w:rPr>
          <w:rFonts w:eastAsia="Arial"/>
          <w:sz w:val="28"/>
          <w:szCs w:val="28"/>
          <w:lang w:eastAsia="zh-CN"/>
        </w:rPr>
        <w:t>ус-</w:t>
      </w:r>
      <w:proofErr w:type="spellStart"/>
      <w:r>
        <w:rPr>
          <w:rFonts w:eastAsia="Arial"/>
          <w:sz w:val="28"/>
          <w:szCs w:val="28"/>
          <w:lang w:eastAsia="zh-CN"/>
        </w:rPr>
        <w:t>луги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, в том числе при наличии технической возможности с использованием </w:t>
      </w:r>
    </w:p>
    <w:p w:rsidR="00D37CB6" w:rsidRDefault="00D37CB6" w:rsidP="00D37CB6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региональной государственной информационной системы «Портал </w:t>
      </w:r>
      <w:proofErr w:type="spellStart"/>
      <w:proofErr w:type="gramStart"/>
      <w:r>
        <w:rPr>
          <w:rFonts w:eastAsia="Arial"/>
          <w:sz w:val="28"/>
          <w:szCs w:val="28"/>
          <w:lang w:eastAsia="zh-CN"/>
        </w:rPr>
        <w:t>государ-ственных</w:t>
      </w:r>
      <w:proofErr w:type="spellEnd"/>
      <w:proofErr w:type="gramEnd"/>
      <w:r>
        <w:rPr>
          <w:rFonts w:eastAsia="Arial"/>
          <w:sz w:val="28"/>
          <w:szCs w:val="28"/>
          <w:lang w:eastAsia="zh-CN"/>
        </w:rPr>
        <w:t xml:space="preserve"> и муниципальных услуг (функций) Новгородской области».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rFonts w:eastAsia="Arial"/>
          <w:b/>
          <w:bCs/>
          <w:sz w:val="28"/>
          <w:szCs w:val="28"/>
          <w:lang w:eastAsia="zh-CN"/>
        </w:rPr>
        <w:lastRenderedPageBreak/>
        <w:t xml:space="preserve">3.Состав, последовательность и сроки выполнения </w:t>
      </w:r>
      <w:proofErr w:type="spellStart"/>
      <w:proofErr w:type="gramStart"/>
      <w:r w:rsidRPr="00063013">
        <w:rPr>
          <w:rFonts w:eastAsia="Arial"/>
          <w:b/>
          <w:bCs/>
          <w:sz w:val="28"/>
          <w:szCs w:val="28"/>
          <w:lang w:eastAsia="zh-CN"/>
        </w:rPr>
        <w:t>администра-тивных</w:t>
      </w:r>
      <w:proofErr w:type="spellEnd"/>
      <w:proofErr w:type="gramEnd"/>
      <w:r w:rsidRPr="00063013">
        <w:rPr>
          <w:rFonts w:eastAsia="Arial"/>
          <w:b/>
          <w:bCs/>
          <w:sz w:val="28"/>
          <w:szCs w:val="28"/>
          <w:lang w:eastAsia="zh-CN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rFonts w:eastAsia="Arial"/>
          <w:b/>
          <w:bCs/>
          <w:sz w:val="28"/>
          <w:szCs w:val="28"/>
          <w:lang w:eastAsia="zh-CN"/>
        </w:rPr>
        <w:t xml:space="preserve">3.1.Предоставление государственной услуги включает в себя </w:t>
      </w:r>
      <w:proofErr w:type="spellStart"/>
      <w:proofErr w:type="gramStart"/>
      <w:r w:rsidRPr="00063013">
        <w:rPr>
          <w:rFonts w:eastAsia="Arial"/>
          <w:b/>
          <w:bCs/>
          <w:sz w:val="28"/>
          <w:szCs w:val="28"/>
          <w:lang w:eastAsia="zh-CN"/>
        </w:rPr>
        <w:t>сле</w:t>
      </w:r>
      <w:proofErr w:type="spellEnd"/>
      <w:r w:rsidRPr="00063013">
        <w:rPr>
          <w:rFonts w:eastAsia="Arial"/>
          <w:b/>
          <w:bCs/>
          <w:sz w:val="28"/>
          <w:szCs w:val="28"/>
          <w:lang w:eastAsia="zh-CN"/>
        </w:rPr>
        <w:t>-дующие</w:t>
      </w:r>
      <w:proofErr w:type="gramEnd"/>
      <w:r w:rsidRPr="00063013">
        <w:rPr>
          <w:rFonts w:eastAsia="Arial"/>
          <w:b/>
          <w:bCs/>
          <w:sz w:val="28"/>
          <w:szCs w:val="28"/>
          <w:lang w:eastAsia="zh-CN"/>
        </w:rPr>
        <w:t xml:space="preserve"> административные процедуры: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rFonts w:eastAsia="Arial"/>
          <w:bCs/>
          <w:sz w:val="28"/>
          <w:szCs w:val="28"/>
          <w:lang w:eastAsia="zh-CN"/>
        </w:rPr>
        <w:t xml:space="preserve">1)прием и проверку документов заявителя на получение </w:t>
      </w:r>
      <w:proofErr w:type="spellStart"/>
      <w:proofErr w:type="gramStart"/>
      <w:r w:rsidRPr="00063013">
        <w:rPr>
          <w:rFonts w:eastAsia="Arial"/>
          <w:bCs/>
          <w:sz w:val="28"/>
          <w:szCs w:val="28"/>
          <w:lang w:eastAsia="zh-CN"/>
        </w:rPr>
        <w:t>государствен</w:t>
      </w:r>
      <w:proofErr w:type="spellEnd"/>
      <w:r w:rsidRPr="00063013">
        <w:rPr>
          <w:rFonts w:eastAsia="Arial"/>
          <w:bCs/>
          <w:sz w:val="28"/>
          <w:szCs w:val="28"/>
          <w:lang w:eastAsia="zh-CN"/>
        </w:rPr>
        <w:t>-ной</w:t>
      </w:r>
      <w:proofErr w:type="gramEnd"/>
      <w:r w:rsidRPr="00063013">
        <w:rPr>
          <w:rFonts w:eastAsia="Arial"/>
          <w:bCs/>
          <w:sz w:val="28"/>
          <w:szCs w:val="28"/>
          <w:lang w:eastAsia="zh-CN"/>
        </w:rPr>
        <w:t xml:space="preserve"> услуги;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rFonts w:eastAsia="Arial"/>
          <w:bCs/>
          <w:sz w:val="28"/>
          <w:szCs w:val="28"/>
          <w:lang w:eastAsia="zh-CN"/>
        </w:rPr>
        <w:t xml:space="preserve">2)выдачу листа талонов на проезд либо уведомление заявителя об </w:t>
      </w:r>
      <w:proofErr w:type="spellStart"/>
      <w:proofErr w:type="gramStart"/>
      <w:r w:rsidRPr="00063013">
        <w:rPr>
          <w:rFonts w:eastAsia="Arial"/>
          <w:bCs/>
          <w:sz w:val="28"/>
          <w:szCs w:val="28"/>
          <w:lang w:eastAsia="zh-CN"/>
        </w:rPr>
        <w:t>отка-зе</w:t>
      </w:r>
      <w:proofErr w:type="spellEnd"/>
      <w:proofErr w:type="gramEnd"/>
      <w:r w:rsidRPr="00063013">
        <w:rPr>
          <w:rFonts w:eastAsia="Arial"/>
          <w:bCs/>
          <w:sz w:val="28"/>
          <w:szCs w:val="28"/>
          <w:lang w:eastAsia="zh-CN"/>
        </w:rPr>
        <w:t xml:space="preserve"> в предоставлении государственной услуги.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rFonts w:eastAsia="Arial"/>
          <w:sz w:val="28"/>
          <w:szCs w:val="28"/>
          <w:lang w:eastAsia="zh-CN"/>
        </w:rPr>
        <w:t xml:space="preserve">3.1.1.Последовательность административных действий (процедур) по предоставлению государственной услуги отражена в блок-схеме, </w:t>
      </w:r>
      <w:proofErr w:type="gramStart"/>
      <w:r w:rsidRPr="00063013">
        <w:rPr>
          <w:rFonts w:eastAsia="Arial"/>
          <w:sz w:val="28"/>
          <w:szCs w:val="28"/>
          <w:lang w:eastAsia="zh-CN"/>
        </w:rPr>
        <w:t>представ-ленной</w:t>
      </w:r>
      <w:proofErr w:type="gramEnd"/>
      <w:r w:rsidRPr="00063013">
        <w:rPr>
          <w:rFonts w:eastAsia="Arial"/>
          <w:sz w:val="28"/>
          <w:szCs w:val="28"/>
          <w:lang w:eastAsia="zh-CN"/>
        </w:rPr>
        <w:t xml:space="preserve"> в приложении № 1 к настоящему административному регламенту.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b/>
          <w:bCs/>
          <w:sz w:val="28"/>
          <w:szCs w:val="28"/>
          <w:lang w:eastAsia="zh-CN"/>
        </w:rPr>
        <w:t xml:space="preserve">3.2.Прием и проверка документов заявителя на получение </w:t>
      </w:r>
      <w:proofErr w:type="spellStart"/>
      <w:proofErr w:type="gramStart"/>
      <w:r w:rsidRPr="00063013">
        <w:rPr>
          <w:b/>
          <w:bCs/>
          <w:sz w:val="28"/>
          <w:szCs w:val="28"/>
          <w:lang w:eastAsia="zh-CN"/>
        </w:rPr>
        <w:t>госу</w:t>
      </w:r>
      <w:proofErr w:type="spellEnd"/>
      <w:r w:rsidRPr="00063013">
        <w:rPr>
          <w:b/>
          <w:bCs/>
          <w:sz w:val="28"/>
          <w:szCs w:val="28"/>
          <w:lang w:eastAsia="zh-CN"/>
        </w:rPr>
        <w:t>-дарственной</w:t>
      </w:r>
      <w:proofErr w:type="gramEnd"/>
      <w:r w:rsidRPr="00063013">
        <w:rPr>
          <w:b/>
          <w:bCs/>
          <w:sz w:val="28"/>
          <w:szCs w:val="28"/>
          <w:lang w:eastAsia="zh-CN"/>
        </w:rPr>
        <w:t xml:space="preserve"> услуги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63013">
        <w:rPr>
          <w:sz w:val="28"/>
          <w:szCs w:val="28"/>
          <w:lang w:eastAsia="zh-CN"/>
        </w:rPr>
        <w:t xml:space="preserve">3.2.1.Основанием для начала предоставления административной </w:t>
      </w:r>
      <w:proofErr w:type="gramStart"/>
      <w:r w:rsidRPr="00063013">
        <w:rPr>
          <w:sz w:val="28"/>
          <w:szCs w:val="28"/>
          <w:lang w:eastAsia="zh-CN"/>
        </w:rPr>
        <w:t>про-</w:t>
      </w:r>
      <w:proofErr w:type="spellStart"/>
      <w:r w:rsidRPr="00063013">
        <w:rPr>
          <w:sz w:val="28"/>
          <w:szCs w:val="28"/>
          <w:lang w:eastAsia="zh-CN"/>
        </w:rPr>
        <w:t>цедуры</w:t>
      </w:r>
      <w:proofErr w:type="spellEnd"/>
      <w:proofErr w:type="gramEnd"/>
      <w:r w:rsidRPr="00063013">
        <w:rPr>
          <w:sz w:val="28"/>
          <w:szCs w:val="28"/>
          <w:lang w:eastAsia="zh-CN"/>
        </w:rPr>
        <w:t xml:space="preserve"> является личное обращение заявителя в комитет с документами, </w:t>
      </w:r>
      <w:proofErr w:type="spellStart"/>
      <w:r w:rsidRPr="00063013">
        <w:rPr>
          <w:sz w:val="28"/>
          <w:szCs w:val="28"/>
          <w:lang w:eastAsia="zh-CN"/>
        </w:rPr>
        <w:t>ука-занными</w:t>
      </w:r>
      <w:proofErr w:type="spellEnd"/>
      <w:r w:rsidRPr="00063013">
        <w:rPr>
          <w:sz w:val="28"/>
          <w:szCs w:val="28"/>
          <w:lang w:eastAsia="zh-CN"/>
        </w:rPr>
        <w:t xml:space="preserve"> в пункте 2.6. настоящего административного регламента.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63013">
        <w:rPr>
          <w:sz w:val="28"/>
          <w:szCs w:val="24"/>
          <w:lang w:eastAsia="zh-CN"/>
        </w:rPr>
        <w:t xml:space="preserve">3.2.2.Специалист комитета, ответственный за прием документов, </w:t>
      </w:r>
      <w:proofErr w:type="gramStart"/>
      <w:r w:rsidRPr="00063013">
        <w:rPr>
          <w:sz w:val="28"/>
          <w:szCs w:val="24"/>
          <w:lang w:eastAsia="zh-CN"/>
        </w:rPr>
        <w:t>уста-</w:t>
      </w:r>
      <w:proofErr w:type="spellStart"/>
      <w:r w:rsidRPr="00063013">
        <w:rPr>
          <w:sz w:val="28"/>
          <w:szCs w:val="24"/>
          <w:lang w:eastAsia="zh-CN"/>
        </w:rPr>
        <w:t>навливает</w:t>
      </w:r>
      <w:proofErr w:type="spellEnd"/>
      <w:proofErr w:type="gramEnd"/>
      <w:r w:rsidRPr="00063013">
        <w:rPr>
          <w:sz w:val="28"/>
          <w:szCs w:val="24"/>
          <w:lang w:eastAsia="zh-CN"/>
        </w:rPr>
        <w:t xml:space="preserve"> предмет обращения, устанавливает личность заявителя, в том </w:t>
      </w:r>
      <w:proofErr w:type="spellStart"/>
      <w:r w:rsidRPr="00063013">
        <w:rPr>
          <w:sz w:val="28"/>
          <w:szCs w:val="24"/>
          <w:lang w:eastAsia="zh-CN"/>
        </w:rPr>
        <w:t>чис-ле</w:t>
      </w:r>
      <w:proofErr w:type="spellEnd"/>
      <w:r w:rsidRPr="00063013">
        <w:rPr>
          <w:sz w:val="28"/>
          <w:szCs w:val="24"/>
          <w:lang w:eastAsia="zh-CN"/>
        </w:rPr>
        <w:t xml:space="preserve"> проверяет документ, удостоверяющий личность. </w:t>
      </w:r>
      <w:r w:rsidRPr="00063013">
        <w:rPr>
          <w:sz w:val="28"/>
          <w:szCs w:val="28"/>
          <w:lang w:eastAsia="zh-CN"/>
        </w:rPr>
        <w:t xml:space="preserve">При приеме документов специалист комитета проверяет полномочия действовать от имени заявителя (в случае обращения законного представителя или доверенного лица) и </w:t>
      </w:r>
      <w:proofErr w:type="spellStart"/>
      <w:proofErr w:type="gramStart"/>
      <w:r w:rsidRPr="00063013">
        <w:rPr>
          <w:sz w:val="28"/>
          <w:szCs w:val="28"/>
          <w:lang w:eastAsia="zh-CN"/>
        </w:rPr>
        <w:t>нали-чие</w:t>
      </w:r>
      <w:proofErr w:type="spellEnd"/>
      <w:proofErr w:type="gramEnd"/>
      <w:r w:rsidRPr="00063013">
        <w:rPr>
          <w:sz w:val="28"/>
          <w:szCs w:val="28"/>
          <w:lang w:eastAsia="zh-CN"/>
        </w:rPr>
        <w:t xml:space="preserve"> документов, указанных в пункте 2.6. настоящего административного </w:t>
      </w:r>
      <w:proofErr w:type="spellStart"/>
      <w:r w:rsidRPr="00063013">
        <w:rPr>
          <w:sz w:val="28"/>
          <w:szCs w:val="28"/>
          <w:lang w:eastAsia="zh-CN"/>
        </w:rPr>
        <w:t>рег-ламента</w:t>
      </w:r>
      <w:proofErr w:type="spellEnd"/>
      <w:r w:rsidRPr="00063013">
        <w:rPr>
          <w:sz w:val="28"/>
          <w:szCs w:val="28"/>
          <w:lang w:eastAsia="zh-CN"/>
        </w:rPr>
        <w:t>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063013">
        <w:rPr>
          <w:rFonts w:eastAsia="Arial"/>
          <w:sz w:val="28"/>
          <w:szCs w:val="28"/>
          <w:lang w:eastAsia="zh-CN"/>
        </w:rPr>
        <w:t>3.2.3.Время выполнения административной процедуры составляет              10 минут на каждого заявителя.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sz w:val="28"/>
          <w:szCs w:val="28"/>
          <w:lang w:eastAsia="zh-CN"/>
        </w:rPr>
        <w:t xml:space="preserve">3.2.4.Результат административной процедуры - установление права </w:t>
      </w:r>
      <w:proofErr w:type="spellStart"/>
      <w:proofErr w:type="gramStart"/>
      <w:r w:rsidRPr="00063013">
        <w:rPr>
          <w:sz w:val="28"/>
          <w:szCs w:val="28"/>
          <w:lang w:eastAsia="zh-CN"/>
        </w:rPr>
        <w:t>зая-вителя</w:t>
      </w:r>
      <w:proofErr w:type="spellEnd"/>
      <w:proofErr w:type="gramEnd"/>
      <w:r w:rsidRPr="00063013">
        <w:rPr>
          <w:sz w:val="28"/>
          <w:szCs w:val="28"/>
          <w:lang w:eastAsia="zh-CN"/>
        </w:rPr>
        <w:t xml:space="preserve"> на получение государственной услуги либо установление отсутствия такого права.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rFonts w:eastAsia="Arial"/>
          <w:b/>
          <w:bCs/>
          <w:sz w:val="28"/>
          <w:szCs w:val="28"/>
          <w:lang w:eastAsia="zh-CN"/>
        </w:rPr>
        <w:t>3.3.Выдача листа талонов на проезд либо уведомление заявителя об отказе в предоставлении государственной услуги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rFonts w:eastAsia="Arial"/>
          <w:sz w:val="28"/>
          <w:szCs w:val="28"/>
          <w:lang w:eastAsia="zh-CN"/>
        </w:rPr>
        <w:t xml:space="preserve">3.3.1.Основанием для начала административной процедуры является установление права заявителя на получение государственной услуги либо </w:t>
      </w:r>
      <w:proofErr w:type="gramStart"/>
      <w:r w:rsidRPr="00063013">
        <w:rPr>
          <w:rFonts w:eastAsia="Arial"/>
          <w:sz w:val="28"/>
          <w:szCs w:val="28"/>
          <w:lang w:eastAsia="zh-CN"/>
        </w:rPr>
        <w:t>ус-</w:t>
      </w:r>
      <w:proofErr w:type="spellStart"/>
      <w:r w:rsidRPr="00063013">
        <w:rPr>
          <w:rFonts w:eastAsia="Arial"/>
          <w:sz w:val="28"/>
          <w:szCs w:val="28"/>
          <w:lang w:eastAsia="zh-CN"/>
        </w:rPr>
        <w:t>тановление</w:t>
      </w:r>
      <w:proofErr w:type="spellEnd"/>
      <w:proofErr w:type="gramEnd"/>
      <w:r w:rsidRPr="00063013">
        <w:rPr>
          <w:rFonts w:eastAsia="Arial"/>
          <w:sz w:val="28"/>
          <w:szCs w:val="28"/>
          <w:lang w:eastAsia="zh-CN"/>
        </w:rPr>
        <w:t xml:space="preserve"> отсутствия такого права.</w:t>
      </w:r>
    </w:p>
    <w:p w:rsid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063013">
        <w:rPr>
          <w:rFonts w:eastAsia="Arial"/>
          <w:sz w:val="28"/>
          <w:szCs w:val="28"/>
          <w:lang w:eastAsia="zh-CN"/>
        </w:rPr>
        <w:t xml:space="preserve">3.3.2.При установлении права заявителя на получение талонов на </w:t>
      </w:r>
      <w:proofErr w:type="gramStart"/>
      <w:r w:rsidRPr="00063013">
        <w:rPr>
          <w:rFonts w:eastAsia="Arial"/>
          <w:sz w:val="28"/>
          <w:szCs w:val="28"/>
          <w:lang w:eastAsia="zh-CN"/>
        </w:rPr>
        <w:t>про-</w:t>
      </w:r>
      <w:proofErr w:type="spellStart"/>
      <w:r w:rsidRPr="00063013">
        <w:rPr>
          <w:rFonts w:eastAsia="Arial"/>
          <w:sz w:val="28"/>
          <w:szCs w:val="28"/>
          <w:lang w:eastAsia="zh-CN"/>
        </w:rPr>
        <w:t>езд</w:t>
      </w:r>
      <w:proofErr w:type="spellEnd"/>
      <w:proofErr w:type="gramEnd"/>
      <w:r w:rsidRPr="00063013">
        <w:rPr>
          <w:rFonts w:eastAsia="Arial"/>
          <w:sz w:val="28"/>
          <w:szCs w:val="28"/>
          <w:lang w:eastAsia="zh-CN"/>
        </w:rPr>
        <w:t xml:space="preserve"> специалист комитета: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 проводит регистрацию документов в установленном порядке (Приложение№2);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063013">
        <w:rPr>
          <w:sz w:val="28"/>
          <w:szCs w:val="28"/>
          <w:lang w:eastAsia="zh-CN"/>
        </w:rPr>
        <w:t>)заполняет корешок листа талонов на проезд и лист талонов на проезд, заверяет печатью;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063013">
        <w:rPr>
          <w:sz w:val="28"/>
          <w:szCs w:val="28"/>
          <w:lang w:eastAsia="zh-CN"/>
        </w:rPr>
        <w:t>)отрезает корешок листа талонов на проезд;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063013">
        <w:rPr>
          <w:sz w:val="28"/>
          <w:szCs w:val="28"/>
          <w:lang w:eastAsia="zh-CN"/>
        </w:rPr>
        <w:t>)выдает лист талонов на проезд гражданину;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Pr="00063013">
        <w:rPr>
          <w:sz w:val="28"/>
          <w:szCs w:val="28"/>
          <w:lang w:eastAsia="zh-CN"/>
        </w:rPr>
        <w:t xml:space="preserve">)заносит сведения о предоставленной государственной услуге в </w:t>
      </w:r>
      <w:proofErr w:type="spellStart"/>
      <w:proofErr w:type="gramStart"/>
      <w:r w:rsidRPr="00063013">
        <w:rPr>
          <w:sz w:val="28"/>
          <w:szCs w:val="28"/>
          <w:lang w:eastAsia="zh-CN"/>
        </w:rPr>
        <w:t>элект-ронную</w:t>
      </w:r>
      <w:proofErr w:type="spellEnd"/>
      <w:proofErr w:type="gramEnd"/>
      <w:r w:rsidRPr="00063013">
        <w:rPr>
          <w:sz w:val="28"/>
          <w:szCs w:val="28"/>
          <w:lang w:eastAsia="zh-CN"/>
        </w:rPr>
        <w:t xml:space="preserve"> карточку получателя автоматизированной системы «Адресная </w:t>
      </w:r>
      <w:proofErr w:type="spellStart"/>
      <w:r w:rsidRPr="00063013">
        <w:rPr>
          <w:sz w:val="28"/>
          <w:szCs w:val="28"/>
          <w:lang w:eastAsia="zh-CN"/>
        </w:rPr>
        <w:t>социа-</w:t>
      </w:r>
      <w:r w:rsidRPr="00063013">
        <w:rPr>
          <w:sz w:val="28"/>
          <w:szCs w:val="28"/>
          <w:lang w:eastAsia="zh-CN"/>
        </w:rPr>
        <w:lastRenderedPageBreak/>
        <w:t>льная</w:t>
      </w:r>
      <w:proofErr w:type="spellEnd"/>
      <w:r w:rsidRPr="00063013">
        <w:rPr>
          <w:sz w:val="28"/>
          <w:szCs w:val="28"/>
          <w:lang w:eastAsia="zh-CN"/>
        </w:rPr>
        <w:t xml:space="preserve"> помощь».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3.3.3</w:t>
      </w:r>
      <w:r w:rsidRPr="00063013">
        <w:rPr>
          <w:sz w:val="28"/>
          <w:szCs w:val="28"/>
          <w:lang w:eastAsia="zh-CN"/>
        </w:rPr>
        <w:t xml:space="preserve">.Инвалиду </w:t>
      </w:r>
      <w:r w:rsidRPr="00063013">
        <w:rPr>
          <w:sz w:val="28"/>
          <w:szCs w:val="28"/>
          <w:lang w:val="en-US" w:eastAsia="zh-CN"/>
        </w:rPr>
        <w:t>I</w:t>
      </w:r>
      <w:r w:rsidRPr="00063013">
        <w:rPr>
          <w:sz w:val="28"/>
          <w:szCs w:val="28"/>
          <w:lang w:eastAsia="zh-CN"/>
        </w:rPr>
        <w:t xml:space="preserve"> группы, ребенку-инвалиду выдается дополнительный лист талонов на проезд на сопровождающее его лицо с отметкой в правом верхнем углу «для сопровождающего лица».</w:t>
      </w:r>
    </w:p>
    <w:p w:rsidR="00063013" w:rsidRDefault="00063013" w:rsidP="000630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63013">
        <w:rPr>
          <w:sz w:val="28"/>
          <w:szCs w:val="28"/>
          <w:lang w:eastAsia="zh-CN"/>
        </w:rPr>
        <w:t>3.3.</w:t>
      </w:r>
      <w:r>
        <w:rPr>
          <w:sz w:val="28"/>
          <w:szCs w:val="28"/>
          <w:lang w:eastAsia="zh-CN"/>
        </w:rPr>
        <w:t>4</w:t>
      </w:r>
      <w:r w:rsidRPr="00063013">
        <w:rPr>
          <w:sz w:val="28"/>
          <w:szCs w:val="28"/>
          <w:lang w:eastAsia="zh-CN"/>
        </w:rPr>
        <w:t xml:space="preserve">.В случае отказа в предоставлении государственной услуги, </w:t>
      </w:r>
      <w:proofErr w:type="gramStart"/>
      <w:r w:rsidRPr="00063013">
        <w:rPr>
          <w:sz w:val="28"/>
          <w:szCs w:val="28"/>
          <w:lang w:eastAsia="zh-CN"/>
        </w:rPr>
        <w:t>заяви-</w:t>
      </w:r>
      <w:proofErr w:type="spellStart"/>
      <w:r w:rsidRPr="00063013">
        <w:rPr>
          <w:sz w:val="28"/>
          <w:szCs w:val="28"/>
          <w:lang w:eastAsia="zh-CN"/>
        </w:rPr>
        <w:t>телю</w:t>
      </w:r>
      <w:proofErr w:type="spellEnd"/>
      <w:proofErr w:type="gramEnd"/>
      <w:r w:rsidRPr="00063013">
        <w:rPr>
          <w:sz w:val="28"/>
          <w:szCs w:val="28"/>
          <w:lang w:eastAsia="zh-CN"/>
        </w:rPr>
        <w:t xml:space="preserve"> направляется письменное уведомление в 5-дневный срок с указанием причин отказа</w:t>
      </w:r>
      <w:r>
        <w:rPr>
          <w:sz w:val="28"/>
          <w:szCs w:val="28"/>
          <w:lang w:eastAsia="zh-CN"/>
        </w:rPr>
        <w:t>.</w:t>
      </w:r>
      <w:r w:rsidRPr="00063013">
        <w:rPr>
          <w:sz w:val="28"/>
          <w:szCs w:val="28"/>
          <w:lang w:eastAsia="zh-CN"/>
        </w:rPr>
        <w:t xml:space="preserve"> 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sz w:val="28"/>
          <w:szCs w:val="28"/>
          <w:lang w:eastAsia="zh-CN"/>
        </w:rPr>
        <w:t>3.3.6.Время выполнения административной процедуры - 10 минут на каждого заявителя.</w:t>
      </w:r>
    </w:p>
    <w:p w:rsidR="00063013" w:rsidRPr="00063013" w:rsidRDefault="00063013" w:rsidP="00063013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63013">
        <w:rPr>
          <w:sz w:val="28"/>
          <w:szCs w:val="28"/>
          <w:lang w:eastAsia="zh-CN"/>
        </w:rPr>
        <w:t>3.3.7.Результат административной процедуры - выдача заявителю листа талонов на проезд либо уведомление заявителя об отказе в предоставлении государственной услуги.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государственной услуги 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решении</w:t>
      </w:r>
    </w:p>
    <w:p w:rsidR="00D37CB6" w:rsidRDefault="00D37CB6" w:rsidP="00D37CB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положений</w:t>
      </w:r>
      <w:r>
        <w:rPr>
          <w:sz w:val="28"/>
          <w:szCs w:val="28"/>
        </w:rPr>
        <w:br/>
        <w:t>Административного регламента, а также нормативных правовых актов,</w:t>
      </w:r>
      <w:r>
        <w:rPr>
          <w:sz w:val="28"/>
          <w:szCs w:val="28"/>
        </w:rPr>
        <w:br/>
        <w:t>устанавливающих требования к предоставлению государственной услуги,</w:t>
      </w:r>
      <w:r>
        <w:rPr>
          <w:sz w:val="28"/>
          <w:szCs w:val="28"/>
        </w:rPr>
        <w:br/>
        <w:t>осуществляется: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(или служащими) комитета, выполняющими отдельные административные процедуры - путем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комитета, ответственными за организацию работы по предоставлению государственной услуги - путем проведения проверок соблюдения и исполнения муниципальными служащими (или служащими) комитета положений </w:t>
      </w:r>
      <w:r w:rsidR="00063013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нормативных правовых актов Российской Федерации.</w:t>
      </w:r>
    </w:p>
    <w:p w:rsidR="00D37CB6" w:rsidRDefault="00D37CB6" w:rsidP="00D37CB6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 xml:space="preserve">Перечень должностных лиц, ответственных за организацию работы </w:t>
      </w:r>
      <w:r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государственных услуг, устанавливается правовым актом Администрации муниципального района.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проверок полноты и качества предоставления государственной услуга, 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государственной услуги</w:t>
      </w:r>
    </w:p>
    <w:p w:rsidR="00D37CB6" w:rsidRDefault="00D37CB6" w:rsidP="00D37CB6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</w:t>
      </w:r>
      <w:r>
        <w:rPr>
          <w:sz w:val="28"/>
          <w:szCs w:val="28"/>
        </w:rPr>
        <w:lastRenderedPageBreak/>
        <w:t>(бездействие) должностных лиц комитета.</w:t>
      </w:r>
    </w:p>
    <w:p w:rsidR="00D37CB6" w:rsidRDefault="00D37CB6" w:rsidP="00D37CB6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в соответствии с утвержденным планом деятельности комитета.</w:t>
      </w:r>
    </w:p>
    <w:p w:rsidR="00D37CB6" w:rsidRDefault="00D37CB6" w:rsidP="00D37CB6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комитета.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Порядок привлечения к ответственности должностных лиц комитета 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решения и действия (бездействие), принимаемые (осуществляемые) ими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государственной услуги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4.3.1. Персональная ответственность муниципальных служащих (или служащих) комитета за неисполнение или ненадлежащее исполнение требований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 Положения, характеризующие требования к порядку и формам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государственной услуги, в том числе со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стороны граждан, их объединений и организаций</w:t>
      </w:r>
    </w:p>
    <w:p w:rsidR="00D37CB6" w:rsidRDefault="00D37CB6" w:rsidP="00D37CB6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</w:rPr>
        <w:tab/>
        <w:t xml:space="preserve">Граждане, их объединения и организации в случае </w:t>
      </w:r>
      <w:proofErr w:type="gramStart"/>
      <w:r>
        <w:rPr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>
        <w:rPr>
          <w:sz w:val="28"/>
          <w:szCs w:val="28"/>
        </w:rPr>
        <w:t xml:space="preserve"> или ненадлежащего исполнения административного регламента вправе обратиться с жалобой (претензией) в комитет.</w:t>
      </w:r>
    </w:p>
    <w:p w:rsidR="00D37CB6" w:rsidRDefault="00D37CB6" w:rsidP="00D37CB6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>
        <w:rPr>
          <w:sz w:val="28"/>
          <w:szCs w:val="28"/>
        </w:rPr>
        <w:tab/>
        <w:t>Жалоба (претензия) может быть представлена на личном приеме</w:t>
      </w:r>
      <w:r>
        <w:rPr>
          <w:sz w:val="28"/>
          <w:szCs w:val="28"/>
        </w:rPr>
        <w:br/>
        <w:t>должностному лицу, направлена почтовым отправлением или в электронной</w:t>
      </w:r>
      <w:r>
        <w:rPr>
          <w:sz w:val="28"/>
          <w:szCs w:val="28"/>
        </w:rPr>
        <w:br/>
        <w:t>форме на адрес комитета.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комитета, а также его должностных лиц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Информация для заявителя о его праве на досудебное (внесудебное)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обжалование действий (бездействия) и решений, принятых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(осуществляемых) в ходе предоставления государственной услуги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вправе обратиться с жалобой в случае:</w:t>
      </w:r>
    </w:p>
    <w:p w:rsidR="00D37CB6" w:rsidRDefault="00D37CB6" w:rsidP="00D37CB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нарушения стандарта предоставления государственной услуги, в том</w:t>
      </w:r>
      <w:r>
        <w:rPr>
          <w:sz w:val="28"/>
          <w:szCs w:val="28"/>
        </w:rPr>
        <w:br/>
        <w:t xml:space="preserve">числе </w:t>
      </w:r>
      <w:proofErr w:type="gramStart"/>
      <w:r>
        <w:rPr>
          <w:sz w:val="28"/>
          <w:szCs w:val="28"/>
        </w:rPr>
        <w:t>нарушения срока регистрации запроса заявителя</w:t>
      </w:r>
      <w:proofErr w:type="gramEnd"/>
      <w:r>
        <w:rPr>
          <w:sz w:val="28"/>
          <w:szCs w:val="28"/>
        </w:rPr>
        <w:t xml:space="preserve"> о предоставлении государственной услуги, нарушения срока предоставления государственной</w:t>
      </w:r>
      <w:r>
        <w:rPr>
          <w:sz w:val="28"/>
          <w:szCs w:val="28"/>
        </w:rPr>
        <w:br/>
        <w:t>услуги;</w:t>
      </w:r>
    </w:p>
    <w:p w:rsidR="00D37CB6" w:rsidRDefault="00D37CB6" w:rsidP="00D37C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 для предоставления государственной услуги;</w:t>
      </w:r>
    </w:p>
    <w:p w:rsidR="00D37CB6" w:rsidRDefault="00D37CB6" w:rsidP="00D37CB6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государственной услуга, у заявителя;</w:t>
      </w:r>
    </w:p>
    <w:p w:rsidR="00D37CB6" w:rsidRDefault="00D37CB6" w:rsidP="00D37CB6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униципальными правовыми актами;</w:t>
      </w:r>
    </w:p>
    <w:p w:rsidR="00D37CB6" w:rsidRDefault="00D37CB6" w:rsidP="00D37CB6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D37CB6" w:rsidRDefault="00D37CB6" w:rsidP="00D37CB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>
        <w:rPr>
          <w:sz w:val="28"/>
          <w:szCs w:val="28"/>
        </w:rPr>
        <w:tab/>
        <w:t>отказа комитета, должностного лица комитета в исправлении допущенных опечаток и ошибок в выданных в результате предоставления государственной   услуги  документах   либо   нарушение установленного срока таких исправлений.</w:t>
      </w:r>
      <w:proofErr w:type="gramEnd"/>
    </w:p>
    <w:p w:rsidR="00D37CB6" w:rsidRDefault="00D37CB6" w:rsidP="00D37CB6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нарушения стандарта предоставления государственной услуги;</w:t>
      </w:r>
    </w:p>
    <w:p w:rsidR="00D37CB6" w:rsidRDefault="00D37CB6" w:rsidP="00D37CB6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нарушения иных прав заявителя при предоставлении государственной услуги, предусмотренных статьей 5 Федерального закона</w:t>
      </w:r>
      <w:r w:rsidR="0006301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5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D37CB6" w:rsidRDefault="00D37CB6" w:rsidP="00D37CB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>Жалоба подается в письменной форме на бумажном носителе, в</w:t>
      </w:r>
      <w:r>
        <w:rPr>
          <w:sz w:val="28"/>
          <w:szCs w:val="28"/>
        </w:rPr>
        <w:br/>
        <w:t>электронной форме. Жалоба также может быть направлена по почте, с использованием информационно-телекоммуникационной сети «Интернет»,</w:t>
      </w:r>
      <w:r>
        <w:rPr>
          <w:sz w:val="28"/>
          <w:szCs w:val="28"/>
        </w:rPr>
        <w:br/>
        <w:t>официального сайта комитета, единого портала государственных услуг либо портала государственных и муниципальных услуг</w:t>
      </w:r>
      <w:r>
        <w:rPr>
          <w:sz w:val="28"/>
          <w:szCs w:val="28"/>
        </w:rPr>
        <w:br/>
        <w:t>Новгородской области, а также может быть принята при личном приеме</w:t>
      </w:r>
      <w:r>
        <w:rPr>
          <w:sz w:val="28"/>
          <w:szCs w:val="28"/>
        </w:rPr>
        <w:br/>
        <w:t>заявителя.</w:t>
      </w:r>
    </w:p>
    <w:p w:rsidR="00D37CB6" w:rsidRDefault="00D37CB6" w:rsidP="00D37CB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Жалоба должна содержать следующую информацию:</w:t>
      </w:r>
    </w:p>
    <w:p w:rsidR="00D37CB6" w:rsidRDefault="00D37CB6" w:rsidP="000630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063013" w:rsidRPr="00063013">
        <w:rPr>
          <w:sz w:val="28"/>
          <w:szCs w:val="28"/>
          <w:lang w:eastAsia="zh-CN"/>
        </w:rPr>
        <w:t>наименование органа, предоставляющего государственную услугу, должностного лица органа, предоставляющего государственную услугу,  либо должностного лица, решения и действия (бездействие) которых обжалуются;</w:t>
      </w:r>
    </w:p>
    <w:p w:rsidR="00D37CB6" w:rsidRDefault="00D37CB6" w:rsidP="00D37CB6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CB6" w:rsidRDefault="00D37CB6" w:rsidP="00D37CB6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комитета, должностного лица комитета либо государственного служащего;</w:t>
      </w:r>
    </w:p>
    <w:p w:rsidR="00D37CB6" w:rsidRDefault="00D37CB6" w:rsidP="00D37CB6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комитата</w:t>
      </w:r>
      <w:r w:rsidR="00063013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37CB6" w:rsidRDefault="00D37CB6" w:rsidP="00D37CB6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жалобы (претензии) распространяются требования к письменным </w:t>
      </w:r>
      <w:r>
        <w:rPr>
          <w:sz w:val="28"/>
          <w:szCs w:val="28"/>
        </w:rPr>
        <w:lastRenderedPageBreak/>
        <w:t>обращениям, установленные пунктом 1.3.10 административного регламента.</w:t>
      </w:r>
    </w:p>
    <w:p w:rsidR="00D37CB6" w:rsidRDefault="00D37CB6" w:rsidP="00D37CB6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5.2. Предмет досудебного (внесудебного) обжалования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 основания, указанные в пункте 4.4.2 административного регламента.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>
        <w:rPr>
          <w:b/>
          <w:sz w:val="28"/>
          <w:szCs w:val="28"/>
        </w:rPr>
        <w:t xml:space="preserve">Исчерпывающий </w:t>
      </w:r>
      <w:r>
        <w:rPr>
          <w:b/>
          <w:bCs/>
          <w:sz w:val="28"/>
          <w:szCs w:val="28"/>
        </w:rPr>
        <w:t>перечень оснований для отказа в рассмотрении жалобы либо приостановления ее рассмотрения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Оснований для приостановления рассмотрения жалобы (претензии) не имеется.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Основания для начала процедуры досудебного (внесудебного)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обжалования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(внесудебного) обжалования является наличие оснований, предусмотренных подпунктом 5.1.1 пункта 5.1 административного регламента и поступление от заявителя жалобы (претензии) по указанным основаниям.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 (претензии)</w:t>
      </w:r>
    </w:p>
    <w:p w:rsidR="00D37CB6" w:rsidRDefault="00D37CB6" w:rsidP="00D37CB6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пунктом 5.1.5 административного регламента.</w:t>
      </w:r>
    </w:p>
    <w:p w:rsidR="00D37CB6" w:rsidRDefault="00D37CB6" w:rsidP="00D37CB6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порядке</w:t>
      </w:r>
    </w:p>
    <w:p w:rsidR="00D37CB6" w:rsidRDefault="00D37CB6" w:rsidP="00D37CB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>
        <w:rPr>
          <w:sz w:val="28"/>
          <w:szCs w:val="28"/>
        </w:rPr>
        <w:tab/>
        <w:t>Заявители обжалуют действия (бездействие) и решения в досудебном (внесудебном) порядке:</w:t>
      </w:r>
    </w:p>
    <w:p w:rsidR="00D37CB6" w:rsidRDefault="00D37CB6" w:rsidP="00D37CB6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должностных лиц комитета - председателю комитета;</w:t>
      </w:r>
    </w:p>
    <w:p w:rsidR="00D37CB6" w:rsidRDefault="00D37CB6" w:rsidP="00D37CB6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 – Главе </w:t>
      </w:r>
      <w:proofErr w:type="spellStart"/>
      <w:r w:rsidR="00623E7F">
        <w:rPr>
          <w:sz w:val="28"/>
          <w:szCs w:val="28"/>
        </w:rPr>
        <w:t>Шимского</w:t>
      </w:r>
      <w:proofErr w:type="spellEnd"/>
      <w:r w:rsidR="00623E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</w:p>
    <w:p w:rsidR="00D37CB6" w:rsidRDefault="00D37CB6" w:rsidP="00D37CB6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действия (бездействия) и решений должностных лиц комитета, председателя комитета, его заместителей, не исключает права заявителя на одновременное или последующее аналогичное обжалование в судебном порядке.</w:t>
      </w:r>
    </w:p>
    <w:p w:rsidR="00D37CB6" w:rsidRDefault="00D37CB6" w:rsidP="00D37CB6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</w:t>
      </w:r>
      <w:r>
        <w:rPr>
          <w:smallCaps/>
          <w:sz w:val="28"/>
          <w:szCs w:val="28"/>
        </w:rPr>
        <w:t xml:space="preserve">в </w:t>
      </w:r>
      <w:r>
        <w:rPr>
          <w:sz w:val="28"/>
          <w:szCs w:val="28"/>
        </w:rPr>
        <w:t>котором обжалуется судебное решение, возвращается заявителю с разъяснением порядка обжалования данного судебного решения.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5.7. Сроки рассмотрения жалобы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5.7.1. </w:t>
      </w:r>
      <w:proofErr w:type="gramStart"/>
      <w:r>
        <w:rPr>
          <w:sz w:val="28"/>
          <w:szCs w:val="28"/>
        </w:rPr>
        <w:t xml:space="preserve">Жалоба, поступившая в комитет,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случае обжалования нарушения установленного срока таких исправлений - в течение 5 (пяти) рабочих дней со</w:t>
      </w:r>
      <w:proofErr w:type="gramEnd"/>
      <w:r>
        <w:rPr>
          <w:sz w:val="28"/>
          <w:szCs w:val="28"/>
        </w:rPr>
        <w:t xml:space="preserve"> дня ее регистрации. В </w:t>
      </w:r>
      <w:proofErr w:type="gramStart"/>
      <w:r>
        <w:rPr>
          <w:sz w:val="28"/>
          <w:szCs w:val="28"/>
        </w:rPr>
        <w:t>случае, установленном Правительством Российской Федерации срок рассмотрения жалобы может</w:t>
      </w:r>
      <w:proofErr w:type="gramEnd"/>
      <w:r>
        <w:rPr>
          <w:sz w:val="28"/>
          <w:szCs w:val="28"/>
        </w:rPr>
        <w:t xml:space="preserve"> быть сокращен.</w:t>
      </w:r>
    </w:p>
    <w:p w:rsidR="00D37CB6" w:rsidRDefault="00D37CB6" w:rsidP="00D37CB6">
      <w:pPr>
        <w:widowControl w:val="0"/>
        <w:shd w:val="clear" w:color="auto" w:fill="FFFFFF"/>
        <w:autoSpaceDE w:val="0"/>
        <w:autoSpaceDN w:val="0"/>
        <w:adjustRightInd w:val="0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5.8. Результат досудебного (внесудебного) обжалования</w:t>
      </w:r>
    </w:p>
    <w:p w:rsidR="00D37CB6" w:rsidRDefault="00D37CB6" w:rsidP="00D37CB6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>
        <w:rPr>
          <w:sz w:val="28"/>
          <w:szCs w:val="28"/>
        </w:rPr>
        <w:tab/>
        <w:t>По результатам рассмотрения жалобы комитет принимает одно из</w:t>
      </w:r>
      <w:r>
        <w:rPr>
          <w:sz w:val="28"/>
          <w:szCs w:val="28"/>
        </w:rPr>
        <w:br/>
        <w:t>следующих решений:</w:t>
      </w:r>
    </w:p>
    <w:p w:rsidR="00D37CB6" w:rsidRDefault="00D37CB6" w:rsidP="00D37CB6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  <w:proofErr w:type="gramEnd"/>
    </w:p>
    <w:p w:rsidR="00D37CB6" w:rsidRDefault="00D37CB6" w:rsidP="00D37CB6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D37CB6" w:rsidRDefault="00D37CB6" w:rsidP="00D37CB6">
      <w:pPr>
        <w:widowControl w:val="0"/>
        <w:numPr>
          <w:ilvl w:val="0"/>
          <w:numId w:val="1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7CB6" w:rsidRDefault="00D37CB6" w:rsidP="00D37CB6">
      <w:pPr>
        <w:widowControl w:val="0"/>
        <w:numPr>
          <w:ilvl w:val="0"/>
          <w:numId w:val="1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пни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7CB6" w:rsidRDefault="00D37CB6" w:rsidP="00D37CB6">
      <w:pPr>
        <w:widowControl w:val="0"/>
        <w:numPr>
          <w:ilvl w:val="0"/>
          <w:numId w:val="1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 (бездействие) и решения, принятые в ходе предоставления государственной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Арбитражным процессуальным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граждан».</w:t>
      </w:r>
      <w:proofErr w:type="gramEnd"/>
    </w:p>
    <w:p w:rsidR="00D37CB6" w:rsidRDefault="00D37CB6" w:rsidP="00D37CB6">
      <w:pPr>
        <w:suppressAutoHyphens/>
        <w:autoSpaceDE w:val="0"/>
        <w:ind w:firstLine="709"/>
        <w:jc w:val="center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</w:t>
      </w:r>
    </w:p>
    <w:p w:rsidR="00D37CB6" w:rsidRDefault="00D37CB6" w:rsidP="00D37CB6">
      <w:pPr>
        <w:suppressAutoHyphens/>
        <w:autoSpaceDE w:val="0"/>
        <w:spacing w:line="360" w:lineRule="exact"/>
        <w:ind w:firstLine="709"/>
        <w:jc w:val="right"/>
        <w:rPr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spacing w:line="360" w:lineRule="exact"/>
        <w:ind w:firstLine="567"/>
        <w:jc w:val="both"/>
        <w:rPr>
          <w:rFonts w:eastAsia="Arial"/>
          <w:b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tbl>
      <w:tblPr>
        <w:tblW w:w="0" w:type="auto"/>
        <w:tblInd w:w="4497" w:type="dxa"/>
        <w:tblLayout w:type="fixed"/>
        <w:tblLook w:val="04A0" w:firstRow="1" w:lastRow="0" w:firstColumn="1" w:lastColumn="0" w:noHBand="0" w:noVBand="1"/>
      </w:tblPr>
      <w:tblGrid>
        <w:gridCol w:w="5136"/>
      </w:tblGrid>
      <w:tr w:rsidR="00EA218C" w:rsidTr="00EA218C">
        <w:trPr>
          <w:trHeight w:val="1187"/>
        </w:trPr>
        <w:tc>
          <w:tcPr>
            <w:tcW w:w="5136" w:type="dxa"/>
            <w:hideMark/>
          </w:tcPr>
          <w:p w:rsidR="00EA218C" w:rsidRDefault="00EA218C">
            <w:pPr>
              <w:tabs>
                <w:tab w:val="left" w:pos="2694"/>
              </w:tabs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Приложение № 1</w:t>
            </w:r>
          </w:p>
          <w:p w:rsidR="00EA218C" w:rsidRDefault="00EA218C">
            <w:pPr>
              <w:tabs>
                <w:tab w:val="left" w:pos="2694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к административному регламенту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по предоставлению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государственной услуги по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 выдаче талонов на бесплатный проезд на автомобильном транспорте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межмуни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zh-CN"/>
              </w:rPr>
              <w:t>ципального сообщения на территории области отдельным категориям граждан</w:t>
            </w:r>
          </w:p>
        </w:tc>
      </w:tr>
    </w:tbl>
    <w:p w:rsidR="00EA218C" w:rsidRDefault="00EA218C" w:rsidP="00EA218C">
      <w:pPr>
        <w:tabs>
          <w:tab w:val="left" w:pos="2694"/>
        </w:tabs>
        <w:suppressAutoHyphens/>
        <w:ind w:left="3544"/>
        <w:rPr>
          <w:sz w:val="24"/>
          <w:szCs w:val="24"/>
          <w:lang w:eastAsia="zh-CN"/>
        </w:rPr>
      </w:pPr>
    </w:p>
    <w:p w:rsidR="00EA218C" w:rsidRDefault="00EA218C" w:rsidP="00EA218C">
      <w:pPr>
        <w:tabs>
          <w:tab w:val="left" w:pos="2694"/>
        </w:tabs>
        <w:suppressAutoHyphens/>
        <w:ind w:left="3544"/>
        <w:rPr>
          <w:color w:val="000000"/>
          <w:sz w:val="24"/>
          <w:szCs w:val="24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zh-CN"/>
        </w:rPr>
        <w:t>Блок – схема</w:t>
      </w:r>
    </w:p>
    <w:p w:rsidR="00EA218C" w:rsidRDefault="00EA218C" w:rsidP="00EA218C">
      <w:pPr>
        <w:widowControl w:val="0"/>
        <w:suppressAutoHyphens/>
        <w:autoSpaceDE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zh-CN"/>
        </w:rPr>
        <w:t xml:space="preserve">предоставления государственной услуги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по выдаче талонов на бесплатный проезд на автомобильном транспорте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zh-CN"/>
        </w:rPr>
        <w:t xml:space="preserve">межмуниципального сообщения на территории области отдельным категориям граждан </w:t>
      </w: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19800" cy="533400"/>
                <wp:effectExtent l="9525" t="13335" r="9525" b="571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 w:rsidP="00EA218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Обращение заинтересованного  лица  в  комитет</w:t>
                            </w:r>
                          </w:p>
                          <w:p w:rsidR="00EA218C" w:rsidRDefault="00EA218C" w:rsidP="00EA218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 социальной  защиты населения</w:t>
                            </w:r>
                          </w:p>
                          <w:p w:rsidR="00EA218C" w:rsidRDefault="00EA218C" w:rsidP="00EA2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0;margin-top:1.05pt;width:47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" strokeweight=".26mm">
                <v:stroke joinstyle="miter"/>
                <v:textbox>
                  <w:txbxContent>
                    <w:p w:rsidR="00EA218C" w:rsidRDefault="00EA218C" w:rsidP="00EA218C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sz w:val="24"/>
                          <w:szCs w:val="24"/>
                          <w:lang w:eastAsia="zh-CN"/>
                        </w:rPr>
                        <w:t>Обращение заинтересованного  лица  в  комитет</w:t>
                      </w:r>
                    </w:p>
                    <w:p w:rsidR="00EA218C" w:rsidRDefault="00EA218C" w:rsidP="00EA218C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sz w:val="24"/>
                          <w:szCs w:val="24"/>
                          <w:lang w:eastAsia="zh-CN"/>
                        </w:rPr>
                        <w:t xml:space="preserve">  социальной  защиты населения</w:t>
                      </w:r>
                    </w:p>
                    <w:p w:rsidR="00EA218C" w:rsidRDefault="00EA218C" w:rsidP="00EA218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1393825</wp:posOffset>
                </wp:positionV>
                <wp:extent cx="5666740" cy="795655"/>
                <wp:effectExtent l="48260" t="12700" r="47625" b="10795"/>
                <wp:wrapNone/>
                <wp:docPr id="8" name="Ром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740" cy="7956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 w:rsidP="00EA218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Установление права заявителя на получение 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7" type="#_x0000_t4" style="position:absolute;left:0;text-align:left;margin-left:9.05pt;margin-top:109.75pt;width:446.2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" strokeweight=".26mm">
                <v:textbox>
                  <w:txbxContent>
                    <w:p w:rsidR="00EA218C" w:rsidRDefault="00EA218C" w:rsidP="00EA218C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sz w:val="24"/>
                          <w:szCs w:val="24"/>
                          <w:lang w:eastAsia="zh-CN"/>
                        </w:rPr>
                        <w:t>Установление права заявителя на получение 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2486660</wp:posOffset>
                </wp:positionV>
                <wp:extent cx="2286000" cy="551180"/>
                <wp:effectExtent l="9525" t="10160" r="9525" b="1016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 w:rsidP="00EA218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Выдача листа талонов на            проезд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6.75pt;margin-top:195.8pt;width:180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" strokeweight=".26mm">
                <v:stroke joinstyle="miter"/>
                <v:textbox>
                  <w:txbxContent>
                    <w:p w:rsidR="00EA218C" w:rsidRDefault="00EA218C" w:rsidP="00EA218C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sz w:val="24"/>
                          <w:szCs w:val="24"/>
                          <w:lang w:eastAsia="zh-CN"/>
                        </w:rPr>
                        <w:t>Выдача листа талонов на            проезд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2505710</wp:posOffset>
                </wp:positionV>
                <wp:extent cx="2361565" cy="1085850"/>
                <wp:effectExtent l="9525" t="10160" r="10160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 w:rsidP="00EA218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Отказ  в  выдаче  листа  талонов на проезд и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271.5pt;margin-top:197.3pt;width:185.9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" strokeweight=".26mm">
                <v:stroke joinstyle="miter"/>
                <v:textbox>
                  <w:txbxContent>
                    <w:p w:rsidR="00EA218C" w:rsidRDefault="00EA218C" w:rsidP="00EA218C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sz w:val="24"/>
                          <w:szCs w:val="24"/>
                          <w:lang w:eastAsia="zh-CN"/>
                        </w:rPr>
                        <w:t>Отказ  в  выдаче  листа  талонов на проезд и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517525</wp:posOffset>
                </wp:positionV>
                <wp:extent cx="0" cy="252730"/>
                <wp:effectExtent l="57150" t="12700" r="5715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40.75pt" to="223.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1165225</wp:posOffset>
                </wp:positionV>
                <wp:extent cx="0" cy="219075"/>
                <wp:effectExtent l="57150" t="12700" r="5715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91.75pt" to="222.7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2171700</wp:posOffset>
                </wp:positionV>
                <wp:extent cx="1057275" cy="323850"/>
                <wp:effectExtent l="28575" t="9525" r="952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71pt" to="230.2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2171700</wp:posOffset>
                </wp:positionV>
                <wp:extent cx="857250" cy="342900"/>
                <wp:effectExtent l="9525" t="9525" r="3810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171pt" to="30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745490</wp:posOffset>
                </wp:positionV>
                <wp:extent cx="5972175" cy="428625"/>
                <wp:effectExtent l="10160" t="12065" r="889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 w:rsidP="00EA218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Прием и проверка документов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5040" tIns="5040" rIns="5040" bIns="50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0" type="#_x0000_t202" style="position:absolute;left:0;text-align:left;margin-left:2.3pt;margin-top:58.7pt;width:470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" strokeweight=".3mm">
                <v:stroke joinstyle="round"/>
                <v:textbox inset=".14mm,.14mm,.14mm,.14mm">
                  <w:txbxContent>
                    <w:p w:rsidR="00EA218C" w:rsidRDefault="00EA218C" w:rsidP="00EA218C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sz w:val="24"/>
                          <w:szCs w:val="24"/>
                          <w:lang w:eastAsia="zh-CN"/>
                        </w:rPr>
                        <w:t>Прием и проверка документов заявителя на получение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18C" w:rsidRDefault="00EA218C" w:rsidP="00EA218C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EA218C" w:rsidRDefault="00EA218C" w:rsidP="00EA218C">
      <w:pPr>
        <w:widowControl w:val="0"/>
        <w:suppressAutoHyphens/>
        <w:autoSpaceDE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D37CB6" w:rsidRDefault="00D37CB6" w:rsidP="00D37CB6">
      <w:pPr>
        <w:suppressAutoHyphens/>
        <w:autoSpaceDE w:val="0"/>
        <w:ind w:firstLine="709"/>
        <w:jc w:val="both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2F30E4" w:rsidRDefault="002F30E4"/>
    <w:sectPr w:rsidR="002F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3002" w:hanging="1584"/>
      </w:pPr>
    </w:lvl>
  </w:abstractNum>
  <w:abstractNum w:abstractNumId="1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6"/>
    <w:lvlOverride w:ilvl="0">
      <w:startOverride w:val="7"/>
    </w:lvlOverride>
  </w:num>
  <w:num w:numId="5">
    <w:abstractNumId w:val="3"/>
    <w:lvlOverride w:ilvl="0">
      <w:startOverride w:val="2"/>
    </w:lvlOverride>
  </w:num>
  <w:num w:numId="6">
    <w:abstractNumId w:val="8"/>
    <w:lvlOverride w:ilvl="0">
      <w:startOverride w:val="4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A"/>
    <w:rsid w:val="000302AA"/>
    <w:rsid w:val="00063013"/>
    <w:rsid w:val="00197001"/>
    <w:rsid w:val="00197DF1"/>
    <w:rsid w:val="002F30E4"/>
    <w:rsid w:val="004164E0"/>
    <w:rsid w:val="004C2FDE"/>
    <w:rsid w:val="005B36D3"/>
    <w:rsid w:val="005C33DA"/>
    <w:rsid w:val="00623E7F"/>
    <w:rsid w:val="006535FD"/>
    <w:rsid w:val="00712AE1"/>
    <w:rsid w:val="007B1B34"/>
    <w:rsid w:val="007E43FC"/>
    <w:rsid w:val="00951778"/>
    <w:rsid w:val="00CC237D"/>
    <w:rsid w:val="00D238B1"/>
    <w:rsid w:val="00D37CB6"/>
    <w:rsid w:val="00DC661E"/>
    <w:rsid w:val="00EA218C"/>
    <w:rsid w:val="00F859D9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7C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D37CB6"/>
    <w:rPr>
      <w:color w:val="0000FF"/>
      <w:u w:val="single"/>
    </w:rPr>
  </w:style>
  <w:style w:type="paragraph" w:customStyle="1" w:styleId="ConsPlusNormal">
    <w:name w:val="ConsPlusNormal"/>
    <w:rsid w:val="00416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4164E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7C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D37CB6"/>
    <w:rPr>
      <w:color w:val="0000FF"/>
      <w:u w:val="single"/>
    </w:rPr>
  </w:style>
  <w:style w:type="paragraph" w:customStyle="1" w:styleId="ConsPlusNormal">
    <w:name w:val="ConsPlusNormal"/>
    <w:rsid w:val="00416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4164E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BD7-0C75-4B97-AAA6-F5A52760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2013-10-22T10:12:00Z</cp:lastPrinted>
  <dcterms:created xsi:type="dcterms:W3CDTF">2013-09-09T10:26:00Z</dcterms:created>
  <dcterms:modified xsi:type="dcterms:W3CDTF">2013-11-28T07:41:00Z</dcterms:modified>
</cp:coreProperties>
</file>