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47" w:type="dxa"/>
        <w:jc w:val="center"/>
        <w:tblInd w:w="-3282" w:type="dxa"/>
        <w:tblLook w:val="01E0" w:firstRow="1" w:lastRow="1" w:firstColumn="1" w:lastColumn="1" w:noHBand="0" w:noVBand="0"/>
      </w:tblPr>
      <w:tblGrid>
        <w:gridCol w:w="918"/>
        <w:gridCol w:w="1605"/>
        <w:gridCol w:w="1623"/>
        <w:gridCol w:w="1270"/>
        <w:gridCol w:w="1272"/>
        <w:gridCol w:w="2203"/>
        <w:gridCol w:w="1156"/>
      </w:tblGrid>
      <w:tr w:rsidR="007D5FF2" w:rsidRPr="007D5FF2" w:rsidTr="007D5FF2">
        <w:trPr>
          <w:trHeight w:val="3817"/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F2" w:rsidRPr="007D5FF2" w:rsidRDefault="007D5FF2" w:rsidP="007D5FF2">
            <w:pPr>
              <w:rPr>
                <w:sz w:val="14"/>
                <w:szCs w:val="14"/>
                <w:lang w:val="en-US"/>
              </w:rPr>
            </w:pPr>
            <w:r w:rsidRPr="007D5FF2">
              <w:rPr>
                <w:sz w:val="14"/>
                <w:szCs w:val="14"/>
                <w:lang w:val="en-US"/>
              </w:rPr>
              <w:t>17.10.2012-20.10.2012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F2" w:rsidRPr="007D5FF2" w:rsidRDefault="007D5FF2" w:rsidP="007D5FF2">
            <w:pPr>
              <w:rPr>
                <w:sz w:val="14"/>
                <w:szCs w:val="14"/>
              </w:rPr>
            </w:pPr>
            <w:r w:rsidRPr="007D5FF2">
              <w:rPr>
                <w:sz w:val="14"/>
                <w:szCs w:val="14"/>
              </w:rPr>
              <w:t>XX</w:t>
            </w:r>
            <w:r w:rsidRPr="007D5FF2">
              <w:rPr>
                <w:sz w:val="14"/>
                <w:szCs w:val="14"/>
                <w:lang w:val="en-US"/>
              </w:rPr>
              <w:t>III</w:t>
            </w:r>
            <w:r w:rsidRPr="007D5FF2">
              <w:rPr>
                <w:sz w:val="14"/>
                <w:szCs w:val="14"/>
              </w:rPr>
              <w:t xml:space="preserve"> Международная специализированная выставка машин, оборудования и технологий для агропромышленного комплекса «MOLDAGROTECH»</w:t>
            </w:r>
          </w:p>
          <w:p w:rsidR="007D5FF2" w:rsidRPr="007D5FF2" w:rsidRDefault="007D5FF2" w:rsidP="007D5FF2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F2" w:rsidRPr="007D5FF2" w:rsidRDefault="007D5FF2" w:rsidP="007D5FF2">
            <w:pPr>
              <w:ind w:left="-25" w:firstLine="25"/>
              <w:rPr>
                <w:sz w:val="14"/>
                <w:szCs w:val="14"/>
              </w:rPr>
            </w:pPr>
            <w:r w:rsidRPr="007D5FF2">
              <w:rPr>
                <w:sz w:val="14"/>
                <w:szCs w:val="14"/>
              </w:rPr>
              <w:t>Сельскохозяйственная техника, системы водоснабжения и орошения в сельском хозяйстве, техника для мелиоративных работ, гидроустановки. Оборудование для переработки, фасовки, транспортировки. Оборудование для пищевой промышленности. Промышленные котлы и оборудование для котельных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F2" w:rsidRPr="007D5FF2" w:rsidRDefault="007D5FF2" w:rsidP="007D5FF2">
            <w:pPr>
              <w:jc w:val="center"/>
              <w:rPr>
                <w:b/>
                <w:sz w:val="14"/>
                <w:szCs w:val="14"/>
              </w:rPr>
            </w:pPr>
            <w:r w:rsidRPr="007D5FF2">
              <w:rPr>
                <w:sz w:val="14"/>
                <w:szCs w:val="14"/>
              </w:rPr>
              <w:t>Международный выставочный центр «</w:t>
            </w:r>
            <w:proofErr w:type="spellStart"/>
            <w:r w:rsidRPr="007D5FF2">
              <w:rPr>
                <w:sz w:val="14"/>
                <w:szCs w:val="14"/>
              </w:rPr>
              <w:t>Молдэкспо</w:t>
            </w:r>
            <w:proofErr w:type="spellEnd"/>
            <w:r w:rsidRPr="007D5FF2">
              <w:rPr>
                <w:sz w:val="14"/>
                <w:szCs w:val="14"/>
              </w:rPr>
              <w:t xml:space="preserve">», </w:t>
            </w:r>
            <w:proofErr w:type="spellStart"/>
            <w:r w:rsidRPr="007D5FF2">
              <w:rPr>
                <w:sz w:val="14"/>
                <w:szCs w:val="14"/>
              </w:rPr>
              <w:t>г</w:t>
            </w:r>
            <w:proofErr w:type="gramStart"/>
            <w:r w:rsidRPr="007D5FF2">
              <w:rPr>
                <w:sz w:val="14"/>
                <w:szCs w:val="14"/>
              </w:rPr>
              <w:t>.К</w:t>
            </w:r>
            <w:proofErr w:type="gramEnd"/>
            <w:r w:rsidRPr="007D5FF2">
              <w:rPr>
                <w:sz w:val="14"/>
                <w:szCs w:val="14"/>
              </w:rPr>
              <w:t>ишинев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F2" w:rsidRPr="007D5FF2" w:rsidRDefault="007D5FF2" w:rsidP="007D5FF2">
            <w:pPr>
              <w:jc w:val="center"/>
              <w:rPr>
                <w:b/>
                <w:sz w:val="14"/>
                <w:szCs w:val="14"/>
              </w:rPr>
            </w:pPr>
            <w:r w:rsidRPr="007D5FF2">
              <w:rPr>
                <w:sz w:val="14"/>
                <w:szCs w:val="14"/>
              </w:rPr>
              <w:t>МВЦ "</w:t>
            </w:r>
            <w:proofErr w:type="spellStart"/>
            <w:r w:rsidRPr="007D5FF2">
              <w:rPr>
                <w:sz w:val="14"/>
                <w:szCs w:val="14"/>
              </w:rPr>
              <w:t>Молдэкспо</w:t>
            </w:r>
            <w:proofErr w:type="spellEnd"/>
            <w:r w:rsidRPr="007D5FF2">
              <w:rPr>
                <w:sz w:val="14"/>
                <w:szCs w:val="14"/>
              </w:rPr>
              <w:t>"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F2" w:rsidRPr="007D5FF2" w:rsidRDefault="007D5FF2" w:rsidP="007D5FF2">
            <w:pPr>
              <w:jc w:val="center"/>
              <w:rPr>
                <w:sz w:val="14"/>
                <w:szCs w:val="14"/>
              </w:rPr>
            </w:pPr>
            <w:r w:rsidRPr="007D5FF2">
              <w:rPr>
                <w:sz w:val="14"/>
                <w:szCs w:val="14"/>
              </w:rPr>
              <w:t>www.moldagrotech.moldexpo.md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F2" w:rsidRPr="007D5FF2" w:rsidRDefault="007D5FF2" w:rsidP="007D5FF2">
            <w:pPr>
              <w:jc w:val="center"/>
              <w:rPr>
                <w:b/>
                <w:sz w:val="14"/>
                <w:szCs w:val="14"/>
              </w:rPr>
            </w:pPr>
            <w:r w:rsidRPr="007D5FF2">
              <w:rPr>
                <w:sz w:val="14"/>
                <w:szCs w:val="14"/>
              </w:rPr>
              <w:t>В программе семинары, круглые столы, демонстрация сельхозтехники</w:t>
            </w:r>
          </w:p>
        </w:tc>
      </w:tr>
      <w:tr w:rsidR="007D5FF2" w:rsidRPr="007D5FF2" w:rsidTr="007D5FF2">
        <w:trPr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F2" w:rsidRPr="007D5FF2" w:rsidRDefault="007D5FF2" w:rsidP="007D5FF2">
            <w:pPr>
              <w:rPr>
                <w:sz w:val="14"/>
                <w:szCs w:val="14"/>
                <w:lang w:val="en-US"/>
              </w:rPr>
            </w:pPr>
            <w:r w:rsidRPr="007D5FF2">
              <w:rPr>
                <w:sz w:val="14"/>
                <w:szCs w:val="14"/>
                <w:lang w:val="en-US"/>
              </w:rPr>
              <w:t>17</w:t>
            </w:r>
            <w:r w:rsidRPr="007D5FF2">
              <w:rPr>
                <w:sz w:val="14"/>
                <w:szCs w:val="14"/>
              </w:rPr>
              <w:t>.10.201</w:t>
            </w:r>
            <w:r w:rsidRPr="007D5FF2">
              <w:rPr>
                <w:sz w:val="14"/>
                <w:szCs w:val="14"/>
                <w:lang w:val="en-US"/>
              </w:rPr>
              <w:t>2</w:t>
            </w:r>
            <w:r w:rsidRPr="007D5FF2">
              <w:rPr>
                <w:sz w:val="14"/>
                <w:szCs w:val="14"/>
              </w:rPr>
              <w:t xml:space="preserve"> - 2</w:t>
            </w:r>
            <w:r w:rsidRPr="007D5FF2">
              <w:rPr>
                <w:sz w:val="14"/>
                <w:szCs w:val="14"/>
                <w:lang w:val="en-US"/>
              </w:rPr>
              <w:t>0</w:t>
            </w:r>
            <w:r w:rsidRPr="007D5FF2">
              <w:rPr>
                <w:sz w:val="14"/>
                <w:szCs w:val="14"/>
              </w:rPr>
              <w:t>.10.201</w:t>
            </w:r>
            <w:r w:rsidRPr="007D5FF2">
              <w:rPr>
                <w:sz w:val="14"/>
                <w:szCs w:val="14"/>
                <w:lang w:val="en-US"/>
              </w:rPr>
              <w:t>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F2" w:rsidRPr="007D5FF2" w:rsidRDefault="007D5FF2" w:rsidP="007D5FF2">
            <w:pPr>
              <w:rPr>
                <w:sz w:val="14"/>
                <w:szCs w:val="14"/>
              </w:rPr>
            </w:pPr>
            <w:r w:rsidRPr="007D5FF2">
              <w:rPr>
                <w:sz w:val="14"/>
                <w:szCs w:val="14"/>
              </w:rPr>
              <w:t>X</w:t>
            </w:r>
            <w:r w:rsidRPr="007D5FF2">
              <w:rPr>
                <w:sz w:val="14"/>
                <w:szCs w:val="14"/>
                <w:lang w:val="en-US"/>
              </w:rPr>
              <w:t>V</w:t>
            </w:r>
            <w:r w:rsidRPr="007D5FF2">
              <w:rPr>
                <w:sz w:val="14"/>
                <w:szCs w:val="14"/>
              </w:rPr>
              <w:t xml:space="preserve"> Международная специализированная выставка-ярмарка сельскохозяйственной продукции, инвентаря, технологий и ремесел «FARMER»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F2" w:rsidRPr="007D5FF2" w:rsidRDefault="007D5FF2" w:rsidP="007D5FF2">
            <w:pPr>
              <w:rPr>
                <w:b/>
                <w:sz w:val="14"/>
                <w:szCs w:val="14"/>
              </w:rPr>
            </w:pPr>
            <w:r w:rsidRPr="007D5FF2">
              <w:rPr>
                <w:sz w:val="14"/>
                <w:szCs w:val="14"/>
              </w:rPr>
              <w:t>Сельскохозяйственное сырье для пищевой промышленности, свежие фрукты и овощи, виноград, свежая рыба, продукты из рыбы. Зоотехния, ветеринария, домашние животные, птица. Продукты питания, пчеловодства, консервы. Садово-огородный инвентарь, теплицы, парники, корма.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F2" w:rsidRPr="007D5FF2" w:rsidRDefault="007D5FF2" w:rsidP="007D5FF2">
            <w:pPr>
              <w:jc w:val="center"/>
              <w:rPr>
                <w:b/>
                <w:sz w:val="14"/>
                <w:szCs w:val="14"/>
              </w:rPr>
            </w:pPr>
            <w:r w:rsidRPr="007D5FF2">
              <w:rPr>
                <w:sz w:val="14"/>
                <w:szCs w:val="14"/>
              </w:rPr>
              <w:t>Международный выставочный центр «</w:t>
            </w:r>
            <w:proofErr w:type="spellStart"/>
            <w:r w:rsidRPr="007D5FF2">
              <w:rPr>
                <w:sz w:val="14"/>
                <w:szCs w:val="14"/>
              </w:rPr>
              <w:t>Молдэкспо</w:t>
            </w:r>
            <w:proofErr w:type="spellEnd"/>
            <w:r w:rsidRPr="007D5FF2">
              <w:rPr>
                <w:sz w:val="14"/>
                <w:szCs w:val="14"/>
              </w:rPr>
              <w:t xml:space="preserve">», </w:t>
            </w:r>
            <w:proofErr w:type="spellStart"/>
            <w:r w:rsidRPr="007D5FF2">
              <w:rPr>
                <w:sz w:val="14"/>
                <w:szCs w:val="14"/>
              </w:rPr>
              <w:t>г</w:t>
            </w:r>
            <w:proofErr w:type="gramStart"/>
            <w:r w:rsidRPr="007D5FF2">
              <w:rPr>
                <w:sz w:val="14"/>
                <w:szCs w:val="14"/>
              </w:rPr>
              <w:t>.К</w:t>
            </w:r>
            <w:proofErr w:type="gramEnd"/>
            <w:r w:rsidRPr="007D5FF2">
              <w:rPr>
                <w:sz w:val="14"/>
                <w:szCs w:val="14"/>
              </w:rPr>
              <w:t>ишинев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F2" w:rsidRPr="007D5FF2" w:rsidRDefault="007D5FF2" w:rsidP="007D5FF2">
            <w:pPr>
              <w:jc w:val="center"/>
              <w:rPr>
                <w:sz w:val="14"/>
                <w:szCs w:val="14"/>
              </w:rPr>
            </w:pPr>
            <w:r w:rsidRPr="007D5FF2">
              <w:rPr>
                <w:sz w:val="14"/>
                <w:szCs w:val="14"/>
              </w:rPr>
              <w:t>МВЦ «</w:t>
            </w:r>
            <w:proofErr w:type="spellStart"/>
            <w:r w:rsidRPr="007D5FF2">
              <w:rPr>
                <w:sz w:val="14"/>
                <w:szCs w:val="14"/>
              </w:rPr>
              <w:t>Молдэкспо</w:t>
            </w:r>
            <w:proofErr w:type="spellEnd"/>
            <w:r w:rsidRPr="007D5FF2">
              <w:rPr>
                <w:sz w:val="14"/>
                <w:szCs w:val="14"/>
              </w:rPr>
              <w:t>»</w:t>
            </w:r>
          </w:p>
          <w:p w:rsidR="007D5FF2" w:rsidRPr="007D5FF2" w:rsidRDefault="007D5FF2" w:rsidP="007D5FF2">
            <w:pPr>
              <w:jc w:val="center"/>
              <w:rPr>
                <w:sz w:val="14"/>
                <w:szCs w:val="14"/>
              </w:rPr>
            </w:pPr>
            <w:r w:rsidRPr="007D5FF2">
              <w:rPr>
                <w:sz w:val="14"/>
                <w:szCs w:val="14"/>
              </w:rPr>
              <w:t>Министерство сельского хозяйства и пищевой промышленности РМ, Национальная федерация фермеров РМ, Союз ассоциаций сельских производителей  РМ “</w:t>
            </w:r>
            <w:proofErr w:type="spellStart"/>
            <w:r w:rsidRPr="007D5FF2">
              <w:rPr>
                <w:sz w:val="14"/>
                <w:szCs w:val="14"/>
              </w:rPr>
              <w:t>Uniagroprotect</w:t>
            </w:r>
            <w:proofErr w:type="spellEnd"/>
            <w:r w:rsidRPr="007D5FF2">
              <w:rPr>
                <w:sz w:val="14"/>
                <w:szCs w:val="14"/>
              </w:rPr>
              <w:t>”, Национальная федерация “</w:t>
            </w:r>
            <w:proofErr w:type="spellStart"/>
            <w:r w:rsidRPr="007D5FF2">
              <w:rPr>
                <w:sz w:val="14"/>
                <w:szCs w:val="14"/>
              </w:rPr>
              <w:t>Agroinform</w:t>
            </w:r>
            <w:proofErr w:type="spellEnd"/>
            <w:r w:rsidRPr="007D5FF2">
              <w:rPr>
                <w:sz w:val="14"/>
                <w:szCs w:val="14"/>
              </w:rPr>
              <w:t>”</w:t>
            </w:r>
          </w:p>
          <w:p w:rsidR="007D5FF2" w:rsidRPr="007D5FF2" w:rsidRDefault="007D5FF2" w:rsidP="007D5FF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F2" w:rsidRPr="007D5FF2" w:rsidRDefault="007D5FF2" w:rsidP="007D5FF2">
            <w:pPr>
              <w:rPr>
                <w:sz w:val="14"/>
                <w:szCs w:val="14"/>
              </w:rPr>
            </w:pPr>
            <w:r w:rsidRPr="007D5FF2">
              <w:rPr>
                <w:sz w:val="14"/>
                <w:szCs w:val="14"/>
              </w:rPr>
              <w:t>www.farmer.moldexpo.md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F2" w:rsidRPr="007D5FF2" w:rsidRDefault="007D5FF2" w:rsidP="007D5FF2">
            <w:pPr>
              <w:jc w:val="center"/>
              <w:rPr>
                <w:b/>
                <w:sz w:val="14"/>
                <w:szCs w:val="14"/>
              </w:rPr>
            </w:pPr>
          </w:p>
        </w:tc>
      </w:tr>
    </w:tbl>
    <w:p w:rsidR="00350CCF" w:rsidRPr="007D5FF2" w:rsidRDefault="0035700C">
      <w:pPr>
        <w:rPr>
          <w:sz w:val="16"/>
          <w:szCs w:val="16"/>
        </w:rPr>
      </w:pPr>
      <w:r>
        <w:rPr>
          <w:sz w:val="16"/>
          <w:szCs w:val="16"/>
        </w:rPr>
        <w:t xml:space="preserve">Организаторами поездки выступает Экспортный Центр. </w:t>
      </w:r>
      <w:bookmarkStart w:id="0" w:name="_GoBack"/>
      <w:bookmarkEnd w:id="0"/>
    </w:p>
    <w:sectPr w:rsidR="00350CCF" w:rsidRPr="007D5FF2" w:rsidSect="007D5FF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DFE"/>
    <w:rsid w:val="0035700C"/>
    <w:rsid w:val="004C3DFE"/>
    <w:rsid w:val="007D5FF2"/>
    <w:rsid w:val="00C51505"/>
    <w:rsid w:val="00CD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5F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5F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5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Наумова Катарина Владиславовна</dc:creator>
  <cp:keywords/>
  <dc:description/>
  <cp:lastModifiedBy>Наумова Катарина Владиславовна</cp:lastModifiedBy>
  <cp:revision>3</cp:revision>
  <dcterms:created xsi:type="dcterms:W3CDTF">2012-07-13T13:52:00Z</dcterms:created>
  <dcterms:modified xsi:type="dcterms:W3CDTF">2012-07-31T11:09:00Z</dcterms:modified>
</cp:coreProperties>
</file>