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84" w:rsidRPr="00F32084" w:rsidRDefault="00F32084" w:rsidP="00A16C6B">
      <w:pPr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r w:rsidRPr="00F32084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  <w:t>Информация о планируемых поездках в Чешскую республику, организаторами которых будет Экспортный Центр.</w:t>
      </w:r>
    </w:p>
    <w:bookmarkEnd w:id="0"/>
    <w:p w:rsidR="00F32084" w:rsidRPr="00F32084" w:rsidRDefault="00F32084" w:rsidP="00F32084">
      <w:pPr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</w:pPr>
    </w:p>
    <w:p w:rsidR="00AE6EC5" w:rsidRPr="00A16C6B" w:rsidRDefault="00AE6EC5" w:rsidP="00A16C6B">
      <w:pPr>
        <w:pStyle w:val="a4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</w:pPr>
      <w:r w:rsidRPr="00A16C6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01.11</w:t>
      </w:r>
      <w:r w:rsidR="002628F2" w:rsidRPr="00A16C6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.2012</w:t>
      </w:r>
      <w:r w:rsidRPr="00A16C6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 xml:space="preserve"> – 03.11.2012</w:t>
      </w:r>
    </w:p>
    <w:p w:rsidR="00AE6EC5" w:rsidRPr="00AE6EC5" w:rsidRDefault="00AE6EC5" w:rsidP="00AE6EC5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E6EC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PRAGOLINA</w:t>
      </w:r>
      <w:r w:rsidRPr="00AE6EC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12-я Выставка станков, инструментов и оборудования для деревообрабатывающей промышленности </w:t>
      </w:r>
    </w:p>
    <w:p w:rsidR="00AE6EC5" w:rsidRPr="00AE6EC5" w:rsidRDefault="00AE6EC5" w:rsidP="00AE6EC5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E6EC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TOOLTEC</w:t>
      </w:r>
      <w:r w:rsidRPr="00AE6EC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– 16-я Выставка станков и оборудования для </w:t>
      </w:r>
      <w:proofErr w:type="spellStart"/>
      <w:r w:rsidRPr="00AE6EC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металлобработки</w:t>
      </w:r>
      <w:proofErr w:type="spellEnd"/>
    </w:p>
    <w:p w:rsidR="00AE6EC5" w:rsidRPr="00AE6EC5" w:rsidRDefault="00AE6EC5" w:rsidP="00AE6EC5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AE6EC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areál</w:t>
      </w:r>
      <w:proofErr w:type="spellEnd"/>
      <w:proofErr w:type="gramEnd"/>
      <w:r w:rsidRPr="00AE6EC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E6EC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Výstaviště</w:t>
      </w:r>
      <w:proofErr w:type="spellEnd"/>
      <w:r w:rsidRPr="00AE6EC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E6EC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Praha</w:t>
      </w:r>
      <w:proofErr w:type="spellEnd"/>
      <w:r w:rsidRPr="00AE6EC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67, 170 90 </w:t>
      </w:r>
      <w:proofErr w:type="spellStart"/>
      <w:r w:rsidRPr="00AE6EC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Praha</w:t>
      </w:r>
      <w:proofErr w:type="spellEnd"/>
      <w:r w:rsidRPr="00AE6EC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7 - </w:t>
      </w:r>
      <w:proofErr w:type="spellStart"/>
      <w:r w:rsidRPr="00AE6EC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Holešovice</w:t>
      </w:r>
      <w:proofErr w:type="spellEnd"/>
    </w:p>
    <w:p w:rsidR="00AE6EC5" w:rsidRPr="00AE6EC5" w:rsidRDefault="00AE6EC5" w:rsidP="00AE6EC5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spellStart"/>
      <w:r w:rsidRPr="00AE6EC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Incheba</w:t>
      </w:r>
      <w:proofErr w:type="spellEnd"/>
      <w:r w:rsidRPr="00AE6EC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Expo </w:t>
      </w:r>
      <w:proofErr w:type="spellStart"/>
      <w:r w:rsidRPr="00AE6EC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Praha</w:t>
      </w:r>
      <w:proofErr w:type="spellEnd"/>
    </w:p>
    <w:p w:rsidR="00AE6EC5" w:rsidRPr="00AE6EC5" w:rsidRDefault="00AE6EC5" w:rsidP="00AE6EC5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F6C0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w:r w:rsidRPr="00AE6EC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Tel.: (420) 220 103 464</w:t>
      </w:r>
    </w:p>
    <w:p w:rsidR="00AE6EC5" w:rsidRPr="00AE6EC5" w:rsidRDefault="00AE6EC5" w:rsidP="00AE6EC5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AE6EC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Fax: (420) 233 376 444</w:t>
      </w:r>
    </w:p>
    <w:p w:rsidR="00AE6EC5" w:rsidRPr="00AE6EC5" w:rsidRDefault="0084603E" w:rsidP="00AE6EC5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e-mail</w:t>
      </w:r>
      <w:proofErr w:type="gramEnd"/>
      <w:r w:rsidRPr="006C2B53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:</w:t>
      </w:r>
      <w:r w:rsidR="00AE6EC5" w:rsidRPr="00AE6EC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m.smatova@incheba.cz</w:t>
      </w:r>
    </w:p>
    <w:p w:rsidR="00AE6EC5" w:rsidRDefault="00F32084" w:rsidP="00AE6EC5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6" w:history="1">
        <w:r w:rsidR="00EF6C0C" w:rsidRPr="00215F76">
          <w:rPr>
            <w:rStyle w:val="a3"/>
            <w:rFonts w:ascii="Verdana" w:eastAsia="Times New Roman" w:hAnsi="Verdana" w:cs="Times New Roman"/>
            <w:sz w:val="24"/>
            <w:szCs w:val="24"/>
            <w:lang w:val="en-US" w:eastAsia="ru-RU"/>
          </w:rPr>
          <w:t>www.pragoligna.cz</w:t>
        </w:r>
      </w:hyperlink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F6C0C" w:rsidRPr="00A16C6B" w:rsidRDefault="00EF6C0C" w:rsidP="00A16C6B">
      <w:pPr>
        <w:pStyle w:val="a4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</w:pPr>
      <w:r w:rsidRPr="00A16C6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10.09.2012 - 14.09.2012</w:t>
      </w:r>
      <w:r w:rsidR="00F3208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(частично финансируется за счет средств Федерального бюджета)</w:t>
      </w:r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6C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MSV 2012 – 54-я Международная машиностроительная выставка</w:t>
      </w:r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6C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IMT 2012 – 8-я Международная выставка обрабатывающего оборудования</w:t>
      </w:r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6C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PROFINTECH – 4-я Международная выставка обрабатывающих технологий</w:t>
      </w:r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6C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WELDING – 21-я Международная выставка сварочных технологий</w:t>
      </w:r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6C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FOND-EX – 14-я Международная литейная выставка</w:t>
      </w:r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6C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INTERPROTEC – 11-я Международная выставка средств индивидуальной защиты, охраны труда и рабочей среды</w:t>
      </w:r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6C0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PLASTEX – 3-я Международная выставка пластмассы, каучука и композитных материалов</w:t>
      </w:r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spellStart"/>
      <w:r w:rsidRPr="00EF6C0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Výstaviště</w:t>
      </w:r>
      <w:proofErr w:type="spellEnd"/>
      <w:r w:rsidRPr="00EF6C0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1, 647 00 Brno</w:t>
      </w:r>
    </w:p>
    <w:p w:rsidR="00EF6C0C" w:rsidRPr="00EF6C0C" w:rsidRDefault="00A16C6B" w:rsidP="00EF6C0C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lastRenderedPageBreak/>
        <w:t>Veletrhy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Brno,</w:t>
      </w:r>
      <w:r w:rsidR="00EF6C0C" w:rsidRPr="00EF6C0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a. s.</w:t>
      </w:r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F6C0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Tel.: (420) 541 152 960, </w:t>
      </w:r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F6C0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Fax: (420) 541 153 044 </w:t>
      </w:r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F6C0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jrousek@bvv.cz</w:t>
      </w:r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F6C0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www.bvv.cz/msv</w:t>
      </w:r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F6C0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www.bvv.cz/imt</w:t>
      </w:r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F6C0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www.bvv.cz/profintech</w:t>
      </w:r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F6C0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www.bvv.cz/welding</w:t>
      </w:r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F6C0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www.bvv.cz/fond-ex</w:t>
      </w:r>
    </w:p>
    <w:p w:rsidR="00EF6C0C" w:rsidRPr="00EF6C0C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EF6C0C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www.bvv.cz/interprotec</w:t>
      </w:r>
    </w:p>
    <w:p w:rsidR="00EF6C0C" w:rsidRPr="00F32084" w:rsidRDefault="00EF6C0C" w:rsidP="00EF6C0C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F32084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www.bvv.cz/plastex</w:t>
      </w:r>
    </w:p>
    <w:p w:rsidR="00EF6C0C" w:rsidRPr="00F32084" w:rsidRDefault="00EF6C0C" w:rsidP="00AE6EC5">
      <w:pP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350CCF" w:rsidRPr="00F32084" w:rsidRDefault="00F32084" w:rsidP="00AE6EC5">
      <w:pPr>
        <w:rPr>
          <w:lang w:val="en-US"/>
        </w:rPr>
      </w:pPr>
    </w:p>
    <w:sectPr w:rsidR="00350CCF" w:rsidRPr="00F3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BD5"/>
    <w:multiLevelType w:val="hybridMultilevel"/>
    <w:tmpl w:val="7236F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9D"/>
    <w:rsid w:val="002628F2"/>
    <w:rsid w:val="003461CF"/>
    <w:rsid w:val="00673AA5"/>
    <w:rsid w:val="0069309D"/>
    <w:rsid w:val="006C2B53"/>
    <w:rsid w:val="0084603E"/>
    <w:rsid w:val="00A16C6B"/>
    <w:rsid w:val="00AE6EC5"/>
    <w:rsid w:val="00C51505"/>
    <w:rsid w:val="00CD323A"/>
    <w:rsid w:val="00EF6C0C"/>
    <w:rsid w:val="00F3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name">
    <w:name w:val="exname"/>
    <w:basedOn w:val="a"/>
    <w:rsid w:val="003461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xdate">
    <w:name w:val="exdate"/>
    <w:basedOn w:val="a"/>
    <w:rsid w:val="003461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xdesc">
    <w:name w:val="exdesc"/>
    <w:basedOn w:val="a"/>
    <w:rsid w:val="003461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F6C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6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name">
    <w:name w:val="exname"/>
    <w:basedOn w:val="a"/>
    <w:rsid w:val="003461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xdate">
    <w:name w:val="exdate"/>
    <w:basedOn w:val="a"/>
    <w:rsid w:val="003461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exdesc">
    <w:name w:val="exdesc"/>
    <w:basedOn w:val="a"/>
    <w:rsid w:val="003461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F6C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golig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Катарина Владиславовна</dc:creator>
  <cp:keywords/>
  <dc:description/>
  <cp:lastModifiedBy>Наумова Катарина Владиславовна</cp:lastModifiedBy>
  <cp:revision>11</cp:revision>
  <dcterms:created xsi:type="dcterms:W3CDTF">2012-07-13T13:55:00Z</dcterms:created>
  <dcterms:modified xsi:type="dcterms:W3CDTF">2012-07-31T11:07:00Z</dcterms:modified>
</cp:coreProperties>
</file>