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31" w:rsidRDefault="00214631" w:rsidP="00C44BC4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530" w:rsidRDefault="00214631" w:rsidP="00214631">
      <w:pPr>
        <w:spacing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Территориальной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избирательной </w:t>
      </w:r>
    </w:p>
    <w:p w:rsidR="00214631" w:rsidRDefault="00214631" w:rsidP="00185530">
      <w:pPr>
        <w:spacing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</w:t>
      </w:r>
      <w:r w:rsidR="00185530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ссии </w:t>
      </w:r>
      <w:proofErr w:type="spellStart"/>
      <w:r>
        <w:rPr>
          <w:rFonts w:ascii="Times New Roman" w:hAnsi="Times New Roman"/>
          <w:b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приняла участие в </w:t>
      </w:r>
      <w:proofErr w:type="gramStart"/>
      <w:r>
        <w:rPr>
          <w:rFonts w:ascii="Times New Roman" w:hAnsi="Times New Roman"/>
          <w:b/>
          <w:sz w:val="28"/>
          <w:szCs w:val="28"/>
        </w:rPr>
        <w:t>торжественном</w:t>
      </w:r>
      <w:proofErr w:type="gramEnd"/>
    </w:p>
    <w:p w:rsidR="00214631" w:rsidRDefault="00214631" w:rsidP="00214631">
      <w:pPr>
        <w:spacing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вруч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паспортов</w:t>
      </w:r>
    </w:p>
    <w:p w:rsidR="00214631" w:rsidRPr="00214631" w:rsidRDefault="00214631" w:rsidP="00214631">
      <w:pPr>
        <w:spacing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166FB" w:rsidRPr="00B84091" w:rsidRDefault="00A166FB" w:rsidP="00C44BC4">
      <w:pPr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4091">
        <w:rPr>
          <w:rFonts w:ascii="Times New Roman" w:hAnsi="Times New Roman"/>
          <w:sz w:val="28"/>
          <w:szCs w:val="28"/>
        </w:rPr>
        <w:t>1</w:t>
      </w:r>
      <w:r w:rsidR="00C44BC4">
        <w:rPr>
          <w:rFonts w:ascii="Times New Roman" w:hAnsi="Times New Roman"/>
          <w:sz w:val="28"/>
          <w:szCs w:val="28"/>
        </w:rPr>
        <w:t xml:space="preserve">4  марта </w:t>
      </w:r>
      <w:r w:rsidRPr="00B84091">
        <w:rPr>
          <w:rFonts w:ascii="Times New Roman" w:hAnsi="Times New Roman"/>
          <w:sz w:val="28"/>
          <w:szCs w:val="28"/>
        </w:rPr>
        <w:t>201</w:t>
      </w:r>
      <w:r w:rsidR="00C44BC4">
        <w:rPr>
          <w:rFonts w:ascii="Times New Roman" w:hAnsi="Times New Roman"/>
          <w:sz w:val="28"/>
          <w:szCs w:val="28"/>
        </w:rPr>
        <w:t>4</w:t>
      </w:r>
      <w:r w:rsidRPr="00B84091">
        <w:rPr>
          <w:rFonts w:ascii="Times New Roman" w:hAnsi="Times New Roman"/>
          <w:sz w:val="28"/>
          <w:szCs w:val="28"/>
        </w:rPr>
        <w:t xml:space="preserve"> года </w:t>
      </w:r>
      <w:r w:rsidR="00214631">
        <w:rPr>
          <w:rFonts w:ascii="Times New Roman" w:hAnsi="Times New Roman"/>
          <w:sz w:val="28"/>
          <w:szCs w:val="28"/>
        </w:rPr>
        <w:t>председатель Территориальной избирательной к</w:t>
      </w:r>
      <w:r w:rsidR="00214631">
        <w:rPr>
          <w:rFonts w:ascii="Times New Roman" w:hAnsi="Times New Roman"/>
          <w:sz w:val="28"/>
          <w:szCs w:val="28"/>
        </w:rPr>
        <w:t>о</w:t>
      </w:r>
      <w:r w:rsidR="00214631">
        <w:rPr>
          <w:rFonts w:ascii="Times New Roman" w:hAnsi="Times New Roman"/>
          <w:sz w:val="28"/>
          <w:szCs w:val="28"/>
        </w:rPr>
        <w:t xml:space="preserve">миссии </w:t>
      </w:r>
      <w:proofErr w:type="spellStart"/>
      <w:r w:rsidR="00214631">
        <w:rPr>
          <w:rFonts w:ascii="Times New Roman" w:hAnsi="Times New Roman"/>
          <w:sz w:val="28"/>
          <w:szCs w:val="28"/>
        </w:rPr>
        <w:t>Шимского</w:t>
      </w:r>
      <w:proofErr w:type="spellEnd"/>
      <w:r w:rsidR="00214631">
        <w:rPr>
          <w:rFonts w:ascii="Times New Roman" w:hAnsi="Times New Roman"/>
          <w:sz w:val="28"/>
          <w:szCs w:val="28"/>
        </w:rPr>
        <w:t xml:space="preserve"> района Т.А. Петрова приняла участие в</w:t>
      </w:r>
      <w:r w:rsidR="009E5899">
        <w:rPr>
          <w:rFonts w:ascii="Times New Roman" w:hAnsi="Times New Roman"/>
          <w:sz w:val="28"/>
          <w:szCs w:val="28"/>
        </w:rPr>
        <w:t xml:space="preserve"> торжествен</w:t>
      </w:r>
      <w:r w:rsidR="00214631">
        <w:rPr>
          <w:rFonts w:ascii="Times New Roman" w:hAnsi="Times New Roman"/>
          <w:sz w:val="28"/>
          <w:szCs w:val="28"/>
        </w:rPr>
        <w:t>ной</w:t>
      </w:r>
      <w:r w:rsidR="009E5899">
        <w:rPr>
          <w:rFonts w:ascii="Times New Roman" w:hAnsi="Times New Roman"/>
          <w:sz w:val="28"/>
          <w:szCs w:val="28"/>
        </w:rPr>
        <w:t xml:space="preserve"> церемо</w:t>
      </w:r>
      <w:r w:rsidR="00214631">
        <w:rPr>
          <w:rFonts w:ascii="Times New Roman" w:hAnsi="Times New Roman"/>
          <w:sz w:val="28"/>
          <w:szCs w:val="28"/>
        </w:rPr>
        <w:t>нии</w:t>
      </w:r>
      <w:r w:rsidR="009C0BD4">
        <w:rPr>
          <w:rFonts w:ascii="Times New Roman" w:hAnsi="Times New Roman"/>
          <w:sz w:val="28"/>
          <w:szCs w:val="28"/>
        </w:rPr>
        <w:t xml:space="preserve"> вручения</w:t>
      </w:r>
      <w:r w:rsidRPr="00B84091">
        <w:rPr>
          <w:rFonts w:ascii="Times New Roman" w:hAnsi="Times New Roman"/>
          <w:sz w:val="28"/>
          <w:szCs w:val="28"/>
        </w:rPr>
        <w:t xml:space="preserve"> паспортов граждан</w:t>
      </w:r>
      <w:r w:rsidR="009E5899">
        <w:rPr>
          <w:rFonts w:ascii="Times New Roman" w:hAnsi="Times New Roman"/>
          <w:sz w:val="28"/>
          <w:szCs w:val="28"/>
        </w:rPr>
        <w:t>ам</w:t>
      </w:r>
      <w:r w:rsidRPr="00B84091">
        <w:rPr>
          <w:rFonts w:ascii="Times New Roman" w:hAnsi="Times New Roman"/>
          <w:sz w:val="28"/>
          <w:szCs w:val="28"/>
        </w:rPr>
        <w:t xml:space="preserve"> </w:t>
      </w:r>
      <w:r w:rsidR="00214631">
        <w:rPr>
          <w:rFonts w:ascii="Times New Roman" w:hAnsi="Times New Roman"/>
          <w:sz w:val="28"/>
          <w:szCs w:val="28"/>
        </w:rPr>
        <w:t xml:space="preserve"> </w:t>
      </w:r>
      <w:r w:rsidRPr="00B84091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214631">
        <w:rPr>
          <w:rFonts w:ascii="Times New Roman" w:hAnsi="Times New Roman"/>
          <w:sz w:val="28"/>
          <w:szCs w:val="28"/>
        </w:rPr>
        <w:t xml:space="preserve">- </w:t>
      </w:r>
      <w:r w:rsidRPr="00B84091">
        <w:rPr>
          <w:rFonts w:ascii="Times New Roman" w:hAnsi="Times New Roman"/>
          <w:sz w:val="28"/>
          <w:szCs w:val="28"/>
        </w:rPr>
        <w:t>четы</w:t>
      </w:r>
      <w:r w:rsidRPr="00B84091">
        <w:rPr>
          <w:rFonts w:ascii="Times New Roman" w:hAnsi="Times New Roman"/>
          <w:sz w:val="28"/>
          <w:szCs w:val="28"/>
        </w:rPr>
        <w:t>р</w:t>
      </w:r>
      <w:r w:rsidRPr="00B84091">
        <w:rPr>
          <w:rFonts w:ascii="Times New Roman" w:hAnsi="Times New Roman"/>
          <w:sz w:val="28"/>
          <w:szCs w:val="28"/>
        </w:rPr>
        <w:t>надцатилетним юношам и девушкам</w:t>
      </w:r>
      <w:r w:rsidR="00B840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4091">
        <w:rPr>
          <w:rFonts w:ascii="Times New Roman" w:hAnsi="Times New Roman"/>
          <w:sz w:val="28"/>
          <w:szCs w:val="28"/>
        </w:rPr>
        <w:t>Шимского</w:t>
      </w:r>
      <w:proofErr w:type="spellEnd"/>
      <w:r w:rsidR="00B84091">
        <w:rPr>
          <w:rFonts w:ascii="Times New Roman" w:hAnsi="Times New Roman"/>
          <w:sz w:val="28"/>
          <w:szCs w:val="28"/>
        </w:rPr>
        <w:t xml:space="preserve"> мун</w:t>
      </w:r>
      <w:r w:rsidR="009C0BD4">
        <w:rPr>
          <w:rFonts w:ascii="Times New Roman" w:hAnsi="Times New Roman"/>
          <w:sz w:val="28"/>
          <w:szCs w:val="28"/>
        </w:rPr>
        <w:t>иципального района</w:t>
      </w:r>
      <w:r w:rsidR="00B84091">
        <w:rPr>
          <w:rFonts w:ascii="Times New Roman" w:hAnsi="Times New Roman"/>
          <w:sz w:val="28"/>
          <w:szCs w:val="28"/>
        </w:rPr>
        <w:t>.</w:t>
      </w:r>
      <w:r w:rsidRPr="00B84091">
        <w:rPr>
          <w:rFonts w:ascii="Times New Roman" w:hAnsi="Times New Roman"/>
          <w:sz w:val="28"/>
          <w:szCs w:val="28"/>
        </w:rPr>
        <w:t xml:space="preserve">  Приветственные с</w:t>
      </w:r>
      <w:r w:rsidR="00E22759">
        <w:rPr>
          <w:rFonts w:ascii="Times New Roman" w:hAnsi="Times New Roman"/>
          <w:sz w:val="28"/>
          <w:szCs w:val="28"/>
        </w:rPr>
        <w:t>лова в адрес ребят произнесли</w:t>
      </w:r>
      <w:r w:rsidR="00214631">
        <w:rPr>
          <w:rFonts w:ascii="Times New Roman" w:hAnsi="Times New Roman"/>
          <w:sz w:val="28"/>
          <w:szCs w:val="28"/>
        </w:rPr>
        <w:t xml:space="preserve"> также </w:t>
      </w:r>
      <w:r w:rsidR="008813E8">
        <w:rPr>
          <w:rFonts w:ascii="Times New Roman" w:hAnsi="Times New Roman"/>
          <w:sz w:val="28"/>
          <w:szCs w:val="28"/>
        </w:rPr>
        <w:t xml:space="preserve"> з</w:t>
      </w:r>
      <w:r w:rsidRPr="00B84091">
        <w:rPr>
          <w:rFonts w:ascii="Times New Roman" w:hAnsi="Times New Roman"/>
          <w:sz w:val="28"/>
          <w:szCs w:val="28"/>
        </w:rPr>
        <w:t xml:space="preserve">аместитель </w:t>
      </w:r>
      <w:r w:rsidR="00C44BC4">
        <w:rPr>
          <w:rFonts w:ascii="Times New Roman" w:hAnsi="Times New Roman"/>
          <w:sz w:val="28"/>
          <w:szCs w:val="28"/>
        </w:rPr>
        <w:t xml:space="preserve"> </w:t>
      </w:r>
      <w:r w:rsidRPr="00B84091">
        <w:rPr>
          <w:rFonts w:ascii="Times New Roman" w:hAnsi="Times New Roman"/>
          <w:sz w:val="28"/>
          <w:szCs w:val="28"/>
        </w:rPr>
        <w:t xml:space="preserve">Главы </w:t>
      </w:r>
      <w:r w:rsidR="00C44BC4">
        <w:rPr>
          <w:rFonts w:ascii="Times New Roman" w:hAnsi="Times New Roman"/>
          <w:sz w:val="28"/>
          <w:szCs w:val="28"/>
        </w:rPr>
        <w:t xml:space="preserve"> </w:t>
      </w:r>
      <w:r w:rsidRPr="00B84091">
        <w:rPr>
          <w:rFonts w:ascii="Times New Roman" w:hAnsi="Times New Roman"/>
          <w:sz w:val="28"/>
          <w:szCs w:val="28"/>
        </w:rPr>
        <w:t xml:space="preserve">администрации - </w:t>
      </w:r>
      <w:r w:rsidR="00C44BC4">
        <w:rPr>
          <w:rFonts w:ascii="Times New Roman" w:hAnsi="Times New Roman"/>
          <w:sz w:val="28"/>
          <w:szCs w:val="28"/>
        </w:rPr>
        <w:t xml:space="preserve"> </w:t>
      </w:r>
      <w:r w:rsidRPr="00B84091">
        <w:rPr>
          <w:rFonts w:ascii="Times New Roman" w:hAnsi="Times New Roman"/>
          <w:sz w:val="28"/>
          <w:szCs w:val="28"/>
        </w:rPr>
        <w:t xml:space="preserve">председатель комитета </w:t>
      </w:r>
      <w:r w:rsidR="00B84091">
        <w:rPr>
          <w:rFonts w:ascii="Times New Roman" w:hAnsi="Times New Roman"/>
          <w:sz w:val="28"/>
          <w:szCs w:val="28"/>
        </w:rPr>
        <w:t xml:space="preserve">по социальной защите населения </w:t>
      </w:r>
      <w:r w:rsidR="00E22759">
        <w:rPr>
          <w:rFonts w:ascii="Times New Roman" w:hAnsi="Times New Roman"/>
          <w:sz w:val="28"/>
          <w:szCs w:val="28"/>
        </w:rPr>
        <w:t xml:space="preserve">   </w:t>
      </w:r>
      <w:r w:rsidR="00B84091">
        <w:rPr>
          <w:rFonts w:ascii="Times New Roman" w:hAnsi="Times New Roman"/>
          <w:sz w:val="28"/>
          <w:szCs w:val="28"/>
        </w:rPr>
        <w:t>А</w:t>
      </w:r>
      <w:r w:rsidR="00E22759">
        <w:rPr>
          <w:rFonts w:ascii="Times New Roman" w:hAnsi="Times New Roman"/>
          <w:sz w:val="28"/>
          <w:szCs w:val="28"/>
        </w:rPr>
        <w:t>.</w:t>
      </w:r>
      <w:r w:rsidR="00A76CD3">
        <w:rPr>
          <w:rFonts w:ascii="Times New Roman" w:hAnsi="Times New Roman"/>
          <w:sz w:val="28"/>
          <w:szCs w:val="28"/>
        </w:rPr>
        <w:t>Д.</w:t>
      </w:r>
      <w:r w:rsidRPr="00B84091">
        <w:rPr>
          <w:rFonts w:ascii="Times New Roman" w:hAnsi="Times New Roman"/>
          <w:sz w:val="28"/>
          <w:szCs w:val="28"/>
        </w:rPr>
        <w:t xml:space="preserve"> Грищук, </w:t>
      </w:r>
      <w:r w:rsidR="00BA0761">
        <w:rPr>
          <w:rFonts w:ascii="Times New Roman" w:hAnsi="Times New Roman"/>
          <w:sz w:val="28"/>
          <w:szCs w:val="28"/>
        </w:rPr>
        <w:t xml:space="preserve"> </w:t>
      </w:r>
      <w:r w:rsidR="00C44BC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="00C44BC4">
        <w:rPr>
          <w:rFonts w:ascii="Times New Roman" w:hAnsi="Times New Roman"/>
          <w:sz w:val="28"/>
          <w:szCs w:val="28"/>
        </w:rPr>
        <w:t>Шимского</w:t>
      </w:r>
      <w:proofErr w:type="spellEnd"/>
      <w:r w:rsidR="00C44BC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A0761">
        <w:rPr>
          <w:rFonts w:ascii="Times New Roman" w:hAnsi="Times New Roman"/>
          <w:sz w:val="28"/>
          <w:szCs w:val="28"/>
        </w:rPr>
        <w:t xml:space="preserve">  </w:t>
      </w:r>
      <w:r w:rsidR="00C44BC4">
        <w:rPr>
          <w:rFonts w:ascii="Times New Roman" w:hAnsi="Times New Roman"/>
          <w:sz w:val="28"/>
          <w:szCs w:val="28"/>
        </w:rPr>
        <w:t>А.Н.</w:t>
      </w:r>
      <w:r w:rsidR="00185530">
        <w:rPr>
          <w:rFonts w:ascii="Times New Roman" w:hAnsi="Times New Roman"/>
          <w:sz w:val="28"/>
          <w:szCs w:val="28"/>
        </w:rPr>
        <w:t xml:space="preserve"> </w:t>
      </w:r>
      <w:r w:rsidR="00C44BC4">
        <w:rPr>
          <w:rFonts w:ascii="Times New Roman" w:hAnsi="Times New Roman"/>
          <w:sz w:val="28"/>
          <w:szCs w:val="28"/>
        </w:rPr>
        <w:t xml:space="preserve">Рыбка, </w:t>
      </w:r>
      <w:r w:rsidRPr="00B84091">
        <w:rPr>
          <w:rFonts w:ascii="Times New Roman" w:hAnsi="Times New Roman"/>
          <w:sz w:val="28"/>
          <w:szCs w:val="28"/>
        </w:rPr>
        <w:t>заместитель Гла</w:t>
      </w:r>
      <w:r w:rsidR="008813E8">
        <w:rPr>
          <w:rFonts w:ascii="Times New Roman" w:hAnsi="Times New Roman"/>
          <w:sz w:val="28"/>
          <w:szCs w:val="28"/>
        </w:rPr>
        <w:t>вы  а</w:t>
      </w:r>
      <w:r w:rsidRPr="00B84091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B84091">
        <w:rPr>
          <w:rFonts w:ascii="Times New Roman" w:hAnsi="Times New Roman"/>
          <w:sz w:val="28"/>
          <w:szCs w:val="28"/>
        </w:rPr>
        <w:t>Шимско</w:t>
      </w:r>
      <w:r w:rsidR="00A76CD3">
        <w:rPr>
          <w:rFonts w:ascii="Times New Roman" w:hAnsi="Times New Roman"/>
          <w:sz w:val="28"/>
          <w:szCs w:val="28"/>
        </w:rPr>
        <w:t>го</w:t>
      </w:r>
      <w:proofErr w:type="spellEnd"/>
      <w:r w:rsidR="00A76CD3">
        <w:rPr>
          <w:rFonts w:ascii="Times New Roman" w:hAnsi="Times New Roman"/>
          <w:sz w:val="28"/>
          <w:szCs w:val="28"/>
        </w:rPr>
        <w:t xml:space="preserve"> городского по</w:t>
      </w:r>
      <w:r w:rsidR="00E22759">
        <w:rPr>
          <w:rFonts w:ascii="Times New Roman" w:hAnsi="Times New Roman"/>
          <w:sz w:val="28"/>
          <w:szCs w:val="28"/>
        </w:rPr>
        <w:t>с</w:t>
      </w:r>
      <w:r w:rsidR="00E22759">
        <w:rPr>
          <w:rFonts w:ascii="Times New Roman" w:hAnsi="Times New Roman"/>
          <w:sz w:val="28"/>
          <w:szCs w:val="28"/>
        </w:rPr>
        <w:t>е</w:t>
      </w:r>
      <w:r w:rsidR="00E22759">
        <w:rPr>
          <w:rFonts w:ascii="Times New Roman" w:hAnsi="Times New Roman"/>
          <w:sz w:val="28"/>
          <w:szCs w:val="28"/>
        </w:rPr>
        <w:t xml:space="preserve">ления </w:t>
      </w:r>
      <w:r w:rsidR="00A76CD3">
        <w:rPr>
          <w:rFonts w:ascii="Times New Roman" w:hAnsi="Times New Roman"/>
          <w:sz w:val="28"/>
          <w:szCs w:val="28"/>
        </w:rPr>
        <w:t>Н.Н.</w:t>
      </w:r>
      <w:r w:rsidRPr="00B84091">
        <w:rPr>
          <w:rFonts w:ascii="Times New Roman" w:hAnsi="Times New Roman"/>
          <w:sz w:val="28"/>
          <w:szCs w:val="28"/>
        </w:rPr>
        <w:t xml:space="preserve"> Петрова, </w:t>
      </w:r>
      <w:r w:rsidR="00C44BC4">
        <w:rPr>
          <w:rFonts w:ascii="Times New Roman" w:hAnsi="Times New Roman"/>
          <w:sz w:val="28"/>
          <w:szCs w:val="28"/>
        </w:rPr>
        <w:t>председатель комитета образования        Администрации муниципаль</w:t>
      </w:r>
      <w:r w:rsidR="00214631">
        <w:rPr>
          <w:rFonts w:ascii="Times New Roman" w:hAnsi="Times New Roman"/>
          <w:sz w:val="28"/>
          <w:szCs w:val="28"/>
        </w:rPr>
        <w:t>ного района  Н</w:t>
      </w:r>
      <w:r w:rsidR="00C44BC4">
        <w:rPr>
          <w:rFonts w:ascii="Times New Roman" w:hAnsi="Times New Roman"/>
          <w:sz w:val="28"/>
          <w:szCs w:val="28"/>
        </w:rPr>
        <w:t>.Г.</w:t>
      </w:r>
      <w:r w:rsidR="00185530">
        <w:rPr>
          <w:rFonts w:ascii="Times New Roman" w:hAnsi="Times New Roman"/>
          <w:sz w:val="28"/>
          <w:szCs w:val="28"/>
        </w:rPr>
        <w:t xml:space="preserve"> </w:t>
      </w:r>
      <w:r w:rsidR="00C44BC4">
        <w:rPr>
          <w:rFonts w:ascii="Times New Roman" w:hAnsi="Times New Roman"/>
          <w:sz w:val="28"/>
          <w:szCs w:val="28"/>
        </w:rPr>
        <w:t>Уральская</w:t>
      </w:r>
      <w:r w:rsidR="00214631">
        <w:rPr>
          <w:rFonts w:ascii="Times New Roman" w:hAnsi="Times New Roman"/>
          <w:sz w:val="28"/>
          <w:szCs w:val="28"/>
        </w:rPr>
        <w:t>.</w:t>
      </w:r>
      <w:r w:rsidR="008813E8">
        <w:rPr>
          <w:rFonts w:ascii="Times New Roman" w:hAnsi="Times New Roman"/>
          <w:sz w:val="28"/>
          <w:szCs w:val="28"/>
        </w:rPr>
        <w:t xml:space="preserve"> </w:t>
      </w:r>
      <w:r w:rsidRPr="00B84091">
        <w:rPr>
          <w:rFonts w:ascii="Times New Roman" w:hAnsi="Times New Roman"/>
          <w:sz w:val="28"/>
          <w:szCs w:val="28"/>
        </w:rPr>
        <w:t xml:space="preserve"> Вручала паспорта начальник </w:t>
      </w:r>
      <w:r w:rsidR="009E5899">
        <w:rPr>
          <w:rFonts w:ascii="Times New Roman" w:hAnsi="Times New Roman"/>
          <w:sz w:val="28"/>
          <w:szCs w:val="28"/>
        </w:rPr>
        <w:t xml:space="preserve">    </w:t>
      </w:r>
      <w:r w:rsidRPr="00B84091">
        <w:rPr>
          <w:rFonts w:ascii="Times New Roman" w:hAnsi="Times New Roman"/>
          <w:sz w:val="28"/>
          <w:szCs w:val="28"/>
        </w:rPr>
        <w:t>м</w:t>
      </w:r>
      <w:r w:rsidRPr="00B84091">
        <w:rPr>
          <w:rFonts w:ascii="Times New Roman" w:hAnsi="Times New Roman"/>
          <w:sz w:val="28"/>
          <w:szCs w:val="28"/>
        </w:rPr>
        <w:t>и</w:t>
      </w:r>
      <w:r w:rsidRPr="00B84091">
        <w:rPr>
          <w:rFonts w:ascii="Times New Roman" w:hAnsi="Times New Roman"/>
          <w:sz w:val="28"/>
          <w:szCs w:val="28"/>
        </w:rPr>
        <w:t xml:space="preserve">грационной службы </w:t>
      </w:r>
      <w:r w:rsidR="009E5899">
        <w:rPr>
          <w:rFonts w:ascii="Times New Roman" w:hAnsi="Times New Roman"/>
          <w:sz w:val="28"/>
          <w:szCs w:val="28"/>
        </w:rPr>
        <w:t xml:space="preserve"> </w:t>
      </w:r>
      <w:r w:rsidRPr="00B84091">
        <w:rPr>
          <w:rFonts w:ascii="Times New Roman" w:hAnsi="Times New Roman"/>
          <w:sz w:val="28"/>
          <w:szCs w:val="28"/>
        </w:rPr>
        <w:t>Шимского района, майор внутренней службы</w:t>
      </w:r>
      <w:r w:rsidR="00C44BC4">
        <w:rPr>
          <w:rFonts w:ascii="Times New Roman" w:hAnsi="Times New Roman"/>
          <w:sz w:val="28"/>
          <w:szCs w:val="28"/>
        </w:rPr>
        <w:t xml:space="preserve"> </w:t>
      </w:r>
      <w:r w:rsidR="00E22759">
        <w:rPr>
          <w:rFonts w:ascii="Times New Roman" w:hAnsi="Times New Roman"/>
          <w:sz w:val="28"/>
          <w:szCs w:val="28"/>
        </w:rPr>
        <w:t>И.</w:t>
      </w:r>
      <w:r w:rsidR="00A76CD3">
        <w:rPr>
          <w:rFonts w:ascii="Times New Roman" w:hAnsi="Times New Roman"/>
          <w:sz w:val="28"/>
          <w:szCs w:val="28"/>
        </w:rPr>
        <w:t>Е.</w:t>
      </w:r>
      <w:r w:rsidRPr="00A76CD3">
        <w:rPr>
          <w:rFonts w:ascii="Times New Roman" w:hAnsi="Times New Roman"/>
          <w:sz w:val="28"/>
          <w:szCs w:val="28"/>
        </w:rPr>
        <w:t xml:space="preserve"> Зу</w:t>
      </w:r>
      <w:r w:rsidRPr="00A76CD3">
        <w:rPr>
          <w:rFonts w:ascii="Times New Roman" w:hAnsi="Times New Roman"/>
          <w:sz w:val="28"/>
          <w:szCs w:val="28"/>
        </w:rPr>
        <w:t>б</w:t>
      </w:r>
      <w:r w:rsidRPr="00A76CD3">
        <w:rPr>
          <w:rFonts w:ascii="Times New Roman" w:hAnsi="Times New Roman"/>
          <w:sz w:val="28"/>
          <w:szCs w:val="28"/>
        </w:rPr>
        <w:t>кова</w:t>
      </w:r>
      <w:r w:rsidRPr="00B84091">
        <w:rPr>
          <w:rFonts w:ascii="Times New Roman" w:hAnsi="Times New Roman"/>
          <w:sz w:val="28"/>
          <w:szCs w:val="28"/>
        </w:rPr>
        <w:t xml:space="preserve">. </w:t>
      </w:r>
      <w:r w:rsidR="008813E8">
        <w:rPr>
          <w:rFonts w:ascii="Times New Roman" w:hAnsi="Times New Roman"/>
          <w:sz w:val="28"/>
          <w:szCs w:val="28"/>
        </w:rPr>
        <w:t>Уч</w:t>
      </w:r>
      <w:r w:rsidR="00185530">
        <w:rPr>
          <w:rFonts w:ascii="Times New Roman" w:hAnsi="Times New Roman"/>
          <w:sz w:val="28"/>
          <w:szCs w:val="28"/>
        </w:rPr>
        <w:t>ащиеся</w:t>
      </w:r>
      <w:r w:rsidR="008813E8">
        <w:rPr>
          <w:rFonts w:ascii="Times New Roman" w:hAnsi="Times New Roman"/>
          <w:sz w:val="28"/>
          <w:szCs w:val="28"/>
        </w:rPr>
        <w:t xml:space="preserve"> </w:t>
      </w:r>
      <w:r w:rsidR="00C44BC4">
        <w:rPr>
          <w:rFonts w:ascii="Times New Roman" w:hAnsi="Times New Roman"/>
          <w:sz w:val="28"/>
          <w:szCs w:val="28"/>
        </w:rPr>
        <w:t>муници</w:t>
      </w:r>
      <w:r w:rsidR="00185530">
        <w:rPr>
          <w:rFonts w:ascii="Times New Roman" w:hAnsi="Times New Roman"/>
          <w:sz w:val="28"/>
          <w:szCs w:val="28"/>
        </w:rPr>
        <w:t xml:space="preserve">пального </w:t>
      </w:r>
      <w:r w:rsidR="00C44BC4">
        <w:rPr>
          <w:rFonts w:ascii="Times New Roman" w:hAnsi="Times New Roman"/>
          <w:sz w:val="28"/>
          <w:szCs w:val="28"/>
        </w:rPr>
        <w:t>автономного общеобразовательного учреждения «Средняя общеобразовательная     школа» п. Шимск имени Героя С</w:t>
      </w:r>
      <w:r w:rsidR="00C44BC4">
        <w:rPr>
          <w:rFonts w:ascii="Times New Roman" w:hAnsi="Times New Roman"/>
          <w:sz w:val="28"/>
          <w:szCs w:val="28"/>
        </w:rPr>
        <w:t>о</w:t>
      </w:r>
      <w:r w:rsidR="00C44BC4">
        <w:rPr>
          <w:rFonts w:ascii="Times New Roman" w:hAnsi="Times New Roman"/>
          <w:sz w:val="28"/>
          <w:szCs w:val="28"/>
        </w:rPr>
        <w:t>ветского Союза А.И.</w:t>
      </w:r>
      <w:r w:rsidR="001855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4BC4">
        <w:rPr>
          <w:rFonts w:ascii="Times New Roman" w:hAnsi="Times New Roman"/>
          <w:sz w:val="28"/>
          <w:szCs w:val="28"/>
        </w:rPr>
        <w:t>Горева</w:t>
      </w:r>
      <w:proofErr w:type="spellEnd"/>
      <w:r w:rsidR="00A76CD3">
        <w:rPr>
          <w:rFonts w:ascii="Times New Roman" w:hAnsi="Times New Roman"/>
          <w:sz w:val="28"/>
          <w:szCs w:val="28"/>
        </w:rPr>
        <w:t xml:space="preserve"> </w:t>
      </w:r>
      <w:r w:rsidR="00C44BC4">
        <w:rPr>
          <w:rFonts w:ascii="Times New Roman" w:hAnsi="Times New Roman"/>
          <w:sz w:val="28"/>
          <w:szCs w:val="28"/>
        </w:rPr>
        <w:t xml:space="preserve"> </w:t>
      </w:r>
      <w:r w:rsidR="00A76CD3">
        <w:rPr>
          <w:rFonts w:ascii="Times New Roman" w:hAnsi="Times New Roman"/>
          <w:sz w:val="28"/>
          <w:szCs w:val="28"/>
        </w:rPr>
        <w:t>подготовили</w:t>
      </w:r>
      <w:r w:rsidR="00B84091">
        <w:rPr>
          <w:rFonts w:ascii="Times New Roman" w:hAnsi="Times New Roman"/>
          <w:sz w:val="28"/>
          <w:szCs w:val="28"/>
        </w:rPr>
        <w:t xml:space="preserve"> для ребят</w:t>
      </w:r>
      <w:r w:rsidR="00A76CD3">
        <w:rPr>
          <w:rFonts w:ascii="Times New Roman" w:hAnsi="Times New Roman"/>
          <w:sz w:val="28"/>
          <w:szCs w:val="28"/>
        </w:rPr>
        <w:t xml:space="preserve"> </w:t>
      </w:r>
      <w:r w:rsidR="00214631">
        <w:rPr>
          <w:rFonts w:ascii="Times New Roman" w:hAnsi="Times New Roman"/>
          <w:sz w:val="28"/>
          <w:szCs w:val="28"/>
        </w:rPr>
        <w:t xml:space="preserve">  </w:t>
      </w:r>
      <w:r w:rsidR="00A76CD3">
        <w:rPr>
          <w:rFonts w:ascii="Times New Roman" w:hAnsi="Times New Roman"/>
          <w:sz w:val="28"/>
          <w:szCs w:val="28"/>
        </w:rPr>
        <w:t xml:space="preserve"> поздравление.</w:t>
      </w:r>
      <w:r w:rsidR="00B84091">
        <w:rPr>
          <w:rFonts w:ascii="Times New Roman" w:hAnsi="Times New Roman"/>
          <w:sz w:val="28"/>
          <w:szCs w:val="28"/>
        </w:rPr>
        <w:t xml:space="preserve"> </w:t>
      </w:r>
      <w:r w:rsidR="009671D3">
        <w:rPr>
          <w:rFonts w:ascii="Times New Roman" w:hAnsi="Times New Roman"/>
          <w:sz w:val="28"/>
          <w:szCs w:val="28"/>
        </w:rPr>
        <w:t xml:space="preserve">  </w:t>
      </w:r>
      <w:r w:rsidR="009E5899">
        <w:rPr>
          <w:rFonts w:ascii="Times New Roman" w:hAnsi="Times New Roman"/>
          <w:sz w:val="28"/>
          <w:szCs w:val="28"/>
        </w:rPr>
        <w:t xml:space="preserve"> </w:t>
      </w:r>
      <w:r w:rsidRPr="00B84091">
        <w:rPr>
          <w:rFonts w:ascii="Times New Roman" w:hAnsi="Times New Roman"/>
          <w:sz w:val="28"/>
          <w:szCs w:val="28"/>
        </w:rPr>
        <w:t>Вместе</w:t>
      </w:r>
      <w:r w:rsidR="009671D3">
        <w:rPr>
          <w:rFonts w:ascii="Times New Roman" w:hAnsi="Times New Roman"/>
          <w:sz w:val="28"/>
          <w:szCs w:val="28"/>
        </w:rPr>
        <w:t xml:space="preserve">   </w:t>
      </w:r>
      <w:r w:rsidRPr="00B84091">
        <w:rPr>
          <w:rFonts w:ascii="Times New Roman" w:hAnsi="Times New Roman"/>
          <w:sz w:val="28"/>
          <w:szCs w:val="28"/>
        </w:rPr>
        <w:t xml:space="preserve"> с</w:t>
      </w:r>
      <w:r w:rsidR="009671D3">
        <w:rPr>
          <w:rFonts w:ascii="Times New Roman" w:hAnsi="Times New Roman"/>
          <w:sz w:val="28"/>
          <w:szCs w:val="28"/>
        </w:rPr>
        <w:t xml:space="preserve">  </w:t>
      </w:r>
      <w:r w:rsidRPr="00B84091">
        <w:rPr>
          <w:rFonts w:ascii="Times New Roman" w:hAnsi="Times New Roman"/>
          <w:sz w:val="28"/>
          <w:szCs w:val="28"/>
        </w:rPr>
        <w:t xml:space="preserve"> паспортами</w:t>
      </w:r>
      <w:r w:rsidR="009671D3">
        <w:rPr>
          <w:rFonts w:ascii="Times New Roman" w:hAnsi="Times New Roman"/>
          <w:sz w:val="28"/>
          <w:szCs w:val="28"/>
        </w:rPr>
        <w:t xml:space="preserve">  </w:t>
      </w:r>
      <w:r w:rsidRPr="00B84091">
        <w:rPr>
          <w:rFonts w:ascii="Times New Roman" w:hAnsi="Times New Roman"/>
          <w:sz w:val="28"/>
          <w:szCs w:val="28"/>
        </w:rPr>
        <w:t xml:space="preserve"> ребята </w:t>
      </w:r>
      <w:r w:rsidR="009E5899">
        <w:rPr>
          <w:rFonts w:ascii="Times New Roman" w:hAnsi="Times New Roman"/>
          <w:sz w:val="28"/>
          <w:szCs w:val="28"/>
        </w:rPr>
        <w:t xml:space="preserve">    </w:t>
      </w:r>
      <w:r w:rsidRPr="00B84091">
        <w:rPr>
          <w:rFonts w:ascii="Times New Roman" w:hAnsi="Times New Roman"/>
          <w:sz w:val="28"/>
          <w:szCs w:val="28"/>
        </w:rPr>
        <w:t xml:space="preserve">получили </w:t>
      </w:r>
      <w:r w:rsidR="00214631">
        <w:rPr>
          <w:rFonts w:ascii="Times New Roman" w:hAnsi="Times New Roman"/>
          <w:sz w:val="28"/>
          <w:szCs w:val="28"/>
        </w:rPr>
        <w:t>сувениры.</w:t>
      </w:r>
    </w:p>
    <w:p w:rsidR="00A76CD3" w:rsidRDefault="00A76CD3" w:rsidP="00C44BC4">
      <w:pPr>
        <w:spacing w:line="276" w:lineRule="auto"/>
        <w:jc w:val="both"/>
        <w:rPr>
          <w:sz w:val="28"/>
          <w:szCs w:val="28"/>
        </w:rPr>
      </w:pPr>
    </w:p>
    <w:p w:rsidR="00A76CD3" w:rsidRDefault="00A76CD3" w:rsidP="00A76CD3">
      <w:pPr>
        <w:rPr>
          <w:sz w:val="28"/>
          <w:szCs w:val="28"/>
        </w:rPr>
      </w:pPr>
      <w:bookmarkStart w:id="0" w:name="_GoBack"/>
      <w:bookmarkEnd w:id="0"/>
    </w:p>
    <w:sectPr w:rsidR="00A76CD3" w:rsidSect="00F82B89">
      <w:pgSz w:w="11906" w:h="16838"/>
      <w:pgMar w:top="567" w:right="567" w:bottom="1134" w:left="1985" w:header="709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D5" w:rsidRDefault="00B877D5" w:rsidP="00A76CD3">
      <w:r>
        <w:separator/>
      </w:r>
    </w:p>
  </w:endnote>
  <w:endnote w:type="continuationSeparator" w:id="0">
    <w:p w:rsidR="00B877D5" w:rsidRDefault="00B877D5" w:rsidP="00A7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D5" w:rsidRDefault="00B877D5" w:rsidP="00A76CD3">
      <w:r>
        <w:separator/>
      </w:r>
    </w:p>
  </w:footnote>
  <w:footnote w:type="continuationSeparator" w:id="0">
    <w:p w:rsidR="00B877D5" w:rsidRDefault="00B877D5" w:rsidP="00A76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B"/>
    <w:rsid w:val="00002961"/>
    <w:rsid w:val="00063F75"/>
    <w:rsid w:val="00185530"/>
    <w:rsid w:val="00214631"/>
    <w:rsid w:val="002436DD"/>
    <w:rsid w:val="00335235"/>
    <w:rsid w:val="00420C02"/>
    <w:rsid w:val="004960F6"/>
    <w:rsid w:val="004B3588"/>
    <w:rsid w:val="004B4056"/>
    <w:rsid w:val="005273A8"/>
    <w:rsid w:val="00566EC8"/>
    <w:rsid w:val="005F520F"/>
    <w:rsid w:val="008813E8"/>
    <w:rsid w:val="009671D3"/>
    <w:rsid w:val="009C0BD4"/>
    <w:rsid w:val="009E5899"/>
    <w:rsid w:val="00A166FB"/>
    <w:rsid w:val="00A76CD3"/>
    <w:rsid w:val="00B84091"/>
    <w:rsid w:val="00B877D5"/>
    <w:rsid w:val="00BA0761"/>
    <w:rsid w:val="00BC5703"/>
    <w:rsid w:val="00C44BC4"/>
    <w:rsid w:val="00CD3904"/>
    <w:rsid w:val="00DF4934"/>
    <w:rsid w:val="00E22759"/>
    <w:rsid w:val="00EA1430"/>
    <w:rsid w:val="00ED6CC1"/>
    <w:rsid w:val="00F60671"/>
    <w:rsid w:val="00F82B89"/>
    <w:rsid w:val="00F9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FB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6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166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66F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76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CD3"/>
    <w:rPr>
      <w:rFonts w:ascii="Garamond" w:eastAsia="Times New Roman" w:hAnsi="Garamond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FB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6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66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A166F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66F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66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6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A76C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6CD3"/>
    <w:rPr>
      <w:rFonts w:ascii="Garamond" w:eastAsia="Times New Roman" w:hAnsi="Garamond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2014-03-14T07:48:00Z</cp:lastPrinted>
  <dcterms:created xsi:type="dcterms:W3CDTF">2014-03-18T07:57:00Z</dcterms:created>
  <dcterms:modified xsi:type="dcterms:W3CDTF">2014-03-18T08:22:00Z</dcterms:modified>
</cp:coreProperties>
</file>