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9B" w:rsidRPr="00A53359" w:rsidRDefault="00920B9B" w:rsidP="00920B9B">
      <w:pPr>
        <w:pStyle w:val="ae"/>
        <w:spacing w:line="360" w:lineRule="atLeast"/>
        <w:jc w:val="right"/>
        <w:rPr>
          <w:sz w:val="28"/>
          <w:szCs w:val="28"/>
        </w:rPr>
      </w:pPr>
      <w:bookmarkStart w:id="0" w:name="_GoBack"/>
      <w:bookmarkEnd w:id="0"/>
      <w:r w:rsidRPr="00A53359">
        <w:rPr>
          <w:sz w:val="28"/>
          <w:szCs w:val="28"/>
        </w:rPr>
        <w:t>Проект</w:t>
      </w:r>
    </w:p>
    <w:p w:rsidR="00920B9B" w:rsidRPr="00952499" w:rsidRDefault="00920B9B" w:rsidP="00920B9B">
      <w:pPr>
        <w:pStyle w:val="afb"/>
        <w:spacing w:line="360" w:lineRule="atLeast"/>
        <w:rPr>
          <w:szCs w:val="28"/>
        </w:rPr>
      </w:pPr>
    </w:p>
    <w:p w:rsidR="00920B9B" w:rsidRPr="00952499" w:rsidRDefault="00920B9B" w:rsidP="00920B9B">
      <w:pPr>
        <w:pStyle w:val="afb"/>
        <w:spacing w:line="360" w:lineRule="atLeast"/>
        <w:rPr>
          <w:szCs w:val="28"/>
        </w:rPr>
      </w:pPr>
      <w:r w:rsidRPr="00952499">
        <w:rPr>
          <w:szCs w:val="28"/>
        </w:rPr>
        <w:t>Российская Федерация</w:t>
      </w:r>
    </w:p>
    <w:p w:rsidR="00920B9B" w:rsidRPr="00952499" w:rsidRDefault="00920B9B" w:rsidP="00920B9B">
      <w:pPr>
        <w:pStyle w:val="afb"/>
        <w:spacing w:line="360" w:lineRule="atLeast"/>
        <w:rPr>
          <w:szCs w:val="28"/>
        </w:rPr>
      </w:pPr>
      <w:r w:rsidRPr="00952499">
        <w:rPr>
          <w:szCs w:val="28"/>
        </w:rPr>
        <w:t>Новгородская область</w:t>
      </w:r>
    </w:p>
    <w:p w:rsidR="00920B9B" w:rsidRPr="00952499" w:rsidRDefault="00920B9B" w:rsidP="00920B9B">
      <w:pPr>
        <w:pStyle w:val="afb"/>
        <w:spacing w:line="360" w:lineRule="atLeast"/>
        <w:rPr>
          <w:szCs w:val="28"/>
        </w:rPr>
      </w:pPr>
      <w:r w:rsidRPr="00952499">
        <w:rPr>
          <w:szCs w:val="28"/>
        </w:rPr>
        <w:t>Дума Шимского муниципального района</w:t>
      </w:r>
    </w:p>
    <w:p w:rsidR="00920B9B" w:rsidRPr="00952499" w:rsidRDefault="00920B9B" w:rsidP="00920B9B">
      <w:pPr>
        <w:spacing w:line="360" w:lineRule="atLeast"/>
        <w:jc w:val="center"/>
        <w:rPr>
          <w:b/>
          <w:sz w:val="28"/>
          <w:szCs w:val="28"/>
        </w:rPr>
      </w:pPr>
      <w:r w:rsidRPr="00952499">
        <w:rPr>
          <w:b/>
          <w:sz w:val="28"/>
          <w:szCs w:val="28"/>
        </w:rPr>
        <w:t>РЕШЕНИЕ</w:t>
      </w:r>
    </w:p>
    <w:p w:rsidR="00920B9B" w:rsidRPr="00952499" w:rsidRDefault="00920B9B" w:rsidP="00920B9B">
      <w:pPr>
        <w:widowControl w:val="0"/>
        <w:spacing w:line="360" w:lineRule="atLeast"/>
        <w:jc w:val="both"/>
        <w:rPr>
          <w:b/>
          <w:sz w:val="28"/>
          <w:szCs w:val="28"/>
        </w:rPr>
      </w:pPr>
    </w:p>
    <w:tbl>
      <w:tblPr>
        <w:tblW w:w="0" w:type="auto"/>
        <w:tblLook w:val="01E0" w:firstRow="1" w:lastRow="1" w:firstColumn="1" w:lastColumn="1" w:noHBand="0" w:noVBand="0"/>
      </w:tblPr>
      <w:tblGrid>
        <w:gridCol w:w="4361"/>
        <w:gridCol w:w="5209"/>
      </w:tblGrid>
      <w:tr w:rsidR="00920B9B" w:rsidRPr="00952499" w:rsidTr="00E84904">
        <w:tc>
          <w:tcPr>
            <w:tcW w:w="4361" w:type="dxa"/>
          </w:tcPr>
          <w:p w:rsidR="00920B9B" w:rsidRPr="00952499" w:rsidRDefault="00920B9B" w:rsidP="00E84904">
            <w:pPr>
              <w:jc w:val="both"/>
              <w:rPr>
                <w:b/>
                <w:sz w:val="28"/>
                <w:szCs w:val="28"/>
              </w:rPr>
            </w:pPr>
            <w:r w:rsidRPr="001F673A">
              <w:rPr>
                <w:b/>
                <w:sz w:val="28"/>
                <w:szCs w:val="28"/>
              </w:rPr>
              <w:t>О результатах проведения Контрольно-сч</w:t>
            </w:r>
            <w:r>
              <w:rPr>
                <w:b/>
                <w:sz w:val="28"/>
                <w:szCs w:val="28"/>
              </w:rPr>
              <w:t>ё</w:t>
            </w:r>
            <w:r w:rsidRPr="001F673A">
              <w:rPr>
                <w:b/>
                <w:sz w:val="28"/>
                <w:szCs w:val="28"/>
              </w:rPr>
              <w:t>тной палатой Шимского муниципального района контрольного мероприятия по проверке</w:t>
            </w:r>
            <w:r>
              <w:rPr>
                <w:b/>
                <w:sz w:val="28"/>
                <w:szCs w:val="28"/>
              </w:rPr>
              <w:t xml:space="preserve"> </w:t>
            </w:r>
            <w:r w:rsidRPr="00F05498">
              <w:rPr>
                <w:b/>
                <w:sz w:val="28"/>
                <w:szCs w:val="28"/>
              </w:rPr>
              <w:t xml:space="preserve">по проверке </w:t>
            </w:r>
            <w:r>
              <w:rPr>
                <w:b/>
                <w:sz w:val="28"/>
                <w:szCs w:val="28"/>
              </w:rPr>
              <w:t>целевого и эффективного</w:t>
            </w:r>
            <w:r w:rsidRPr="00F05498">
              <w:rPr>
                <w:b/>
                <w:sz w:val="28"/>
                <w:szCs w:val="28"/>
              </w:rPr>
              <w:t xml:space="preserve"> использования средств бюджета</w:t>
            </w:r>
            <w:r>
              <w:rPr>
                <w:b/>
                <w:sz w:val="28"/>
                <w:szCs w:val="28"/>
              </w:rPr>
              <w:t xml:space="preserve"> Шимского</w:t>
            </w:r>
            <w:r w:rsidRPr="00F05498">
              <w:rPr>
                <w:b/>
                <w:sz w:val="28"/>
                <w:szCs w:val="28"/>
              </w:rPr>
              <w:t xml:space="preserve"> муниципального района, </w:t>
            </w:r>
            <w:r>
              <w:rPr>
                <w:b/>
                <w:sz w:val="28"/>
                <w:szCs w:val="28"/>
              </w:rPr>
              <w:t>выделенных</w:t>
            </w:r>
            <w:r w:rsidRPr="00F05498">
              <w:rPr>
                <w:b/>
                <w:sz w:val="28"/>
                <w:szCs w:val="28"/>
              </w:rPr>
              <w:t xml:space="preserve"> </w:t>
            </w:r>
            <w:r w:rsidRPr="00FB7D77">
              <w:rPr>
                <w:b/>
                <w:color w:val="000000"/>
                <w:sz w:val="28"/>
                <w:szCs w:val="28"/>
              </w:rPr>
              <w:t>на организацию отдыха и оздоровления детей в 2016 году и истекшем периоде 2017 года</w:t>
            </w:r>
            <w:r w:rsidRPr="00F05498">
              <w:rPr>
                <w:b/>
                <w:sz w:val="28"/>
                <w:szCs w:val="28"/>
              </w:rPr>
              <w:t>.</w:t>
            </w:r>
          </w:p>
        </w:tc>
        <w:tc>
          <w:tcPr>
            <w:tcW w:w="5209" w:type="dxa"/>
          </w:tcPr>
          <w:p w:rsidR="00920B9B" w:rsidRPr="00952499" w:rsidRDefault="00920B9B" w:rsidP="00E84904">
            <w:pPr>
              <w:spacing w:line="360" w:lineRule="atLeast"/>
              <w:jc w:val="both"/>
              <w:rPr>
                <w:sz w:val="28"/>
                <w:szCs w:val="28"/>
              </w:rPr>
            </w:pPr>
          </w:p>
        </w:tc>
      </w:tr>
    </w:tbl>
    <w:p w:rsidR="00920B9B" w:rsidRPr="00952499" w:rsidRDefault="00920B9B" w:rsidP="00920B9B">
      <w:pPr>
        <w:spacing w:line="360" w:lineRule="atLeast"/>
        <w:jc w:val="both"/>
        <w:rPr>
          <w:sz w:val="28"/>
          <w:szCs w:val="28"/>
        </w:rPr>
      </w:pPr>
    </w:p>
    <w:p w:rsidR="00920B9B" w:rsidRPr="00952499" w:rsidRDefault="00920B9B" w:rsidP="00920B9B">
      <w:pPr>
        <w:widowControl w:val="0"/>
        <w:spacing w:line="360" w:lineRule="auto"/>
        <w:ind w:firstLine="709"/>
        <w:jc w:val="both"/>
        <w:rPr>
          <w:sz w:val="28"/>
          <w:szCs w:val="28"/>
        </w:rPr>
      </w:pPr>
      <w:r w:rsidRPr="00952499">
        <w:rPr>
          <w:sz w:val="28"/>
          <w:szCs w:val="28"/>
        </w:rPr>
        <w:t>принято Думой муниципального района  ____________</w:t>
      </w:r>
    </w:p>
    <w:p w:rsidR="00920B9B" w:rsidRPr="00920B9B" w:rsidRDefault="00920B9B" w:rsidP="00920B9B">
      <w:pPr>
        <w:spacing w:line="360" w:lineRule="auto"/>
        <w:ind w:firstLine="709"/>
        <w:jc w:val="both"/>
        <w:rPr>
          <w:sz w:val="28"/>
          <w:szCs w:val="28"/>
        </w:rPr>
      </w:pPr>
      <w:r w:rsidRPr="00B250AF">
        <w:rPr>
          <w:sz w:val="28"/>
          <w:szCs w:val="28"/>
        </w:rPr>
        <w:t>Заслушав и обсудив информацию председателя Контрольно-счетной платы Шимского муниципального района</w:t>
      </w:r>
      <w:r>
        <w:rPr>
          <w:sz w:val="28"/>
          <w:szCs w:val="28"/>
        </w:rPr>
        <w:t xml:space="preserve"> Никифоровой С.Н.</w:t>
      </w:r>
      <w:r w:rsidRPr="00B250AF">
        <w:rPr>
          <w:sz w:val="28"/>
          <w:szCs w:val="28"/>
        </w:rPr>
        <w:t xml:space="preserve"> «</w:t>
      </w:r>
      <w:r w:rsidRPr="005E368E">
        <w:rPr>
          <w:sz w:val="28"/>
          <w:szCs w:val="28"/>
        </w:rPr>
        <w:t xml:space="preserve">О результатах проведения Контрольно-счетной палатой Шимского муниципального района контрольного мероприятия </w:t>
      </w:r>
      <w:r w:rsidRPr="00E943C3">
        <w:rPr>
          <w:sz w:val="28"/>
          <w:szCs w:val="28"/>
        </w:rPr>
        <w:t xml:space="preserve">по проверке </w:t>
      </w:r>
      <w:r w:rsidRPr="00920B9B">
        <w:rPr>
          <w:sz w:val="28"/>
          <w:szCs w:val="28"/>
        </w:rPr>
        <w:t xml:space="preserve">целевого и эффективного использования средств бюджета Шимского муниципального района, выделенных </w:t>
      </w:r>
      <w:r w:rsidRPr="00920B9B">
        <w:rPr>
          <w:color w:val="000000"/>
          <w:sz w:val="28"/>
          <w:szCs w:val="28"/>
        </w:rPr>
        <w:t>на организацию отдыха и оздоровления детей в 2016 году и истекшем периоде 2017 года</w:t>
      </w:r>
      <w:r w:rsidRPr="00920B9B">
        <w:rPr>
          <w:sz w:val="28"/>
          <w:szCs w:val="28"/>
        </w:rPr>
        <w:t>.</w:t>
      </w:r>
      <w:r w:rsidR="009363D1">
        <w:rPr>
          <w:sz w:val="28"/>
          <w:szCs w:val="28"/>
        </w:rPr>
        <w:t>»</w:t>
      </w:r>
    </w:p>
    <w:p w:rsidR="00920B9B" w:rsidRPr="00952499" w:rsidRDefault="00920B9B" w:rsidP="00920B9B">
      <w:pPr>
        <w:pStyle w:val="a9"/>
        <w:spacing w:after="0" w:line="360" w:lineRule="auto"/>
        <w:ind w:firstLine="709"/>
        <w:rPr>
          <w:b/>
          <w:sz w:val="28"/>
          <w:szCs w:val="28"/>
        </w:rPr>
      </w:pPr>
      <w:r>
        <w:rPr>
          <w:b/>
          <w:sz w:val="28"/>
          <w:szCs w:val="28"/>
        </w:rPr>
        <w:t>Р</w:t>
      </w:r>
      <w:r w:rsidRPr="00952499">
        <w:rPr>
          <w:b/>
          <w:sz w:val="28"/>
          <w:szCs w:val="28"/>
        </w:rPr>
        <w:t>ЕШИЛА:</w:t>
      </w:r>
    </w:p>
    <w:p w:rsidR="00920B9B" w:rsidRPr="00952499" w:rsidRDefault="00920B9B" w:rsidP="00920B9B">
      <w:pPr>
        <w:autoSpaceDE w:val="0"/>
        <w:autoSpaceDN w:val="0"/>
        <w:spacing w:line="360" w:lineRule="auto"/>
        <w:ind w:firstLine="709"/>
        <w:jc w:val="both"/>
        <w:rPr>
          <w:sz w:val="28"/>
          <w:szCs w:val="28"/>
        </w:rPr>
      </w:pPr>
      <w:r>
        <w:rPr>
          <w:sz w:val="28"/>
          <w:szCs w:val="28"/>
        </w:rPr>
        <w:t xml:space="preserve">1. </w:t>
      </w:r>
      <w:r w:rsidRPr="00952499">
        <w:rPr>
          <w:sz w:val="28"/>
          <w:szCs w:val="28"/>
        </w:rPr>
        <w:t>Информацию принять к сведению.</w:t>
      </w:r>
    </w:p>
    <w:p w:rsidR="00920B9B" w:rsidRPr="004E4E95" w:rsidRDefault="00920B9B" w:rsidP="00920B9B">
      <w:pPr>
        <w:autoSpaceDE w:val="0"/>
        <w:autoSpaceDN w:val="0"/>
        <w:spacing w:line="360" w:lineRule="auto"/>
        <w:ind w:firstLine="709"/>
        <w:jc w:val="both"/>
        <w:rPr>
          <w:sz w:val="28"/>
          <w:szCs w:val="28"/>
        </w:rPr>
      </w:pPr>
      <w:r>
        <w:rPr>
          <w:sz w:val="28"/>
          <w:szCs w:val="28"/>
        </w:rPr>
        <w:t>2. Комитету образования Администрации Шимского муниципального района ус</w:t>
      </w:r>
      <w:r w:rsidRPr="004E4E95">
        <w:rPr>
          <w:sz w:val="28"/>
          <w:szCs w:val="28"/>
        </w:rPr>
        <w:t>транить, выявленные в ходе контрольного мероприятия, нарушения</w:t>
      </w:r>
      <w:r>
        <w:rPr>
          <w:sz w:val="28"/>
          <w:szCs w:val="28"/>
        </w:rPr>
        <w:t xml:space="preserve"> и замечания</w:t>
      </w:r>
      <w:r w:rsidRPr="004E4E95">
        <w:rPr>
          <w:sz w:val="28"/>
          <w:szCs w:val="28"/>
        </w:rPr>
        <w:t xml:space="preserve">. </w:t>
      </w:r>
    </w:p>
    <w:p w:rsidR="00920B9B" w:rsidRDefault="00920B9B" w:rsidP="00920B9B">
      <w:pPr>
        <w:autoSpaceDE w:val="0"/>
        <w:autoSpaceDN w:val="0"/>
        <w:spacing w:line="360" w:lineRule="auto"/>
        <w:ind w:firstLine="709"/>
        <w:jc w:val="both"/>
        <w:rPr>
          <w:sz w:val="28"/>
          <w:szCs w:val="28"/>
        </w:rPr>
      </w:pPr>
      <w:r>
        <w:rPr>
          <w:sz w:val="28"/>
          <w:szCs w:val="28"/>
        </w:rPr>
        <w:t>3. Информацию о выполнении настоящего решения заслушать</w:t>
      </w:r>
      <w:r w:rsidRPr="00952499">
        <w:rPr>
          <w:sz w:val="28"/>
          <w:szCs w:val="28"/>
        </w:rPr>
        <w:t xml:space="preserve"> на заседание Думы Шимского муниципального рай</w:t>
      </w:r>
      <w:r>
        <w:rPr>
          <w:sz w:val="28"/>
          <w:szCs w:val="28"/>
        </w:rPr>
        <w:t xml:space="preserve">она в 1 квартале </w:t>
      </w:r>
      <w:r w:rsidRPr="00952499">
        <w:rPr>
          <w:sz w:val="28"/>
          <w:szCs w:val="28"/>
        </w:rPr>
        <w:t>201</w:t>
      </w:r>
      <w:r>
        <w:rPr>
          <w:sz w:val="28"/>
          <w:szCs w:val="28"/>
        </w:rPr>
        <w:t>8</w:t>
      </w:r>
      <w:r w:rsidRPr="00952499">
        <w:rPr>
          <w:sz w:val="28"/>
          <w:szCs w:val="28"/>
        </w:rPr>
        <w:t xml:space="preserve"> года. </w:t>
      </w:r>
    </w:p>
    <w:p w:rsidR="00920B9B" w:rsidRDefault="00920B9B" w:rsidP="00920B9B">
      <w:pPr>
        <w:spacing w:line="360" w:lineRule="auto"/>
        <w:ind w:firstLine="709"/>
        <w:jc w:val="both"/>
        <w:rPr>
          <w:b/>
          <w:sz w:val="28"/>
          <w:szCs w:val="28"/>
        </w:rPr>
      </w:pPr>
    </w:p>
    <w:p w:rsidR="00920B9B" w:rsidRPr="00952499" w:rsidRDefault="00920B9B" w:rsidP="00920B9B">
      <w:pPr>
        <w:ind w:firstLine="709"/>
        <w:jc w:val="both"/>
        <w:rPr>
          <w:b/>
          <w:sz w:val="28"/>
          <w:szCs w:val="28"/>
        </w:rPr>
      </w:pPr>
      <w:r w:rsidRPr="00952499">
        <w:rPr>
          <w:b/>
          <w:sz w:val="28"/>
          <w:szCs w:val="28"/>
        </w:rPr>
        <w:t xml:space="preserve">Проект подготовил и завизировал: </w:t>
      </w:r>
    </w:p>
    <w:p w:rsidR="00920B9B" w:rsidRPr="00952499" w:rsidRDefault="00920B9B" w:rsidP="00920B9B">
      <w:pPr>
        <w:ind w:firstLine="709"/>
        <w:jc w:val="both"/>
        <w:rPr>
          <w:sz w:val="28"/>
          <w:szCs w:val="28"/>
        </w:rPr>
      </w:pPr>
      <w:r w:rsidRPr="00952499">
        <w:rPr>
          <w:sz w:val="28"/>
          <w:szCs w:val="28"/>
        </w:rPr>
        <w:t xml:space="preserve">Председатель </w:t>
      </w:r>
      <w:r>
        <w:rPr>
          <w:sz w:val="28"/>
          <w:szCs w:val="28"/>
        </w:rPr>
        <w:t>Контрольно-счётной палаты</w:t>
      </w:r>
      <w:r w:rsidRPr="00952499">
        <w:rPr>
          <w:sz w:val="28"/>
          <w:szCs w:val="28"/>
        </w:rPr>
        <w:t xml:space="preserve"> </w:t>
      </w:r>
    </w:p>
    <w:p w:rsidR="00B568A1" w:rsidRDefault="00920B9B" w:rsidP="00920B9B">
      <w:pPr>
        <w:ind w:firstLine="709"/>
        <w:jc w:val="both"/>
        <w:rPr>
          <w:sz w:val="28"/>
          <w:szCs w:val="28"/>
        </w:rPr>
      </w:pPr>
      <w:r>
        <w:rPr>
          <w:sz w:val="28"/>
          <w:szCs w:val="28"/>
        </w:rPr>
        <w:t xml:space="preserve">Шимского </w:t>
      </w:r>
      <w:r w:rsidRPr="00952499">
        <w:rPr>
          <w:sz w:val="28"/>
          <w:szCs w:val="28"/>
        </w:rPr>
        <w:t xml:space="preserve">муниципального района          _________  </w:t>
      </w:r>
      <w:r>
        <w:rPr>
          <w:sz w:val="28"/>
          <w:szCs w:val="28"/>
        </w:rPr>
        <w:t xml:space="preserve">  </w:t>
      </w:r>
      <w:r w:rsidRPr="00952499">
        <w:rPr>
          <w:sz w:val="28"/>
          <w:szCs w:val="28"/>
        </w:rPr>
        <w:t xml:space="preserve"> </w:t>
      </w:r>
      <w:r>
        <w:rPr>
          <w:sz w:val="28"/>
          <w:szCs w:val="28"/>
        </w:rPr>
        <w:t>С.Н. Никифорова</w:t>
      </w:r>
      <w:r w:rsidRPr="00952499">
        <w:rPr>
          <w:sz w:val="28"/>
          <w:szCs w:val="28"/>
        </w:rPr>
        <w:t xml:space="preserve">  </w:t>
      </w:r>
    </w:p>
    <w:p w:rsidR="00920B9B" w:rsidRPr="00952499" w:rsidRDefault="00B568A1" w:rsidP="00B568A1">
      <w:pPr>
        <w:ind w:firstLine="709"/>
        <w:jc w:val="right"/>
        <w:rPr>
          <w:sz w:val="28"/>
          <w:szCs w:val="28"/>
        </w:rPr>
      </w:pPr>
      <w:r>
        <w:rPr>
          <w:sz w:val="28"/>
          <w:szCs w:val="28"/>
        </w:rPr>
        <w:t>дата</w:t>
      </w:r>
      <w:r w:rsidR="00920B9B" w:rsidRPr="00952499">
        <w:rPr>
          <w:sz w:val="28"/>
          <w:szCs w:val="28"/>
        </w:rPr>
        <w:t xml:space="preserve"> </w:t>
      </w:r>
    </w:p>
    <w:p w:rsidR="00920B9B" w:rsidRDefault="00920B9B" w:rsidP="00920B9B">
      <w:pPr>
        <w:ind w:firstLine="709"/>
        <w:jc w:val="both"/>
        <w:rPr>
          <w:b/>
          <w:sz w:val="28"/>
          <w:szCs w:val="28"/>
        </w:rPr>
      </w:pPr>
    </w:p>
    <w:p w:rsidR="00920B9B" w:rsidRPr="00153073" w:rsidRDefault="00920B9B" w:rsidP="00920B9B">
      <w:pPr>
        <w:ind w:firstLine="709"/>
        <w:jc w:val="both"/>
        <w:rPr>
          <w:b/>
          <w:sz w:val="28"/>
          <w:szCs w:val="28"/>
        </w:rPr>
      </w:pPr>
      <w:r w:rsidRPr="00952499">
        <w:rPr>
          <w:b/>
          <w:sz w:val="28"/>
          <w:szCs w:val="28"/>
        </w:rPr>
        <w:t>Согласовано:</w:t>
      </w:r>
    </w:p>
    <w:p w:rsidR="00920B9B" w:rsidRDefault="00920B9B" w:rsidP="00920B9B">
      <w:pPr>
        <w:ind w:firstLine="709"/>
        <w:jc w:val="both"/>
        <w:rPr>
          <w:sz w:val="28"/>
          <w:szCs w:val="28"/>
        </w:rPr>
      </w:pPr>
      <w:r>
        <w:rPr>
          <w:sz w:val="28"/>
          <w:szCs w:val="28"/>
        </w:rPr>
        <w:t>Начальник</w:t>
      </w:r>
      <w:r w:rsidRPr="00952499">
        <w:rPr>
          <w:sz w:val="28"/>
          <w:szCs w:val="28"/>
        </w:rPr>
        <w:t xml:space="preserve"> отдела </w:t>
      </w:r>
    </w:p>
    <w:p w:rsidR="00B568A1" w:rsidRDefault="00920B9B" w:rsidP="00920B9B">
      <w:pPr>
        <w:ind w:firstLine="709"/>
        <w:jc w:val="both"/>
        <w:rPr>
          <w:sz w:val="28"/>
          <w:szCs w:val="28"/>
        </w:rPr>
      </w:pPr>
      <w:r>
        <w:rPr>
          <w:sz w:val="28"/>
          <w:szCs w:val="28"/>
        </w:rPr>
        <w:t>п</w:t>
      </w:r>
      <w:r w:rsidRPr="00952499">
        <w:rPr>
          <w:sz w:val="28"/>
          <w:szCs w:val="28"/>
        </w:rPr>
        <w:t>равового</w:t>
      </w:r>
      <w:r>
        <w:rPr>
          <w:sz w:val="28"/>
          <w:szCs w:val="28"/>
        </w:rPr>
        <w:t xml:space="preserve"> </w:t>
      </w:r>
      <w:r w:rsidRPr="00952499">
        <w:rPr>
          <w:sz w:val="28"/>
          <w:szCs w:val="28"/>
        </w:rPr>
        <w:t xml:space="preserve">обеспечения                 </w:t>
      </w:r>
      <w:r>
        <w:rPr>
          <w:sz w:val="28"/>
          <w:szCs w:val="28"/>
        </w:rPr>
        <w:t xml:space="preserve">               </w:t>
      </w:r>
      <w:r w:rsidRPr="00952499">
        <w:rPr>
          <w:sz w:val="28"/>
          <w:szCs w:val="28"/>
        </w:rPr>
        <w:t>___________</w:t>
      </w:r>
      <w:r>
        <w:rPr>
          <w:sz w:val="28"/>
          <w:szCs w:val="28"/>
        </w:rPr>
        <w:t xml:space="preserve"> А.И. Ульянов</w:t>
      </w:r>
      <w:r w:rsidRPr="00952499">
        <w:rPr>
          <w:sz w:val="28"/>
          <w:szCs w:val="28"/>
        </w:rPr>
        <w:t xml:space="preserve"> </w:t>
      </w:r>
    </w:p>
    <w:p w:rsidR="00920B9B" w:rsidRDefault="00B568A1" w:rsidP="00B568A1">
      <w:pPr>
        <w:ind w:firstLine="709"/>
        <w:jc w:val="right"/>
        <w:rPr>
          <w:sz w:val="28"/>
          <w:szCs w:val="28"/>
        </w:rPr>
      </w:pPr>
      <w:r>
        <w:rPr>
          <w:sz w:val="28"/>
          <w:szCs w:val="28"/>
        </w:rPr>
        <w:t>дата</w:t>
      </w:r>
      <w:r w:rsidR="00920B9B" w:rsidRPr="00952499">
        <w:rPr>
          <w:sz w:val="28"/>
          <w:szCs w:val="28"/>
        </w:rPr>
        <w:t xml:space="preserve">   </w:t>
      </w:r>
    </w:p>
    <w:p w:rsidR="00920B9B" w:rsidRDefault="00920B9B" w:rsidP="00920B9B">
      <w:pPr>
        <w:ind w:firstLine="709"/>
        <w:jc w:val="both"/>
        <w:rPr>
          <w:sz w:val="28"/>
          <w:szCs w:val="28"/>
        </w:rPr>
      </w:pPr>
    </w:p>
    <w:p w:rsidR="00920B9B" w:rsidRDefault="00920B9B" w:rsidP="00920B9B">
      <w:pPr>
        <w:ind w:firstLine="709"/>
        <w:jc w:val="both"/>
        <w:rPr>
          <w:sz w:val="28"/>
          <w:szCs w:val="28"/>
        </w:rPr>
      </w:pPr>
      <w:r>
        <w:rPr>
          <w:sz w:val="28"/>
          <w:szCs w:val="28"/>
        </w:rPr>
        <w:t xml:space="preserve">Управляющий Администрации </w:t>
      </w:r>
    </w:p>
    <w:p w:rsidR="00920B9B" w:rsidRDefault="00920B9B" w:rsidP="00920B9B">
      <w:pPr>
        <w:ind w:firstLine="709"/>
        <w:jc w:val="both"/>
        <w:rPr>
          <w:sz w:val="28"/>
          <w:szCs w:val="28"/>
        </w:rPr>
      </w:pPr>
      <w:r>
        <w:rPr>
          <w:sz w:val="28"/>
          <w:szCs w:val="28"/>
        </w:rPr>
        <w:t>Шимского муниципального района</w:t>
      </w:r>
      <w:r w:rsidRPr="00952499">
        <w:rPr>
          <w:sz w:val="28"/>
          <w:szCs w:val="28"/>
        </w:rPr>
        <w:t xml:space="preserve">         ____________    </w:t>
      </w:r>
      <w:r>
        <w:rPr>
          <w:sz w:val="28"/>
          <w:szCs w:val="28"/>
        </w:rPr>
        <w:t>И.В.Маматов</w:t>
      </w:r>
    </w:p>
    <w:p w:rsidR="00B568A1" w:rsidRDefault="00B568A1" w:rsidP="00B568A1">
      <w:pPr>
        <w:ind w:firstLine="709"/>
        <w:jc w:val="right"/>
        <w:rPr>
          <w:sz w:val="28"/>
          <w:szCs w:val="28"/>
        </w:rPr>
      </w:pPr>
      <w:r>
        <w:rPr>
          <w:sz w:val="28"/>
          <w:szCs w:val="28"/>
        </w:rPr>
        <w:t>дата</w:t>
      </w:r>
    </w:p>
    <w:p w:rsidR="00920B9B" w:rsidRDefault="00920B9B" w:rsidP="00920B9B">
      <w:pPr>
        <w:ind w:left="284"/>
        <w:jc w:val="both"/>
      </w:pPr>
    </w:p>
    <w:p w:rsidR="00920B9B" w:rsidRPr="00153073" w:rsidRDefault="00920B9B" w:rsidP="00920B9B">
      <w:pPr>
        <w:ind w:left="284"/>
        <w:jc w:val="both"/>
      </w:pPr>
      <w:r w:rsidRPr="00153073">
        <w:t>Направить:</w:t>
      </w:r>
    </w:p>
    <w:p w:rsidR="00920B9B" w:rsidRPr="00153073" w:rsidRDefault="00920B9B" w:rsidP="00920B9B">
      <w:pPr>
        <w:ind w:left="284"/>
        <w:jc w:val="both"/>
      </w:pPr>
      <w:r w:rsidRPr="00153073">
        <w:t>2- дело</w:t>
      </w:r>
    </w:p>
    <w:p w:rsidR="00920B9B" w:rsidRDefault="00920B9B" w:rsidP="00920B9B">
      <w:pPr>
        <w:ind w:left="284"/>
        <w:jc w:val="both"/>
      </w:pPr>
      <w:r>
        <w:t>1</w:t>
      </w:r>
      <w:r w:rsidRPr="00153073">
        <w:t xml:space="preserve"> – </w:t>
      </w:r>
      <w:r>
        <w:t>комитет образования</w:t>
      </w:r>
    </w:p>
    <w:p w:rsidR="00920B9B" w:rsidRPr="00153073" w:rsidRDefault="00920B9B" w:rsidP="00920B9B">
      <w:pPr>
        <w:numPr>
          <w:ilvl w:val="0"/>
          <w:numId w:val="24"/>
        </w:numPr>
        <w:jc w:val="both"/>
      </w:pPr>
      <w:r>
        <w:t>контрольно-счётная палата</w:t>
      </w:r>
    </w:p>
    <w:p w:rsidR="00920B9B" w:rsidRDefault="00920B9B" w:rsidP="00920B9B">
      <w:pPr>
        <w:spacing w:line="360" w:lineRule="auto"/>
        <w:ind w:firstLine="709"/>
        <w:jc w:val="both"/>
        <w:rPr>
          <w:sz w:val="28"/>
          <w:szCs w:val="28"/>
        </w:rPr>
      </w:pPr>
    </w:p>
    <w:p w:rsidR="00920B9B" w:rsidRDefault="00920B9B" w:rsidP="00920B9B">
      <w:pPr>
        <w:spacing w:line="360" w:lineRule="auto"/>
        <w:ind w:firstLine="709"/>
        <w:jc w:val="both"/>
        <w:rPr>
          <w:sz w:val="28"/>
          <w:szCs w:val="28"/>
        </w:rPr>
      </w:pPr>
    </w:p>
    <w:p w:rsidR="00920B9B" w:rsidRDefault="00920B9B" w:rsidP="00920B9B">
      <w:pPr>
        <w:spacing w:line="360" w:lineRule="auto"/>
        <w:ind w:firstLine="709"/>
        <w:jc w:val="both"/>
        <w:rPr>
          <w:sz w:val="28"/>
          <w:szCs w:val="28"/>
        </w:rPr>
      </w:pPr>
    </w:p>
    <w:p w:rsidR="00920B9B" w:rsidRDefault="00920B9B" w:rsidP="00920B9B">
      <w:pPr>
        <w:spacing w:line="360" w:lineRule="auto"/>
        <w:ind w:firstLine="709"/>
        <w:jc w:val="both"/>
        <w:rPr>
          <w:sz w:val="28"/>
          <w:szCs w:val="28"/>
        </w:rPr>
      </w:pPr>
    </w:p>
    <w:p w:rsidR="00920B9B" w:rsidRDefault="00920B9B" w:rsidP="00920B9B">
      <w:pPr>
        <w:spacing w:line="360" w:lineRule="auto"/>
        <w:ind w:firstLine="709"/>
        <w:jc w:val="both"/>
        <w:rPr>
          <w:sz w:val="28"/>
          <w:szCs w:val="28"/>
        </w:rPr>
      </w:pPr>
    </w:p>
    <w:p w:rsidR="00920B9B" w:rsidRDefault="00920B9B" w:rsidP="00920B9B">
      <w:pPr>
        <w:spacing w:line="360" w:lineRule="auto"/>
        <w:ind w:firstLine="709"/>
        <w:jc w:val="both"/>
        <w:rPr>
          <w:sz w:val="28"/>
          <w:szCs w:val="28"/>
        </w:rPr>
      </w:pPr>
    </w:p>
    <w:p w:rsidR="00920B9B" w:rsidRDefault="00920B9B" w:rsidP="00920B9B">
      <w:pPr>
        <w:spacing w:line="360" w:lineRule="auto"/>
        <w:ind w:firstLine="709"/>
        <w:jc w:val="both"/>
        <w:rPr>
          <w:sz w:val="28"/>
          <w:szCs w:val="28"/>
        </w:rPr>
      </w:pPr>
    </w:p>
    <w:p w:rsidR="00920B9B" w:rsidRDefault="00920B9B" w:rsidP="00920B9B">
      <w:pPr>
        <w:spacing w:line="360" w:lineRule="auto"/>
        <w:ind w:firstLine="709"/>
        <w:jc w:val="both"/>
        <w:rPr>
          <w:sz w:val="28"/>
          <w:szCs w:val="28"/>
        </w:rPr>
      </w:pPr>
    </w:p>
    <w:p w:rsidR="00920B9B" w:rsidRDefault="00920B9B" w:rsidP="00920B9B">
      <w:pPr>
        <w:spacing w:line="360" w:lineRule="auto"/>
        <w:ind w:firstLine="709"/>
        <w:jc w:val="both"/>
        <w:rPr>
          <w:sz w:val="28"/>
          <w:szCs w:val="28"/>
        </w:rPr>
      </w:pPr>
    </w:p>
    <w:p w:rsidR="00920B9B" w:rsidRDefault="00920B9B" w:rsidP="00920B9B">
      <w:pPr>
        <w:spacing w:line="360" w:lineRule="auto"/>
        <w:ind w:firstLine="709"/>
        <w:jc w:val="both"/>
        <w:rPr>
          <w:sz w:val="28"/>
          <w:szCs w:val="28"/>
        </w:rPr>
      </w:pPr>
    </w:p>
    <w:p w:rsidR="00920B9B" w:rsidRDefault="00920B9B" w:rsidP="00920B9B">
      <w:pPr>
        <w:spacing w:line="360" w:lineRule="auto"/>
        <w:ind w:firstLine="709"/>
        <w:jc w:val="both"/>
        <w:rPr>
          <w:sz w:val="28"/>
          <w:szCs w:val="28"/>
        </w:rPr>
      </w:pPr>
    </w:p>
    <w:p w:rsidR="00920B9B" w:rsidRDefault="00920B9B" w:rsidP="00920B9B">
      <w:pPr>
        <w:spacing w:line="360" w:lineRule="auto"/>
        <w:ind w:firstLine="709"/>
        <w:jc w:val="both"/>
        <w:rPr>
          <w:sz w:val="28"/>
          <w:szCs w:val="28"/>
        </w:rPr>
      </w:pPr>
    </w:p>
    <w:p w:rsidR="00920B9B" w:rsidRDefault="00920B9B" w:rsidP="00920B9B">
      <w:pPr>
        <w:spacing w:line="360" w:lineRule="auto"/>
        <w:ind w:firstLine="709"/>
        <w:jc w:val="both"/>
        <w:rPr>
          <w:sz w:val="28"/>
          <w:szCs w:val="28"/>
        </w:rPr>
      </w:pPr>
    </w:p>
    <w:p w:rsidR="00920B9B" w:rsidRDefault="00920B9B" w:rsidP="00920B9B">
      <w:pPr>
        <w:spacing w:line="360" w:lineRule="auto"/>
        <w:ind w:firstLine="709"/>
        <w:jc w:val="both"/>
        <w:rPr>
          <w:sz w:val="28"/>
          <w:szCs w:val="28"/>
        </w:rPr>
      </w:pPr>
    </w:p>
    <w:p w:rsidR="00920B9B" w:rsidRDefault="00920B9B" w:rsidP="00920B9B">
      <w:pPr>
        <w:spacing w:line="360" w:lineRule="auto"/>
        <w:ind w:firstLine="709"/>
        <w:jc w:val="both"/>
        <w:rPr>
          <w:sz w:val="28"/>
          <w:szCs w:val="28"/>
        </w:rPr>
      </w:pPr>
    </w:p>
    <w:p w:rsidR="00920B9B" w:rsidRDefault="00920B9B" w:rsidP="00920B9B">
      <w:pPr>
        <w:spacing w:line="360" w:lineRule="auto"/>
        <w:ind w:firstLine="709"/>
        <w:jc w:val="both"/>
        <w:rPr>
          <w:sz w:val="28"/>
          <w:szCs w:val="28"/>
        </w:rPr>
      </w:pPr>
    </w:p>
    <w:p w:rsidR="00920B9B" w:rsidRDefault="00920B9B" w:rsidP="00920B9B">
      <w:pPr>
        <w:spacing w:line="360" w:lineRule="auto"/>
        <w:ind w:firstLine="709"/>
        <w:jc w:val="both"/>
        <w:rPr>
          <w:sz w:val="28"/>
          <w:szCs w:val="28"/>
        </w:rPr>
      </w:pPr>
    </w:p>
    <w:p w:rsidR="00920B9B" w:rsidRPr="00952499" w:rsidRDefault="00920B9B" w:rsidP="00920B9B">
      <w:pPr>
        <w:spacing w:line="360" w:lineRule="atLeast"/>
        <w:jc w:val="center"/>
        <w:rPr>
          <w:b/>
          <w:sz w:val="28"/>
          <w:szCs w:val="28"/>
        </w:rPr>
      </w:pPr>
      <w:r w:rsidRPr="00952499">
        <w:rPr>
          <w:b/>
          <w:sz w:val="28"/>
          <w:szCs w:val="28"/>
        </w:rPr>
        <w:lastRenderedPageBreak/>
        <w:t>ПОСНИТЕЛЬНАЯ ЗАПИСКА</w:t>
      </w:r>
    </w:p>
    <w:p w:rsidR="00920B9B" w:rsidRPr="00952499" w:rsidRDefault="00920B9B" w:rsidP="00920B9B">
      <w:pPr>
        <w:spacing w:line="360" w:lineRule="atLeast"/>
        <w:jc w:val="center"/>
        <w:rPr>
          <w:b/>
          <w:sz w:val="28"/>
          <w:szCs w:val="28"/>
        </w:rPr>
      </w:pPr>
      <w:r w:rsidRPr="00952499">
        <w:rPr>
          <w:b/>
          <w:sz w:val="28"/>
          <w:szCs w:val="28"/>
        </w:rPr>
        <w:t>к проекту решения Думы Шимского муниципального района</w:t>
      </w:r>
    </w:p>
    <w:p w:rsidR="00E84904" w:rsidRPr="00E84904" w:rsidRDefault="00920B9B" w:rsidP="009363D1">
      <w:pPr>
        <w:ind w:firstLine="709"/>
        <w:jc w:val="both"/>
        <w:rPr>
          <w:b/>
          <w:sz w:val="28"/>
          <w:szCs w:val="28"/>
        </w:rPr>
      </w:pPr>
      <w:r w:rsidRPr="00952499">
        <w:rPr>
          <w:b/>
          <w:sz w:val="28"/>
          <w:szCs w:val="28"/>
        </w:rPr>
        <w:t>«</w:t>
      </w:r>
      <w:r w:rsidRPr="00A53359">
        <w:rPr>
          <w:b/>
          <w:sz w:val="28"/>
          <w:szCs w:val="28"/>
        </w:rPr>
        <w:t xml:space="preserve">О результатах проведения Контрольно-счетной палатой Шимского муниципального района контрольного мероприятия </w:t>
      </w:r>
      <w:r w:rsidR="00E84904" w:rsidRPr="00E84904">
        <w:rPr>
          <w:b/>
          <w:sz w:val="28"/>
          <w:szCs w:val="28"/>
        </w:rPr>
        <w:t xml:space="preserve">по проверке целевого и эффективного использования средств бюджета Шимского муниципального района, выделенных </w:t>
      </w:r>
      <w:r w:rsidR="00E84904" w:rsidRPr="00E84904">
        <w:rPr>
          <w:b/>
          <w:color w:val="000000"/>
          <w:sz w:val="28"/>
          <w:szCs w:val="28"/>
        </w:rPr>
        <w:t>на организацию отдыха и оздоровления детей в 2016 году и истекшем периоде 2017 года</w:t>
      </w:r>
      <w:r w:rsidR="009363D1">
        <w:rPr>
          <w:b/>
          <w:color w:val="000000"/>
          <w:sz w:val="28"/>
          <w:szCs w:val="28"/>
        </w:rPr>
        <w:t>.</w:t>
      </w:r>
      <w:r w:rsidR="00E84904">
        <w:rPr>
          <w:b/>
          <w:sz w:val="28"/>
          <w:szCs w:val="28"/>
        </w:rPr>
        <w:t>»</w:t>
      </w:r>
    </w:p>
    <w:p w:rsidR="00920B9B" w:rsidRPr="00952499" w:rsidRDefault="00920B9B" w:rsidP="00920B9B">
      <w:pPr>
        <w:jc w:val="center"/>
        <w:rPr>
          <w:b/>
          <w:sz w:val="28"/>
          <w:szCs w:val="28"/>
        </w:rPr>
      </w:pPr>
    </w:p>
    <w:p w:rsidR="00920B9B" w:rsidRPr="00952499" w:rsidRDefault="00920B9B" w:rsidP="00920B9B">
      <w:pPr>
        <w:spacing w:line="360" w:lineRule="atLeast"/>
        <w:jc w:val="center"/>
        <w:rPr>
          <w:b/>
          <w:sz w:val="28"/>
          <w:szCs w:val="28"/>
        </w:rPr>
      </w:pPr>
    </w:p>
    <w:p w:rsidR="00920B9B" w:rsidRPr="00B20FDB" w:rsidRDefault="00920B9B" w:rsidP="009363D1">
      <w:pPr>
        <w:ind w:firstLine="709"/>
        <w:jc w:val="both"/>
        <w:rPr>
          <w:sz w:val="28"/>
          <w:szCs w:val="28"/>
        </w:rPr>
      </w:pPr>
      <w:r w:rsidRPr="000C6627">
        <w:rPr>
          <w:sz w:val="28"/>
          <w:szCs w:val="28"/>
        </w:rPr>
        <w:t xml:space="preserve">Настоящий проект решения Думы муниципального района «О результатах проведения Контрольно-счетной палатой Шимского муниципального района контрольного мероприятия </w:t>
      </w:r>
      <w:r w:rsidR="00E84904" w:rsidRPr="00E943C3">
        <w:rPr>
          <w:sz w:val="28"/>
          <w:szCs w:val="28"/>
        </w:rPr>
        <w:t xml:space="preserve">по проверке </w:t>
      </w:r>
      <w:r w:rsidR="00E84904" w:rsidRPr="00920B9B">
        <w:rPr>
          <w:sz w:val="28"/>
          <w:szCs w:val="28"/>
        </w:rPr>
        <w:t xml:space="preserve">целевого и эффективного использования средств бюджета Шимского муниципального района, выделенных </w:t>
      </w:r>
      <w:r w:rsidR="00E84904" w:rsidRPr="00920B9B">
        <w:rPr>
          <w:color w:val="000000"/>
          <w:sz w:val="28"/>
          <w:szCs w:val="28"/>
        </w:rPr>
        <w:t>на организацию отдыха и оздоровления детей в 2016 году и истекшем периоде 2017 года</w:t>
      </w:r>
      <w:r>
        <w:rPr>
          <w:sz w:val="28"/>
          <w:szCs w:val="28"/>
        </w:rPr>
        <w:t xml:space="preserve">» </w:t>
      </w:r>
      <w:r w:rsidRPr="000C6627">
        <w:rPr>
          <w:sz w:val="28"/>
          <w:szCs w:val="28"/>
        </w:rPr>
        <w:t xml:space="preserve"> выносится в соответствии с пунктом 1 статьи 1, </w:t>
      </w:r>
      <w:r w:rsidR="00E84904">
        <w:rPr>
          <w:sz w:val="28"/>
          <w:szCs w:val="28"/>
        </w:rPr>
        <w:t xml:space="preserve">подпунктом 8) </w:t>
      </w:r>
      <w:r w:rsidRPr="000C6627">
        <w:rPr>
          <w:sz w:val="28"/>
          <w:szCs w:val="28"/>
        </w:rPr>
        <w:t>пункт</w:t>
      </w:r>
      <w:r w:rsidR="00E84904">
        <w:rPr>
          <w:sz w:val="28"/>
          <w:szCs w:val="28"/>
        </w:rPr>
        <w:t>а</w:t>
      </w:r>
      <w:r w:rsidRPr="000C6627">
        <w:rPr>
          <w:sz w:val="28"/>
          <w:szCs w:val="28"/>
        </w:rPr>
        <w:t xml:space="preserve"> </w:t>
      </w:r>
      <w:r w:rsidR="009363D1">
        <w:rPr>
          <w:sz w:val="28"/>
          <w:szCs w:val="28"/>
        </w:rPr>
        <w:t>1</w:t>
      </w:r>
      <w:r w:rsidRPr="000C6627">
        <w:rPr>
          <w:sz w:val="28"/>
          <w:szCs w:val="28"/>
        </w:rPr>
        <w:t xml:space="preserve"> статьи </w:t>
      </w:r>
      <w:r w:rsidR="009363D1">
        <w:rPr>
          <w:sz w:val="28"/>
          <w:szCs w:val="28"/>
        </w:rPr>
        <w:t>14</w:t>
      </w:r>
      <w:r w:rsidRPr="000C6627">
        <w:rPr>
          <w:sz w:val="28"/>
          <w:szCs w:val="28"/>
        </w:rPr>
        <w:t xml:space="preserve"> П</w:t>
      </w:r>
      <w:r w:rsidRPr="000C6627">
        <w:rPr>
          <w:bCs/>
          <w:sz w:val="28"/>
          <w:szCs w:val="28"/>
        </w:rPr>
        <w:t xml:space="preserve">оложения о Контрольно-счётной палате Шимского муниципального района, утвержденного решением Думы муниципального района от 16.11.2011 № 90, </w:t>
      </w:r>
      <w:r w:rsidRPr="000C6627">
        <w:rPr>
          <w:sz w:val="28"/>
          <w:szCs w:val="28"/>
        </w:rPr>
        <w:t xml:space="preserve">пунктом 9 статьи 23 Устава Шимского муниципального района и с целью информирования депутатов Думы муниципального района </w:t>
      </w:r>
      <w:r w:rsidRPr="00B20FDB">
        <w:rPr>
          <w:sz w:val="28"/>
          <w:szCs w:val="28"/>
        </w:rPr>
        <w:t xml:space="preserve">о </w:t>
      </w:r>
      <w:r w:rsidR="00B20FDB">
        <w:rPr>
          <w:sz w:val="28"/>
          <w:szCs w:val="28"/>
        </w:rPr>
        <w:t>целевом и эффективном</w:t>
      </w:r>
      <w:r w:rsidR="00B20FDB" w:rsidRPr="00B20FDB">
        <w:rPr>
          <w:sz w:val="28"/>
          <w:szCs w:val="28"/>
        </w:rPr>
        <w:t xml:space="preserve"> </w:t>
      </w:r>
      <w:r w:rsidRPr="00B20FDB">
        <w:rPr>
          <w:sz w:val="28"/>
          <w:szCs w:val="28"/>
        </w:rPr>
        <w:t xml:space="preserve"> </w:t>
      </w:r>
      <w:r w:rsidR="009363D1" w:rsidRPr="00B20FDB">
        <w:rPr>
          <w:sz w:val="28"/>
          <w:szCs w:val="28"/>
        </w:rPr>
        <w:t xml:space="preserve"> </w:t>
      </w:r>
      <w:r w:rsidR="00B20FDB" w:rsidRPr="00B20FDB">
        <w:rPr>
          <w:sz w:val="28"/>
          <w:szCs w:val="28"/>
        </w:rPr>
        <w:t>использовани</w:t>
      </w:r>
      <w:r w:rsidR="00B20FDB">
        <w:rPr>
          <w:sz w:val="28"/>
          <w:szCs w:val="28"/>
        </w:rPr>
        <w:t>и</w:t>
      </w:r>
      <w:r w:rsidR="00B20FDB" w:rsidRPr="00B20FDB">
        <w:rPr>
          <w:sz w:val="28"/>
          <w:szCs w:val="28"/>
        </w:rPr>
        <w:t xml:space="preserve"> средств бюджета Шимского муниципального района, выделенных </w:t>
      </w:r>
      <w:r w:rsidR="00B20FDB" w:rsidRPr="00B20FDB">
        <w:rPr>
          <w:color w:val="000000"/>
          <w:sz w:val="28"/>
          <w:szCs w:val="28"/>
        </w:rPr>
        <w:t>на организацию отдыха и оздоровления детей в 2016 году и истекшем периоде 2017 года</w:t>
      </w:r>
      <w:r w:rsidRPr="00B20FDB">
        <w:rPr>
          <w:sz w:val="28"/>
          <w:szCs w:val="28"/>
        </w:rPr>
        <w:t>.</w:t>
      </w:r>
    </w:p>
    <w:p w:rsidR="00920B9B" w:rsidRPr="000C6627" w:rsidRDefault="00920B9B" w:rsidP="009363D1">
      <w:pPr>
        <w:ind w:firstLine="709"/>
        <w:jc w:val="both"/>
        <w:rPr>
          <w:sz w:val="28"/>
          <w:szCs w:val="28"/>
        </w:rPr>
      </w:pPr>
      <w:r w:rsidRPr="000C6627">
        <w:rPr>
          <w:sz w:val="28"/>
          <w:szCs w:val="28"/>
        </w:rPr>
        <w:t>При проведении первичной антикоррупционной экспертизы представленного проекта положений, способствующих созданию условий для проявления коррупции, не выявлено</w:t>
      </w:r>
      <w:r>
        <w:rPr>
          <w:sz w:val="28"/>
          <w:szCs w:val="28"/>
        </w:rPr>
        <w:t>.</w:t>
      </w:r>
      <w:r w:rsidRPr="000C6627">
        <w:rPr>
          <w:sz w:val="28"/>
          <w:szCs w:val="28"/>
        </w:rPr>
        <w:t xml:space="preserve"> </w:t>
      </w:r>
    </w:p>
    <w:p w:rsidR="00920B9B" w:rsidRPr="00952499" w:rsidRDefault="00920B9B" w:rsidP="00920B9B">
      <w:pPr>
        <w:spacing w:line="360" w:lineRule="atLeast"/>
        <w:ind w:firstLine="709"/>
        <w:jc w:val="both"/>
        <w:rPr>
          <w:sz w:val="28"/>
          <w:szCs w:val="28"/>
        </w:rPr>
      </w:pPr>
    </w:p>
    <w:p w:rsidR="00920B9B" w:rsidRPr="005E368E" w:rsidRDefault="00920B9B" w:rsidP="00920B9B">
      <w:pPr>
        <w:spacing w:line="360" w:lineRule="atLeast"/>
        <w:ind w:firstLine="709"/>
        <w:jc w:val="center"/>
        <w:rPr>
          <w:b/>
          <w:sz w:val="28"/>
          <w:szCs w:val="28"/>
        </w:rPr>
      </w:pPr>
      <w:r w:rsidRPr="00952499">
        <w:rPr>
          <w:b/>
          <w:sz w:val="28"/>
          <w:szCs w:val="28"/>
        </w:rPr>
        <w:t>ФИНАНСОВО-ЭКОНОМИЧЕСКОЕ ОБОСНОВАНИЕ</w:t>
      </w:r>
    </w:p>
    <w:p w:rsidR="00920B9B" w:rsidRDefault="00920B9B" w:rsidP="00920B9B">
      <w:pPr>
        <w:spacing w:line="360" w:lineRule="auto"/>
        <w:ind w:firstLine="709"/>
        <w:jc w:val="both"/>
        <w:rPr>
          <w:sz w:val="28"/>
          <w:szCs w:val="28"/>
        </w:rPr>
      </w:pPr>
    </w:p>
    <w:p w:rsidR="00920B9B" w:rsidRPr="000C6627" w:rsidRDefault="00920B9B" w:rsidP="009363D1">
      <w:pPr>
        <w:ind w:firstLine="709"/>
        <w:jc w:val="both"/>
        <w:rPr>
          <w:sz w:val="28"/>
          <w:szCs w:val="28"/>
        </w:rPr>
      </w:pPr>
      <w:r w:rsidRPr="000C6627">
        <w:rPr>
          <w:sz w:val="28"/>
          <w:szCs w:val="28"/>
        </w:rPr>
        <w:t>Представленный проект решения Думы Шимского муниципального района «</w:t>
      </w:r>
      <w:r w:rsidRPr="005E368E">
        <w:rPr>
          <w:sz w:val="28"/>
          <w:szCs w:val="28"/>
        </w:rPr>
        <w:t xml:space="preserve">О результатах проведения Контрольно-счетной палатой Шимского муниципального района контрольного мероприятия </w:t>
      </w:r>
      <w:r w:rsidR="009363D1" w:rsidRPr="00E943C3">
        <w:rPr>
          <w:sz w:val="28"/>
          <w:szCs w:val="28"/>
        </w:rPr>
        <w:t xml:space="preserve">по проверке </w:t>
      </w:r>
      <w:r w:rsidR="009363D1" w:rsidRPr="00920B9B">
        <w:rPr>
          <w:sz w:val="28"/>
          <w:szCs w:val="28"/>
        </w:rPr>
        <w:t xml:space="preserve">целевого и эффективного использования средств бюджета Шимского муниципального района, выделенных </w:t>
      </w:r>
      <w:r w:rsidR="009363D1" w:rsidRPr="00920B9B">
        <w:rPr>
          <w:color w:val="000000"/>
          <w:sz w:val="28"/>
          <w:szCs w:val="28"/>
        </w:rPr>
        <w:t>на организацию отдыха и оздоровления детей в 2016 году и истекшем периоде 2017 года</w:t>
      </w:r>
      <w:r w:rsidR="00B20FDB">
        <w:rPr>
          <w:color w:val="000000"/>
          <w:sz w:val="28"/>
          <w:szCs w:val="28"/>
        </w:rPr>
        <w:t>.</w:t>
      </w:r>
      <w:r w:rsidRPr="000C6627">
        <w:rPr>
          <w:sz w:val="28"/>
          <w:szCs w:val="28"/>
        </w:rPr>
        <w:t>» не потребует выделения из бюджета Шимского муниципального района дополнительных средств.</w:t>
      </w:r>
    </w:p>
    <w:p w:rsidR="00920B9B" w:rsidRDefault="00920B9B" w:rsidP="00920B9B">
      <w:pPr>
        <w:spacing w:line="360" w:lineRule="atLeast"/>
        <w:rPr>
          <w:b/>
          <w:sz w:val="28"/>
          <w:szCs w:val="28"/>
        </w:rPr>
      </w:pPr>
    </w:p>
    <w:p w:rsidR="00920B9B" w:rsidRPr="00952499" w:rsidRDefault="00920B9B" w:rsidP="00920B9B">
      <w:pPr>
        <w:spacing w:line="360" w:lineRule="atLeast"/>
        <w:ind w:firstLine="709"/>
        <w:jc w:val="center"/>
        <w:rPr>
          <w:b/>
          <w:sz w:val="28"/>
          <w:szCs w:val="28"/>
        </w:rPr>
      </w:pPr>
      <w:r w:rsidRPr="00952499">
        <w:rPr>
          <w:b/>
          <w:sz w:val="28"/>
          <w:szCs w:val="28"/>
        </w:rPr>
        <w:t>ПЕРЕЧЕНЬ</w:t>
      </w:r>
    </w:p>
    <w:p w:rsidR="00920B9B" w:rsidRPr="005E368E" w:rsidRDefault="00920B9B" w:rsidP="00920B9B">
      <w:pPr>
        <w:spacing w:line="360" w:lineRule="atLeast"/>
        <w:ind w:firstLine="709"/>
        <w:jc w:val="center"/>
        <w:rPr>
          <w:b/>
          <w:sz w:val="28"/>
          <w:szCs w:val="28"/>
        </w:rPr>
      </w:pPr>
      <w:r w:rsidRPr="00952499">
        <w:rPr>
          <w:b/>
          <w:sz w:val="28"/>
          <w:szCs w:val="28"/>
        </w:rPr>
        <w:t>НОРМАТИВНЫХ ПРАВОВЫХ АКТОВ МУНИЦИПАЛЬНОГО РАЙОНА, ПОДЛЕЖАЩИХ ПРИЗНАНИЮ УТРАТИВШИМИ СИЛУ, ПРИОСТАНОВЛЕНИЮ, ИЗМЕНЕНИЮ ИЛИ ПРИНЯТИЮ</w:t>
      </w:r>
    </w:p>
    <w:p w:rsidR="00920B9B" w:rsidRDefault="00920B9B" w:rsidP="00920B9B">
      <w:pPr>
        <w:autoSpaceDE w:val="0"/>
        <w:autoSpaceDN w:val="0"/>
        <w:adjustRightInd w:val="0"/>
        <w:spacing w:line="360" w:lineRule="auto"/>
        <w:ind w:firstLine="539"/>
        <w:jc w:val="both"/>
        <w:rPr>
          <w:sz w:val="28"/>
          <w:szCs w:val="28"/>
        </w:rPr>
      </w:pPr>
    </w:p>
    <w:p w:rsidR="009363D1" w:rsidRDefault="00920B9B" w:rsidP="009363D1">
      <w:pPr>
        <w:ind w:firstLine="709"/>
        <w:jc w:val="both"/>
        <w:rPr>
          <w:sz w:val="28"/>
          <w:szCs w:val="28"/>
        </w:rPr>
      </w:pPr>
      <w:r w:rsidRPr="000C6627">
        <w:rPr>
          <w:sz w:val="28"/>
          <w:szCs w:val="28"/>
        </w:rPr>
        <w:lastRenderedPageBreak/>
        <w:t>Принятие представленного проекта решения Думы Шимского муниципального района «</w:t>
      </w:r>
      <w:r w:rsidRPr="005E368E">
        <w:rPr>
          <w:sz w:val="28"/>
          <w:szCs w:val="28"/>
        </w:rPr>
        <w:t xml:space="preserve">О результатах проведения Контрольно-счетной палатой Шимского муниципального района контрольного мероприятия </w:t>
      </w:r>
      <w:r w:rsidR="009363D1" w:rsidRPr="00E943C3">
        <w:rPr>
          <w:sz w:val="28"/>
          <w:szCs w:val="28"/>
        </w:rPr>
        <w:t xml:space="preserve">по проверке </w:t>
      </w:r>
      <w:r w:rsidR="009363D1" w:rsidRPr="00920B9B">
        <w:rPr>
          <w:sz w:val="28"/>
          <w:szCs w:val="28"/>
        </w:rPr>
        <w:t xml:space="preserve">целевого и эффективного использования средств бюджета Шимского муниципального района, выделенных </w:t>
      </w:r>
      <w:r w:rsidR="009363D1" w:rsidRPr="00920B9B">
        <w:rPr>
          <w:color w:val="000000"/>
          <w:sz w:val="28"/>
          <w:szCs w:val="28"/>
        </w:rPr>
        <w:t>на организацию отдыха и оздоровления детей в 2016 году и истекшем периоде 2017 года</w:t>
      </w:r>
      <w:r w:rsidR="00B20FDB">
        <w:rPr>
          <w:color w:val="000000"/>
          <w:sz w:val="28"/>
          <w:szCs w:val="28"/>
        </w:rPr>
        <w:t>.</w:t>
      </w:r>
      <w:r w:rsidRPr="000C6627">
        <w:rPr>
          <w:sz w:val="28"/>
          <w:szCs w:val="28"/>
        </w:rPr>
        <w:t>»</w:t>
      </w:r>
      <w:r w:rsidR="009363D1">
        <w:rPr>
          <w:sz w:val="28"/>
          <w:szCs w:val="28"/>
        </w:rPr>
        <w:t xml:space="preserve"> </w:t>
      </w:r>
      <w:r w:rsidRPr="000C6627">
        <w:rPr>
          <w:sz w:val="28"/>
          <w:szCs w:val="28"/>
        </w:rPr>
        <w:t xml:space="preserve">потребует внесения изменений </w:t>
      </w:r>
      <w:r>
        <w:rPr>
          <w:sz w:val="28"/>
          <w:szCs w:val="28"/>
        </w:rPr>
        <w:t xml:space="preserve">в </w:t>
      </w:r>
      <w:r w:rsidR="009363D1">
        <w:rPr>
          <w:sz w:val="28"/>
          <w:szCs w:val="28"/>
        </w:rPr>
        <w:t>нормативно-правовой акт:</w:t>
      </w:r>
    </w:p>
    <w:p w:rsidR="009363D1" w:rsidRPr="00B27D20" w:rsidRDefault="009363D1" w:rsidP="009363D1">
      <w:pPr>
        <w:autoSpaceDE w:val="0"/>
        <w:autoSpaceDN w:val="0"/>
        <w:adjustRightInd w:val="0"/>
        <w:ind w:firstLine="540"/>
        <w:jc w:val="both"/>
        <w:rPr>
          <w:sz w:val="28"/>
          <w:szCs w:val="28"/>
        </w:rPr>
      </w:pPr>
      <w:r>
        <w:rPr>
          <w:sz w:val="28"/>
          <w:szCs w:val="28"/>
        </w:rPr>
        <w:t xml:space="preserve">- </w:t>
      </w:r>
      <w:r w:rsidRPr="00B27D20">
        <w:rPr>
          <w:sz w:val="28"/>
          <w:szCs w:val="28"/>
        </w:rPr>
        <w:t>постановление Администрации Шимского муниципального района от 12.12.2013 № 1555 «Об утверждении муниципальной программы «Развитие образования, молодежной политики и спорта в Шимском муниципальном районе на 2014-2020 годы»</w:t>
      </w:r>
      <w:r>
        <w:rPr>
          <w:sz w:val="28"/>
          <w:szCs w:val="28"/>
        </w:rPr>
        <w:t xml:space="preserve">. </w:t>
      </w:r>
    </w:p>
    <w:p w:rsidR="009363D1" w:rsidRDefault="009363D1" w:rsidP="009363D1">
      <w:pPr>
        <w:spacing w:line="360" w:lineRule="auto"/>
        <w:ind w:firstLine="709"/>
        <w:jc w:val="both"/>
        <w:rPr>
          <w:sz w:val="28"/>
          <w:szCs w:val="28"/>
        </w:rPr>
      </w:pPr>
    </w:p>
    <w:p w:rsidR="009363D1" w:rsidRDefault="009363D1" w:rsidP="009363D1">
      <w:pPr>
        <w:spacing w:line="360" w:lineRule="auto"/>
        <w:ind w:firstLine="709"/>
        <w:jc w:val="both"/>
        <w:rPr>
          <w:sz w:val="28"/>
          <w:szCs w:val="28"/>
        </w:rPr>
      </w:pPr>
    </w:p>
    <w:p w:rsidR="00920B9B" w:rsidRPr="000C6627" w:rsidRDefault="00920B9B" w:rsidP="009363D1">
      <w:pPr>
        <w:spacing w:line="360" w:lineRule="auto"/>
        <w:ind w:firstLine="709"/>
        <w:jc w:val="both"/>
        <w:rPr>
          <w:sz w:val="28"/>
          <w:szCs w:val="28"/>
        </w:rPr>
      </w:pPr>
      <w:r>
        <w:rPr>
          <w:sz w:val="28"/>
          <w:szCs w:val="28"/>
        </w:rPr>
        <w:t>.</w:t>
      </w:r>
    </w:p>
    <w:p w:rsidR="00920B9B" w:rsidRDefault="00920B9B" w:rsidP="00920B9B">
      <w:pPr>
        <w:spacing w:line="360" w:lineRule="atLeast"/>
        <w:jc w:val="both"/>
        <w:rPr>
          <w:b/>
          <w:sz w:val="28"/>
          <w:szCs w:val="28"/>
        </w:rPr>
      </w:pPr>
    </w:p>
    <w:p w:rsidR="00920B9B" w:rsidRDefault="00920B9B" w:rsidP="00920B9B">
      <w:pPr>
        <w:spacing w:line="360" w:lineRule="atLeast"/>
        <w:jc w:val="both"/>
        <w:rPr>
          <w:b/>
          <w:sz w:val="28"/>
          <w:szCs w:val="28"/>
        </w:rPr>
      </w:pPr>
    </w:p>
    <w:p w:rsidR="00920B9B" w:rsidRDefault="00920B9B" w:rsidP="00920B9B">
      <w:pPr>
        <w:spacing w:line="360" w:lineRule="atLeast"/>
        <w:jc w:val="both"/>
        <w:rPr>
          <w:b/>
          <w:sz w:val="28"/>
          <w:szCs w:val="28"/>
        </w:rPr>
      </w:pPr>
    </w:p>
    <w:p w:rsidR="00920B9B" w:rsidRDefault="00920B9B" w:rsidP="00920B9B">
      <w:pPr>
        <w:spacing w:line="360" w:lineRule="atLeast"/>
        <w:jc w:val="both"/>
        <w:rPr>
          <w:b/>
          <w:sz w:val="28"/>
          <w:szCs w:val="28"/>
        </w:rPr>
      </w:pPr>
    </w:p>
    <w:p w:rsidR="00920B9B" w:rsidRDefault="00920B9B" w:rsidP="00920B9B">
      <w:pPr>
        <w:spacing w:line="360" w:lineRule="atLeast"/>
        <w:jc w:val="both"/>
        <w:rPr>
          <w:b/>
          <w:sz w:val="28"/>
          <w:szCs w:val="28"/>
        </w:rPr>
      </w:pPr>
    </w:p>
    <w:p w:rsidR="00920B9B" w:rsidRDefault="00920B9B" w:rsidP="00920B9B">
      <w:pPr>
        <w:spacing w:line="360" w:lineRule="atLeast"/>
        <w:jc w:val="both"/>
        <w:rPr>
          <w:b/>
          <w:sz w:val="28"/>
          <w:szCs w:val="28"/>
        </w:rPr>
      </w:pPr>
    </w:p>
    <w:p w:rsidR="00920B9B" w:rsidRDefault="00920B9B" w:rsidP="00920B9B">
      <w:pPr>
        <w:spacing w:line="360" w:lineRule="atLeast"/>
        <w:jc w:val="both"/>
        <w:rPr>
          <w:b/>
          <w:sz w:val="28"/>
          <w:szCs w:val="28"/>
        </w:rPr>
      </w:pPr>
    </w:p>
    <w:p w:rsidR="009363D1" w:rsidRDefault="009363D1" w:rsidP="00920B9B">
      <w:pPr>
        <w:spacing w:line="360" w:lineRule="atLeast"/>
        <w:jc w:val="both"/>
        <w:rPr>
          <w:b/>
          <w:sz w:val="28"/>
          <w:szCs w:val="28"/>
        </w:rPr>
      </w:pPr>
    </w:p>
    <w:p w:rsidR="009363D1" w:rsidRDefault="009363D1" w:rsidP="00920B9B">
      <w:pPr>
        <w:spacing w:line="360" w:lineRule="atLeast"/>
        <w:jc w:val="both"/>
        <w:rPr>
          <w:b/>
          <w:sz w:val="28"/>
          <w:szCs w:val="28"/>
        </w:rPr>
      </w:pPr>
    </w:p>
    <w:p w:rsidR="009363D1" w:rsidRDefault="009363D1" w:rsidP="00920B9B">
      <w:pPr>
        <w:spacing w:line="360" w:lineRule="atLeast"/>
        <w:jc w:val="both"/>
        <w:rPr>
          <w:b/>
          <w:sz w:val="28"/>
          <w:szCs w:val="28"/>
        </w:rPr>
      </w:pPr>
    </w:p>
    <w:p w:rsidR="009363D1" w:rsidRDefault="009363D1" w:rsidP="00920B9B">
      <w:pPr>
        <w:spacing w:line="360" w:lineRule="atLeast"/>
        <w:jc w:val="both"/>
        <w:rPr>
          <w:b/>
          <w:sz w:val="28"/>
          <w:szCs w:val="28"/>
        </w:rPr>
      </w:pPr>
    </w:p>
    <w:p w:rsidR="009363D1" w:rsidRDefault="009363D1" w:rsidP="00920B9B">
      <w:pPr>
        <w:spacing w:line="360" w:lineRule="atLeast"/>
        <w:jc w:val="both"/>
        <w:rPr>
          <w:b/>
          <w:sz w:val="28"/>
          <w:szCs w:val="28"/>
        </w:rPr>
      </w:pPr>
    </w:p>
    <w:p w:rsidR="009363D1" w:rsidRDefault="009363D1" w:rsidP="00920B9B">
      <w:pPr>
        <w:spacing w:line="360" w:lineRule="atLeast"/>
        <w:jc w:val="both"/>
        <w:rPr>
          <w:b/>
          <w:sz w:val="28"/>
          <w:szCs w:val="28"/>
        </w:rPr>
      </w:pPr>
    </w:p>
    <w:p w:rsidR="009363D1" w:rsidRDefault="009363D1" w:rsidP="00920B9B">
      <w:pPr>
        <w:spacing w:line="360" w:lineRule="atLeast"/>
        <w:jc w:val="both"/>
        <w:rPr>
          <w:b/>
          <w:sz w:val="28"/>
          <w:szCs w:val="28"/>
        </w:rPr>
      </w:pPr>
    </w:p>
    <w:p w:rsidR="009363D1" w:rsidRDefault="009363D1" w:rsidP="00920B9B">
      <w:pPr>
        <w:spacing w:line="360" w:lineRule="atLeast"/>
        <w:jc w:val="both"/>
        <w:rPr>
          <w:b/>
          <w:sz w:val="28"/>
          <w:szCs w:val="28"/>
        </w:rPr>
      </w:pPr>
    </w:p>
    <w:p w:rsidR="009363D1" w:rsidRDefault="009363D1" w:rsidP="00920B9B">
      <w:pPr>
        <w:spacing w:line="360" w:lineRule="atLeast"/>
        <w:jc w:val="both"/>
        <w:rPr>
          <w:b/>
          <w:sz w:val="28"/>
          <w:szCs w:val="28"/>
        </w:rPr>
      </w:pPr>
    </w:p>
    <w:p w:rsidR="009363D1" w:rsidRDefault="009363D1" w:rsidP="00920B9B">
      <w:pPr>
        <w:spacing w:line="360" w:lineRule="atLeast"/>
        <w:jc w:val="both"/>
        <w:rPr>
          <w:b/>
          <w:sz w:val="28"/>
          <w:szCs w:val="28"/>
        </w:rPr>
      </w:pPr>
    </w:p>
    <w:p w:rsidR="009363D1" w:rsidRDefault="009363D1" w:rsidP="00920B9B">
      <w:pPr>
        <w:spacing w:line="360" w:lineRule="atLeast"/>
        <w:jc w:val="both"/>
        <w:rPr>
          <w:b/>
          <w:sz w:val="28"/>
          <w:szCs w:val="28"/>
        </w:rPr>
      </w:pPr>
    </w:p>
    <w:p w:rsidR="009363D1" w:rsidRDefault="009363D1" w:rsidP="00920B9B">
      <w:pPr>
        <w:spacing w:line="360" w:lineRule="atLeast"/>
        <w:jc w:val="both"/>
        <w:rPr>
          <w:b/>
          <w:sz w:val="28"/>
          <w:szCs w:val="28"/>
        </w:rPr>
      </w:pPr>
    </w:p>
    <w:p w:rsidR="009363D1" w:rsidRDefault="009363D1" w:rsidP="00920B9B">
      <w:pPr>
        <w:spacing w:line="360" w:lineRule="atLeast"/>
        <w:jc w:val="both"/>
        <w:rPr>
          <w:b/>
          <w:sz w:val="28"/>
          <w:szCs w:val="28"/>
        </w:rPr>
      </w:pPr>
    </w:p>
    <w:p w:rsidR="009363D1" w:rsidRDefault="009363D1" w:rsidP="00920B9B">
      <w:pPr>
        <w:spacing w:line="360" w:lineRule="atLeast"/>
        <w:jc w:val="both"/>
        <w:rPr>
          <w:b/>
          <w:sz w:val="28"/>
          <w:szCs w:val="28"/>
        </w:rPr>
      </w:pPr>
    </w:p>
    <w:p w:rsidR="009363D1" w:rsidRDefault="009363D1" w:rsidP="00920B9B">
      <w:pPr>
        <w:spacing w:line="360" w:lineRule="atLeast"/>
        <w:jc w:val="both"/>
        <w:rPr>
          <w:b/>
          <w:sz w:val="28"/>
          <w:szCs w:val="28"/>
        </w:rPr>
      </w:pPr>
    </w:p>
    <w:p w:rsidR="009363D1" w:rsidRDefault="009363D1" w:rsidP="00920B9B">
      <w:pPr>
        <w:spacing w:line="360" w:lineRule="atLeast"/>
        <w:jc w:val="both"/>
        <w:rPr>
          <w:b/>
          <w:sz w:val="28"/>
          <w:szCs w:val="28"/>
        </w:rPr>
      </w:pPr>
    </w:p>
    <w:p w:rsidR="009363D1" w:rsidRDefault="009363D1" w:rsidP="00920B9B">
      <w:pPr>
        <w:spacing w:line="360" w:lineRule="atLeast"/>
        <w:jc w:val="both"/>
        <w:rPr>
          <w:b/>
          <w:sz w:val="28"/>
          <w:szCs w:val="28"/>
        </w:rPr>
      </w:pPr>
    </w:p>
    <w:p w:rsidR="009363D1" w:rsidRDefault="009363D1" w:rsidP="00920B9B">
      <w:pPr>
        <w:spacing w:line="360" w:lineRule="atLeast"/>
        <w:jc w:val="both"/>
        <w:rPr>
          <w:b/>
          <w:sz w:val="28"/>
          <w:szCs w:val="28"/>
        </w:rPr>
      </w:pPr>
    </w:p>
    <w:p w:rsidR="009363D1" w:rsidRDefault="009363D1" w:rsidP="00920B9B">
      <w:pPr>
        <w:spacing w:line="360" w:lineRule="atLeast"/>
        <w:jc w:val="both"/>
        <w:rPr>
          <w:b/>
          <w:sz w:val="28"/>
          <w:szCs w:val="28"/>
        </w:rPr>
      </w:pPr>
    </w:p>
    <w:p w:rsidR="00AF2981" w:rsidRPr="00F05498" w:rsidRDefault="00AF2981" w:rsidP="00AF2981">
      <w:pPr>
        <w:jc w:val="center"/>
        <w:rPr>
          <w:b/>
          <w:sz w:val="28"/>
          <w:szCs w:val="28"/>
        </w:rPr>
      </w:pPr>
      <w:r>
        <w:rPr>
          <w:b/>
          <w:sz w:val="28"/>
          <w:szCs w:val="28"/>
        </w:rPr>
        <w:lastRenderedPageBreak/>
        <w:t>Информация</w:t>
      </w:r>
    </w:p>
    <w:p w:rsidR="00AF2981" w:rsidRPr="00F05498" w:rsidRDefault="00AF2981" w:rsidP="00AF2981">
      <w:pPr>
        <w:jc w:val="center"/>
        <w:rPr>
          <w:b/>
          <w:sz w:val="28"/>
          <w:szCs w:val="28"/>
        </w:rPr>
      </w:pPr>
      <w:r>
        <w:rPr>
          <w:b/>
          <w:sz w:val="28"/>
          <w:szCs w:val="28"/>
        </w:rPr>
        <w:t>о</w:t>
      </w:r>
      <w:r w:rsidRPr="00F05498">
        <w:rPr>
          <w:b/>
          <w:sz w:val="28"/>
          <w:szCs w:val="28"/>
        </w:rPr>
        <w:t xml:space="preserve"> результата</w:t>
      </w:r>
      <w:r>
        <w:rPr>
          <w:b/>
          <w:sz w:val="28"/>
          <w:szCs w:val="28"/>
        </w:rPr>
        <w:t>х</w:t>
      </w:r>
      <w:r w:rsidRPr="00F05498">
        <w:rPr>
          <w:b/>
          <w:sz w:val="28"/>
          <w:szCs w:val="28"/>
        </w:rPr>
        <w:t xml:space="preserve"> проведения контрольного мероприятия по проверке </w:t>
      </w:r>
      <w:r>
        <w:rPr>
          <w:b/>
          <w:sz w:val="28"/>
          <w:szCs w:val="28"/>
        </w:rPr>
        <w:t>целевого и эффективного</w:t>
      </w:r>
      <w:r w:rsidRPr="00F05498">
        <w:rPr>
          <w:b/>
          <w:sz w:val="28"/>
          <w:szCs w:val="28"/>
        </w:rPr>
        <w:t xml:space="preserve"> использования средств бюджета</w:t>
      </w:r>
      <w:r>
        <w:rPr>
          <w:b/>
          <w:sz w:val="28"/>
          <w:szCs w:val="28"/>
        </w:rPr>
        <w:t xml:space="preserve"> Шимского</w:t>
      </w:r>
      <w:r w:rsidRPr="00F05498">
        <w:rPr>
          <w:b/>
          <w:sz w:val="28"/>
          <w:szCs w:val="28"/>
        </w:rPr>
        <w:t xml:space="preserve"> муниципального района, </w:t>
      </w:r>
      <w:r>
        <w:rPr>
          <w:b/>
          <w:sz w:val="28"/>
          <w:szCs w:val="28"/>
        </w:rPr>
        <w:t>выделенных</w:t>
      </w:r>
      <w:r w:rsidRPr="00F05498">
        <w:rPr>
          <w:b/>
          <w:sz w:val="28"/>
          <w:szCs w:val="28"/>
        </w:rPr>
        <w:t xml:space="preserve"> </w:t>
      </w:r>
      <w:r w:rsidRPr="00FB7D77">
        <w:rPr>
          <w:b/>
          <w:color w:val="000000"/>
          <w:sz w:val="28"/>
          <w:szCs w:val="28"/>
        </w:rPr>
        <w:t>на организацию отдыха и оздоровления детей в 2016 году и истекшем периоде 2017 года</w:t>
      </w:r>
      <w:r w:rsidRPr="00F05498">
        <w:rPr>
          <w:b/>
          <w:sz w:val="28"/>
          <w:szCs w:val="28"/>
        </w:rPr>
        <w:t>.</w:t>
      </w:r>
    </w:p>
    <w:p w:rsidR="00AF2981" w:rsidRPr="003B78E5" w:rsidRDefault="00AF2981" w:rsidP="00AF2981">
      <w:pPr>
        <w:jc w:val="center"/>
        <w:rPr>
          <w:b/>
          <w:sz w:val="28"/>
          <w:szCs w:val="28"/>
          <w:highlight w:val="yellow"/>
        </w:rPr>
      </w:pPr>
    </w:p>
    <w:p w:rsidR="00AF2981" w:rsidRPr="00F05498" w:rsidRDefault="00AF2981" w:rsidP="00AF2981">
      <w:pPr>
        <w:ind w:firstLine="567"/>
        <w:rPr>
          <w:sz w:val="28"/>
          <w:szCs w:val="28"/>
        </w:rPr>
      </w:pPr>
      <w:r>
        <w:rPr>
          <w:b/>
          <w:bCs/>
          <w:sz w:val="28"/>
          <w:szCs w:val="28"/>
        </w:rPr>
        <w:t xml:space="preserve">1) </w:t>
      </w:r>
      <w:r w:rsidRPr="00F05498">
        <w:rPr>
          <w:b/>
          <w:bCs/>
          <w:sz w:val="28"/>
          <w:szCs w:val="28"/>
        </w:rPr>
        <w:t xml:space="preserve">Основания для проведения </w:t>
      </w:r>
      <w:bookmarkStart w:id="1" w:name="YANDEX_5"/>
      <w:bookmarkEnd w:id="1"/>
      <w:r w:rsidR="0065775D" w:rsidRPr="00F05498">
        <w:rPr>
          <w:b/>
          <w:bCs/>
          <w:sz w:val="28"/>
          <w:szCs w:val="28"/>
          <w:lang w:val="en-US"/>
        </w:rPr>
        <w:fldChar w:fldCharType="begin"/>
      </w:r>
      <w:r w:rsidRPr="00F05498">
        <w:rPr>
          <w:b/>
          <w:bCs/>
          <w:sz w:val="28"/>
          <w:szCs w:val="28"/>
          <w:lang w:val="en-US"/>
        </w:rPr>
        <w:instrText>HYPERLINK</w:instrText>
      </w:r>
      <w:r w:rsidRPr="00F05498">
        <w:rPr>
          <w:b/>
          <w:bCs/>
          <w:sz w:val="28"/>
          <w:szCs w:val="28"/>
        </w:rPr>
        <w:instrText xml:space="preserve"> "</w:instrText>
      </w:r>
      <w:r w:rsidRPr="00F05498">
        <w:rPr>
          <w:b/>
          <w:bCs/>
          <w:sz w:val="28"/>
          <w:szCs w:val="28"/>
          <w:lang w:val="en-US"/>
        </w:rPr>
        <w:instrText>http</w:instrText>
      </w:r>
      <w:r w:rsidRPr="00F05498">
        <w:rPr>
          <w:b/>
          <w:bCs/>
          <w:sz w:val="28"/>
          <w:szCs w:val="28"/>
        </w:rPr>
        <w:instrText>://</w:instrText>
      </w:r>
      <w:r w:rsidRPr="00F05498">
        <w:rPr>
          <w:b/>
          <w:bCs/>
          <w:sz w:val="28"/>
          <w:szCs w:val="28"/>
          <w:lang w:val="en-US"/>
        </w:rPr>
        <w:instrText>hghltd</w:instrText>
      </w:r>
      <w:r w:rsidRPr="00F05498">
        <w:rPr>
          <w:b/>
          <w:bCs/>
          <w:sz w:val="28"/>
          <w:szCs w:val="28"/>
        </w:rPr>
        <w:instrText>.</w:instrText>
      </w:r>
      <w:r w:rsidRPr="00F05498">
        <w:rPr>
          <w:b/>
          <w:bCs/>
          <w:sz w:val="28"/>
          <w:szCs w:val="28"/>
          <w:lang w:val="en-US"/>
        </w:rPr>
        <w:instrText>yandex</w:instrText>
      </w:r>
      <w:r w:rsidRPr="00F05498">
        <w:rPr>
          <w:b/>
          <w:bCs/>
          <w:sz w:val="28"/>
          <w:szCs w:val="28"/>
        </w:rPr>
        <w:instrText>.</w:instrText>
      </w:r>
      <w:r w:rsidRPr="00F05498">
        <w:rPr>
          <w:b/>
          <w:bCs/>
          <w:sz w:val="28"/>
          <w:szCs w:val="28"/>
          <w:lang w:val="en-US"/>
        </w:rPr>
        <w:instrText>net</w:instrText>
      </w:r>
      <w:r w:rsidRPr="00F05498">
        <w:rPr>
          <w:b/>
          <w:bCs/>
          <w:sz w:val="28"/>
          <w:szCs w:val="28"/>
        </w:rPr>
        <w:instrText>/</w:instrText>
      </w:r>
      <w:r w:rsidRPr="00F05498">
        <w:rPr>
          <w:b/>
          <w:bCs/>
          <w:sz w:val="28"/>
          <w:szCs w:val="28"/>
          <w:lang w:val="en-US"/>
        </w:rPr>
        <w:instrText>yandbtm</w:instrText>
      </w:r>
      <w:r w:rsidRPr="00F05498">
        <w:rPr>
          <w:b/>
          <w:bCs/>
          <w:sz w:val="28"/>
          <w:szCs w:val="28"/>
        </w:rPr>
        <w:instrText>?</w:instrText>
      </w:r>
      <w:r w:rsidRPr="00F05498">
        <w:rPr>
          <w:b/>
          <w:bCs/>
          <w:sz w:val="28"/>
          <w:szCs w:val="28"/>
          <w:lang w:val="en-US"/>
        </w:rPr>
        <w:instrText>fmode</w:instrText>
      </w:r>
      <w:r w:rsidRPr="00F05498">
        <w:rPr>
          <w:b/>
          <w:bCs/>
          <w:sz w:val="28"/>
          <w:szCs w:val="28"/>
        </w:rPr>
        <w:instrText>=</w:instrText>
      </w:r>
      <w:r w:rsidRPr="00F05498">
        <w:rPr>
          <w:b/>
          <w:bCs/>
          <w:sz w:val="28"/>
          <w:szCs w:val="28"/>
          <w:lang w:val="en-US"/>
        </w:rPr>
        <w:instrText>envelope</w:instrText>
      </w:r>
      <w:r w:rsidRPr="00F05498">
        <w:rPr>
          <w:b/>
          <w:bCs/>
          <w:sz w:val="28"/>
          <w:szCs w:val="28"/>
        </w:rPr>
        <w:instrText>&amp;</w:instrText>
      </w:r>
      <w:r w:rsidRPr="00F05498">
        <w:rPr>
          <w:b/>
          <w:bCs/>
          <w:sz w:val="28"/>
          <w:szCs w:val="28"/>
          <w:lang w:val="en-US"/>
        </w:rPr>
        <w:instrText>url</w:instrText>
      </w:r>
      <w:r w:rsidRPr="00F05498">
        <w:rPr>
          <w:b/>
          <w:bCs/>
          <w:sz w:val="28"/>
          <w:szCs w:val="28"/>
        </w:rPr>
        <w:instrText>=</w:instrText>
      </w:r>
      <w:r w:rsidRPr="00F05498">
        <w:rPr>
          <w:b/>
          <w:bCs/>
          <w:sz w:val="28"/>
          <w:szCs w:val="28"/>
          <w:lang w:val="en-US"/>
        </w:rPr>
        <w:instrText>http</w:instrText>
      </w:r>
      <w:r w:rsidRPr="00F05498">
        <w:rPr>
          <w:b/>
          <w:bCs/>
          <w:sz w:val="28"/>
          <w:szCs w:val="28"/>
        </w:rPr>
        <w:instrText>%3</w:instrText>
      </w:r>
      <w:r w:rsidRPr="00F05498">
        <w:rPr>
          <w:b/>
          <w:bCs/>
          <w:sz w:val="28"/>
          <w:szCs w:val="28"/>
          <w:lang w:val="en-US"/>
        </w:rPr>
        <w:instrText>A</w:instrText>
      </w:r>
      <w:r w:rsidRPr="00F05498">
        <w:rPr>
          <w:b/>
          <w:bCs/>
          <w:sz w:val="28"/>
          <w:szCs w:val="28"/>
        </w:rPr>
        <w:instrText>%2</w:instrText>
      </w:r>
      <w:r w:rsidRPr="00F05498">
        <w:rPr>
          <w:b/>
          <w:bCs/>
          <w:sz w:val="28"/>
          <w:szCs w:val="28"/>
          <w:lang w:val="en-US"/>
        </w:rPr>
        <w:instrText>F</w:instrText>
      </w:r>
      <w:r w:rsidRPr="00F05498">
        <w:rPr>
          <w:b/>
          <w:bCs/>
          <w:sz w:val="28"/>
          <w:szCs w:val="28"/>
        </w:rPr>
        <w:instrText>%2</w:instrText>
      </w:r>
      <w:r w:rsidRPr="00F05498">
        <w:rPr>
          <w:b/>
          <w:bCs/>
          <w:sz w:val="28"/>
          <w:szCs w:val="28"/>
          <w:lang w:val="en-US"/>
        </w:rPr>
        <w:instrText>Fmo</w:instrText>
      </w:r>
      <w:r w:rsidRPr="00F05498">
        <w:rPr>
          <w:b/>
          <w:bCs/>
          <w:sz w:val="28"/>
          <w:szCs w:val="28"/>
        </w:rPr>
        <w:instrText>.</w:instrText>
      </w:r>
      <w:r w:rsidRPr="00F05498">
        <w:rPr>
          <w:b/>
          <w:bCs/>
          <w:sz w:val="28"/>
          <w:szCs w:val="28"/>
          <w:lang w:val="en-US"/>
        </w:rPr>
        <w:instrText>primorsky</w:instrText>
      </w:r>
      <w:r w:rsidRPr="00F05498">
        <w:rPr>
          <w:b/>
          <w:bCs/>
          <w:sz w:val="28"/>
          <w:szCs w:val="28"/>
        </w:rPr>
        <w:instrText>.</w:instrText>
      </w:r>
      <w:r w:rsidRPr="00F05498">
        <w:rPr>
          <w:b/>
          <w:bCs/>
          <w:sz w:val="28"/>
          <w:szCs w:val="28"/>
          <w:lang w:val="en-US"/>
        </w:rPr>
        <w:instrText>ru</w:instrText>
      </w:r>
      <w:r w:rsidRPr="00F05498">
        <w:rPr>
          <w:b/>
          <w:bCs/>
          <w:sz w:val="28"/>
          <w:szCs w:val="28"/>
        </w:rPr>
        <w:instrText>%2</w:instrText>
      </w:r>
      <w:r w:rsidRPr="00F05498">
        <w:rPr>
          <w:b/>
          <w:bCs/>
          <w:sz w:val="28"/>
          <w:szCs w:val="28"/>
          <w:lang w:val="en-US"/>
        </w:rPr>
        <w:instrText>Fhorolsky</w:instrText>
      </w:r>
      <w:r w:rsidRPr="00F05498">
        <w:rPr>
          <w:b/>
          <w:bCs/>
          <w:sz w:val="28"/>
          <w:szCs w:val="28"/>
        </w:rPr>
        <w:instrText>%2</w:instrText>
      </w:r>
      <w:r w:rsidRPr="00F05498">
        <w:rPr>
          <w:b/>
          <w:bCs/>
          <w:sz w:val="28"/>
          <w:szCs w:val="28"/>
          <w:lang w:val="en-US"/>
        </w:rPr>
        <w:instrText>Fupload</w:instrText>
      </w:r>
      <w:r w:rsidRPr="00F05498">
        <w:rPr>
          <w:b/>
          <w:bCs/>
          <w:sz w:val="28"/>
          <w:szCs w:val="28"/>
        </w:rPr>
        <w:instrText>%2</w:instrText>
      </w:r>
      <w:r w:rsidRPr="00F05498">
        <w:rPr>
          <w:b/>
          <w:bCs/>
          <w:sz w:val="28"/>
          <w:szCs w:val="28"/>
          <w:lang w:val="en-US"/>
        </w:rPr>
        <w:instrText>Fdocs</w:instrText>
      </w:r>
      <w:r w:rsidRPr="00F05498">
        <w:rPr>
          <w:b/>
          <w:bCs/>
          <w:sz w:val="28"/>
          <w:szCs w:val="28"/>
        </w:rPr>
        <w:instrText>%2</w:instrText>
      </w:r>
      <w:r w:rsidRPr="00F05498">
        <w:rPr>
          <w:b/>
          <w:bCs/>
          <w:sz w:val="28"/>
          <w:szCs w:val="28"/>
          <w:lang w:val="en-US"/>
        </w:rPr>
        <w:instrText>F</w:instrText>
      </w:r>
      <w:r w:rsidRPr="00F05498">
        <w:rPr>
          <w:b/>
          <w:bCs/>
          <w:sz w:val="28"/>
          <w:szCs w:val="28"/>
        </w:rPr>
        <w:instrText>2627.</w:instrText>
      </w:r>
      <w:r w:rsidRPr="00F05498">
        <w:rPr>
          <w:b/>
          <w:bCs/>
          <w:sz w:val="28"/>
          <w:szCs w:val="28"/>
          <w:lang w:val="en-US"/>
        </w:rPr>
        <w:instrText>doc</w:instrText>
      </w:r>
      <w:r w:rsidRPr="00F05498">
        <w:rPr>
          <w:b/>
          <w:bCs/>
          <w:sz w:val="28"/>
          <w:szCs w:val="28"/>
        </w:rPr>
        <w:instrText>&amp;</w:instrText>
      </w:r>
      <w:r w:rsidRPr="00F05498">
        <w:rPr>
          <w:b/>
          <w:bCs/>
          <w:sz w:val="28"/>
          <w:szCs w:val="28"/>
          <w:lang w:val="en-US"/>
        </w:rPr>
        <w:instrText>lr</w:instrText>
      </w:r>
      <w:r w:rsidRPr="00F05498">
        <w:rPr>
          <w:b/>
          <w:bCs/>
          <w:sz w:val="28"/>
          <w:szCs w:val="28"/>
        </w:rPr>
        <w:instrText>=2&amp;</w:instrText>
      </w:r>
      <w:r w:rsidRPr="00F05498">
        <w:rPr>
          <w:b/>
          <w:bCs/>
          <w:sz w:val="28"/>
          <w:szCs w:val="28"/>
          <w:lang w:val="en-US"/>
        </w:rPr>
        <w:instrText>text</w:instrText>
      </w:r>
      <w:r w:rsidRPr="00F05498">
        <w:rPr>
          <w:b/>
          <w:bCs/>
          <w:sz w:val="28"/>
          <w:szCs w:val="28"/>
        </w:rPr>
        <w:instrText>=%</w:instrText>
      </w:r>
      <w:r w:rsidRPr="00F05498">
        <w:rPr>
          <w:b/>
          <w:bCs/>
          <w:sz w:val="28"/>
          <w:szCs w:val="28"/>
          <w:lang w:val="en-US"/>
        </w:rPr>
        <w:instrText>D</w:instrText>
      </w:r>
      <w:r w:rsidRPr="00F05498">
        <w:rPr>
          <w:b/>
          <w:bCs/>
          <w:sz w:val="28"/>
          <w:szCs w:val="28"/>
        </w:rPr>
        <w:instrText>0%90%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BA</w:instrText>
      </w:r>
      <w:r w:rsidRPr="00F05498">
        <w:rPr>
          <w:b/>
          <w:bCs/>
          <w:sz w:val="28"/>
          <w:szCs w:val="28"/>
        </w:rPr>
        <w:instrText>%</w:instrText>
      </w:r>
      <w:r w:rsidRPr="00F05498">
        <w:rPr>
          <w:b/>
          <w:bCs/>
          <w:sz w:val="28"/>
          <w:szCs w:val="28"/>
          <w:lang w:val="en-US"/>
        </w:rPr>
        <w:instrText>D</w:instrText>
      </w:r>
      <w:r w:rsidRPr="00F05498">
        <w:rPr>
          <w:b/>
          <w:bCs/>
          <w:sz w:val="28"/>
          <w:szCs w:val="28"/>
        </w:rPr>
        <w:instrText>1%82%20%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2%</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BD</w:instrText>
      </w:r>
      <w:r w:rsidRPr="00F05498">
        <w:rPr>
          <w:b/>
          <w:bCs/>
          <w:sz w:val="28"/>
          <w:szCs w:val="28"/>
        </w:rPr>
        <w:instrText>%</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5%</w:instrText>
      </w:r>
      <w:r w:rsidRPr="00F05498">
        <w:rPr>
          <w:b/>
          <w:bCs/>
          <w:sz w:val="28"/>
          <w:szCs w:val="28"/>
          <w:lang w:val="en-US"/>
        </w:rPr>
        <w:instrText>D</w:instrText>
      </w:r>
      <w:r w:rsidRPr="00F05498">
        <w:rPr>
          <w:b/>
          <w:bCs/>
          <w:sz w:val="28"/>
          <w:szCs w:val="28"/>
        </w:rPr>
        <w:instrText>1%88%</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BD</w:instrText>
      </w:r>
      <w:r w:rsidRPr="00F05498">
        <w:rPr>
          <w:b/>
          <w:bCs/>
          <w:sz w:val="28"/>
          <w:szCs w:val="28"/>
        </w:rPr>
        <w:instrText>%</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5%</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9%20%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BF</w:instrText>
      </w:r>
      <w:r w:rsidRPr="00F05498">
        <w:rPr>
          <w:b/>
          <w:bCs/>
          <w:sz w:val="28"/>
          <w:szCs w:val="28"/>
        </w:rPr>
        <w:instrText>%</w:instrText>
      </w:r>
      <w:r w:rsidRPr="00F05498">
        <w:rPr>
          <w:b/>
          <w:bCs/>
          <w:sz w:val="28"/>
          <w:szCs w:val="28"/>
          <w:lang w:val="en-US"/>
        </w:rPr>
        <w:instrText>D</w:instrText>
      </w:r>
      <w:r w:rsidRPr="00F05498">
        <w:rPr>
          <w:b/>
          <w:bCs/>
          <w:sz w:val="28"/>
          <w:szCs w:val="28"/>
        </w:rPr>
        <w:instrText>1%80%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BE</w:instrText>
      </w:r>
      <w:r w:rsidRPr="00F05498">
        <w:rPr>
          <w:b/>
          <w:bCs/>
          <w:sz w:val="28"/>
          <w:szCs w:val="28"/>
        </w:rPr>
        <w:instrText>%</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2%</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5%</w:instrText>
      </w:r>
      <w:r w:rsidRPr="00F05498">
        <w:rPr>
          <w:b/>
          <w:bCs/>
          <w:sz w:val="28"/>
          <w:szCs w:val="28"/>
          <w:lang w:val="en-US"/>
        </w:rPr>
        <w:instrText>D</w:instrText>
      </w:r>
      <w:r w:rsidRPr="00F05498">
        <w:rPr>
          <w:b/>
          <w:bCs/>
          <w:sz w:val="28"/>
          <w:szCs w:val="28"/>
        </w:rPr>
        <w:instrText>1%80%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BA</w:instrText>
      </w:r>
      <w:r w:rsidRPr="00F05498">
        <w:rPr>
          <w:b/>
          <w:bCs/>
          <w:sz w:val="28"/>
          <w:szCs w:val="28"/>
        </w:rPr>
        <w:instrText>%</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8%20%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3%</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BB</w:instrText>
      </w:r>
      <w:r w:rsidRPr="00F05498">
        <w:rPr>
          <w:b/>
          <w:bCs/>
          <w:sz w:val="28"/>
          <w:szCs w:val="28"/>
        </w:rPr>
        <w:instrText>%</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2%</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BD</w:instrText>
      </w:r>
      <w:r w:rsidRPr="00F05498">
        <w:rPr>
          <w:b/>
          <w:bCs/>
          <w:sz w:val="28"/>
          <w:szCs w:val="28"/>
        </w:rPr>
        <w:instrText>%</w:instrText>
      </w:r>
      <w:r w:rsidRPr="00F05498">
        <w:rPr>
          <w:b/>
          <w:bCs/>
          <w:sz w:val="28"/>
          <w:szCs w:val="28"/>
          <w:lang w:val="en-US"/>
        </w:rPr>
        <w:instrText>D</w:instrText>
      </w:r>
      <w:r w:rsidRPr="00F05498">
        <w:rPr>
          <w:b/>
          <w:bCs/>
          <w:sz w:val="28"/>
          <w:szCs w:val="28"/>
        </w:rPr>
        <w:instrText>1%8</w:instrText>
      </w:r>
      <w:r w:rsidRPr="00F05498">
        <w:rPr>
          <w:b/>
          <w:bCs/>
          <w:sz w:val="28"/>
          <w:szCs w:val="28"/>
          <w:lang w:val="en-US"/>
        </w:rPr>
        <w:instrText>B</w:instrText>
      </w:r>
      <w:r w:rsidRPr="00F05498">
        <w:rPr>
          <w:b/>
          <w:bCs/>
          <w:sz w:val="28"/>
          <w:szCs w:val="28"/>
        </w:rPr>
        <w:instrText>%</w:instrText>
      </w:r>
      <w:r w:rsidRPr="00F05498">
        <w:rPr>
          <w:b/>
          <w:bCs/>
          <w:sz w:val="28"/>
          <w:szCs w:val="28"/>
          <w:lang w:val="en-US"/>
        </w:rPr>
        <w:instrText>D</w:instrText>
      </w:r>
      <w:r w:rsidRPr="00F05498">
        <w:rPr>
          <w:b/>
          <w:bCs/>
          <w:sz w:val="28"/>
          <w:szCs w:val="28"/>
        </w:rPr>
        <w:instrText>1%85%20%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4%</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BC</w:instrText>
      </w:r>
      <w:r w:rsidRPr="00F05498">
        <w:rPr>
          <w:b/>
          <w:bCs/>
          <w:sz w:val="28"/>
          <w:szCs w:val="28"/>
        </w:rPr>
        <w:instrText>%</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8%</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BD</w:instrText>
      </w:r>
      <w:r w:rsidRPr="00F05498">
        <w:rPr>
          <w:b/>
          <w:bCs/>
          <w:sz w:val="28"/>
          <w:szCs w:val="28"/>
        </w:rPr>
        <w:instrText>%</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8%</w:instrText>
      </w:r>
      <w:r w:rsidRPr="00F05498">
        <w:rPr>
          <w:b/>
          <w:bCs/>
          <w:sz w:val="28"/>
          <w:szCs w:val="28"/>
          <w:lang w:val="en-US"/>
        </w:rPr>
        <w:instrText>D</w:instrText>
      </w:r>
      <w:r w:rsidRPr="00F05498">
        <w:rPr>
          <w:b/>
          <w:bCs/>
          <w:sz w:val="28"/>
          <w:szCs w:val="28"/>
        </w:rPr>
        <w:instrText>1%81%</w:instrText>
      </w:r>
      <w:r w:rsidRPr="00F05498">
        <w:rPr>
          <w:b/>
          <w:bCs/>
          <w:sz w:val="28"/>
          <w:szCs w:val="28"/>
          <w:lang w:val="en-US"/>
        </w:rPr>
        <w:instrText>D</w:instrText>
      </w:r>
      <w:r w:rsidRPr="00F05498">
        <w:rPr>
          <w:b/>
          <w:bCs/>
          <w:sz w:val="28"/>
          <w:szCs w:val="28"/>
        </w:rPr>
        <w:instrText>1%82%</w:instrText>
      </w:r>
      <w:r w:rsidRPr="00F05498">
        <w:rPr>
          <w:b/>
          <w:bCs/>
          <w:sz w:val="28"/>
          <w:szCs w:val="28"/>
          <w:lang w:val="en-US"/>
        </w:rPr>
        <w:instrText>D</w:instrText>
      </w:r>
      <w:r w:rsidRPr="00F05498">
        <w:rPr>
          <w:b/>
          <w:bCs/>
          <w:sz w:val="28"/>
          <w:szCs w:val="28"/>
        </w:rPr>
        <w:instrText>1%80%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0%</w:instrText>
      </w:r>
      <w:r w:rsidRPr="00F05498">
        <w:rPr>
          <w:b/>
          <w:bCs/>
          <w:sz w:val="28"/>
          <w:szCs w:val="28"/>
          <w:lang w:val="en-US"/>
        </w:rPr>
        <w:instrText>D</w:instrText>
      </w:r>
      <w:r w:rsidRPr="00F05498">
        <w:rPr>
          <w:b/>
          <w:bCs/>
          <w:sz w:val="28"/>
          <w:szCs w:val="28"/>
        </w:rPr>
        <w:instrText>1%82%</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BE</w:instrText>
      </w:r>
      <w:r w:rsidRPr="00F05498">
        <w:rPr>
          <w:b/>
          <w:bCs/>
          <w:sz w:val="28"/>
          <w:szCs w:val="28"/>
        </w:rPr>
        <w:instrText>%</w:instrText>
      </w:r>
      <w:r w:rsidRPr="00F05498">
        <w:rPr>
          <w:b/>
          <w:bCs/>
          <w:sz w:val="28"/>
          <w:szCs w:val="28"/>
          <w:lang w:val="en-US"/>
        </w:rPr>
        <w:instrText>D</w:instrText>
      </w:r>
      <w:r w:rsidRPr="00F05498">
        <w:rPr>
          <w:b/>
          <w:bCs/>
          <w:sz w:val="28"/>
          <w:szCs w:val="28"/>
        </w:rPr>
        <w:instrText>1%80%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BE</w:instrText>
      </w:r>
      <w:r w:rsidRPr="00F05498">
        <w:rPr>
          <w:b/>
          <w:bCs/>
          <w:sz w:val="28"/>
          <w:szCs w:val="28"/>
        </w:rPr>
        <w:instrText>%</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2&amp;</w:instrText>
      </w:r>
      <w:r w:rsidRPr="00F05498">
        <w:rPr>
          <w:b/>
          <w:bCs/>
          <w:sz w:val="28"/>
          <w:szCs w:val="28"/>
          <w:lang w:val="en-US"/>
        </w:rPr>
        <w:instrText>l</w:instrText>
      </w:r>
      <w:r w:rsidRPr="00F05498">
        <w:rPr>
          <w:b/>
          <w:bCs/>
          <w:sz w:val="28"/>
          <w:szCs w:val="28"/>
        </w:rPr>
        <w:instrText>10</w:instrText>
      </w:r>
      <w:r w:rsidRPr="00F05498">
        <w:rPr>
          <w:b/>
          <w:bCs/>
          <w:sz w:val="28"/>
          <w:szCs w:val="28"/>
          <w:lang w:val="en-US"/>
        </w:rPr>
        <w:instrText>n</w:instrText>
      </w:r>
      <w:r w:rsidRPr="00F05498">
        <w:rPr>
          <w:b/>
          <w:bCs/>
          <w:sz w:val="28"/>
          <w:szCs w:val="28"/>
        </w:rPr>
        <w:instrText>=</w:instrText>
      </w:r>
      <w:r w:rsidRPr="00F05498">
        <w:rPr>
          <w:b/>
          <w:bCs/>
          <w:sz w:val="28"/>
          <w:szCs w:val="28"/>
          <w:lang w:val="en-US"/>
        </w:rPr>
        <w:instrText>ru</w:instrText>
      </w:r>
      <w:r w:rsidRPr="00F05498">
        <w:rPr>
          <w:b/>
          <w:bCs/>
          <w:sz w:val="28"/>
          <w:szCs w:val="28"/>
        </w:rPr>
        <w:instrText>&amp;</w:instrText>
      </w:r>
      <w:r w:rsidRPr="00F05498">
        <w:rPr>
          <w:b/>
          <w:bCs/>
          <w:sz w:val="28"/>
          <w:szCs w:val="28"/>
          <w:lang w:val="en-US"/>
        </w:rPr>
        <w:instrText>mime</w:instrText>
      </w:r>
      <w:r w:rsidRPr="00F05498">
        <w:rPr>
          <w:b/>
          <w:bCs/>
          <w:sz w:val="28"/>
          <w:szCs w:val="28"/>
        </w:rPr>
        <w:instrText>=</w:instrText>
      </w:r>
      <w:r w:rsidRPr="00F05498">
        <w:rPr>
          <w:b/>
          <w:bCs/>
          <w:sz w:val="28"/>
          <w:szCs w:val="28"/>
          <w:lang w:val="en-US"/>
        </w:rPr>
        <w:instrText>doc</w:instrText>
      </w:r>
      <w:r w:rsidRPr="00F05498">
        <w:rPr>
          <w:b/>
          <w:bCs/>
          <w:sz w:val="28"/>
          <w:szCs w:val="28"/>
        </w:rPr>
        <w:instrText>&amp;</w:instrText>
      </w:r>
      <w:r w:rsidRPr="00F05498">
        <w:rPr>
          <w:b/>
          <w:bCs/>
          <w:sz w:val="28"/>
          <w:szCs w:val="28"/>
          <w:lang w:val="en-US"/>
        </w:rPr>
        <w:instrText>sign</w:instrText>
      </w:r>
      <w:r w:rsidRPr="00F05498">
        <w:rPr>
          <w:b/>
          <w:bCs/>
          <w:sz w:val="28"/>
          <w:szCs w:val="28"/>
        </w:rPr>
        <w:instrText>=8</w:instrText>
      </w:r>
      <w:r w:rsidRPr="00F05498">
        <w:rPr>
          <w:b/>
          <w:bCs/>
          <w:sz w:val="28"/>
          <w:szCs w:val="28"/>
          <w:lang w:val="en-US"/>
        </w:rPr>
        <w:instrText>f</w:instrText>
      </w:r>
      <w:r w:rsidRPr="00F05498">
        <w:rPr>
          <w:b/>
          <w:bCs/>
          <w:sz w:val="28"/>
          <w:szCs w:val="28"/>
        </w:rPr>
        <w:instrText>07</w:instrText>
      </w:r>
      <w:r w:rsidRPr="00F05498">
        <w:rPr>
          <w:b/>
          <w:bCs/>
          <w:sz w:val="28"/>
          <w:szCs w:val="28"/>
          <w:lang w:val="en-US"/>
        </w:rPr>
        <w:instrText>e</w:instrText>
      </w:r>
      <w:r w:rsidRPr="00F05498">
        <w:rPr>
          <w:b/>
          <w:bCs/>
          <w:sz w:val="28"/>
          <w:szCs w:val="28"/>
        </w:rPr>
        <w:instrText>3</w:instrText>
      </w:r>
      <w:r w:rsidRPr="00F05498">
        <w:rPr>
          <w:b/>
          <w:bCs/>
          <w:sz w:val="28"/>
          <w:szCs w:val="28"/>
          <w:lang w:val="en-US"/>
        </w:rPr>
        <w:instrText>ce</w:instrText>
      </w:r>
      <w:r w:rsidRPr="00F05498">
        <w:rPr>
          <w:b/>
          <w:bCs/>
          <w:sz w:val="28"/>
          <w:szCs w:val="28"/>
        </w:rPr>
        <w:instrText>5</w:instrText>
      </w:r>
      <w:r w:rsidRPr="00F05498">
        <w:rPr>
          <w:b/>
          <w:bCs/>
          <w:sz w:val="28"/>
          <w:szCs w:val="28"/>
          <w:lang w:val="en-US"/>
        </w:rPr>
        <w:instrText>d</w:instrText>
      </w:r>
      <w:r w:rsidRPr="00F05498">
        <w:rPr>
          <w:b/>
          <w:bCs/>
          <w:sz w:val="28"/>
          <w:szCs w:val="28"/>
        </w:rPr>
        <w:instrText>8</w:instrText>
      </w:r>
      <w:r w:rsidRPr="00F05498">
        <w:rPr>
          <w:b/>
          <w:bCs/>
          <w:sz w:val="28"/>
          <w:szCs w:val="28"/>
          <w:lang w:val="en-US"/>
        </w:rPr>
        <w:instrText>cc</w:instrText>
      </w:r>
      <w:r w:rsidRPr="00F05498">
        <w:rPr>
          <w:b/>
          <w:bCs/>
          <w:sz w:val="28"/>
          <w:szCs w:val="28"/>
        </w:rPr>
        <w:instrText>8</w:instrText>
      </w:r>
      <w:r w:rsidRPr="00F05498">
        <w:rPr>
          <w:b/>
          <w:bCs/>
          <w:sz w:val="28"/>
          <w:szCs w:val="28"/>
          <w:lang w:val="en-US"/>
        </w:rPr>
        <w:instrText>f</w:instrText>
      </w:r>
      <w:r w:rsidRPr="00F05498">
        <w:rPr>
          <w:b/>
          <w:bCs/>
          <w:sz w:val="28"/>
          <w:szCs w:val="28"/>
        </w:rPr>
        <w:instrText>029755109981</w:instrText>
      </w:r>
      <w:r w:rsidRPr="00F05498">
        <w:rPr>
          <w:b/>
          <w:bCs/>
          <w:sz w:val="28"/>
          <w:szCs w:val="28"/>
          <w:lang w:val="en-US"/>
        </w:rPr>
        <w:instrText>dc</w:instrText>
      </w:r>
      <w:r w:rsidRPr="00F05498">
        <w:rPr>
          <w:b/>
          <w:bCs/>
          <w:sz w:val="28"/>
          <w:szCs w:val="28"/>
        </w:rPr>
        <w:instrText>84</w:instrText>
      </w:r>
      <w:r w:rsidRPr="00F05498">
        <w:rPr>
          <w:b/>
          <w:bCs/>
          <w:sz w:val="28"/>
          <w:szCs w:val="28"/>
          <w:lang w:val="en-US"/>
        </w:rPr>
        <w:instrText>e</w:instrText>
      </w:r>
      <w:r w:rsidRPr="00F05498">
        <w:rPr>
          <w:b/>
          <w:bCs/>
          <w:sz w:val="28"/>
          <w:szCs w:val="28"/>
        </w:rPr>
        <w:instrText>&amp;</w:instrText>
      </w:r>
      <w:r w:rsidRPr="00F05498">
        <w:rPr>
          <w:b/>
          <w:bCs/>
          <w:sz w:val="28"/>
          <w:szCs w:val="28"/>
          <w:lang w:val="en-US"/>
        </w:rPr>
        <w:instrText>keyno</w:instrText>
      </w:r>
      <w:r w:rsidRPr="00F05498">
        <w:rPr>
          <w:b/>
          <w:bCs/>
          <w:sz w:val="28"/>
          <w:szCs w:val="28"/>
        </w:rPr>
        <w:instrText>=0" \</w:instrText>
      </w:r>
      <w:r w:rsidRPr="00F05498">
        <w:rPr>
          <w:b/>
          <w:bCs/>
          <w:sz w:val="28"/>
          <w:szCs w:val="28"/>
          <w:lang w:val="en-US"/>
        </w:rPr>
        <w:instrText>l</w:instrText>
      </w:r>
      <w:r w:rsidRPr="00F05498">
        <w:rPr>
          <w:b/>
          <w:bCs/>
          <w:sz w:val="28"/>
          <w:szCs w:val="28"/>
        </w:rPr>
        <w:instrText xml:space="preserve"> "</w:instrText>
      </w:r>
      <w:r w:rsidRPr="00F05498">
        <w:rPr>
          <w:b/>
          <w:bCs/>
          <w:sz w:val="28"/>
          <w:szCs w:val="28"/>
          <w:lang w:val="en-US"/>
        </w:rPr>
        <w:instrText>YANDEX</w:instrText>
      </w:r>
      <w:r w:rsidRPr="00F05498">
        <w:rPr>
          <w:b/>
          <w:bCs/>
          <w:sz w:val="28"/>
          <w:szCs w:val="28"/>
        </w:rPr>
        <w:instrText xml:space="preserve">_4" </w:instrText>
      </w:r>
      <w:r w:rsidR="0065775D" w:rsidRPr="00F05498">
        <w:rPr>
          <w:b/>
          <w:bCs/>
          <w:sz w:val="28"/>
          <w:szCs w:val="28"/>
          <w:lang w:val="en-US"/>
        </w:rPr>
        <w:fldChar w:fldCharType="end"/>
      </w:r>
      <w:r w:rsidRPr="00F05498">
        <w:rPr>
          <w:b/>
          <w:bCs/>
          <w:sz w:val="28"/>
          <w:szCs w:val="28"/>
        </w:rPr>
        <w:t xml:space="preserve">контрольного мероприятия: </w:t>
      </w:r>
      <w:hyperlink r:id="rId6" w:anchor="YANDEX_6" w:history="1"/>
    </w:p>
    <w:p w:rsidR="00AF2981" w:rsidRPr="003B78E5" w:rsidRDefault="00AF2981" w:rsidP="00AF2981">
      <w:pPr>
        <w:ind w:firstLine="567"/>
        <w:jc w:val="both"/>
        <w:rPr>
          <w:sz w:val="28"/>
          <w:szCs w:val="28"/>
          <w:highlight w:val="yellow"/>
        </w:rPr>
      </w:pPr>
      <w:r w:rsidRPr="00F05498">
        <w:rPr>
          <w:sz w:val="28"/>
          <w:szCs w:val="28"/>
        </w:rPr>
        <w:t xml:space="preserve">Приказ Контрольно-счётной палаты Шимского муниципального района </w:t>
      </w:r>
      <w:r w:rsidRPr="00A03AD1">
        <w:rPr>
          <w:sz w:val="28"/>
          <w:szCs w:val="28"/>
        </w:rPr>
        <w:t>от 14.08.2017 № 1</w:t>
      </w:r>
      <w:r>
        <w:rPr>
          <w:sz w:val="28"/>
          <w:szCs w:val="28"/>
        </w:rPr>
        <w:t>7</w:t>
      </w:r>
      <w:r w:rsidRPr="0055160A">
        <w:rPr>
          <w:sz w:val="28"/>
          <w:szCs w:val="28"/>
        </w:rPr>
        <w:t xml:space="preserve"> </w:t>
      </w:r>
      <w:r w:rsidRPr="00F05498">
        <w:rPr>
          <w:sz w:val="28"/>
          <w:szCs w:val="28"/>
        </w:rPr>
        <w:t>о проведении контрольного мероприятия;</w:t>
      </w:r>
    </w:p>
    <w:p w:rsidR="00AF2981" w:rsidRDefault="00AF2981" w:rsidP="00AF2981">
      <w:pPr>
        <w:ind w:firstLine="567"/>
        <w:jc w:val="both"/>
        <w:rPr>
          <w:sz w:val="28"/>
          <w:szCs w:val="28"/>
        </w:rPr>
      </w:pPr>
      <w:r w:rsidRPr="00F05498">
        <w:rPr>
          <w:sz w:val="28"/>
          <w:szCs w:val="28"/>
        </w:rPr>
        <w:t xml:space="preserve">План работы Контрольно-счётной палаты Шимского муниципального района на 2017 год, утвержденный приказом председателя  Контрольно-счётной палаты Шимского </w:t>
      </w:r>
      <w:r>
        <w:rPr>
          <w:sz w:val="28"/>
          <w:szCs w:val="28"/>
        </w:rPr>
        <w:t>м</w:t>
      </w:r>
      <w:r w:rsidRPr="00F05498">
        <w:rPr>
          <w:sz w:val="28"/>
          <w:szCs w:val="28"/>
        </w:rPr>
        <w:t>униципального района № 37 от 30.12.2016 года.</w:t>
      </w:r>
    </w:p>
    <w:p w:rsidR="00B20FDB" w:rsidRPr="00F05498" w:rsidRDefault="00B20FDB" w:rsidP="00AF2981">
      <w:pPr>
        <w:ind w:firstLine="567"/>
        <w:jc w:val="both"/>
        <w:rPr>
          <w:sz w:val="28"/>
          <w:szCs w:val="28"/>
        </w:rPr>
      </w:pPr>
      <w:r>
        <w:rPr>
          <w:sz w:val="28"/>
          <w:szCs w:val="28"/>
        </w:rPr>
        <w:t>Контрольное мероприятие проведено по поручению Думы Шимского муниципального района.</w:t>
      </w:r>
    </w:p>
    <w:p w:rsidR="00AF2981" w:rsidRPr="00314651" w:rsidRDefault="00AF2981" w:rsidP="00AF2981">
      <w:pPr>
        <w:autoSpaceDE w:val="0"/>
        <w:autoSpaceDN w:val="0"/>
        <w:adjustRightInd w:val="0"/>
        <w:ind w:firstLine="567"/>
        <w:jc w:val="both"/>
        <w:rPr>
          <w:rFonts w:ascii="TimesNewRomanPSMT" w:hAnsi="TimesNewRomanPSMT" w:cs="TimesNewRomanPSMT"/>
          <w:sz w:val="28"/>
          <w:szCs w:val="28"/>
        </w:rPr>
      </w:pPr>
      <w:r>
        <w:rPr>
          <w:b/>
          <w:sz w:val="28"/>
          <w:szCs w:val="28"/>
        </w:rPr>
        <w:t>2)</w:t>
      </w:r>
      <w:r w:rsidRPr="00314651">
        <w:rPr>
          <w:b/>
          <w:sz w:val="28"/>
          <w:szCs w:val="28"/>
        </w:rPr>
        <w:t xml:space="preserve">Предмет </w:t>
      </w:r>
      <w:r w:rsidRPr="00314651">
        <w:rPr>
          <w:b/>
          <w:bCs/>
          <w:sz w:val="28"/>
          <w:szCs w:val="28"/>
        </w:rPr>
        <w:t xml:space="preserve">контрольного мероприятия: </w:t>
      </w:r>
      <w:r w:rsidRPr="00314651">
        <w:rPr>
          <w:rFonts w:ascii="TimesNewRomanPSMT" w:hAnsi="TimesNewRomanPSMT" w:cs="TimesNewRomanPSMT"/>
          <w:sz w:val="28"/>
          <w:szCs w:val="28"/>
        </w:rPr>
        <w:t xml:space="preserve">документы, отражающие использование средств бюджета муниципального района, направленных в 2016 году и истекшем периоде 2017 года на </w:t>
      </w:r>
      <w:r>
        <w:rPr>
          <w:rFonts w:ascii="TimesNewRomanPSMT" w:hAnsi="TimesNewRomanPSMT" w:cs="TimesNewRomanPSMT"/>
          <w:sz w:val="28"/>
          <w:szCs w:val="28"/>
        </w:rPr>
        <w:t>организацию отдыха и оздоровления детей</w:t>
      </w:r>
      <w:r w:rsidRPr="00314651">
        <w:rPr>
          <w:rFonts w:ascii="TimesNewRomanPSMT" w:hAnsi="TimesNewRomanPSMT" w:cs="TimesNewRomanPSMT"/>
          <w:sz w:val="28"/>
          <w:szCs w:val="28"/>
        </w:rPr>
        <w:t xml:space="preserve"> в </w:t>
      </w:r>
      <w:r w:rsidRPr="00314651">
        <w:rPr>
          <w:sz w:val="28"/>
          <w:szCs w:val="28"/>
        </w:rPr>
        <w:t>муниципальн</w:t>
      </w:r>
      <w:r>
        <w:rPr>
          <w:sz w:val="28"/>
          <w:szCs w:val="28"/>
        </w:rPr>
        <w:t>ых</w:t>
      </w:r>
      <w:r w:rsidRPr="00314651">
        <w:rPr>
          <w:sz w:val="28"/>
          <w:szCs w:val="28"/>
        </w:rPr>
        <w:t xml:space="preserve"> автономн</w:t>
      </w:r>
      <w:r>
        <w:rPr>
          <w:sz w:val="28"/>
          <w:szCs w:val="28"/>
        </w:rPr>
        <w:t>ых</w:t>
      </w:r>
      <w:r w:rsidRPr="00314651">
        <w:rPr>
          <w:sz w:val="28"/>
          <w:szCs w:val="28"/>
        </w:rPr>
        <w:t xml:space="preserve"> образовательн</w:t>
      </w:r>
      <w:r>
        <w:rPr>
          <w:sz w:val="28"/>
          <w:szCs w:val="28"/>
        </w:rPr>
        <w:t>ых</w:t>
      </w:r>
      <w:r w:rsidRPr="00314651">
        <w:rPr>
          <w:sz w:val="28"/>
          <w:szCs w:val="28"/>
        </w:rPr>
        <w:t xml:space="preserve"> учреждени</w:t>
      </w:r>
      <w:r>
        <w:rPr>
          <w:sz w:val="28"/>
          <w:szCs w:val="28"/>
        </w:rPr>
        <w:t>ях</w:t>
      </w:r>
      <w:r w:rsidRPr="00314651">
        <w:rPr>
          <w:sz w:val="28"/>
          <w:szCs w:val="28"/>
        </w:rPr>
        <w:t xml:space="preserve"> </w:t>
      </w:r>
      <w:r>
        <w:rPr>
          <w:sz w:val="28"/>
          <w:szCs w:val="28"/>
        </w:rPr>
        <w:t>Шимского муниципального района</w:t>
      </w:r>
      <w:r w:rsidRPr="00314651">
        <w:rPr>
          <w:rFonts w:ascii="TimesNewRomanPSMT" w:hAnsi="TimesNewRomanPSMT" w:cs="TimesNewRomanPSMT"/>
          <w:sz w:val="28"/>
          <w:szCs w:val="28"/>
        </w:rPr>
        <w:t>.</w:t>
      </w:r>
    </w:p>
    <w:p w:rsidR="00AF2981" w:rsidRPr="001433E3" w:rsidRDefault="00AF2981" w:rsidP="00AF2981">
      <w:pPr>
        <w:tabs>
          <w:tab w:val="left" w:pos="142"/>
          <w:tab w:val="left" w:pos="567"/>
          <w:tab w:val="left" w:pos="2835"/>
        </w:tabs>
        <w:ind w:firstLine="567"/>
        <w:jc w:val="both"/>
        <w:outlineLvl w:val="1"/>
        <w:rPr>
          <w:color w:val="000000"/>
          <w:sz w:val="28"/>
          <w:szCs w:val="28"/>
        </w:rPr>
      </w:pPr>
      <w:r>
        <w:rPr>
          <w:b/>
          <w:sz w:val="28"/>
          <w:szCs w:val="28"/>
        </w:rPr>
        <w:t>3)</w:t>
      </w:r>
      <w:r w:rsidRPr="0055160A">
        <w:rPr>
          <w:b/>
          <w:sz w:val="28"/>
          <w:szCs w:val="28"/>
        </w:rPr>
        <w:t>Объект</w:t>
      </w:r>
      <w:r>
        <w:rPr>
          <w:b/>
          <w:sz w:val="28"/>
          <w:szCs w:val="28"/>
        </w:rPr>
        <w:t>ы</w:t>
      </w:r>
      <w:r w:rsidRPr="0055160A">
        <w:rPr>
          <w:b/>
          <w:sz w:val="28"/>
          <w:szCs w:val="28"/>
        </w:rPr>
        <w:t xml:space="preserve"> контрольного мероприятия: </w:t>
      </w:r>
      <w:r>
        <w:rPr>
          <w:sz w:val="28"/>
          <w:szCs w:val="28"/>
        </w:rPr>
        <w:t>Администрация Шимского муниципального района</w:t>
      </w:r>
      <w:r w:rsidRPr="0055160A">
        <w:rPr>
          <w:sz w:val="28"/>
          <w:szCs w:val="28"/>
        </w:rPr>
        <w:t xml:space="preserve"> (далее - </w:t>
      </w:r>
      <w:r>
        <w:rPr>
          <w:sz w:val="28"/>
          <w:szCs w:val="28"/>
        </w:rPr>
        <w:t>Администрация</w:t>
      </w:r>
      <w:r w:rsidRPr="0055160A">
        <w:rPr>
          <w:sz w:val="28"/>
          <w:szCs w:val="28"/>
        </w:rPr>
        <w:t>)</w:t>
      </w:r>
      <w:r>
        <w:rPr>
          <w:sz w:val="28"/>
          <w:szCs w:val="28"/>
        </w:rPr>
        <w:t>,</w:t>
      </w:r>
      <w:r w:rsidRPr="00F92FAE">
        <w:rPr>
          <w:sz w:val="28"/>
          <w:szCs w:val="28"/>
        </w:rPr>
        <w:t xml:space="preserve"> </w:t>
      </w:r>
      <w:r>
        <w:rPr>
          <w:sz w:val="28"/>
          <w:szCs w:val="28"/>
        </w:rPr>
        <w:t>М</w:t>
      </w:r>
      <w:r w:rsidRPr="007D6CEE">
        <w:rPr>
          <w:sz w:val="28"/>
          <w:szCs w:val="28"/>
        </w:rPr>
        <w:t>униципальное автономное общеобразовательное учреждение «Средняя общеобразовательная школа»  п.Шимск имени Героя Советского Союза А.И.Горева (далее</w:t>
      </w:r>
      <w:r>
        <w:rPr>
          <w:sz w:val="28"/>
          <w:szCs w:val="28"/>
        </w:rPr>
        <w:t xml:space="preserve"> </w:t>
      </w:r>
      <w:r w:rsidRPr="007D6CEE">
        <w:rPr>
          <w:sz w:val="28"/>
          <w:szCs w:val="28"/>
        </w:rPr>
        <w:t xml:space="preserve">- МАОУ «СОШ» п.Шимск, </w:t>
      </w:r>
      <w:r>
        <w:rPr>
          <w:sz w:val="28"/>
          <w:szCs w:val="28"/>
        </w:rPr>
        <w:t>У</w:t>
      </w:r>
      <w:r w:rsidRPr="007D6CEE">
        <w:rPr>
          <w:sz w:val="28"/>
          <w:szCs w:val="28"/>
        </w:rPr>
        <w:t>чреждение)</w:t>
      </w:r>
      <w:r>
        <w:rPr>
          <w:sz w:val="28"/>
          <w:szCs w:val="28"/>
        </w:rPr>
        <w:t>; М</w:t>
      </w:r>
      <w:r w:rsidRPr="007D6CEE">
        <w:rPr>
          <w:sz w:val="28"/>
          <w:szCs w:val="28"/>
        </w:rPr>
        <w:t xml:space="preserve">униципальное автономное общеобразовательное учреждение «Средняя общеобразовательная школа» </w:t>
      </w:r>
      <w:r>
        <w:rPr>
          <w:sz w:val="28"/>
          <w:szCs w:val="28"/>
        </w:rPr>
        <w:t>с.Медведь</w:t>
      </w:r>
      <w:r w:rsidRPr="007D6CEE">
        <w:rPr>
          <w:sz w:val="28"/>
          <w:szCs w:val="28"/>
        </w:rPr>
        <w:t xml:space="preserve"> (далее</w:t>
      </w:r>
      <w:r>
        <w:rPr>
          <w:sz w:val="28"/>
          <w:szCs w:val="28"/>
        </w:rPr>
        <w:t xml:space="preserve"> </w:t>
      </w:r>
      <w:r w:rsidRPr="007D6CEE">
        <w:rPr>
          <w:sz w:val="28"/>
          <w:szCs w:val="28"/>
        </w:rPr>
        <w:t xml:space="preserve">- МАОУ «СОШ» </w:t>
      </w:r>
      <w:r>
        <w:rPr>
          <w:sz w:val="28"/>
          <w:szCs w:val="28"/>
        </w:rPr>
        <w:t>с.Медведь</w:t>
      </w:r>
      <w:r w:rsidRPr="007D6CEE">
        <w:rPr>
          <w:sz w:val="28"/>
          <w:szCs w:val="28"/>
        </w:rPr>
        <w:t xml:space="preserve">, </w:t>
      </w:r>
      <w:r>
        <w:rPr>
          <w:sz w:val="28"/>
          <w:szCs w:val="28"/>
        </w:rPr>
        <w:t>У</w:t>
      </w:r>
      <w:r w:rsidRPr="007D6CEE">
        <w:rPr>
          <w:sz w:val="28"/>
          <w:szCs w:val="28"/>
        </w:rPr>
        <w:t>чреждение)</w:t>
      </w:r>
      <w:r>
        <w:rPr>
          <w:sz w:val="28"/>
          <w:szCs w:val="28"/>
        </w:rPr>
        <w:t>; М</w:t>
      </w:r>
      <w:r w:rsidRPr="007D6CEE">
        <w:rPr>
          <w:sz w:val="28"/>
          <w:szCs w:val="28"/>
        </w:rPr>
        <w:t xml:space="preserve">униципальное автономное общеобразовательное учреждение «Средняя общеобразовательная школа»  </w:t>
      </w:r>
      <w:r>
        <w:rPr>
          <w:sz w:val="28"/>
          <w:szCs w:val="28"/>
        </w:rPr>
        <w:t>жд.ст.Уторгош</w:t>
      </w:r>
      <w:r w:rsidRPr="007D6CEE">
        <w:rPr>
          <w:sz w:val="28"/>
          <w:szCs w:val="28"/>
        </w:rPr>
        <w:t xml:space="preserve"> (далее</w:t>
      </w:r>
      <w:r>
        <w:rPr>
          <w:sz w:val="28"/>
          <w:szCs w:val="28"/>
        </w:rPr>
        <w:t xml:space="preserve"> </w:t>
      </w:r>
      <w:r w:rsidRPr="007D6CEE">
        <w:rPr>
          <w:sz w:val="28"/>
          <w:szCs w:val="28"/>
        </w:rPr>
        <w:t xml:space="preserve">- МАОУ «СОШ» </w:t>
      </w:r>
      <w:r>
        <w:rPr>
          <w:sz w:val="28"/>
          <w:szCs w:val="28"/>
        </w:rPr>
        <w:t>жд.ст.Уторгош</w:t>
      </w:r>
      <w:r w:rsidRPr="007D6CEE">
        <w:rPr>
          <w:sz w:val="28"/>
          <w:szCs w:val="28"/>
        </w:rPr>
        <w:t xml:space="preserve">, </w:t>
      </w:r>
      <w:r>
        <w:rPr>
          <w:sz w:val="28"/>
          <w:szCs w:val="28"/>
        </w:rPr>
        <w:t>У</w:t>
      </w:r>
      <w:r w:rsidRPr="007D6CEE">
        <w:rPr>
          <w:sz w:val="28"/>
          <w:szCs w:val="28"/>
        </w:rPr>
        <w:t>чреждение)</w:t>
      </w:r>
      <w:r>
        <w:rPr>
          <w:sz w:val="28"/>
          <w:szCs w:val="28"/>
        </w:rPr>
        <w:t>; М</w:t>
      </w:r>
      <w:r w:rsidRPr="00D90669">
        <w:rPr>
          <w:color w:val="000000"/>
          <w:sz w:val="28"/>
          <w:szCs w:val="28"/>
        </w:rPr>
        <w:t>униципальное автономное образовательное учреждение дополнительного образования детей «Центр дополнительного образования детей» (далее – МАУДО «ЦДОД»)</w:t>
      </w:r>
      <w:r>
        <w:rPr>
          <w:color w:val="000000"/>
          <w:sz w:val="28"/>
          <w:szCs w:val="28"/>
        </w:rPr>
        <w:t>.</w:t>
      </w:r>
      <w:r w:rsidRPr="001433E3">
        <w:rPr>
          <w:color w:val="000000"/>
          <w:sz w:val="28"/>
          <w:szCs w:val="28"/>
        </w:rPr>
        <w:t xml:space="preserve">   </w:t>
      </w:r>
    </w:p>
    <w:p w:rsidR="00AF2981" w:rsidRPr="0055160A" w:rsidRDefault="00AF2981" w:rsidP="00AF2981">
      <w:pPr>
        <w:widowControl w:val="0"/>
        <w:autoSpaceDE w:val="0"/>
        <w:autoSpaceDN w:val="0"/>
        <w:adjustRightInd w:val="0"/>
        <w:ind w:right="-6" w:firstLine="567"/>
        <w:jc w:val="both"/>
        <w:rPr>
          <w:b/>
          <w:sz w:val="28"/>
          <w:szCs w:val="28"/>
        </w:rPr>
      </w:pPr>
      <w:r>
        <w:rPr>
          <w:b/>
          <w:sz w:val="28"/>
          <w:szCs w:val="28"/>
        </w:rPr>
        <w:t>4)</w:t>
      </w:r>
      <w:r w:rsidRPr="0055160A">
        <w:rPr>
          <w:b/>
          <w:sz w:val="28"/>
          <w:szCs w:val="28"/>
        </w:rPr>
        <w:t>Цель контрольного мероприятия:</w:t>
      </w:r>
    </w:p>
    <w:p w:rsidR="00AF2981" w:rsidRPr="0055160A" w:rsidRDefault="00AF2981" w:rsidP="00AF2981">
      <w:pPr>
        <w:widowControl w:val="0"/>
        <w:autoSpaceDE w:val="0"/>
        <w:autoSpaceDN w:val="0"/>
        <w:adjustRightInd w:val="0"/>
        <w:ind w:right="-6" w:firstLine="567"/>
        <w:jc w:val="both"/>
        <w:rPr>
          <w:sz w:val="28"/>
          <w:szCs w:val="28"/>
          <w:lang w:eastAsia="ar-SA"/>
        </w:rPr>
      </w:pPr>
      <w:r w:rsidRPr="0055160A">
        <w:rPr>
          <w:sz w:val="28"/>
          <w:szCs w:val="28"/>
          <w:lang w:eastAsia="ar-SA"/>
        </w:rPr>
        <w:t xml:space="preserve">Проверить </w:t>
      </w:r>
      <w:r>
        <w:rPr>
          <w:sz w:val="28"/>
          <w:szCs w:val="28"/>
          <w:lang w:eastAsia="ar-SA"/>
        </w:rPr>
        <w:t>целевое и эффективное</w:t>
      </w:r>
      <w:r w:rsidRPr="0055160A">
        <w:rPr>
          <w:sz w:val="28"/>
          <w:szCs w:val="28"/>
          <w:lang w:eastAsia="ar-SA"/>
        </w:rPr>
        <w:t xml:space="preserve"> использовани</w:t>
      </w:r>
      <w:r>
        <w:rPr>
          <w:sz w:val="28"/>
          <w:szCs w:val="28"/>
          <w:lang w:eastAsia="ar-SA"/>
        </w:rPr>
        <w:t>е</w:t>
      </w:r>
      <w:r w:rsidRPr="0055160A">
        <w:rPr>
          <w:sz w:val="28"/>
          <w:szCs w:val="28"/>
          <w:lang w:eastAsia="ar-SA"/>
        </w:rPr>
        <w:t xml:space="preserve"> бюджетных средств, выделенных </w:t>
      </w:r>
      <w:r>
        <w:rPr>
          <w:sz w:val="28"/>
          <w:szCs w:val="28"/>
          <w:lang w:eastAsia="ar-SA"/>
        </w:rPr>
        <w:t xml:space="preserve">муниципальным автономным образовательным </w:t>
      </w:r>
      <w:r w:rsidRPr="0055160A">
        <w:rPr>
          <w:sz w:val="28"/>
          <w:szCs w:val="28"/>
          <w:lang w:eastAsia="ar-SA"/>
        </w:rPr>
        <w:t>учрежден</w:t>
      </w:r>
      <w:r>
        <w:rPr>
          <w:sz w:val="28"/>
          <w:szCs w:val="28"/>
          <w:lang w:eastAsia="ar-SA"/>
        </w:rPr>
        <w:t>иям</w:t>
      </w:r>
      <w:r w:rsidRPr="0055160A">
        <w:rPr>
          <w:sz w:val="28"/>
          <w:szCs w:val="28"/>
          <w:lang w:eastAsia="ar-SA"/>
        </w:rPr>
        <w:t xml:space="preserve"> на </w:t>
      </w:r>
      <w:r>
        <w:rPr>
          <w:sz w:val="28"/>
          <w:szCs w:val="28"/>
          <w:lang w:eastAsia="ar-SA"/>
        </w:rPr>
        <w:t>организацию отдыха и оздоровления детей</w:t>
      </w:r>
      <w:r w:rsidRPr="0055160A">
        <w:rPr>
          <w:sz w:val="28"/>
          <w:szCs w:val="28"/>
          <w:lang w:eastAsia="ar-SA"/>
        </w:rPr>
        <w:t>.</w:t>
      </w:r>
    </w:p>
    <w:p w:rsidR="00AF2981" w:rsidRPr="00BC70E2" w:rsidRDefault="00AF2981" w:rsidP="00AF2981">
      <w:pPr>
        <w:ind w:firstLine="567"/>
        <w:jc w:val="both"/>
        <w:rPr>
          <w:sz w:val="28"/>
          <w:szCs w:val="28"/>
        </w:rPr>
      </w:pPr>
      <w:r>
        <w:rPr>
          <w:b/>
          <w:sz w:val="28"/>
          <w:szCs w:val="28"/>
        </w:rPr>
        <w:t>5)</w:t>
      </w:r>
      <w:r w:rsidRPr="00BC70E2">
        <w:rPr>
          <w:b/>
          <w:sz w:val="28"/>
          <w:szCs w:val="28"/>
        </w:rPr>
        <w:t>Проверяемый период деятельности:</w:t>
      </w:r>
      <w:r w:rsidRPr="00BC70E2">
        <w:rPr>
          <w:sz w:val="28"/>
          <w:szCs w:val="28"/>
        </w:rPr>
        <w:t xml:space="preserve"> 2016 год и истекший период 2017 года.</w:t>
      </w:r>
    </w:p>
    <w:p w:rsidR="00AF2981" w:rsidRPr="0055160A" w:rsidRDefault="00AF2981" w:rsidP="00AF2981">
      <w:pPr>
        <w:ind w:firstLine="567"/>
        <w:jc w:val="both"/>
        <w:rPr>
          <w:sz w:val="28"/>
          <w:szCs w:val="28"/>
        </w:rPr>
      </w:pPr>
      <w:r>
        <w:rPr>
          <w:b/>
          <w:sz w:val="28"/>
          <w:szCs w:val="28"/>
        </w:rPr>
        <w:t xml:space="preserve">6) </w:t>
      </w:r>
      <w:r w:rsidRPr="0055160A">
        <w:rPr>
          <w:b/>
          <w:sz w:val="28"/>
          <w:szCs w:val="28"/>
        </w:rPr>
        <w:t>Срок проведения контрольного мероприятия</w:t>
      </w:r>
      <w:r w:rsidRPr="0055160A">
        <w:rPr>
          <w:sz w:val="28"/>
          <w:szCs w:val="28"/>
        </w:rPr>
        <w:t xml:space="preserve">: </w:t>
      </w:r>
      <w:r w:rsidRPr="00A27B09">
        <w:rPr>
          <w:sz w:val="28"/>
          <w:szCs w:val="28"/>
        </w:rPr>
        <w:t>с 14 августа по 8 сентября 2017 года</w:t>
      </w:r>
      <w:r w:rsidRPr="0055160A">
        <w:rPr>
          <w:sz w:val="28"/>
          <w:szCs w:val="28"/>
        </w:rPr>
        <w:t>.</w:t>
      </w:r>
    </w:p>
    <w:p w:rsidR="00AF2981" w:rsidRDefault="00AF2981" w:rsidP="00AF2981">
      <w:pPr>
        <w:widowControl w:val="0"/>
        <w:autoSpaceDE w:val="0"/>
        <w:autoSpaceDN w:val="0"/>
        <w:adjustRightInd w:val="0"/>
        <w:ind w:right="-6" w:firstLine="567"/>
        <w:jc w:val="both"/>
        <w:rPr>
          <w:sz w:val="28"/>
          <w:szCs w:val="28"/>
        </w:rPr>
      </w:pPr>
    </w:p>
    <w:p w:rsidR="00AF2981" w:rsidRPr="00AF2981" w:rsidRDefault="00AF2981" w:rsidP="00AF2981">
      <w:pPr>
        <w:widowControl w:val="0"/>
        <w:autoSpaceDE w:val="0"/>
        <w:autoSpaceDN w:val="0"/>
        <w:adjustRightInd w:val="0"/>
        <w:ind w:right="-6" w:firstLine="567"/>
        <w:jc w:val="both"/>
        <w:rPr>
          <w:sz w:val="28"/>
          <w:szCs w:val="28"/>
        </w:rPr>
      </w:pPr>
      <w:r w:rsidRPr="009376C7">
        <w:rPr>
          <w:b/>
          <w:sz w:val="28"/>
          <w:szCs w:val="28"/>
        </w:rPr>
        <w:t xml:space="preserve">7) </w:t>
      </w:r>
      <w:r w:rsidRPr="00AF2981">
        <w:rPr>
          <w:sz w:val="28"/>
          <w:szCs w:val="28"/>
        </w:rPr>
        <w:t>По результатам контрольного мероприятия установлено следующее.</w:t>
      </w:r>
    </w:p>
    <w:p w:rsidR="00AF2981" w:rsidRPr="00AF2981" w:rsidRDefault="00AF2981" w:rsidP="00AF2981">
      <w:pPr>
        <w:widowControl w:val="0"/>
        <w:autoSpaceDE w:val="0"/>
        <w:autoSpaceDN w:val="0"/>
        <w:adjustRightInd w:val="0"/>
        <w:ind w:right="-6" w:firstLine="567"/>
        <w:jc w:val="both"/>
        <w:rPr>
          <w:sz w:val="28"/>
          <w:szCs w:val="28"/>
        </w:rPr>
      </w:pPr>
    </w:p>
    <w:p w:rsidR="00AF2981" w:rsidRDefault="00AF2981" w:rsidP="00AF2981">
      <w:pPr>
        <w:ind w:firstLine="567"/>
        <w:jc w:val="both"/>
        <w:rPr>
          <w:sz w:val="28"/>
          <w:szCs w:val="28"/>
        </w:rPr>
      </w:pPr>
      <w:r>
        <w:rPr>
          <w:sz w:val="28"/>
          <w:szCs w:val="28"/>
        </w:rPr>
        <w:t>П</w:t>
      </w:r>
      <w:r w:rsidRPr="00AF293A">
        <w:rPr>
          <w:sz w:val="28"/>
          <w:szCs w:val="28"/>
        </w:rPr>
        <w:t>остановлением Администрации Шимского муниципального района от 12.12.2013 года № 1555</w:t>
      </w:r>
      <w:r w:rsidRPr="00AC6D66">
        <w:rPr>
          <w:sz w:val="28"/>
          <w:szCs w:val="28"/>
        </w:rPr>
        <w:t xml:space="preserve"> </w:t>
      </w:r>
      <w:r w:rsidRPr="00AF293A">
        <w:rPr>
          <w:sz w:val="28"/>
          <w:szCs w:val="28"/>
        </w:rPr>
        <w:t>утвержден</w:t>
      </w:r>
      <w:r>
        <w:rPr>
          <w:sz w:val="28"/>
          <w:szCs w:val="28"/>
        </w:rPr>
        <w:t xml:space="preserve">а муниципальная </w:t>
      </w:r>
      <w:r w:rsidRPr="00AE685B">
        <w:rPr>
          <w:sz w:val="28"/>
          <w:szCs w:val="28"/>
        </w:rPr>
        <w:t xml:space="preserve">целевая </w:t>
      </w:r>
      <w:hyperlink r:id="rId7" w:history="1">
        <w:r w:rsidRPr="00AE685B">
          <w:rPr>
            <w:sz w:val="28"/>
            <w:szCs w:val="28"/>
          </w:rPr>
          <w:t>программ</w:t>
        </w:r>
      </w:hyperlink>
      <w:r w:rsidRPr="00AE685B">
        <w:rPr>
          <w:sz w:val="28"/>
          <w:szCs w:val="28"/>
        </w:rPr>
        <w:t xml:space="preserve">а </w:t>
      </w:r>
      <w:r w:rsidRPr="00801FBA">
        <w:rPr>
          <w:sz w:val="28"/>
          <w:szCs w:val="28"/>
        </w:rPr>
        <w:t xml:space="preserve">«Развитие образования, молодежной политики и спорта в Шимском </w:t>
      </w:r>
      <w:r w:rsidRPr="00801FBA">
        <w:rPr>
          <w:sz w:val="28"/>
          <w:szCs w:val="28"/>
        </w:rPr>
        <w:lastRenderedPageBreak/>
        <w:t>муниципальном районе на 2014-2020 годы»</w:t>
      </w:r>
      <w:r>
        <w:rPr>
          <w:sz w:val="28"/>
          <w:szCs w:val="28"/>
        </w:rPr>
        <w:t xml:space="preserve">  (далее – муниципальная программа, программа)</w:t>
      </w:r>
      <w:r w:rsidRPr="00AF293A">
        <w:rPr>
          <w:sz w:val="28"/>
          <w:szCs w:val="28"/>
        </w:rPr>
        <w:t>.</w:t>
      </w:r>
      <w:r>
        <w:rPr>
          <w:sz w:val="28"/>
          <w:szCs w:val="28"/>
        </w:rPr>
        <w:t xml:space="preserve"> </w:t>
      </w:r>
    </w:p>
    <w:p w:rsidR="00AF2981" w:rsidRDefault="00AF2981" w:rsidP="00AF2981">
      <w:pPr>
        <w:widowControl w:val="0"/>
        <w:autoSpaceDE w:val="0"/>
        <w:autoSpaceDN w:val="0"/>
        <w:adjustRightInd w:val="0"/>
        <w:ind w:firstLine="567"/>
        <w:jc w:val="both"/>
        <w:rPr>
          <w:sz w:val="28"/>
          <w:szCs w:val="28"/>
        </w:rPr>
      </w:pPr>
      <w:r>
        <w:rPr>
          <w:rFonts w:ascii="TimesNewRomanPSMT" w:hAnsi="TimesNewRomanPSMT" w:cs="TimesNewRomanPSMT"/>
          <w:sz w:val="28"/>
          <w:szCs w:val="28"/>
        </w:rPr>
        <w:t xml:space="preserve">Задачи и целевые показатели результативности бюджетных средств в части  организации отдыха и оздоровления детей муниципальной программы включены в подпрограмму </w:t>
      </w:r>
      <w:r w:rsidRPr="00801FBA">
        <w:rPr>
          <w:sz w:val="28"/>
          <w:szCs w:val="28"/>
        </w:rPr>
        <w:t xml:space="preserve">«Развитие </w:t>
      </w:r>
      <w:r>
        <w:rPr>
          <w:sz w:val="28"/>
          <w:szCs w:val="28"/>
        </w:rPr>
        <w:t xml:space="preserve">дополнительного образования </w:t>
      </w:r>
      <w:r w:rsidRPr="00801FBA">
        <w:rPr>
          <w:sz w:val="28"/>
          <w:szCs w:val="28"/>
        </w:rPr>
        <w:t>Шимского муниципального района</w:t>
      </w:r>
      <w:r w:rsidRPr="00801FBA">
        <w:rPr>
          <w:bCs/>
          <w:sz w:val="28"/>
          <w:szCs w:val="28"/>
        </w:rPr>
        <w:t xml:space="preserve">» </w:t>
      </w:r>
      <w:r>
        <w:rPr>
          <w:bCs/>
          <w:sz w:val="28"/>
          <w:szCs w:val="28"/>
        </w:rPr>
        <w:t xml:space="preserve">(далее - подпрограмма </w:t>
      </w:r>
      <w:r>
        <w:rPr>
          <w:sz w:val="28"/>
          <w:szCs w:val="28"/>
        </w:rPr>
        <w:t>р</w:t>
      </w:r>
      <w:r w:rsidRPr="00801FBA">
        <w:rPr>
          <w:sz w:val="28"/>
          <w:szCs w:val="28"/>
        </w:rPr>
        <w:t>азвити</w:t>
      </w:r>
      <w:r>
        <w:rPr>
          <w:sz w:val="28"/>
          <w:szCs w:val="28"/>
        </w:rPr>
        <w:t>я</w:t>
      </w:r>
      <w:r w:rsidRPr="00801FBA">
        <w:rPr>
          <w:sz w:val="28"/>
          <w:szCs w:val="28"/>
        </w:rPr>
        <w:t xml:space="preserve"> </w:t>
      </w:r>
      <w:r>
        <w:rPr>
          <w:sz w:val="28"/>
          <w:szCs w:val="28"/>
        </w:rPr>
        <w:t>дополнительного о</w:t>
      </w:r>
      <w:r w:rsidRPr="00801FBA">
        <w:rPr>
          <w:sz w:val="28"/>
          <w:szCs w:val="28"/>
        </w:rPr>
        <w:t>бразования</w:t>
      </w:r>
      <w:r>
        <w:rPr>
          <w:sz w:val="28"/>
          <w:szCs w:val="28"/>
        </w:rPr>
        <w:t>)</w:t>
      </w:r>
      <w:r>
        <w:rPr>
          <w:bCs/>
          <w:sz w:val="28"/>
          <w:szCs w:val="28"/>
        </w:rPr>
        <w:t xml:space="preserve"> муниципальной программы</w:t>
      </w:r>
      <w:r>
        <w:rPr>
          <w:sz w:val="28"/>
          <w:szCs w:val="28"/>
        </w:rPr>
        <w:t>.</w:t>
      </w:r>
    </w:p>
    <w:p w:rsidR="00AF2981" w:rsidRDefault="00AF2981" w:rsidP="00AF2981">
      <w:pPr>
        <w:widowControl w:val="0"/>
        <w:autoSpaceDE w:val="0"/>
        <w:autoSpaceDN w:val="0"/>
        <w:adjustRightInd w:val="0"/>
        <w:ind w:firstLine="709"/>
        <w:jc w:val="both"/>
        <w:rPr>
          <w:sz w:val="28"/>
          <w:szCs w:val="28"/>
        </w:rPr>
      </w:pPr>
    </w:p>
    <w:p w:rsidR="00AF2981" w:rsidRDefault="00AF2981" w:rsidP="00AF2981">
      <w:pPr>
        <w:ind w:firstLine="567"/>
        <w:jc w:val="both"/>
        <w:rPr>
          <w:sz w:val="28"/>
          <w:szCs w:val="28"/>
        </w:rPr>
      </w:pPr>
      <w:r>
        <w:rPr>
          <w:sz w:val="28"/>
          <w:szCs w:val="28"/>
        </w:rPr>
        <w:t>Ответственным исполнителем муниципальной программы определен:</w:t>
      </w:r>
    </w:p>
    <w:p w:rsidR="00AF2981" w:rsidRDefault="00AF2981" w:rsidP="00AF2981">
      <w:pPr>
        <w:ind w:firstLine="567"/>
        <w:jc w:val="both"/>
        <w:rPr>
          <w:sz w:val="28"/>
          <w:szCs w:val="28"/>
        </w:rPr>
      </w:pPr>
      <w:r>
        <w:rPr>
          <w:sz w:val="28"/>
          <w:szCs w:val="28"/>
        </w:rPr>
        <w:t>- комитет образования Администрации Шимского муниципального района;</w:t>
      </w:r>
    </w:p>
    <w:p w:rsidR="00AF2981" w:rsidRPr="001433E3" w:rsidRDefault="00AF2981" w:rsidP="00AF2981">
      <w:pPr>
        <w:tabs>
          <w:tab w:val="left" w:pos="142"/>
          <w:tab w:val="left" w:pos="567"/>
          <w:tab w:val="left" w:pos="2835"/>
        </w:tabs>
        <w:ind w:firstLine="567"/>
        <w:jc w:val="both"/>
        <w:outlineLvl w:val="1"/>
        <w:rPr>
          <w:color w:val="000000"/>
          <w:sz w:val="28"/>
          <w:szCs w:val="28"/>
        </w:rPr>
      </w:pPr>
      <w:r>
        <w:rPr>
          <w:sz w:val="28"/>
          <w:szCs w:val="28"/>
        </w:rPr>
        <w:t>Соисполнителями программы в части организации отдыха и оздоровления детей определены получатели средств субсидий - подведомственные автономные учреждения (</w:t>
      </w:r>
      <w:r w:rsidRPr="007D6CEE">
        <w:rPr>
          <w:sz w:val="28"/>
          <w:szCs w:val="28"/>
        </w:rPr>
        <w:t xml:space="preserve">МАОУ «СОШ» п.Шимск, МАОУ «СОШ» </w:t>
      </w:r>
      <w:r>
        <w:rPr>
          <w:sz w:val="28"/>
          <w:szCs w:val="28"/>
        </w:rPr>
        <w:t xml:space="preserve">с.Медведь, </w:t>
      </w:r>
      <w:r w:rsidRPr="007D6CEE">
        <w:rPr>
          <w:sz w:val="28"/>
          <w:szCs w:val="28"/>
        </w:rPr>
        <w:t xml:space="preserve">МАОУ «СОШ» </w:t>
      </w:r>
      <w:r>
        <w:rPr>
          <w:sz w:val="28"/>
          <w:szCs w:val="28"/>
        </w:rPr>
        <w:t xml:space="preserve">жд.ст.Уторгош, </w:t>
      </w:r>
      <w:r w:rsidRPr="00D90669">
        <w:rPr>
          <w:color w:val="000000"/>
          <w:sz w:val="28"/>
          <w:szCs w:val="28"/>
        </w:rPr>
        <w:t>МАУДО «ЦДОД»)</w:t>
      </w:r>
      <w:r>
        <w:rPr>
          <w:color w:val="000000"/>
          <w:sz w:val="28"/>
          <w:szCs w:val="28"/>
        </w:rPr>
        <w:t>.</w:t>
      </w:r>
      <w:r w:rsidRPr="001433E3">
        <w:rPr>
          <w:color w:val="000000"/>
          <w:sz w:val="28"/>
          <w:szCs w:val="28"/>
        </w:rPr>
        <w:t xml:space="preserve">   </w:t>
      </w:r>
    </w:p>
    <w:p w:rsidR="00AF2981" w:rsidRDefault="00AF2981" w:rsidP="00AF2981">
      <w:pPr>
        <w:ind w:firstLine="708"/>
        <w:jc w:val="both"/>
        <w:rPr>
          <w:sz w:val="28"/>
          <w:szCs w:val="28"/>
        </w:rPr>
      </w:pPr>
    </w:p>
    <w:p w:rsidR="00AF2981" w:rsidRDefault="00AF2981" w:rsidP="00AF2981">
      <w:pPr>
        <w:autoSpaceDE w:val="0"/>
        <w:autoSpaceDN w:val="0"/>
        <w:adjustRightInd w:val="0"/>
        <w:ind w:firstLine="567"/>
        <w:jc w:val="both"/>
        <w:outlineLvl w:val="1"/>
        <w:rPr>
          <w:sz w:val="28"/>
          <w:szCs w:val="28"/>
        </w:rPr>
      </w:pPr>
      <w:r>
        <w:rPr>
          <w:sz w:val="28"/>
          <w:szCs w:val="28"/>
        </w:rPr>
        <w:t>Основной целью Программы,  в том числе в части организации отдыха и оздоровления детей</w:t>
      </w:r>
      <w:r>
        <w:rPr>
          <w:rFonts w:ascii="TimesNewRomanPSMT" w:hAnsi="TimesNewRomanPSMT" w:cs="TimesNewRomanPSMT"/>
          <w:sz w:val="28"/>
          <w:szCs w:val="28"/>
        </w:rPr>
        <w:t xml:space="preserve"> </w:t>
      </w:r>
      <w:r>
        <w:rPr>
          <w:sz w:val="28"/>
          <w:szCs w:val="28"/>
        </w:rPr>
        <w:t>определено:</w:t>
      </w:r>
    </w:p>
    <w:p w:rsidR="00AF2981" w:rsidRDefault="00AF2981" w:rsidP="00AF2981">
      <w:pPr>
        <w:widowControl w:val="0"/>
        <w:autoSpaceDE w:val="0"/>
        <w:autoSpaceDN w:val="0"/>
        <w:adjustRightInd w:val="0"/>
        <w:ind w:firstLine="540"/>
        <w:jc w:val="both"/>
        <w:rPr>
          <w:sz w:val="28"/>
          <w:szCs w:val="28"/>
        </w:rPr>
      </w:pPr>
      <w:r w:rsidRPr="00350747">
        <w:rPr>
          <w:sz w:val="28"/>
          <w:szCs w:val="28"/>
        </w:rPr>
        <w:t xml:space="preserve">- </w:t>
      </w:r>
      <w:r>
        <w:rPr>
          <w:sz w:val="28"/>
          <w:szCs w:val="28"/>
        </w:rPr>
        <w:t>обеспечение на территории района доступного и качественного образования, соответствующего перспективным задачам развития экономики и потребностям населения района.</w:t>
      </w:r>
    </w:p>
    <w:p w:rsidR="00AF2981" w:rsidRDefault="00AF2981" w:rsidP="00AF2981">
      <w:pPr>
        <w:widowControl w:val="0"/>
        <w:autoSpaceDE w:val="0"/>
        <w:autoSpaceDN w:val="0"/>
        <w:adjustRightInd w:val="0"/>
        <w:ind w:firstLine="540"/>
        <w:jc w:val="both"/>
        <w:rPr>
          <w:sz w:val="28"/>
          <w:szCs w:val="28"/>
        </w:rPr>
      </w:pPr>
      <w:r>
        <w:rPr>
          <w:sz w:val="28"/>
          <w:szCs w:val="28"/>
        </w:rPr>
        <w:t>В рамках подпрограммы развития дополнительного образования</w:t>
      </w:r>
      <w:r w:rsidRPr="0040776E">
        <w:rPr>
          <w:sz w:val="28"/>
          <w:szCs w:val="28"/>
        </w:rPr>
        <w:t xml:space="preserve"> </w:t>
      </w:r>
      <w:r>
        <w:rPr>
          <w:sz w:val="28"/>
          <w:szCs w:val="28"/>
        </w:rPr>
        <w:t>в части организации отдыха и оздоровления детей установлены ожидаемые результаты:</w:t>
      </w:r>
    </w:p>
    <w:p w:rsidR="00AF2981" w:rsidRPr="00AF2981" w:rsidRDefault="00AF2981" w:rsidP="00AF2981">
      <w:pPr>
        <w:widowControl w:val="0"/>
        <w:autoSpaceDE w:val="0"/>
        <w:autoSpaceDN w:val="0"/>
        <w:adjustRightInd w:val="0"/>
        <w:ind w:firstLine="540"/>
        <w:jc w:val="both"/>
        <w:rPr>
          <w:bCs/>
          <w:sz w:val="28"/>
          <w:szCs w:val="28"/>
        </w:rPr>
      </w:pPr>
      <w:r>
        <w:rPr>
          <w:sz w:val="28"/>
          <w:szCs w:val="28"/>
        </w:rPr>
        <w:t>- внедрение эффективных механизмов использования потенциала каникулярного времени для дополнительного образования детей</w:t>
      </w:r>
      <w:r w:rsidRPr="00AF2981">
        <w:rPr>
          <w:bCs/>
          <w:sz w:val="28"/>
          <w:szCs w:val="28"/>
        </w:rPr>
        <w:t xml:space="preserve"> </w:t>
      </w:r>
      <w:r>
        <w:rPr>
          <w:bCs/>
          <w:sz w:val="28"/>
          <w:szCs w:val="28"/>
        </w:rPr>
        <w:t>с учетом достижения целевого показателя:</w:t>
      </w:r>
      <w:r w:rsidRPr="00AF2981">
        <w:t xml:space="preserve"> </w:t>
      </w:r>
      <w:r w:rsidRPr="00AF2981">
        <w:rPr>
          <w:sz w:val="28"/>
          <w:szCs w:val="28"/>
        </w:rPr>
        <w:t>Доля детей в возрасте 5-18 лет охваченных современными программами каникулярного образовательного отдыха, в общей численности детей в возрасте 5-18 лет  - 40% в 2016 году, 45% в 2017 году.</w:t>
      </w:r>
    </w:p>
    <w:p w:rsidR="00AF2981" w:rsidRDefault="00AF2981" w:rsidP="00AF2981">
      <w:pPr>
        <w:ind w:firstLine="567"/>
        <w:jc w:val="both"/>
        <w:rPr>
          <w:sz w:val="28"/>
          <w:szCs w:val="28"/>
        </w:rPr>
      </w:pPr>
      <w:r w:rsidRPr="00756528">
        <w:rPr>
          <w:sz w:val="28"/>
          <w:szCs w:val="28"/>
        </w:rPr>
        <w:t xml:space="preserve">Общий объем </w:t>
      </w:r>
      <w:r>
        <w:rPr>
          <w:sz w:val="28"/>
          <w:szCs w:val="28"/>
        </w:rPr>
        <w:t>финансового</w:t>
      </w:r>
      <w:r w:rsidRPr="00756528">
        <w:rPr>
          <w:sz w:val="28"/>
          <w:szCs w:val="28"/>
        </w:rPr>
        <w:t xml:space="preserve"> обеспечения Программы</w:t>
      </w:r>
      <w:r w:rsidRPr="006D6DFA">
        <w:rPr>
          <w:rFonts w:ascii="TimesNewRomanPSMT" w:hAnsi="TimesNewRomanPSMT" w:cs="TimesNewRomanPSMT"/>
          <w:sz w:val="28"/>
          <w:szCs w:val="28"/>
        </w:rPr>
        <w:t xml:space="preserve"> </w:t>
      </w:r>
      <w:r w:rsidRPr="007D6CEE">
        <w:rPr>
          <w:rFonts w:ascii="TimesNewRomanPSMT" w:hAnsi="TimesNewRomanPSMT" w:cs="TimesNewRomanPSMT"/>
          <w:sz w:val="28"/>
          <w:szCs w:val="28"/>
        </w:rPr>
        <w:t xml:space="preserve">по </w:t>
      </w:r>
      <w:r>
        <w:rPr>
          <w:rFonts w:ascii="TimesNewRomanPSMT" w:hAnsi="TimesNewRomanPSMT" w:cs="TimesNewRomanPSMT"/>
          <w:sz w:val="28"/>
          <w:szCs w:val="28"/>
        </w:rPr>
        <w:t>организации отдыха и оздоровления детей</w:t>
      </w:r>
      <w:r>
        <w:rPr>
          <w:sz w:val="28"/>
          <w:szCs w:val="28"/>
        </w:rPr>
        <w:t>:</w:t>
      </w:r>
    </w:p>
    <w:p w:rsidR="00AF2981" w:rsidRDefault="00AF2981" w:rsidP="00AF2981">
      <w:pPr>
        <w:ind w:firstLine="567"/>
        <w:jc w:val="both"/>
        <w:rPr>
          <w:sz w:val="28"/>
          <w:szCs w:val="28"/>
        </w:rPr>
      </w:pPr>
      <w:r>
        <w:rPr>
          <w:sz w:val="28"/>
          <w:szCs w:val="28"/>
        </w:rPr>
        <w:t>-</w:t>
      </w:r>
      <w:r w:rsidRPr="00756528">
        <w:rPr>
          <w:sz w:val="28"/>
          <w:szCs w:val="28"/>
        </w:rPr>
        <w:t xml:space="preserve"> </w:t>
      </w:r>
      <w:r>
        <w:rPr>
          <w:sz w:val="28"/>
          <w:szCs w:val="28"/>
        </w:rPr>
        <w:t xml:space="preserve">на 2016 год составлял 560,8 тыс.руб. </w:t>
      </w:r>
    </w:p>
    <w:p w:rsidR="00AF2981" w:rsidRDefault="00AF2981" w:rsidP="00AF2981">
      <w:pPr>
        <w:ind w:firstLine="567"/>
        <w:jc w:val="both"/>
        <w:rPr>
          <w:sz w:val="28"/>
          <w:szCs w:val="28"/>
        </w:rPr>
      </w:pPr>
      <w:r>
        <w:rPr>
          <w:sz w:val="28"/>
          <w:szCs w:val="28"/>
        </w:rPr>
        <w:t xml:space="preserve">- на 2017 год составляет 625,0 тыс.руб. </w:t>
      </w:r>
    </w:p>
    <w:p w:rsidR="00AF2981" w:rsidRDefault="00AF2981" w:rsidP="00AF2981">
      <w:pPr>
        <w:ind w:firstLine="567"/>
        <w:jc w:val="both"/>
        <w:rPr>
          <w:sz w:val="28"/>
          <w:szCs w:val="28"/>
        </w:rPr>
      </w:pPr>
    </w:p>
    <w:p w:rsidR="00AF2981" w:rsidRPr="001C7B00" w:rsidRDefault="001C7B00" w:rsidP="001C7B00">
      <w:pPr>
        <w:ind w:firstLine="567"/>
        <w:jc w:val="both"/>
        <w:rPr>
          <w:sz w:val="28"/>
          <w:szCs w:val="28"/>
        </w:rPr>
      </w:pPr>
      <w:r w:rsidRPr="001C7B00">
        <w:rPr>
          <w:sz w:val="28"/>
          <w:szCs w:val="28"/>
        </w:rPr>
        <w:t>По соблюдению нормативно-правовой базы р</w:t>
      </w:r>
      <w:r w:rsidR="00AF2981" w:rsidRPr="001C7B00">
        <w:rPr>
          <w:bCs/>
          <w:sz w:val="28"/>
          <w:szCs w:val="28"/>
        </w:rPr>
        <w:t>егулирующ</w:t>
      </w:r>
      <w:r w:rsidRPr="001C7B00">
        <w:rPr>
          <w:bCs/>
          <w:sz w:val="28"/>
          <w:szCs w:val="28"/>
        </w:rPr>
        <w:t>ей</w:t>
      </w:r>
      <w:r w:rsidR="00AF2981" w:rsidRPr="001C7B00">
        <w:rPr>
          <w:bCs/>
          <w:sz w:val="28"/>
          <w:szCs w:val="28"/>
        </w:rPr>
        <w:t xml:space="preserve"> порядок организации и обеспечения отдыха, оздоровления и занятости детей</w:t>
      </w:r>
      <w:r w:rsidRPr="001C7B00">
        <w:rPr>
          <w:bCs/>
          <w:sz w:val="28"/>
          <w:szCs w:val="28"/>
        </w:rPr>
        <w:t xml:space="preserve"> установлено следующее:</w:t>
      </w:r>
    </w:p>
    <w:p w:rsidR="00AF2981" w:rsidRDefault="00AF2981" w:rsidP="00AF2981">
      <w:pPr>
        <w:ind w:firstLine="567"/>
        <w:jc w:val="both"/>
        <w:rPr>
          <w:color w:val="000000"/>
          <w:sz w:val="28"/>
          <w:szCs w:val="28"/>
        </w:rPr>
      </w:pPr>
    </w:p>
    <w:p w:rsidR="00AF2981" w:rsidRPr="005948F9" w:rsidRDefault="00AF2981" w:rsidP="00AF2981">
      <w:pPr>
        <w:ind w:firstLine="567"/>
        <w:jc w:val="both"/>
        <w:rPr>
          <w:color w:val="000000"/>
          <w:sz w:val="28"/>
          <w:szCs w:val="28"/>
        </w:rPr>
      </w:pPr>
      <w:r w:rsidRPr="005948F9">
        <w:rPr>
          <w:color w:val="000000"/>
          <w:sz w:val="28"/>
          <w:szCs w:val="28"/>
        </w:rPr>
        <w:t xml:space="preserve">Право детей на отдых и оздоровление регламентировано Федеральным законом Российской Федерации от 24.07.1998 № 124-ФЗ «Об основных гарантиях прав ребенка в Российской Федерации» (далее – Федеральный закон № 124-ФЗ), </w:t>
      </w:r>
      <w:r w:rsidRPr="005948F9">
        <w:rPr>
          <w:sz w:val="28"/>
          <w:szCs w:val="28"/>
        </w:rPr>
        <w:t xml:space="preserve">санитарно-гигиеническими  правилами СанПиН 2.4.4.2599-10 «Гигиенические требования к устройству, содержанию и организации </w:t>
      </w:r>
      <w:r w:rsidRPr="005948F9">
        <w:rPr>
          <w:sz w:val="28"/>
          <w:szCs w:val="28"/>
        </w:rPr>
        <w:lastRenderedPageBreak/>
        <w:t>режима в оздоровительных учреждениях с дневным пребыванием детей в период каникул»</w:t>
      </w:r>
      <w:r>
        <w:rPr>
          <w:sz w:val="28"/>
          <w:szCs w:val="28"/>
        </w:rPr>
        <w:t xml:space="preserve"> (далее – СанПиН № 2.4.4.2599-10)</w:t>
      </w:r>
      <w:r w:rsidRPr="005948F9">
        <w:rPr>
          <w:sz w:val="28"/>
          <w:szCs w:val="28"/>
        </w:rPr>
        <w:t>.</w:t>
      </w:r>
    </w:p>
    <w:p w:rsidR="00AF2981" w:rsidRPr="006B561A" w:rsidRDefault="00AF2981" w:rsidP="00AF2981">
      <w:pPr>
        <w:autoSpaceDE w:val="0"/>
        <w:autoSpaceDN w:val="0"/>
        <w:adjustRightInd w:val="0"/>
        <w:ind w:firstLine="540"/>
        <w:jc w:val="both"/>
        <w:rPr>
          <w:sz w:val="28"/>
          <w:szCs w:val="28"/>
        </w:rPr>
      </w:pPr>
      <w:r>
        <w:rPr>
          <w:sz w:val="28"/>
          <w:szCs w:val="28"/>
        </w:rPr>
        <w:t>Организация</w:t>
      </w:r>
      <w:r w:rsidRPr="006B561A">
        <w:rPr>
          <w:sz w:val="28"/>
          <w:szCs w:val="28"/>
        </w:rPr>
        <w:t xml:space="preserve"> отдых</w:t>
      </w:r>
      <w:r>
        <w:rPr>
          <w:sz w:val="28"/>
          <w:szCs w:val="28"/>
        </w:rPr>
        <w:t>а</w:t>
      </w:r>
      <w:r w:rsidRPr="006B561A">
        <w:rPr>
          <w:sz w:val="28"/>
          <w:szCs w:val="28"/>
        </w:rPr>
        <w:t xml:space="preserve"> детей в каникулярное время </w:t>
      </w:r>
      <w:r>
        <w:rPr>
          <w:sz w:val="28"/>
          <w:szCs w:val="28"/>
        </w:rPr>
        <w:t>согласно</w:t>
      </w:r>
      <w:r w:rsidRPr="006B561A">
        <w:rPr>
          <w:sz w:val="28"/>
          <w:szCs w:val="28"/>
        </w:rPr>
        <w:t xml:space="preserve"> пункт</w:t>
      </w:r>
      <w:r>
        <w:rPr>
          <w:sz w:val="28"/>
          <w:szCs w:val="28"/>
        </w:rPr>
        <w:t>у</w:t>
      </w:r>
      <w:r w:rsidRPr="006B561A">
        <w:rPr>
          <w:sz w:val="28"/>
          <w:szCs w:val="28"/>
        </w:rPr>
        <w:t xml:space="preserve"> 11 части 1 ст.15 Федерального закона от 06.10.2003 № 131-ФЗ «Об общих принципах организации местного самоуправления в Российской Федерации» </w:t>
      </w:r>
      <w:r>
        <w:rPr>
          <w:sz w:val="28"/>
          <w:szCs w:val="28"/>
        </w:rPr>
        <w:t>отнесена к вопросам местного значения муниципального района</w:t>
      </w:r>
      <w:r w:rsidRPr="006B561A">
        <w:rPr>
          <w:sz w:val="28"/>
          <w:szCs w:val="28"/>
        </w:rPr>
        <w:t xml:space="preserve">. </w:t>
      </w:r>
    </w:p>
    <w:p w:rsidR="00AF2981" w:rsidRDefault="00AF2981" w:rsidP="00AF2981">
      <w:pPr>
        <w:autoSpaceDE w:val="0"/>
        <w:autoSpaceDN w:val="0"/>
        <w:adjustRightInd w:val="0"/>
        <w:ind w:firstLine="540"/>
        <w:jc w:val="both"/>
        <w:rPr>
          <w:sz w:val="28"/>
          <w:szCs w:val="28"/>
        </w:rPr>
      </w:pPr>
      <w:r w:rsidRPr="00757071">
        <w:rPr>
          <w:sz w:val="28"/>
          <w:szCs w:val="28"/>
        </w:rPr>
        <w:t>Данное</w:t>
      </w:r>
      <w:r w:rsidRPr="006B561A">
        <w:rPr>
          <w:sz w:val="28"/>
          <w:szCs w:val="28"/>
        </w:rPr>
        <w:t xml:space="preserve"> полномочие продублировано пп.14 п.1 ст.5 Устава Шимского муниципального района.</w:t>
      </w:r>
    </w:p>
    <w:p w:rsidR="00AF2981" w:rsidRPr="005F5358" w:rsidRDefault="00AF2981" w:rsidP="00AF2981">
      <w:pPr>
        <w:autoSpaceDE w:val="0"/>
        <w:autoSpaceDN w:val="0"/>
        <w:adjustRightInd w:val="0"/>
        <w:ind w:firstLine="540"/>
        <w:jc w:val="both"/>
        <w:outlineLvl w:val="0"/>
        <w:rPr>
          <w:sz w:val="28"/>
          <w:szCs w:val="28"/>
        </w:rPr>
      </w:pPr>
      <w:r>
        <w:rPr>
          <w:b/>
          <w:bCs/>
          <w:sz w:val="28"/>
          <w:szCs w:val="28"/>
        </w:rPr>
        <w:t xml:space="preserve"> </w:t>
      </w:r>
      <w:r w:rsidRPr="005F5358">
        <w:rPr>
          <w:sz w:val="28"/>
          <w:szCs w:val="28"/>
        </w:rPr>
        <w:t xml:space="preserve">Отношения, связанные с организацией и обеспечением отдыха и оздоровления детей на территории Новгородской области регламентируются </w:t>
      </w:r>
      <w:r w:rsidRPr="003672A9">
        <w:rPr>
          <w:sz w:val="28"/>
          <w:szCs w:val="28"/>
        </w:rPr>
        <w:t>Постановлением Администрации Новгородской области от 26.04.2011 № 165 «Об обеспечении отдыха и оздоровления детей»  в котором рекомендовано администрациям городского округа и муниципальных районов  содействовать развитию всех форм отдыха и оздоровления детей в каникулярное время.</w:t>
      </w:r>
    </w:p>
    <w:p w:rsidR="00AF2981" w:rsidRDefault="00AF2981" w:rsidP="00AF2981">
      <w:pPr>
        <w:autoSpaceDE w:val="0"/>
        <w:autoSpaceDN w:val="0"/>
        <w:adjustRightInd w:val="0"/>
        <w:ind w:firstLine="540"/>
        <w:jc w:val="both"/>
        <w:rPr>
          <w:sz w:val="28"/>
          <w:szCs w:val="28"/>
        </w:rPr>
      </w:pPr>
      <w:r w:rsidRPr="006B561A">
        <w:rPr>
          <w:sz w:val="28"/>
          <w:szCs w:val="28"/>
        </w:rPr>
        <w:t>На муниципальном уровне</w:t>
      </w:r>
      <w:r>
        <w:rPr>
          <w:sz w:val="28"/>
          <w:szCs w:val="28"/>
        </w:rPr>
        <w:t xml:space="preserve"> в целях исполнения полномочий организации</w:t>
      </w:r>
      <w:r w:rsidRPr="006B561A">
        <w:rPr>
          <w:sz w:val="28"/>
          <w:szCs w:val="28"/>
        </w:rPr>
        <w:t xml:space="preserve"> и обеспечени</w:t>
      </w:r>
      <w:r>
        <w:rPr>
          <w:sz w:val="28"/>
          <w:szCs w:val="28"/>
        </w:rPr>
        <w:t>я</w:t>
      </w:r>
      <w:r w:rsidRPr="006B561A">
        <w:rPr>
          <w:sz w:val="28"/>
          <w:szCs w:val="28"/>
        </w:rPr>
        <w:t xml:space="preserve"> отдыха и оздоровления</w:t>
      </w:r>
      <w:r>
        <w:rPr>
          <w:sz w:val="28"/>
          <w:szCs w:val="28"/>
        </w:rPr>
        <w:t>, а также занятости</w:t>
      </w:r>
      <w:r w:rsidRPr="006B561A">
        <w:rPr>
          <w:sz w:val="28"/>
          <w:szCs w:val="28"/>
        </w:rPr>
        <w:t xml:space="preserve"> детей на территории Шимского муниципального района </w:t>
      </w:r>
      <w:r>
        <w:rPr>
          <w:sz w:val="28"/>
          <w:szCs w:val="28"/>
        </w:rPr>
        <w:t>разработана нормативно-правовая база:</w:t>
      </w:r>
    </w:p>
    <w:p w:rsidR="00AF2981" w:rsidRPr="00B27D20" w:rsidRDefault="00AF2981" w:rsidP="00AF2981">
      <w:pPr>
        <w:autoSpaceDE w:val="0"/>
        <w:autoSpaceDN w:val="0"/>
        <w:adjustRightInd w:val="0"/>
        <w:ind w:firstLine="540"/>
        <w:jc w:val="both"/>
        <w:rPr>
          <w:sz w:val="28"/>
          <w:szCs w:val="28"/>
        </w:rPr>
      </w:pPr>
      <w:r w:rsidRPr="00B27D20">
        <w:rPr>
          <w:sz w:val="28"/>
          <w:szCs w:val="28"/>
        </w:rPr>
        <w:t>- постановление Администрации Шимского муниципального района от 12.12.2013 № 1555 «Об утверждении муниципальной программы «Развитие образования, молодежной политики и спорта в Шимском муниципальном районе на 2014-2020 годы»</w:t>
      </w:r>
      <w:r>
        <w:rPr>
          <w:sz w:val="28"/>
          <w:szCs w:val="28"/>
        </w:rPr>
        <w:t xml:space="preserve"> (далее – Муниципальная программа);</w:t>
      </w:r>
    </w:p>
    <w:p w:rsidR="00AF2981" w:rsidRPr="006B561A" w:rsidRDefault="00AF2981" w:rsidP="00AF2981">
      <w:pPr>
        <w:autoSpaceDE w:val="0"/>
        <w:autoSpaceDN w:val="0"/>
        <w:adjustRightInd w:val="0"/>
        <w:ind w:firstLine="540"/>
        <w:jc w:val="both"/>
        <w:rPr>
          <w:sz w:val="28"/>
          <w:szCs w:val="28"/>
        </w:rPr>
      </w:pPr>
      <w:r w:rsidRPr="006B561A">
        <w:rPr>
          <w:sz w:val="28"/>
          <w:szCs w:val="28"/>
        </w:rPr>
        <w:t xml:space="preserve">- </w:t>
      </w:r>
      <w:r>
        <w:rPr>
          <w:sz w:val="28"/>
          <w:szCs w:val="28"/>
        </w:rPr>
        <w:t>п</w:t>
      </w:r>
      <w:r w:rsidRPr="006B561A">
        <w:rPr>
          <w:sz w:val="28"/>
          <w:szCs w:val="28"/>
        </w:rPr>
        <w:t>остановление Администрации Шимского муниципального района от 31.03.2016 № 159 «Об обеспечении отдыха, оздоровления и занятости детей в 2016 году»</w:t>
      </w:r>
      <w:r>
        <w:rPr>
          <w:sz w:val="28"/>
          <w:szCs w:val="28"/>
        </w:rPr>
        <w:t xml:space="preserve"> (далее – Постановление Администрации от 31.03.2016 № 159)</w:t>
      </w:r>
      <w:r w:rsidRPr="006B561A">
        <w:rPr>
          <w:sz w:val="28"/>
          <w:szCs w:val="28"/>
        </w:rPr>
        <w:t>;</w:t>
      </w:r>
    </w:p>
    <w:p w:rsidR="00AF2981" w:rsidRDefault="00AF2981" w:rsidP="00AF2981">
      <w:pPr>
        <w:autoSpaceDE w:val="0"/>
        <w:autoSpaceDN w:val="0"/>
        <w:adjustRightInd w:val="0"/>
        <w:ind w:firstLine="540"/>
        <w:jc w:val="both"/>
        <w:rPr>
          <w:sz w:val="28"/>
          <w:szCs w:val="28"/>
        </w:rPr>
      </w:pPr>
      <w:r w:rsidRPr="006B561A">
        <w:rPr>
          <w:sz w:val="28"/>
          <w:szCs w:val="28"/>
        </w:rPr>
        <w:t xml:space="preserve">- постановление Администрации Шимского муниципального района от 24.03.2017 № 266 «Об обеспечении отдыха, оздоровления и занятости детей в 2017 году» </w:t>
      </w:r>
      <w:r>
        <w:rPr>
          <w:sz w:val="28"/>
          <w:szCs w:val="28"/>
        </w:rPr>
        <w:t>(далее – Постановление Администрации от 24.03.2017 № 266)</w:t>
      </w:r>
      <w:r w:rsidRPr="006B561A">
        <w:rPr>
          <w:sz w:val="28"/>
          <w:szCs w:val="28"/>
        </w:rPr>
        <w:t>.</w:t>
      </w:r>
    </w:p>
    <w:p w:rsidR="00AF2981" w:rsidRDefault="00AF2981" w:rsidP="00AF2981">
      <w:pPr>
        <w:ind w:firstLine="567"/>
        <w:jc w:val="both"/>
        <w:rPr>
          <w:sz w:val="28"/>
          <w:szCs w:val="28"/>
        </w:rPr>
      </w:pPr>
    </w:p>
    <w:p w:rsidR="00AF2981" w:rsidRDefault="00AF2981" w:rsidP="00AF2981">
      <w:pPr>
        <w:ind w:firstLine="567"/>
        <w:jc w:val="both"/>
        <w:rPr>
          <w:sz w:val="28"/>
          <w:szCs w:val="28"/>
        </w:rPr>
      </w:pPr>
      <w:r>
        <w:rPr>
          <w:sz w:val="28"/>
          <w:szCs w:val="28"/>
        </w:rPr>
        <w:t>Постановлениями Администрации от 31.03.2016 № 159 и от 24.03.2017 № 266 утверждены на 2016 и 2017 годы соответственно:</w:t>
      </w:r>
    </w:p>
    <w:p w:rsidR="00AF2981" w:rsidRDefault="00AF2981" w:rsidP="00AF2981">
      <w:pPr>
        <w:ind w:firstLine="567"/>
        <w:jc w:val="both"/>
        <w:rPr>
          <w:sz w:val="28"/>
          <w:szCs w:val="28"/>
        </w:rPr>
      </w:pPr>
      <w:r>
        <w:rPr>
          <w:sz w:val="28"/>
          <w:szCs w:val="28"/>
        </w:rPr>
        <w:t xml:space="preserve">- перечень лагерей дневного пребывания детей (ЛДП) при образовательных учреждениях района; </w:t>
      </w:r>
    </w:p>
    <w:p w:rsidR="00AF2981" w:rsidRDefault="00AF2981" w:rsidP="00AF2981">
      <w:pPr>
        <w:ind w:firstLine="567"/>
        <w:jc w:val="both"/>
        <w:rPr>
          <w:sz w:val="28"/>
          <w:szCs w:val="28"/>
        </w:rPr>
      </w:pPr>
      <w:r w:rsidRPr="003672A9">
        <w:rPr>
          <w:sz w:val="28"/>
          <w:szCs w:val="28"/>
        </w:rPr>
        <w:t>- перечень малозатратных типов отдыха по муниципальному бюджетному учреждению культуры «Шимская централизованная культурно-досуговая система;</w:t>
      </w:r>
    </w:p>
    <w:p w:rsidR="00AF2981" w:rsidRDefault="00AF2981" w:rsidP="00AF2981">
      <w:pPr>
        <w:ind w:firstLine="567"/>
        <w:jc w:val="both"/>
        <w:rPr>
          <w:sz w:val="28"/>
          <w:szCs w:val="28"/>
        </w:rPr>
      </w:pPr>
      <w:r>
        <w:rPr>
          <w:sz w:val="28"/>
          <w:szCs w:val="28"/>
        </w:rPr>
        <w:t>- Порядок проведения смен лагерей дневного пребывания детей при образовательных организациях муниципального района и малозатратных типов отдыха в учреждениях культуры (далее – Порядок проведения смен лагерей дневного пребывания детей);</w:t>
      </w:r>
    </w:p>
    <w:p w:rsidR="00AF2981" w:rsidRDefault="00AF2981" w:rsidP="00AF2981">
      <w:pPr>
        <w:ind w:firstLine="567"/>
        <w:jc w:val="both"/>
        <w:rPr>
          <w:sz w:val="28"/>
          <w:szCs w:val="28"/>
        </w:rPr>
      </w:pPr>
      <w:r>
        <w:rPr>
          <w:sz w:val="28"/>
          <w:szCs w:val="28"/>
        </w:rPr>
        <w:t>- состав межведомственной комиссии по приему лагерей дневного пребывания детей при образовательных учреждениях и малозатратных типов отдыха в учреждениях культуры к летнему сезону;</w:t>
      </w:r>
    </w:p>
    <w:p w:rsidR="00AF2981" w:rsidRDefault="00AF2981" w:rsidP="00AF2981">
      <w:pPr>
        <w:ind w:firstLine="567"/>
        <w:jc w:val="both"/>
        <w:rPr>
          <w:sz w:val="28"/>
          <w:szCs w:val="28"/>
        </w:rPr>
      </w:pPr>
      <w:r>
        <w:rPr>
          <w:sz w:val="28"/>
          <w:szCs w:val="28"/>
        </w:rPr>
        <w:lastRenderedPageBreak/>
        <w:t>- состав районной межведомственной комиссии по обеспечению прав детей на отдых и оздоровление в каникулярное время.</w:t>
      </w:r>
    </w:p>
    <w:p w:rsidR="00AF2981" w:rsidRDefault="00AF2981" w:rsidP="00AF2981">
      <w:pPr>
        <w:ind w:firstLine="567"/>
        <w:jc w:val="both"/>
        <w:rPr>
          <w:sz w:val="28"/>
          <w:szCs w:val="28"/>
        </w:rPr>
      </w:pPr>
    </w:p>
    <w:p w:rsidR="00AF2981" w:rsidRPr="008D3EC1" w:rsidRDefault="00AF2981" w:rsidP="00AF2981">
      <w:pPr>
        <w:ind w:firstLine="567"/>
        <w:jc w:val="both"/>
        <w:rPr>
          <w:sz w:val="28"/>
          <w:szCs w:val="28"/>
        </w:rPr>
      </w:pPr>
      <w:r w:rsidRPr="00147155">
        <w:rPr>
          <w:sz w:val="28"/>
          <w:szCs w:val="28"/>
        </w:rPr>
        <w:t xml:space="preserve">Утвержденные Постановлениями Администрации от 31.03.2016 № 159 и от 24.03.2017 № 266 нормативно-правовые акты имеют следующие </w:t>
      </w:r>
      <w:r w:rsidRPr="008D3EC1">
        <w:rPr>
          <w:sz w:val="28"/>
          <w:szCs w:val="28"/>
        </w:rPr>
        <w:t>недостатки и замечания:</w:t>
      </w:r>
    </w:p>
    <w:p w:rsidR="00AF2981" w:rsidRPr="003672A9" w:rsidRDefault="00AF2981" w:rsidP="00AF2981">
      <w:pPr>
        <w:ind w:firstLine="567"/>
        <w:jc w:val="both"/>
        <w:rPr>
          <w:sz w:val="28"/>
          <w:szCs w:val="28"/>
        </w:rPr>
      </w:pPr>
      <w:r w:rsidRPr="003672A9">
        <w:rPr>
          <w:b/>
          <w:sz w:val="28"/>
          <w:szCs w:val="28"/>
        </w:rPr>
        <w:t>1.</w:t>
      </w:r>
      <w:r w:rsidRPr="003672A9">
        <w:rPr>
          <w:sz w:val="28"/>
          <w:szCs w:val="28"/>
        </w:rPr>
        <w:t xml:space="preserve"> В пп.1.4. п.1 указано, что Постановлениями Администрации от 31.03.2016 № 159 и от 24.03.2017 № 266 утверждаются «Распределение средств бюджета муниципального района на организацию летнего отдыха в 2016 году и 2017 году», однако,  в рамках утвержденных нормативных правовых актов данный документ отсутствует. </w:t>
      </w:r>
    </w:p>
    <w:p w:rsidR="00AF2981" w:rsidRPr="00AC6F4A" w:rsidRDefault="00AF2981" w:rsidP="00AF2981">
      <w:pPr>
        <w:ind w:firstLine="567"/>
        <w:jc w:val="both"/>
        <w:rPr>
          <w:sz w:val="28"/>
          <w:szCs w:val="28"/>
        </w:rPr>
      </w:pPr>
      <w:r w:rsidRPr="003672A9">
        <w:rPr>
          <w:sz w:val="28"/>
          <w:szCs w:val="28"/>
        </w:rPr>
        <w:t xml:space="preserve"> Представленные  Администрацией района документы: Распределение денежных средств на 2016 и 2017 годы  </w:t>
      </w:r>
      <w:r w:rsidRPr="008D3EC1">
        <w:rPr>
          <w:sz w:val="28"/>
          <w:szCs w:val="28"/>
        </w:rPr>
        <w:t>не  утверждены</w:t>
      </w:r>
      <w:r w:rsidRPr="003672A9">
        <w:rPr>
          <w:b/>
          <w:sz w:val="28"/>
          <w:szCs w:val="28"/>
        </w:rPr>
        <w:t xml:space="preserve"> </w:t>
      </w:r>
      <w:r w:rsidRPr="00AC6F4A">
        <w:rPr>
          <w:sz w:val="28"/>
          <w:szCs w:val="28"/>
        </w:rPr>
        <w:t>принятыми нормативно-правовыми актами, в целом не соответствуют плановым бюджетным ассигнованиям предусмотренными Решениями о бюджета на  2016 и 2017 годы, их превышение на 2016 год составило 64,2 тыс.руб., на 2017 год – 2,984 тыс.руб.:</w:t>
      </w:r>
    </w:p>
    <w:tbl>
      <w:tblPr>
        <w:tblW w:w="9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945"/>
        <w:gridCol w:w="3603"/>
        <w:gridCol w:w="850"/>
        <w:gridCol w:w="1276"/>
      </w:tblGrid>
      <w:tr w:rsidR="00AF2981" w:rsidRPr="00606684" w:rsidTr="00AF2981">
        <w:trPr>
          <w:trHeight w:val="345"/>
        </w:trPr>
        <w:tc>
          <w:tcPr>
            <w:tcW w:w="4172" w:type="dxa"/>
            <w:gridSpan w:val="2"/>
          </w:tcPr>
          <w:p w:rsidR="00AF2981" w:rsidRPr="00F54567" w:rsidRDefault="00AF2981" w:rsidP="00AF2981">
            <w:pPr>
              <w:jc w:val="center"/>
              <w:rPr>
                <w:sz w:val="20"/>
                <w:szCs w:val="20"/>
              </w:rPr>
            </w:pPr>
            <w:r w:rsidRPr="00F54567">
              <w:rPr>
                <w:sz w:val="20"/>
                <w:szCs w:val="20"/>
              </w:rPr>
              <w:t>Распределение денежных средств</w:t>
            </w:r>
          </w:p>
        </w:tc>
        <w:tc>
          <w:tcPr>
            <w:tcW w:w="4453" w:type="dxa"/>
            <w:gridSpan w:val="2"/>
          </w:tcPr>
          <w:p w:rsidR="00AF2981" w:rsidRPr="00F54567" w:rsidRDefault="00AF2981" w:rsidP="00AF2981">
            <w:pPr>
              <w:jc w:val="center"/>
              <w:rPr>
                <w:sz w:val="20"/>
                <w:szCs w:val="20"/>
              </w:rPr>
            </w:pPr>
            <w:r w:rsidRPr="00F54567">
              <w:rPr>
                <w:sz w:val="20"/>
                <w:szCs w:val="20"/>
              </w:rPr>
              <w:t>Плановые бюджетные ассигнования</w:t>
            </w:r>
          </w:p>
        </w:tc>
        <w:tc>
          <w:tcPr>
            <w:tcW w:w="1276" w:type="dxa"/>
            <w:vMerge w:val="restart"/>
          </w:tcPr>
          <w:p w:rsidR="00AF2981" w:rsidRPr="00F54567" w:rsidRDefault="00AF2981" w:rsidP="00AF2981">
            <w:pPr>
              <w:jc w:val="center"/>
              <w:rPr>
                <w:sz w:val="20"/>
                <w:szCs w:val="20"/>
              </w:rPr>
            </w:pPr>
            <w:r w:rsidRPr="00F54567">
              <w:rPr>
                <w:sz w:val="20"/>
                <w:szCs w:val="20"/>
              </w:rPr>
              <w:t>Отклонение, превышение(+), занижение (-), в тыс. руб.</w:t>
            </w:r>
          </w:p>
        </w:tc>
      </w:tr>
      <w:tr w:rsidR="00AF2981" w:rsidRPr="00606684" w:rsidTr="00AF2981">
        <w:trPr>
          <w:trHeight w:val="345"/>
        </w:trPr>
        <w:tc>
          <w:tcPr>
            <w:tcW w:w="3227" w:type="dxa"/>
          </w:tcPr>
          <w:p w:rsidR="00AF2981" w:rsidRPr="00F54567" w:rsidRDefault="00AF2981" w:rsidP="00AF2981">
            <w:pPr>
              <w:jc w:val="center"/>
              <w:rPr>
                <w:sz w:val="20"/>
                <w:szCs w:val="20"/>
              </w:rPr>
            </w:pPr>
            <w:r w:rsidRPr="00F54567">
              <w:rPr>
                <w:sz w:val="20"/>
                <w:szCs w:val="20"/>
              </w:rPr>
              <w:t>Нормативный правовой акт</w:t>
            </w:r>
          </w:p>
        </w:tc>
        <w:tc>
          <w:tcPr>
            <w:tcW w:w="945" w:type="dxa"/>
          </w:tcPr>
          <w:p w:rsidR="00AF2981" w:rsidRPr="00F54567" w:rsidRDefault="00AF2981" w:rsidP="00AF2981">
            <w:pPr>
              <w:jc w:val="center"/>
              <w:rPr>
                <w:sz w:val="20"/>
                <w:szCs w:val="20"/>
              </w:rPr>
            </w:pPr>
            <w:r w:rsidRPr="00F54567">
              <w:rPr>
                <w:sz w:val="20"/>
                <w:szCs w:val="20"/>
              </w:rPr>
              <w:t>Сумма, тыс.руб.</w:t>
            </w:r>
          </w:p>
        </w:tc>
        <w:tc>
          <w:tcPr>
            <w:tcW w:w="3603" w:type="dxa"/>
          </w:tcPr>
          <w:p w:rsidR="00AF2981" w:rsidRPr="00F54567" w:rsidRDefault="00AF2981" w:rsidP="00AF2981">
            <w:pPr>
              <w:jc w:val="center"/>
              <w:rPr>
                <w:sz w:val="20"/>
                <w:szCs w:val="20"/>
              </w:rPr>
            </w:pPr>
            <w:r w:rsidRPr="00F54567">
              <w:rPr>
                <w:sz w:val="20"/>
                <w:szCs w:val="20"/>
              </w:rPr>
              <w:t>Нормативный правовой акт</w:t>
            </w:r>
          </w:p>
        </w:tc>
        <w:tc>
          <w:tcPr>
            <w:tcW w:w="850" w:type="dxa"/>
          </w:tcPr>
          <w:p w:rsidR="00AF2981" w:rsidRPr="00F54567" w:rsidRDefault="00AF2981" w:rsidP="00AF2981">
            <w:pPr>
              <w:jc w:val="center"/>
              <w:rPr>
                <w:sz w:val="20"/>
                <w:szCs w:val="20"/>
              </w:rPr>
            </w:pPr>
            <w:r w:rsidRPr="00F54567">
              <w:rPr>
                <w:sz w:val="20"/>
                <w:szCs w:val="20"/>
              </w:rPr>
              <w:t>Сумма, тыс. руб.</w:t>
            </w:r>
          </w:p>
        </w:tc>
        <w:tc>
          <w:tcPr>
            <w:tcW w:w="1276" w:type="dxa"/>
            <w:vMerge/>
          </w:tcPr>
          <w:p w:rsidR="00AF2981" w:rsidRPr="00F54567" w:rsidRDefault="00AF2981" w:rsidP="00AF2981">
            <w:pPr>
              <w:jc w:val="both"/>
              <w:rPr>
                <w:sz w:val="20"/>
                <w:szCs w:val="20"/>
              </w:rPr>
            </w:pPr>
          </w:p>
        </w:tc>
      </w:tr>
      <w:tr w:rsidR="00AF2981" w:rsidRPr="00606684" w:rsidTr="00AF2981">
        <w:trPr>
          <w:trHeight w:val="345"/>
        </w:trPr>
        <w:tc>
          <w:tcPr>
            <w:tcW w:w="3227" w:type="dxa"/>
          </w:tcPr>
          <w:p w:rsidR="00AF2981" w:rsidRPr="00F54567" w:rsidRDefault="00AF2981" w:rsidP="00AF2981">
            <w:pPr>
              <w:jc w:val="center"/>
              <w:rPr>
                <w:sz w:val="20"/>
                <w:szCs w:val="20"/>
              </w:rPr>
            </w:pPr>
            <w:r w:rsidRPr="00F54567">
              <w:rPr>
                <w:sz w:val="20"/>
                <w:szCs w:val="20"/>
              </w:rPr>
              <w:t>1</w:t>
            </w:r>
          </w:p>
        </w:tc>
        <w:tc>
          <w:tcPr>
            <w:tcW w:w="945" w:type="dxa"/>
          </w:tcPr>
          <w:p w:rsidR="00AF2981" w:rsidRPr="00F54567" w:rsidRDefault="00AF2981" w:rsidP="00AF2981">
            <w:pPr>
              <w:jc w:val="center"/>
              <w:rPr>
                <w:sz w:val="20"/>
                <w:szCs w:val="20"/>
              </w:rPr>
            </w:pPr>
            <w:r w:rsidRPr="00F54567">
              <w:rPr>
                <w:sz w:val="20"/>
                <w:szCs w:val="20"/>
              </w:rPr>
              <w:t>2</w:t>
            </w:r>
          </w:p>
        </w:tc>
        <w:tc>
          <w:tcPr>
            <w:tcW w:w="3603" w:type="dxa"/>
          </w:tcPr>
          <w:p w:rsidR="00AF2981" w:rsidRPr="00F54567" w:rsidRDefault="00AF2981" w:rsidP="00AF2981">
            <w:pPr>
              <w:jc w:val="center"/>
              <w:rPr>
                <w:sz w:val="20"/>
                <w:szCs w:val="20"/>
              </w:rPr>
            </w:pPr>
            <w:r w:rsidRPr="00F54567">
              <w:rPr>
                <w:sz w:val="20"/>
                <w:szCs w:val="20"/>
              </w:rPr>
              <w:t>3</w:t>
            </w:r>
          </w:p>
        </w:tc>
        <w:tc>
          <w:tcPr>
            <w:tcW w:w="850" w:type="dxa"/>
          </w:tcPr>
          <w:p w:rsidR="00AF2981" w:rsidRPr="00F54567" w:rsidRDefault="00AF2981" w:rsidP="00AF2981">
            <w:pPr>
              <w:jc w:val="center"/>
              <w:rPr>
                <w:sz w:val="20"/>
                <w:szCs w:val="20"/>
              </w:rPr>
            </w:pPr>
            <w:r w:rsidRPr="00F54567">
              <w:rPr>
                <w:sz w:val="20"/>
                <w:szCs w:val="20"/>
              </w:rPr>
              <w:t>4</w:t>
            </w:r>
          </w:p>
        </w:tc>
        <w:tc>
          <w:tcPr>
            <w:tcW w:w="1276" w:type="dxa"/>
          </w:tcPr>
          <w:p w:rsidR="00AF2981" w:rsidRPr="00F54567" w:rsidRDefault="00AF2981" w:rsidP="00AF2981">
            <w:pPr>
              <w:jc w:val="center"/>
              <w:rPr>
                <w:sz w:val="20"/>
                <w:szCs w:val="20"/>
              </w:rPr>
            </w:pPr>
            <w:r w:rsidRPr="00F54567">
              <w:rPr>
                <w:sz w:val="20"/>
                <w:szCs w:val="20"/>
              </w:rPr>
              <w:t>5=2-3</w:t>
            </w:r>
          </w:p>
        </w:tc>
      </w:tr>
      <w:tr w:rsidR="00AF2981" w:rsidRPr="00606684" w:rsidTr="00AF2981">
        <w:trPr>
          <w:trHeight w:val="345"/>
        </w:trPr>
        <w:tc>
          <w:tcPr>
            <w:tcW w:w="8625" w:type="dxa"/>
            <w:gridSpan w:val="4"/>
          </w:tcPr>
          <w:p w:rsidR="00AF2981" w:rsidRPr="00F54567" w:rsidRDefault="00AF2981" w:rsidP="00AF2981">
            <w:pPr>
              <w:jc w:val="both"/>
              <w:rPr>
                <w:sz w:val="20"/>
                <w:szCs w:val="20"/>
              </w:rPr>
            </w:pPr>
            <w:r w:rsidRPr="00F54567">
              <w:rPr>
                <w:sz w:val="20"/>
                <w:szCs w:val="20"/>
              </w:rPr>
              <w:t>2016 год</w:t>
            </w:r>
          </w:p>
        </w:tc>
        <w:tc>
          <w:tcPr>
            <w:tcW w:w="1276" w:type="dxa"/>
          </w:tcPr>
          <w:p w:rsidR="00AF2981" w:rsidRPr="00F54567" w:rsidRDefault="00AF2981" w:rsidP="00AF2981">
            <w:pPr>
              <w:jc w:val="both"/>
              <w:rPr>
                <w:sz w:val="20"/>
                <w:szCs w:val="20"/>
              </w:rPr>
            </w:pPr>
          </w:p>
        </w:tc>
      </w:tr>
      <w:tr w:rsidR="00AF2981" w:rsidRPr="00606684" w:rsidTr="00AF2981">
        <w:trPr>
          <w:trHeight w:val="345"/>
        </w:trPr>
        <w:tc>
          <w:tcPr>
            <w:tcW w:w="3227" w:type="dxa"/>
          </w:tcPr>
          <w:p w:rsidR="00AF2981" w:rsidRPr="00F54567" w:rsidRDefault="00AF2981" w:rsidP="00AF2981">
            <w:pPr>
              <w:jc w:val="both"/>
              <w:rPr>
                <w:sz w:val="20"/>
                <w:szCs w:val="20"/>
              </w:rPr>
            </w:pPr>
            <w:r w:rsidRPr="00F54567">
              <w:rPr>
                <w:sz w:val="20"/>
                <w:szCs w:val="20"/>
              </w:rPr>
              <w:t>Постановление Администрации Шимского муниципального района «Об обеспечении отдыха, оздоровления и занятости детей в 2016 году»  от 31.03.2016 № 159</w:t>
            </w:r>
          </w:p>
        </w:tc>
        <w:tc>
          <w:tcPr>
            <w:tcW w:w="945" w:type="dxa"/>
          </w:tcPr>
          <w:p w:rsidR="00AF2981" w:rsidRPr="00F54567" w:rsidRDefault="00AF2981" w:rsidP="00AF2981">
            <w:pPr>
              <w:jc w:val="both"/>
              <w:rPr>
                <w:sz w:val="20"/>
                <w:szCs w:val="20"/>
              </w:rPr>
            </w:pPr>
            <w:r w:rsidRPr="00F54567">
              <w:rPr>
                <w:sz w:val="20"/>
                <w:szCs w:val="20"/>
              </w:rPr>
              <w:t>625,0</w:t>
            </w:r>
          </w:p>
        </w:tc>
        <w:tc>
          <w:tcPr>
            <w:tcW w:w="3603" w:type="dxa"/>
          </w:tcPr>
          <w:p w:rsidR="00AF2981" w:rsidRPr="00F54567" w:rsidRDefault="00AF2981" w:rsidP="00AF2981">
            <w:pPr>
              <w:jc w:val="both"/>
              <w:rPr>
                <w:sz w:val="20"/>
                <w:szCs w:val="20"/>
              </w:rPr>
            </w:pPr>
            <w:r w:rsidRPr="00F54567">
              <w:rPr>
                <w:sz w:val="20"/>
                <w:szCs w:val="20"/>
              </w:rPr>
              <w:t>Решение Думы Шимского муниципального района  от 24.12.2015 № 30  «О бюджете муниципального района на 2016 год (в редакции изменений от 23.12.2016 № 114)</w:t>
            </w:r>
          </w:p>
        </w:tc>
        <w:tc>
          <w:tcPr>
            <w:tcW w:w="850" w:type="dxa"/>
          </w:tcPr>
          <w:p w:rsidR="00AF2981" w:rsidRPr="00F54567" w:rsidRDefault="00AF2981" w:rsidP="00AF2981">
            <w:pPr>
              <w:jc w:val="both"/>
              <w:rPr>
                <w:sz w:val="20"/>
                <w:szCs w:val="20"/>
              </w:rPr>
            </w:pPr>
            <w:r w:rsidRPr="00F54567">
              <w:rPr>
                <w:sz w:val="20"/>
                <w:szCs w:val="20"/>
              </w:rPr>
              <w:t>560,8</w:t>
            </w:r>
          </w:p>
        </w:tc>
        <w:tc>
          <w:tcPr>
            <w:tcW w:w="1276" w:type="dxa"/>
          </w:tcPr>
          <w:p w:rsidR="00AF2981" w:rsidRPr="00F54567" w:rsidRDefault="00AF2981" w:rsidP="00AF2981">
            <w:pPr>
              <w:jc w:val="center"/>
              <w:rPr>
                <w:sz w:val="20"/>
                <w:szCs w:val="20"/>
              </w:rPr>
            </w:pPr>
            <w:r w:rsidRPr="00F54567">
              <w:rPr>
                <w:sz w:val="20"/>
                <w:szCs w:val="20"/>
              </w:rPr>
              <w:t>64,2</w:t>
            </w:r>
          </w:p>
        </w:tc>
      </w:tr>
      <w:tr w:rsidR="00AF2981" w:rsidRPr="00606684" w:rsidTr="00AF2981">
        <w:trPr>
          <w:trHeight w:val="345"/>
        </w:trPr>
        <w:tc>
          <w:tcPr>
            <w:tcW w:w="8625" w:type="dxa"/>
            <w:gridSpan w:val="4"/>
          </w:tcPr>
          <w:p w:rsidR="00AF2981" w:rsidRPr="00F54567" w:rsidRDefault="00AF2981" w:rsidP="00AF2981">
            <w:pPr>
              <w:jc w:val="both"/>
              <w:rPr>
                <w:sz w:val="20"/>
                <w:szCs w:val="20"/>
              </w:rPr>
            </w:pPr>
            <w:r w:rsidRPr="00F54567">
              <w:rPr>
                <w:sz w:val="20"/>
                <w:szCs w:val="20"/>
              </w:rPr>
              <w:t>2017 год</w:t>
            </w:r>
          </w:p>
        </w:tc>
        <w:tc>
          <w:tcPr>
            <w:tcW w:w="1276" w:type="dxa"/>
          </w:tcPr>
          <w:p w:rsidR="00AF2981" w:rsidRPr="00F54567" w:rsidRDefault="00AF2981" w:rsidP="00AF2981">
            <w:pPr>
              <w:jc w:val="center"/>
              <w:rPr>
                <w:sz w:val="20"/>
                <w:szCs w:val="20"/>
              </w:rPr>
            </w:pPr>
          </w:p>
        </w:tc>
      </w:tr>
      <w:tr w:rsidR="00AF2981" w:rsidRPr="00606684" w:rsidTr="00AF2981">
        <w:trPr>
          <w:trHeight w:val="345"/>
        </w:trPr>
        <w:tc>
          <w:tcPr>
            <w:tcW w:w="3227" w:type="dxa"/>
          </w:tcPr>
          <w:p w:rsidR="00AF2981" w:rsidRPr="00F54567" w:rsidRDefault="00AF2981" w:rsidP="00AF2981">
            <w:pPr>
              <w:jc w:val="both"/>
              <w:rPr>
                <w:sz w:val="20"/>
                <w:szCs w:val="20"/>
              </w:rPr>
            </w:pPr>
            <w:r w:rsidRPr="00F54567">
              <w:rPr>
                <w:sz w:val="20"/>
                <w:szCs w:val="20"/>
              </w:rPr>
              <w:t>Постановление Администрации Шимского муниципального района «Об обеспечении отдыха, оздоровления и занятости детей в 2017 году»  от 24.03.2017 № 266</w:t>
            </w:r>
          </w:p>
        </w:tc>
        <w:tc>
          <w:tcPr>
            <w:tcW w:w="945" w:type="dxa"/>
          </w:tcPr>
          <w:p w:rsidR="00AF2981" w:rsidRPr="00F54567" w:rsidRDefault="00AF2981" w:rsidP="00AF2981">
            <w:pPr>
              <w:jc w:val="both"/>
              <w:rPr>
                <w:sz w:val="20"/>
                <w:szCs w:val="20"/>
              </w:rPr>
            </w:pPr>
            <w:r w:rsidRPr="00F54567">
              <w:rPr>
                <w:sz w:val="20"/>
                <w:szCs w:val="20"/>
              </w:rPr>
              <w:t>627,984</w:t>
            </w:r>
          </w:p>
        </w:tc>
        <w:tc>
          <w:tcPr>
            <w:tcW w:w="3603" w:type="dxa"/>
          </w:tcPr>
          <w:p w:rsidR="00AF2981" w:rsidRPr="00F54567" w:rsidRDefault="00AF2981" w:rsidP="00AF2981">
            <w:pPr>
              <w:jc w:val="both"/>
              <w:rPr>
                <w:sz w:val="20"/>
                <w:szCs w:val="20"/>
              </w:rPr>
            </w:pPr>
            <w:r w:rsidRPr="00F54567">
              <w:rPr>
                <w:sz w:val="20"/>
                <w:szCs w:val="20"/>
              </w:rPr>
              <w:t>Решению Думы Шимского муниципального района от 23.12.2016 № 113  «О бюджете муниципального района на 2017 год и на плановый период 2018 и 2019 годов» (в редакции изменений от 17.05.2017 № 131)</w:t>
            </w:r>
          </w:p>
        </w:tc>
        <w:tc>
          <w:tcPr>
            <w:tcW w:w="850" w:type="dxa"/>
          </w:tcPr>
          <w:p w:rsidR="00AF2981" w:rsidRPr="00F54567" w:rsidRDefault="00AF2981" w:rsidP="00AF2981">
            <w:pPr>
              <w:jc w:val="both"/>
              <w:rPr>
                <w:sz w:val="20"/>
                <w:szCs w:val="20"/>
              </w:rPr>
            </w:pPr>
            <w:r w:rsidRPr="00F54567">
              <w:rPr>
                <w:sz w:val="20"/>
                <w:szCs w:val="20"/>
              </w:rPr>
              <w:t>625,0</w:t>
            </w:r>
          </w:p>
        </w:tc>
        <w:tc>
          <w:tcPr>
            <w:tcW w:w="1276" w:type="dxa"/>
          </w:tcPr>
          <w:p w:rsidR="00AF2981" w:rsidRPr="00F54567" w:rsidRDefault="00AF2981" w:rsidP="00AF2981">
            <w:pPr>
              <w:jc w:val="center"/>
              <w:rPr>
                <w:sz w:val="20"/>
                <w:szCs w:val="20"/>
              </w:rPr>
            </w:pPr>
            <w:r w:rsidRPr="00F54567">
              <w:rPr>
                <w:sz w:val="20"/>
                <w:szCs w:val="20"/>
              </w:rPr>
              <w:t>2,984</w:t>
            </w:r>
          </w:p>
        </w:tc>
      </w:tr>
    </w:tbl>
    <w:p w:rsidR="00AF2981" w:rsidRPr="00336825" w:rsidRDefault="00AF2981" w:rsidP="00AF2981">
      <w:pPr>
        <w:ind w:firstLine="567"/>
        <w:jc w:val="both"/>
        <w:rPr>
          <w:sz w:val="20"/>
          <w:szCs w:val="20"/>
          <w:highlight w:val="yellow"/>
        </w:rPr>
      </w:pPr>
    </w:p>
    <w:p w:rsidR="00AF2981" w:rsidRPr="00FE6C53" w:rsidRDefault="00AF2981" w:rsidP="00AF2981">
      <w:pPr>
        <w:ind w:firstLine="567"/>
        <w:jc w:val="both"/>
        <w:rPr>
          <w:sz w:val="28"/>
          <w:szCs w:val="28"/>
          <w:u w:val="single"/>
        </w:rPr>
      </w:pPr>
      <w:r w:rsidRPr="003672A9">
        <w:rPr>
          <w:b/>
          <w:sz w:val="28"/>
          <w:szCs w:val="28"/>
        </w:rPr>
        <w:t>2.</w:t>
      </w:r>
      <w:r w:rsidRPr="003672A9">
        <w:rPr>
          <w:sz w:val="28"/>
          <w:szCs w:val="28"/>
        </w:rPr>
        <w:t xml:space="preserve"> В п.7. Постановлений Администрации от 31.03.2016 № 159 и от 24.03.2017 № 266 указано, что комитет финансов Администрации Шимского муниципального района обязан обеспечить направление средств на отдых детей и подростков в каникулярное время в соответствии с объёмами средств на эти цели из бюджета муниципального района </w:t>
      </w:r>
      <w:r w:rsidRPr="008D3EC1">
        <w:rPr>
          <w:sz w:val="28"/>
          <w:szCs w:val="28"/>
        </w:rPr>
        <w:t>согласно муниципальному заданию,</w:t>
      </w:r>
      <w:r w:rsidRPr="00AC6F4A">
        <w:rPr>
          <w:sz w:val="28"/>
          <w:szCs w:val="28"/>
        </w:rPr>
        <w:t xml:space="preserve">  </w:t>
      </w:r>
      <w:r w:rsidRPr="008D3EC1">
        <w:rPr>
          <w:sz w:val="28"/>
          <w:szCs w:val="28"/>
        </w:rPr>
        <w:t>что противоречит</w:t>
      </w:r>
      <w:r w:rsidRPr="003672A9">
        <w:rPr>
          <w:b/>
          <w:sz w:val="28"/>
          <w:szCs w:val="28"/>
        </w:rPr>
        <w:t xml:space="preserve"> </w:t>
      </w:r>
      <w:r w:rsidRPr="003672A9">
        <w:rPr>
          <w:sz w:val="28"/>
          <w:szCs w:val="28"/>
        </w:rPr>
        <w:t xml:space="preserve">принятому Решению </w:t>
      </w:r>
      <w:r>
        <w:rPr>
          <w:sz w:val="28"/>
          <w:szCs w:val="28"/>
        </w:rPr>
        <w:t>о бюджете на 2016 год и Решению о бюджете на 2017-2019 годы</w:t>
      </w:r>
      <w:r w:rsidRPr="003672A9">
        <w:rPr>
          <w:sz w:val="28"/>
          <w:szCs w:val="28"/>
        </w:rPr>
        <w:t xml:space="preserve">,  где указано, что плановые бюджетные ассигнования на мероприятия по содействию в организации каникулярного образовательного отдыха, здорового образа жизни </w:t>
      </w:r>
      <w:r w:rsidRPr="008D3EC1">
        <w:rPr>
          <w:sz w:val="28"/>
          <w:szCs w:val="28"/>
        </w:rPr>
        <w:t xml:space="preserve">предоставляются автономным учреждениям в виде  субсидий на иные цели, </w:t>
      </w:r>
      <w:r w:rsidRPr="008D3EC1">
        <w:rPr>
          <w:sz w:val="28"/>
          <w:szCs w:val="28"/>
        </w:rPr>
        <w:lastRenderedPageBreak/>
        <w:t>т.</w:t>
      </w:r>
      <w:r w:rsidRPr="003672A9">
        <w:rPr>
          <w:sz w:val="28"/>
          <w:szCs w:val="28"/>
        </w:rPr>
        <w:t>е., не связанные с возмещением нормативных затрат на выполнение муниципального задания.</w:t>
      </w:r>
    </w:p>
    <w:p w:rsidR="00AF2981" w:rsidRPr="008D3EC1" w:rsidRDefault="00AF2981" w:rsidP="00AF2981">
      <w:pPr>
        <w:autoSpaceDE w:val="0"/>
        <w:autoSpaceDN w:val="0"/>
        <w:adjustRightInd w:val="0"/>
        <w:ind w:firstLine="540"/>
        <w:jc w:val="both"/>
        <w:rPr>
          <w:sz w:val="28"/>
          <w:szCs w:val="28"/>
        </w:rPr>
      </w:pPr>
      <w:r w:rsidRPr="00AF2981">
        <w:rPr>
          <w:b/>
          <w:sz w:val="28"/>
          <w:szCs w:val="28"/>
        </w:rPr>
        <w:t>3.</w:t>
      </w:r>
      <w:r w:rsidRPr="008D3EC1">
        <w:rPr>
          <w:sz w:val="28"/>
          <w:szCs w:val="28"/>
        </w:rPr>
        <w:t xml:space="preserve"> Уполномоченный орган,</w:t>
      </w:r>
      <w:r w:rsidRPr="00AC6F4A">
        <w:rPr>
          <w:sz w:val="28"/>
          <w:szCs w:val="28"/>
        </w:rPr>
        <w:t xml:space="preserve"> ответственный за организацию отдыха детей в каникулярное время Администрацией Шимского муниципального района</w:t>
      </w:r>
      <w:r w:rsidRPr="00E306DB">
        <w:rPr>
          <w:b/>
          <w:sz w:val="28"/>
          <w:szCs w:val="28"/>
        </w:rPr>
        <w:t xml:space="preserve"> </w:t>
      </w:r>
      <w:r w:rsidRPr="008D3EC1">
        <w:rPr>
          <w:sz w:val="28"/>
          <w:szCs w:val="28"/>
        </w:rPr>
        <w:t>не определен.</w:t>
      </w:r>
    </w:p>
    <w:p w:rsidR="00AF2981" w:rsidRPr="00E205CD" w:rsidRDefault="00AF2981" w:rsidP="00AF2981">
      <w:pPr>
        <w:autoSpaceDE w:val="0"/>
        <w:autoSpaceDN w:val="0"/>
        <w:adjustRightInd w:val="0"/>
        <w:ind w:firstLine="540"/>
        <w:jc w:val="both"/>
        <w:rPr>
          <w:sz w:val="28"/>
          <w:szCs w:val="28"/>
        </w:rPr>
      </w:pPr>
      <w:r w:rsidRPr="00F94CF4">
        <w:rPr>
          <w:b/>
          <w:sz w:val="28"/>
          <w:szCs w:val="28"/>
        </w:rPr>
        <w:t>4.</w:t>
      </w:r>
      <w:r w:rsidRPr="00E205CD">
        <w:rPr>
          <w:sz w:val="28"/>
          <w:szCs w:val="28"/>
        </w:rPr>
        <w:t xml:space="preserve">В соответствии с ч.1 ст. 22 </w:t>
      </w:r>
      <w:r w:rsidRPr="00883043">
        <w:rPr>
          <w:sz w:val="28"/>
          <w:szCs w:val="28"/>
        </w:rPr>
        <w:t>Федерального закона</w:t>
      </w:r>
      <w:r w:rsidRPr="00AF2981">
        <w:rPr>
          <w:rFonts w:eastAsiaTheme="minorHAnsi"/>
          <w:sz w:val="28"/>
          <w:szCs w:val="28"/>
          <w:lang w:eastAsia="en-US"/>
        </w:rPr>
        <w:t xml:space="preserve"> </w:t>
      </w:r>
      <w:r>
        <w:rPr>
          <w:rFonts w:eastAsiaTheme="minorHAnsi"/>
          <w:sz w:val="28"/>
          <w:szCs w:val="28"/>
          <w:lang w:eastAsia="en-US"/>
        </w:rPr>
        <w:t xml:space="preserve">от 29.12.2012 </w:t>
      </w:r>
      <w:r w:rsidRPr="00883043">
        <w:rPr>
          <w:sz w:val="28"/>
          <w:szCs w:val="28"/>
        </w:rPr>
        <w:t xml:space="preserve"> № 273-ФЗ</w:t>
      </w:r>
      <w:r w:rsidRPr="00E205CD">
        <w:rPr>
          <w:sz w:val="28"/>
          <w:szCs w:val="28"/>
        </w:rPr>
        <w:t xml:space="preserve">  </w:t>
      </w:r>
      <w:r>
        <w:rPr>
          <w:rFonts w:eastAsiaTheme="minorHAnsi"/>
          <w:sz w:val="28"/>
          <w:szCs w:val="28"/>
          <w:lang w:eastAsia="en-US"/>
        </w:rPr>
        <w:t xml:space="preserve">"Об образовании в Российской Федерации" (далее –Федеральный закон № 273-ФЗ) </w:t>
      </w:r>
      <w:r w:rsidRPr="00E205CD">
        <w:rPr>
          <w:sz w:val="28"/>
          <w:szCs w:val="28"/>
        </w:rPr>
        <w:t xml:space="preserve">любое образовательное учреждение является некоммерческой организацией. </w:t>
      </w:r>
    </w:p>
    <w:p w:rsidR="00AF2981" w:rsidRPr="00E205CD" w:rsidRDefault="00AF2981" w:rsidP="00AF2981">
      <w:pPr>
        <w:pStyle w:val="pagetext"/>
        <w:spacing w:before="0" w:beforeAutospacing="0" w:after="0" w:afterAutospacing="0"/>
        <w:ind w:firstLine="567"/>
        <w:jc w:val="both"/>
        <w:rPr>
          <w:sz w:val="28"/>
          <w:szCs w:val="28"/>
        </w:rPr>
      </w:pPr>
      <w:r w:rsidRPr="00E205CD">
        <w:rPr>
          <w:sz w:val="28"/>
          <w:szCs w:val="28"/>
        </w:rPr>
        <w:t>Некоммерческие организации вправе осуществлять виды деятельности, соответствующие целям создания этих организаций и указанные в их учредительных документах (</w:t>
      </w:r>
      <w:r>
        <w:rPr>
          <w:sz w:val="28"/>
          <w:szCs w:val="28"/>
        </w:rPr>
        <w:t>ст.24</w:t>
      </w:r>
      <w:r w:rsidRPr="00E205CD">
        <w:rPr>
          <w:sz w:val="28"/>
          <w:szCs w:val="28"/>
        </w:rPr>
        <w:t xml:space="preserve"> Федерального закона</w:t>
      </w:r>
      <w:r>
        <w:rPr>
          <w:sz w:val="28"/>
          <w:szCs w:val="28"/>
        </w:rPr>
        <w:t xml:space="preserve"> </w:t>
      </w:r>
      <w:r w:rsidRPr="00E205CD">
        <w:rPr>
          <w:sz w:val="28"/>
          <w:szCs w:val="28"/>
        </w:rPr>
        <w:t>№ 7-ФЗ). Перечень видов деятельности должен быть исчерпывающим.</w:t>
      </w:r>
    </w:p>
    <w:p w:rsidR="00AF2981" w:rsidRPr="00756A21" w:rsidRDefault="00AF2981" w:rsidP="00AF2981">
      <w:pPr>
        <w:pStyle w:val="pagetext"/>
        <w:spacing w:before="0" w:beforeAutospacing="0" w:after="0" w:afterAutospacing="0"/>
        <w:ind w:firstLine="567"/>
        <w:jc w:val="both"/>
        <w:rPr>
          <w:sz w:val="28"/>
          <w:szCs w:val="28"/>
        </w:rPr>
      </w:pPr>
      <w:r w:rsidRPr="00E205CD">
        <w:rPr>
          <w:sz w:val="28"/>
          <w:szCs w:val="28"/>
        </w:rPr>
        <w:t>Образовательная организация вправе осуществлять организацию отдыха и оздоровления обучающихся в каникулярное время, как с круглосуточным, так и с дневным пребыванием (</w:t>
      </w:r>
      <w:r>
        <w:rPr>
          <w:sz w:val="28"/>
          <w:szCs w:val="28"/>
        </w:rPr>
        <w:t>ч.5 ст. 28</w:t>
      </w:r>
      <w:r w:rsidRPr="00E205CD">
        <w:rPr>
          <w:sz w:val="28"/>
          <w:szCs w:val="28"/>
        </w:rPr>
        <w:t xml:space="preserve"> Федерального закона № 273-ФЗ). Организация отдыха и оздоровления не является частью какой-либо образовательной программы. В связи с этим данная деятельность должна найти отражение в уставе общеобразовательной организации.</w:t>
      </w:r>
    </w:p>
    <w:p w:rsidR="00AF2981" w:rsidRPr="00034C7B" w:rsidRDefault="00AF2981" w:rsidP="00AF2981">
      <w:pPr>
        <w:autoSpaceDE w:val="0"/>
        <w:autoSpaceDN w:val="0"/>
        <w:adjustRightInd w:val="0"/>
        <w:ind w:firstLine="567"/>
        <w:jc w:val="both"/>
        <w:rPr>
          <w:sz w:val="28"/>
          <w:szCs w:val="28"/>
        </w:rPr>
      </w:pPr>
      <w:r w:rsidRPr="00C646C7">
        <w:rPr>
          <w:sz w:val="28"/>
          <w:szCs w:val="28"/>
        </w:rPr>
        <w:t>В соответствии с ч.7 ст.4 Федерального закона 174-ФЗ  автономное учреждение вправе осуществлять иные виды деятельности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(уставе).</w:t>
      </w:r>
    </w:p>
    <w:p w:rsidR="00AF2981" w:rsidRPr="00CE2475" w:rsidRDefault="00AF2981" w:rsidP="00AF2981">
      <w:pPr>
        <w:autoSpaceDE w:val="0"/>
        <w:autoSpaceDN w:val="0"/>
        <w:adjustRightInd w:val="0"/>
        <w:ind w:firstLine="567"/>
        <w:jc w:val="both"/>
        <w:rPr>
          <w:sz w:val="28"/>
          <w:szCs w:val="28"/>
        </w:rPr>
      </w:pPr>
      <w:r w:rsidRPr="0046626E">
        <w:rPr>
          <w:sz w:val="28"/>
          <w:szCs w:val="28"/>
        </w:rPr>
        <w:t>В ходе проверки установлено, что в</w:t>
      </w:r>
      <w:r w:rsidRPr="0046626E">
        <w:rPr>
          <w:b/>
          <w:sz w:val="28"/>
          <w:szCs w:val="28"/>
        </w:rPr>
        <w:t xml:space="preserve"> </w:t>
      </w:r>
      <w:r w:rsidRPr="00AF2981">
        <w:rPr>
          <w:sz w:val="28"/>
          <w:szCs w:val="28"/>
        </w:rPr>
        <w:t>нарушение ч.7 ст.4 Федерального закона № 174-ФЗ</w:t>
      </w:r>
      <w:r w:rsidRPr="0046626E">
        <w:rPr>
          <w:b/>
          <w:sz w:val="28"/>
          <w:szCs w:val="28"/>
        </w:rPr>
        <w:t xml:space="preserve"> </w:t>
      </w:r>
      <w:r w:rsidRPr="00CE2475">
        <w:rPr>
          <w:sz w:val="28"/>
          <w:szCs w:val="28"/>
        </w:rPr>
        <w:t xml:space="preserve">в Уставах МАОУ «СОШ» п.Шимск, МАОУ «СОШ» с.Медведь, МАОУ «СОШ» жд.ст.Уторгош  вид деятельности по организации отдыха детей в каникулярное время, включая мероприятия по обеспечению безопасности их жизни и здоровья </w:t>
      </w:r>
      <w:r w:rsidRPr="00CE2475">
        <w:rPr>
          <w:sz w:val="28"/>
          <w:szCs w:val="28"/>
          <w:u w:val="single"/>
        </w:rPr>
        <w:t>не указан</w:t>
      </w:r>
      <w:r w:rsidRPr="00CE2475">
        <w:rPr>
          <w:sz w:val="28"/>
          <w:szCs w:val="28"/>
        </w:rPr>
        <w:t>.</w:t>
      </w:r>
    </w:p>
    <w:p w:rsidR="00AF2981" w:rsidRPr="001C7B00" w:rsidRDefault="00AF2981" w:rsidP="00AF2981">
      <w:pPr>
        <w:autoSpaceDE w:val="0"/>
        <w:autoSpaceDN w:val="0"/>
        <w:adjustRightInd w:val="0"/>
        <w:ind w:firstLine="567"/>
        <w:jc w:val="both"/>
        <w:rPr>
          <w:sz w:val="28"/>
          <w:szCs w:val="28"/>
        </w:rPr>
      </w:pPr>
      <w:r w:rsidRPr="0046626E">
        <w:rPr>
          <w:sz w:val="28"/>
          <w:szCs w:val="28"/>
        </w:rPr>
        <w:t>По результатам проверки установлено, что</w:t>
      </w:r>
      <w:r w:rsidRPr="0046626E">
        <w:rPr>
          <w:b/>
          <w:sz w:val="28"/>
          <w:szCs w:val="28"/>
        </w:rPr>
        <w:t xml:space="preserve"> </w:t>
      </w:r>
      <w:r w:rsidRPr="00CE2475">
        <w:rPr>
          <w:sz w:val="28"/>
          <w:szCs w:val="28"/>
        </w:rPr>
        <w:t>МАОУ «СОШ» п.Шимск, МАОУ «СОШ» с.Медведь, МАОУ «СОШ» жд.ст.Уторгош  в 2016 и текущем периоде 2017 года</w:t>
      </w:r>
      <w:r w:rsidRPr="0046626E">
        <w:rPr>
          <w:b/>
          <w:sz w:val="28"/>
          <w:szCs w:val="28"/>
        </w:rPr>
        <w:t xml:space="preserve"> </w:t>
      </w:r>
      <w:r w:rsidRPr="001C7B00">
        <w:rPr>
          <w:sz w:val="28"/>
          <w:szCs w:val="28"/>
        </w:rPr>
        <w:t>осуществляли неуставную деятельность связанную с организацией отдыха и оздоровления обучающихся в каникулярное время, включая мероприятия по обеспечению безопасности их жизни и здоровья.</w:t>
      </w:r>
    </w:p>
    <w:p w:rsidR="00AF2981" w:rsidRPr="00E205CD" w:rsidRDefault="00AF2981" w:rsidP="00AF2981">
      <w:pPr>
        <w:ind w:firstLine="567"/>
        <w:jc w:val="both"/>
        <w:rPr>
          <w:sz w:val="28"/>
          <w:szCs w:val="28"/>
        </w:rPr>
      </w:pPr>
    </w:p>
    <w:p w:rsidR="00AF2981" w:rsidRPr="001C7B00" w:rsidRDefault="001C7B00" w:rsidP="001C7B00">
      <w:pPr>
        <w:ind w:firstLine="567"/>
        <w:jc w:val="both"/>
        <w:rPr>
          <w:sz w:val="28"/>
          <w:szCs w:val="28"/>
        </w:rPr>
      </w:pPr>
      <w:r w:rsidRPr="001C7B00">
        <w:rPr>
          <w:bCs/>
          <w:sz w:val="28"/>
          <w:szCs w:val="28"/>
        </w:rPr>
        <w:t>По соблюдению п</w:t>
      </w:r>
      <w:r w:rsidR="00AF2981" w:rsidRPr="001C7B00">
        <w:rPr>
          <w:bCs/>
          <w:sz w:val="28"/>
          <w:szCs w:val="28"/>
        </w:rPr>
        <w:t xml:space="preserve">орядка проведения смен </w:t>
      </w:r>
      <w:r w:rsidR="00AF2981" w:rsidRPr="001C7B00">
        <w:rPr>
          <w:sz w:val="28"/>
          <w:szCs w:val="28"/>
        </w:rPr>
        <w:t>лагерей дневного пребывания детей на базе общеобразовательных учреждений Шимского муниципального района</w:t>
      </w:r>
      <w:r w:rsidRPr="001C7B00">
        <w:rPr>
          <w:sz w:val="28"/>
          <w:szCs w:val="28"/>
        </w:rPr>
        <w:t xml:space="preserve"> установлено следующее:</w:t>
      </w:r>
      <w:r w:rsidR="00AF2981" w:rsidRPr="001C7B00">
        <w:rPr>
          <w:sz w:val="28"/>
          <w:szCs w:val="28"/>
        </w:rPr>
        <w:t xml:space="preserve"> </w:t>
      </w:r>
    </w:p>
    <w:p w:rsidR="00AF2981" w:rsidRDefault="00AF2981" w:rsidP="00AF2981">
      <w:pPr>
        <w:ind w:firstLine="567"/>
        <w:jc w:val="both"/>
        <w:rPr>
          <w:sz w:val="28"/>
          <w:szCs w:val="28"/>
        </w:rPr>
      </w:pPr>
      <w:r>
        <w:rPr>
          <w:sz w:val="28"/>
          <w:szCs w:val="28"/>
        </w:rPr>
        <w:t>На базе образовательных учреждений Шимского муниципального района в 2016 году было организовано 4 смены в четырех лагерях дневного пребывания для 212 детей и в 2017 году 4 смены в четырех лагерях дневного пребывания для 210 детей.</w:t>
      </w:r>
    </w:p>
    <w:p w:rsidR="00AF2981" w:rsidRDefault="00AF2981" w:rsidP="00AF2981">
      <w:pPr>
        <w:ind w:firstLine="567"/>
        <w:jc w:val="both"/>
        <w:rPr>
          <w:sz w:val="28"/>
          <w:szCs w:val="28"/>
        </w:rPr>
      </w:pPr>
      <w:r w:rsidRPr="00B77215">
        <w:rPr>
          <w:sz w:val="28"/>
          <w:szCs w:val="28"/>
        </w:rPr>
        <w:t>В соответствии с Порядком проведения смен лагерей дневного пребывания детей (п. 1.3. р.1) организатором смены являются учреждения, подведомственные Администрации Шимского муниципального района</w:t>
      </w:r>
      <w:r>
        <w:rPr>
          <w:sz w:val="28"/>
          <w:szCs w:val="28"/>
        </w:rPr>
        <w:t>.</w:t>
      </w:r>
    </w:p>
    <w:p w:rsidR="00AF2981" w:rsidRPr="00D73DE9" w:rsidRDefault="00AF2981" w:rsidP="00AF2981">
      <w:pPr>
        <w:autoSpaceDE w:val="0"/>
        <w:autoSpaceDN w:val="0"/>
        <w:adjustRightInd w:val="0"/>
        <w:ind w:firstLine="567"/>
        <w:jc w:val="both"/>
        <w:rPr>
          <w:sz w:val="28"/>
          <w:szCs w:val="28"/>
        </w:rPr>
      </w:pPr>
      <w:r w:rsidRPr="00D73DE9">
        <w:rPr>
          <w:sz w:val="28"/>
          <w:szCs w:val="28"/>
        </w:rPr>
        <w:lastRenderedPageBreak/>
        <w:t>- Сроки издания приказ</w:t>
      </w:r>
      <w:r w:rsidR="001C7B00">
        <w:rPr>
          <w:sz w:val="28"/>
          <w:szCs w:val="28"/>
        </w:rPr>
        <w:t>а</w:t>
      </w:r>
      <w:r w:rsidRPr="00D73DE9">
        <w:rPr>
          <w:sz w:val="28"/>
          <w:szCs w:val="28"/>
        </w:rPr>
        <w:t xml:space="preserve"> об открытии летнего лагеря с дневным пребыванием соблюдены во всех учреждениях.</w:t>
      </w:r>
    </w:p>
    <w:p w:rsidR="00AF2981" w:rsidRPr="00D73DE9" w:rsidRDefault="00AF2981" w:rsidP="00AF2981">
      <w:pPr>
        <w:autoSpaceDE w:val="0"/>
        <w:autoSpaceDN w:val="0"/>
        <w:adjustRightInd w:val="0"/>
        <w:ind w:firstLine="567"/>
        <w:jc w:val="both"/>
        <w:rPr>
          <w:b/>
          <w:sz w:val="28"/>
          <w:szCs w:val="28"/>
        </w:rPr>
      </w:pPr>
      <w:r w:rsidRPr="00D73DE9">
        <w:rPr>
          <w:sz w:val="28"/>
          <w:szCs w:val="28"/>
        </w:rPr>
        <w:t>-</w:t>
      </w:r>
      <w:r>
        <w:rPr>
          <w:sz w:val="28"/>
          <w:szCs w:val="28"/>
        </w:rPr>
        <w:t xml:space="preserve"> </w:t>
      </w:r>
      <w:r w:rsidRPr="00D73DE9">
        <w:rPr>
          <w:sz w:val="28"/>
          <w:szCs w:val="28"/>
        </w:rPr>
        <w:t xml:space="preserve">Положения об организации лагеря дневного пребывания утверждены ежегодно в МАОУ </w:t>
      </w:r>
      <w:r w:rsidRPr="00443C78">
        <w:rPr>
          <w:sz w:val="28"/>
          <w:szCs w:val="28"/>
        </w:rPr>
        <w:t>«СОШ» п.Шимск, МАОУ «СОШ» с.Медведь</w:t>
      </w:r>
      <w:r>
        <w:rPr>
          <w:sz w:val="28"/>
          <w:szCs w:val="28"/>
        </w:rPr>
        <w:t>,</w:t>
      </w:r>
      <w:r w:rsidRPr="00D73DE9">
        <w:rPr>
          <w:sz w:val="28"/>
          <w:szCs w:val="28"/>
        </w:rPr>
        <w:t xml:space="preserve"> МАОУ «СОШ» жд.ст.Уторгош.</w:t>
      </w:r>
    </w:p>
    <w:p w:rsidR="00AF2981" w:rsidRPr="00D73DE9" w:rsidRDefault="00AF2981" w:rsidP="00AF2981">
      <w:pPr>
        <w:autoSpaceDE w:val="0"/>
        <w:autoSpaceDN w:val="0"/>
        <w:adjustRightInd w:val="0"/>
        <w:ind w:firstLine="567"/>
        <w:jc w:val="both"/>
        <w:rPr>
          <w:sz w:val="28"/>
          <w:szCs w:val="28"/>
        </w:rPr>
      </w:pPr>
      <w:r w:rsidRPr="00D73DE9">
        <w:rPr>
          <w:sz w:val="28"/>
          <w:szCs w:val="28"/>
        </w:rPr>
        <w:t>В МАУДО ЦДОД положение об организации лагеря дневного пребывания утверждено 20.12.2013 № 23, ежегодно в него вносились изменения.</w:t>
      </w:r>
    </w:p>
    <w:p w:rsidR="00AF2981" w:rsidRPr="0084338E" w:rsidRDefault="00AF2981" w:rsidP="00AF2981">
      <w:pPr>
        <w:ind w:firstLine="567"/>
        <w:jc w:val="both"/>
        <w:rPr>
          <w:sz w:val="28"/>
          <w:szCs w:val="28"/>
        </w:rPr>
      </w:pPr>
      <w:r w:rsidRPr="00D73DE9">
        <w:rPr>
          <w:sz w:val="28"/>
          <w:szCs w:val="28"/>
        </w:rPr>
        <w:t xml:space="preserve">Положение о лагере  дневного пребывания при МАОУ «СОШ» жд.ст.Уторгош </w:t>
      </w:r>
      <w:r w:rsidRPr="00147155">
        <w:rPr>
          <w:sz w:val="28"/>
          <w:szCs w:val="28"/>
        </w:rPr>
        <w:t xml:space="preserve">на 2016 и на 2017 год локальным нормативным актом ежегодно не утверждались в связи с чем, </w:t>
      </w:r>
      <w:r w:rsidRPr="0084338E">
        <w:rPr>
          <w:sz w:val="28"/>
          <w:szCs w:val="28"/>
        </w:rPr>
        <w:t>нарушены п.3.5. Порядка проведения смен лагерей дневного пребывания детей.</w:t>
      </w:r>
    </w:p>
    <w:p w:rsidR="00AF2981" w:rsidRPr="00D73DE9" w:rsidRDefault="00AF2981" w:rsidP="00AF2981">
      <w:pPr>
        <w:autoSpaceDE w:val="0"/>
        <w:autoSpaceDN w:val="0"/>
        <w:adjustRightInd w:val="0"/>
        <w:ind w:firstLine="567"/>
        <w:jc w:val="both"/>
        <w:rPr>
          <w:sz w:val="28"/>
          <w:szCs w:val="28"/>
        </w:rPr>
      </w:pPr>
      <w:r w:rsidRPr="00D73DE9">
        <w:rPr>
          <w:sz w:val="28"/>
          <w:szCs w:val="28"/>
        </w:rPr>
        <w:t xml:space="preserve"> - Планы  и программы  работы лагеря ежегодно утверждены в МАОУ </w:t>
      </w:r>
      <w:r w:rsidRPr="00996629">
        <w:rPr>
          <w:sz w:val="28"/>
          <w:szCs w:val="28"/>
        </w:rPr>
        <w:t xml:space="preserve">«СОШ» п.Шимск, МАОУ «СОШ» с.Медведь, </w:t>
      </w:r>
      <w:r w:rsidRPr="00D73DE9">
        <w:rPr>
          <w:sz w:val="28"/>
          <w:szCs w:val="28"/>
        </w:rPr>
        <w:t xml:space="preserve">МАУДО </w:t>
      </w:r>
      <w:r>
        <w:rPr>
          <w:sz w:val="28"/>
          <w:szCs w:val="28"/>
        </w:rPr>
        <w:t>«</w:t>
      </w:r>
      <w:r w:rsidRPr="00D73DE9">
        <w:rPr>
          <w:sz w:val="28"/>
          <w:szCs w:val="28"/>
        </w:rPr>
        <w:t>ЦДОД</w:t>
      </w:r>
      <w:r>
        <w:rPr>
          <w:sz w:val="28"/>
          <w:szCs w:val="28"/>
        </w:rPr>
        <w:t>»</w:t>
      </w:r>
      <w:r w:rsidRPr="00D73DE9">
        <w:rPr>
          <w:sz w:val="28"/>
          <w:szCs w:val="28"/>
        </w:rPr>
        <w:t xml:space="preserve">. </w:t>
      </w:r>
    </w:p>
    <w:p w:rsidR="00AF2981" w:rsidRPr="00147155" w:rsidRDefault="00AF2981" w:rsidP="00AF2981">
      <w:pPr>
        <w:autoSpaceDE w:val="0"/>
        <w:autoSpaceDN w:val="0"/>
        <w:adjustRightInd w:val="0"/>
        <w:ind w:firstLine="567"/>
        <w:jc w:val="both"/>
        <w:rPr>
          <w:sz w:val="28"/>
          <w:szCs w:val="28"/>
        </w:rPr>
      </w:pPr>
      <w:r w:rsidRPr="00147155">
        <w:rPr>
          <w:sz w:val="28"/>
          <w:szCs w:val="28"/>
        </w:rPr>
        <w:t xml:space="preserve">План и программа лагеря с дневным пребыванием МАОУ «СОШ» жд.ст.Уторгош локальным нормативным актом в 2016-2017 годы  не утверждалась. </w:t>
      </w:r>
    </w:p>
    <w:p w:rsidR="00AF2981" w:rsidRPr="00147155" w:rsidRDefault="00AF2981" w:rsidP="00AF2981">
      <w:pPr>
        <w:autoSpaceDE w:val="0"/>
        <w:autoSpaceDN w:val="0"/>
        <w:adjustRightInd w:val="0"/>
        <w:ind w:firstLine="567"/>
        <w:jc w:val="both"/>
        <w:rPr>
          <w:sz w:val="28"/>
          <w:szCs w:val="28"/>
        </w:rPr>
      </w:pPr>
      <w:r w:rsidRPr="00147155">
        <w:rPr>
          <w:sz w:val="28"/>
          <w:szCs w:val="28"/>
        </w:rPr>
        <w:t xml:space="preserve">Несоблюдение ежегодных сроков составления и утверждения программ лагеря с дневным пребыванием школьников является следствием неактуализации локальных нормативных правовых актов МАОУ «СОШ» жд.ст.Уторгош применяемых ежегодно в период нахождения детей в ЛДП, а также свидетельствует о невыполнении мероприятия подпрограммы «Развитие дополнительного образования Шимского муниципального района» муниципальной программы «Развитие образования, молодежной политики и спорта в Шимском муниципальном районе на 2014-2020 годы» </w:t>
      </w:r>
      <w:r w:rsidRPr="00147155">
        <w:rPr>
          <w:sz w:val="28"/>
          <w:szCs w:val="28"/>
          <w:u w:val="single"/>
        </w:rPr>
        <w:t>по разработке и реализации современных программ каникулярного образовательного отдыха</w:t>
      </w:r>
      <w:r w:rsidRPr="00147155">
        <w:rPr>
          <w:sz w:val="28"/>
          <w:szCs w:val="28"/>
        </w:rPr>
        <w:t>.</w:t>
      </w:r>
    </w:p>
    <w:p w:rsidR="00AF2981" w:rsidRPr="00147155" w:rsidRDefault="00AF2981" w:rsidP="00AF2981">
      <w:pPr>
        <w:autoSpaceDE w:val="0"/>
        <w:autoSpaceDN w:val="0"/>
        <w:adjustRightInd w:val="0"/>
        <w:ind w:firstLine="567"/>
        <w:jc w:val="both"/>
        <w:rPr>
          <w:sz w:val="28"/>
          <w:szCs w:val="28"/>
        </w:rPr>
      </w:pPr>
      <w:r w:rsidRPr="00147155">
        <w:rPr>
          <w:sz w:val="28"/>
          <w:szCs w:val="28"/>
        </w:rPr>
        <w:t xml:space="preserve">Все вышеуказанные замечания свидетельствуют </w:t>
      </w:r>
      <w:r w:rsidRPr="0084338E">
        <w:rPr>
          <w:sz w:val="28"/>
          <w:szCs w:val="28"/>
        </w:rPr>
        <w:t>о формальном подходе к организации деятельности лагеря дневного пребывания детей на базе МАОУ «СОШ» жд.ст.Уторгош</w:t>
      </w:r>
      <w:r w:rsidRPr="00147155">
        <w:rPr>
          <w:sz w:val="28"/>
          <w:szCs w:val="28"/>
        </w:rPr>
        <w:t xml:space="preserve">, как со стороны самого Учреждения, так и со стороны главного распорядителя бюджетных средств (учредителя) – Администрации Шимского муниципального района и ответственного исполнителя муниципальной программы – комитета образования Администрации Шимского муниципального района. </w:t>
      </w:r>
    </w:p>
    <w:p w:rsidR="00AF2981" w:rsidRPr="00AC6F4A" w:rsidRDefault="00AF2981" w:rsidP="00AF2981">
      <w:pPr>
        <w:autoSpaceDE w:val="0"/>
        <w:autoSpaceDN w:val="0"/>
        <w:adjustRightInd w:val="0"/>
        <w:ind w:firstLine="567"/>
        <w:jc w:val="both"/>
        <w:rPr>
          <w:sz w:val="28"/>
          <w:szCs w:val="28"/>
        </w:rPr>
      </w:pPr>
      <w:r w:rsidRPr="00D73DE9">
        <w:rPr>
          <w:sz w:val="28"/>
          <w:szCs w:val="28"/>
        </w:rPr>
        <w:t xml:space="preserve">Результаты проверки показали </w:t>
      </w:r>
      <w:r w:rsidRPr="0084338E">
        <w:rPr>
          <w:sz w:val="28"/>
          <w:szCs w:val="28"/>
        </w:rPr>
        <w:t>нарушение п.3.3 р.3 Порядка проведения смен лагерей дневного пребывания детей</w:t>
      </w:r>
      <w:r w:rsidRPr="00D73DE9">
        <w:rPr>
          <w:sz w:val="28"/>
          <w:szCs w:val="28"/>
        </w:rPr>
        <w:t xml:space="preserve"> в организационной части деятельности смены </w:t>
      </w:r>
      <w:r w:rsidRPr="00AC6F4A">
        <w:rPr>
          <w:sz w:val="28"/>
          <w:szCs w:val="28"/>
        </w:rPr>
        <w:t>- приказы по организации и проведению смены лагеря  утверждались директором учреждений, а не начальником лагеря (нарушения установлены во всех учреждениях).</w:t>
      </w:r>
    </w:p>
    <w:p w:rsidR="00AF2981" w:rsidRPr="00D73DE9" w:rsidRDefault="00AF2981" w:rsidP="00AF2981">
      <w:pPr>
        <w:autoSpaceDE w:val="0"/>
        <w:autoSpaceDN w:val="0"/>
        <w:adjustRightInd w:val="0"/>
        <w:ind w:firstLine="567"/>
        <w:jc w:val="both"/>
        <w:rPr>
          <w:sz w:val="28"/>
          <w:szCs w:val="28"/>
        </w:rPr>
      </w:pPr>
      <w:r w:rsidRPr="00D73DE9">
        <w:rPr>
          <w:sz w:val="28"/>
          <w:szCs w:val="28"/>
        </w:rPr>
        <w:t>В проверяемом периоде учреждениями  проведено две оздоровительные компании:</w:t>
      </w:r>
    </w:p>
    <w:p w:rsidR="00AF2981" w:rsidRPr="00D73DE9" w:rsidRDefault="00AF2981" w:rsidP="00AF2981">
      <w:pPr>
        <w:autoSpaceDE w:val="0"/>
        <w:autoSpaceDN w:val="0"/>
        <w:adjustRightInd w:val="0"/>
        <w:ind w:firstLine="567"/>
        <w:jc w:val="both"/>
        <w:rPr>
          <w:sz w:val="28"/>
          <w:szCs w:val="28"/>
        </w:rPr>
      </w:pPr>
      <w:r w:rsidRPr="00D73DE9">
        <w:rPr>
          <w:sz w:val="28"/>
          <w:szCs w:val="28"/>
        </w:rPr>
        <w:t xml:space="preserve">- летняя – в период с 01.06.2016 по 23.06.2016 года продолжительностью 21 день пребывания, </w:t>
      </w:r>
    </w:p>
    <w:p w:rsidR="00AF2981" w:rsidRPr="00D73DE9" w:rsidRDefault="00AF2981" w:rsidP="00AF2981">
      <w:pPr>
        <w:autoSpaceDE w:val="0"/>
        <w:autoSpaceDN w:val="0"/>
        <w:adjustRightInd w:val="0"/>
        <w:ind w:firstLine="567"/>
        <w:jc w:val="both"/>
        <w:rPr>
          <w:sz w:val="28"/>
          <w:szCs w:val="28"/>
        </w:rPr>
      </w:pPr>
      <w:r w:rsidRPr="00D73DE9">
        <w:rPr>
          <w:sz w:val="28"/>
          <w:szCs w:val="28"/>
        </w:rPr>
        <w:t>- летняя – в период с 01.06.2017 по 21.06.2017 года продолжительностью 21 день пребывания.</w:t>
      </w:r>
    </w:p>
    <w:p w:rsidR="00AF2981" w:rsidRPr="00AC6F4A" w:rsidRDefault="00AF2981" w:rsidP="00AF2981">
      <w:pPr>
        <w:autoSpaceDE w:val="0"/>
        <w:autoSpaceDN w:val="0"/>
        <w:adjustRightInd w:val="0"/>
        <w:ind w:firstLine="567"/>
        <w:jc w:val="both"/>
        <w:rPr>
          <w:sz w:val="28"/>
          <w:szCs w:val="28"/>
        </w:rPr>
      </w:pPr>
      <w:r w:rsidRPr="00AC6F4A">
        <w:rPr>
          <w:sz w:val="28"/>
          <w:szCs w:val="28"/>
        </w:rPr>
        <w:lastRenderedPageBreak/>
        <w:t>Следует отметить, что наличие выходных и праздничных дней работы лагерей в 2016 и 2017 годах приказами директоров учреждений не были предусмотрены (следовательно,  установлено,  что работа лагеря является непрерывной).</w:t>
      </w:r>
    </w:p>
    <w:p w:rsidR="00AF2981" w:rsidRPr="00D73DE9" w:rsidRDefault="00AF2981" w:rsidP="00AF2981">
      <w:pPr>
        <w:autoSpaceDE w:val="0"/>
        <w:autoSpaceDN w:val="0"/>
        <w:adjustRightInd w:val="0"/>
        <w:ind w:firstLine="567"/>
        <w:jc w:val="both"/>
        <w:rPr>
          <w:sz w:val="28"/>
          <w:szCs w:val="28"/>
        </w:rPr>
      </w:pPr>
      <w:r w:rsidRPr="00D73DE9">
        <w:rPr>
          <w:sz w:val="28"/>
          <w:szCs w:val="28"/>
        </w:rPr>
        <w:t>Функционирование лагерей с дневным пребыванием детей осуществлялось с 8.30 час. до 14.30 час. с организацией двухразового полноценного питания в соответствие с  СанПиН № 2.4.4.2599-10.</w:t>
      </w:r>
    </w:p>
    <w:p w:rsidR="00AF2981" w:rsidRPr="00950572" w:rsidRDefault="00AF2981" w:rsidP="00AF2981">
      <w:pPr>
        <w:autoSpaceDE w:val="0"/>
        <w:autoSpaceDN w:val="0"/>
        <w:adjustRightInd w:val="0"/>
        <w:ind w:firstLine="567"/>
        <w:jc w:val="both"/>
        <w:rPr>
          <w:b/>
          <w:sz w:val="28"/>
          <w:szCs w:val="28"/>
          <w:highlight w:val="yellow"/>
        </w:rPr>
      </w:pPr>
    </w:p>
    <w:p w:rsidR="00AF2981" w:rsidRPr="00747E29" w:rsidRDefault="00747E29" w:rsidP="00747E29">
      <w:pPr>
        <w:widowControl w:val="0"/>
        <w:autoSpaceDE w:val="0"/>
        <w:autoSpaceDN w:val="0"/>
        <w:adjustRightInd w:val="0"/>
        <w:ind w:right="-6" w:firstLine="533"/>
        <w:jc w:val="both"/>
        <w:rPr>
          <w:rFonts w:eastAsia="Calibri"/>
          <w:b/>
          <w:sz w:val="28"/>
          <w:szCs w:val="28"/>
        </w:rPr>
      </w:pPr>
      <w:r w:rsidRPr="00747E29">
        <w:rPr>
          <w:rFonts w:eastAsia="Calibri"/>
          <w:b/>
          <w:sz w:val="28"/>
          <w:szCs w:val="28"/>
        </w:rPr>
        <w:t>По проверке з</w:t>
      </w:r>
      <w:r w:rsidR="00AF2981" w:rsidRPr="00747E29">
        <w:rPr>
          <w:b/>
          <w:bCs/>
          <w:sz w:val="28"/>
          <w:szCs w:val="28"/>
        </w:rPr>
        <w:t>аконност</w:t>
      </w:r>
      <w:r w:rsidRPr="00747E29">
        <w:rPr>
          <w:b/>
          <w:bCs/>
          <w:sz w:val="28"/>
          <w:szCs w:val="28"/>
        </w:rPr>
        <w:t>и</w:t>
      </w:r>
      <w:r w:rsidR="00AF2981" w:rsidRPr="00747E29">
        <w:rPr>
          <w:b/>
          <w:bCs/>
          <w:sz w:val="28"/>
          <w:szCs w:val="28"/>
        </w:rPr>
        <w:t xml:space="preserve"> и эффективност</w:t>
      </w:r>
      <w:r w:rsidRPr="00747E29">
        <w:rPr>
          <w:b/>
          <w:bCs/>
          <w:sz w:val="28"/>
          <w:szCs w:val="28"/>
        </w:rPr>
        <w:t>и</w:t>
      </w:r>
      <w:r w:rsidR="00AF2981" w:rsidRPr="00747E29">
        <w:rPr>
          <w:b/>
          <w:bCs/>
          <w:sz w:val="28"/>
          <w:szCs w:val="28"/>
        </w:rPr>
        <w:t xml:space="preserve"> использования средств бюджета Шимского муниципального района, выделенных на организацию отдыха детей в каникулярное время</w:t>
      </w:r>
      <w:r>
        <w:rPr>
          <w:b/>
          <w:bCs/>
          <w:sz w:val="28"/>
          <w:szCs w:val="28"/>
        </w:rPr>
        <w:t xml:space="preserve">, </w:t>
      </w:r>
      <w:r w:rsidRPr="00747E29">
        <w:rPr>
          <w:b/>
          <w:bCs/>
          <w:sz w:val="28"/>
          <w:szCs w:val="28"/>
        </w:rPr>
        <w:t>установлено следующее:</w:t>
      </w:r>
    </w:p>
    <w:p w:rsidR="00AF2981" w:rsidRPr="00747E29" w:rsidRDefault="00AF2981" w:rsidP="00AF2981">
      <w:pPr>
        <w:autoSpaceDE w:val="0"/>
        <w:autoSpaceDN w:val="0"/>
        <w:adjustRightInd w:val="0"/>
        <w:ind w:firstLine="567"/>
        <w:jc w:val="both"/>
        <w:rPr>
          <w:rFonts w:eastAsiaTheme="minorHAnsi"/>
          <w:sz w:val="28"/>
          <w:szCs w:val="28"/>
          <w:lang w:eastAsia="en-US"/>
        </w:rPr>
      </w:pPr>
      <w:r w:rsidRPr="00747E29">
        <w:rPr>
          <w:rFonts w:eastAsiaTheme="minorHAnsi"/>
          <w:sz w:val="28"/>
          <w:szCs w:val="28"/>
          <w:lang w:eastAsia="en-US"/>
        </w:rPr>
        <w:t>Объем финансового обеспечения деятельности смен лагерей  в проверяемом периоде составил 667,6 тыс.рублей: 2016 год – 552,6 тыс.рублей, из них  профинансировано из бюджета Шимского муниципального района  552,6 тыс.рублей, возвращены в бюджет Шимского муниципального района – 89,8 тыс.рублей; 2017 год – 625,0 тыс.рублей, из них профинансировано из бюджета Шимского муниципального района по состоянию на 01.08.2017 года 115,0 тыс.рублей.</w:t>
      </w:r>
    </w:p>
    <w:p w:rsidR="00AF2981" w:rsidRPr="00747E29" w:rsidRDefault="00AF2981" w:rsidP="00AF2981">
      <w:pPr>
        <w:autoSpaceDE w:val="0"/>
        <w:autoSpaceDN w:val="0"/>
        <w:adjustRightInd w:val="0"/>
        <w:ind w:firstLine="567"/>
        <w:jc w:val="both"/>
        <w:rPr>
          <w:sz w:val="28"/>
          <w:szCs w:val="28"/>
        </w:rPr>
      </w:pPr>
      <w:r w:rsidRPr="00747E29">
        <w:rPr>
          <w:sz w:val="28"/>
          <w:szCs w:val="28"/>
        </w:rPr>
        <w:t>В соответствии с п. 1.5. Порядков проведения смен лагерей дневного пребывания детей, утвержденных  Постановлениями Администрации от 31.03.2016 № 159 и от 24.03.2017 № 266 «Основной задачей работы учреждения при проведении смены лагеря является создание необходимых условий для оздоровления, отдыха и рационального использования каникулярного времени детей, формирования у них общей культуры и навыков здорового образа жизни», что без необходимой своевременной финансовой обеспеченности выполнения данной задачи не выполнимо.</w:t>
      </w:r>
    </w:p>
    <w:p w:rsidR="00AF2981" w:rsidRPr="00747E29" w:rsidRDefault="00AF2981" w:rsidP="00AF2981">
      <w:pPr>
        <w:autoSpaceDE w:val="0"/>
        <w:autoSpaceDN w:val="0"/>
        <w:adjustRightInd w:val="0"/>
        <w:ind w:firstLine="567"/>
        <w:jc w:val="both"/>
        <w:rPr>
          <w:sz w:val="28"/>
          <w:szCs w:val="28"/>
        </w:rPr>
      </w:pPr>
      <w:r w:rsidRPr="00747E29">
        <w:rPr>
          <w:sz w:val="28"/>
          <w:szCs w:val="28"/>
        </w:rPr>
        <w:t>В проверяемом периоде между Администрацией Шимского муниципального района и образовательными учреждениями, на базе которых были созданы ЛДП,  заключены ежегодно в 2016 и 2017 гг. Соглашения (11.05.2016 года и  22.05.2017 года) о предоставлении и расходовании субсидии на реализацию мероприятий муниципальной целевой программы «Развитие образования, молодежной политики и спорта в Шимском муниципальном районе на 2014-2020 годы» в части расходов на организацию отдыха детей  и трудоустройство несовершеннолетних граждан от 14 до 18 лет в каникулярное время соответственно в 2016 и 2017 гг. (далее- Соглашение на 2016 год, Соглашение на 2017 год).</w:t>
      </w:r>
    </w:p>
    <w:p w:rsidR="00AF2981" w:rsidRPr="00747E29" w:rsidRDefault="00AF2981" w:rsidP="00AF2981">
      <w:pPr>
        <w:autoSpaceDE w:val="0"/>
        <w:autoSpaceDN w:val="0"/>
        <w:adjustRightInd w:val="0"/>
        <w:ind w:firstLine="567"/>
        <w:jc w:val="both"/>
        <w:rPr>
          <w:sz w:val="28"/>
          <w:szCs w:val="28"/>
        </w:rPr>
      </w:pPr>
      <w:r w:rsidRPr="00747E29">
        <w:rPr>
          <w:sz w:val="28"/>
          <w:szCs w:val="28"/>
        </w:rPr>
        <w:t>Срок предоставления субсидии указанный в р. 3 Соглашения на 2016 год  (в течение 5 рабочих дней  с момента зачисления средств на счет Учредителя) не отвечает основной задачи  выполнения директором учреждения  обязанностей по обеспечению деятельности смены ЛДП в период его  функционирования с 01.06.2016 года по 21.06.2016 года (п. 1.5. р.1  Порядка проведения смен лагерей дневного пребывания детей, утвержденного Постановлением от 31.03.2016 № 159).</w:t>
      </w:r>
    </w:p>
    <w:p w:rsidR="00AF2981" w:rsidRPr="00747E29" w:rsidRDefault="00AF2981" w:rsidP="00AF2981">
      <w:pPr>
        <w:autoSpaceDE w:val="0"/>
        <w:autoSpaceDN w:val="0"/>
        <w:adjustRightInd w:val="0"/>
        <w:ind w:firstLine="317"/>
        <w:jc w:val="both"/>
        <w:rPr>
          <w:sz w:val="28"/>
          <w:szCs w:val="28"/>
        </w:rPr>
      </w:pPr>
      <w:r w:rsidRPr="00747E29">
        <w:rPr>
          <w:sz w:val="28"/>
          <w:szCs w:val="28"/>
        </w:rPr>
        <w:lastRenderedPageBreak/>
        <w:t>Срок предоставления субсидии указанный в р. 3 Соглашения на 2017 год  (в течение финансового года) не отвечает основной задачи  выполнения директором учреждения  обязанностей по обеспечению деятельности смены ЛДП в период его  функционирования с 01.06.2017 года по 21.06.2017 года (п. 1.5. р.1  Порядка проведения смен лагерей дневного пребывания детей, утвержденного Постановлением от 24.03.2017 № 266).</w:t>
      </w:r>
    </w:p>
    <w:p w:rsidR="00AF2981" w:rsidRPr="00747E29" w:rsidRDefault="00AF2981" w:rsidP="00AF2981">
      <w:pPr>
        <w:autoSpaceDE w:val="0"/>
        <w:autoSpaceDN w:val="0"/>
        <w:adjustRightInd w:val="0"/>
        <w:ind w:firstLine="567"/>
        <w:jc w:val="both"/>
        <w:rPr>
          <w:sz w:val="28"/>
          <w:szCs w:val="28"/>
        </w:rPr>
      </w:pPr>
      <w:r w:rsidRPr="00747E29">
        <w:rPr>
          <w:sz w:val="28"/>
          <w:szCs w:val="28"/>
        </w:rPr>
        <w:t>Сумма, указанная в Соглашении на 2017 год ниже суммы распределения денежных средств, предусмотренных Постановлением Администрации от 24.03.2017 № 266 на 2984,0 руб., в т.ч. :</w:t>
      </w:r>
    </w:p>
    <w:p w:rsidR="00AF2981" w:rsidRPr="00747E29" w:rsidRDefault="00AF2981" w:rsidP="00AF2981">
      <w:pPr>
        <w:autoSpaceDE w:val="0"/>
        <w:autoSpaceDN w:val="0"/>
        <w:adjustRightInd w:val="0"/>
        <w:jc w:val="both"/>
        <w:rPr>
          <w:sz w:val="28"/>
          <w:szCs w:val="28"/>
        </w:rPr>
      </w:pPr>
      <w:r w:rsidRPr="00747E29">
        <w:rPr>
          <w:sz w:val="28"/>
          <w:szCs w:val="28"/>
        </w:rPr>
        <w:t>МАОУ «СОШ» п.Шимск -  на 1065,8 руб.;</w:t>
      </w:r>
    </w:p>
    <w:p w:rsidR="00AF2981" w:rsidRPr="00747E29" w:rsidRDefault="00AF2981" w:rsidP="00AF2981">
      <w:pPr>
        <w:autoSpaceDE w:val="0"/>
        <w:autoSpaceDN w:val="0"/>
        <w:adjustRightInd w:val="0"/>
        <w:jc w:val="both"/>
        <w:rPr>
          <w:sz w:val="28"/>
          <w:szCs w:val="28"/>
        </w:rPr>
      </w:pPr>
      <w:r w:rsidRPr="00747E29">
        <w:rPr>
          <w:sz w:val="28"/>
          <w:szCs w:val="28"/>
        </w:rPr>
        <w:t>МАОУ «СОШ» с.Медведь- на 923,9 руб.;</w:t>
      </w:r>
    </w:p>
    <w:p w:rsidR="00AF2981" w:rsidRPr="00747E29" w:rsidRDefault="00AF2981" w:rsidP="00AF2981">
      <w:pPr>
        <w:autoSpaceDE w:val="0"/>
        <w:autoSpaceDN w:val="0"/>
        <w:adjustRightInd w:val="0"/>
        <w:jc w:val="both"/>
        <w:rPr>
          <w:sz w:val="28"/>
          <w:szCs w:val="28"/>
        </w:rPr>
      </w:pPr>
      <w:r w:rsidRPr="00747E29">
        <w:rPr>
          <w:sz w:val="28"/>
          <w:szCs w:val="28"/>
        </w:rPr>
        <w:t>МАОУ «СОШ» жд.ст.Уторгош – на 511,6 руб.;</w:t>
      </w:r>
    </w:p>
    <w:p w:rsidR="00AF2981" w:rsidRPr="00747E29" w:rsidRDefault="00AF2981" w:rsidP="00AF2981">
      <w:pPr>
        <w:autoSpaceDE w:val="0"/>
        <w:autoSpaceDN w:val="0"/>
        <w:adjustRightInd w:val="0"/>
        <w:jc w:val="both"/>
        <w:rPr>
          <w:sz w:val="28"/>
          <w:szCs w:val="28"/>
          <w:highlight w:val="yellow"/>
        </w:rPr>
      </w:pPr>
      <w:r w:rsidRPr="00747E29">
        <w:rPr>
          <w:sz w:val="28"/>
          <w:szCs w:val="28"/>
        </w:rPr>
        <w:t>МАУДО «ЦДОД» - на 482,7 руб..</w:t>
      </w:r>
    </w:p>
    <w:p w:rsidR="00AF2981" w:rsidRPr="00747E29" w:rsidRDefault="00AF2981" w:rsidP="00AF2981">
      <w:pPr>
        <w:autoSpaceDE w:val="0"/>
        <w:autoSpaceDN w:val="0"/>
        <w:adjustRightInd w:val="0"/>
        <w:ind w:firstLine="567"/>
        <w:jc w:val="both"/>
        <w:rPr>
          <w:sz w:val="28"/>
          <w:szCs w:val="28"/>
        </w:rPr>
      </w:pPr>
      <w:r w:rsidRPr="00747E29">
        <w:rPr>
          <w:sz w:val="28"/>
          <w:szCs w:val="28"/>
        </w:rPr>
        <w:t>Следует отметить,  что условия соглашений по предоставлению субсидий на реализацию мероприятий муниципальной целевой программы «Развитие образования, молодежной политики и спорта в Шимском муниципальном районе на 2014-2020 годы» в части расходов на организацию отдыха детей  и трудоустройство несовершеннолетних граждан от 14 до 18 лет в каникулярное время, что не соответствует условиям финансирования, предусмотренным  Постановлениями Администрации от 31.03.2016 № 159 и от 24.03.2017 № 266 об обеспечении отдыха, оздоровления и занятости детей в 2016 и 2017 годах в  лагерях дневного пребывания детей , где указано, что с учетом распределения средств бюджета муниципального района  учреждениям финансирование расходов из бюджета муниципального района должно осуществляться на организацию летнего отдыха смен лагерей(п. 1.4. р.1 Постановлений Администрации от 31.03.2016 № 159 и от 24.03.2017 № 266,  р.4. утвержденного Порядка проведения смен лагерей дневного пребывания детей), что в соглашениях на 2016 и 2017 годы  не предусмотрено.</w:t>
      </w:r>
    </w:p>
    <w:p w:rsidR="00AF2981" w:rsidRPr="00747E29" w:rsidRDefault="00AF2981" w:rsidP="00AF2981">
      <w:pPr>
        <w:autoSpaceDE w:val="0"/>
        <w:autoSpaceDN w:val="0"/>
        <w:adjustRightInd w:val="0"/>
        <w:ind w:firstLine="567"/>
        <w:jc w:val="both"/>
        <w:rPr>
          <w:sz w:val="28"/>
          <w:szCs w:val="28"/>
        </w:rPr>
      </w:pPr>
      <w:r w:rsidRPr="00747E29">
        <w:rPr>
          <w:sz w:val="28"/>
          <w:szCs w:val="28"/>
        </w:rPr>
        <w:t>В проверяемом периоде 2016-2017 годов  на организацию отдыха детей и трудоустройство несовершеннолетних граждан от 14 до 18 лет в каникулярное время в муниципальных автономных общеобразовательных организациях Шимского муниципального района были направлены и израсходованы средства бюджета Шимского муниципального района:</w:t>
      </w:r>
    </w:p>
    <w:p w:rsidR="00AF2981" w:rsidRPr="000E3690" w:rsidRDefault="00747E29" w:rsidP="00AF2981">
      <w:pPr>
        <w:autoSpaceDE w:val="0"/>
        <w:autoSpaceDN w:val="0"/>
        <w:adjustRightInd w:val="0"/>
        <w:ind w:firstLine="567"/>
        <w:jc w:val="right"/>
        <w:rPr>
          <w:sz w:val="20"/>
          <w:szCs w:val="20"/>
        </w:rPr>
      </w:pPr>
      <w:r w:rsidRPr="000E3690">
        <w:rPr>
          <w:sz w:val="20"/>
          <w:szCs w:val="20"/>
        </w:rPr>
        <w:t xml:space="preserve"> </w:t>
      </w:r>
      <w:r w:rsidR="00AF2981" w:rsidRPr="000E3690">
        <w:rPr>
          <w:sz w:val="20"/>
          <w:szCs w:val="20"/>
        </w:rPr>
        <w:t>(в тыс. руб.)</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666"/>
        <w:gridCol w:w="779"/>
        <w:gridCol w:w="709"/>
        <w:gridCol w:w="709"/>
        <w:gridCol w:w="823"/>
        <w:gridCol w:w="666"/>
        <w:gridCol w:w="751"/>
        <w:gridCol w:w="851"/>
        <w:gridCol w:w="709"/>
        <w:gridCol w:w="850"/>
      </w:tblGrid>
      <w:tr w:rsidR="00AF2981" w:rsidRPr="002E1578" w:rsidTr="00AF2981">
        <w:tc>
          <w:tcPr>
            <w:tcW w:w="1951" w:type="dxa"/>
            <w:vMerge w:val="restart"/>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Наименование учреждения</w:t>
            </w:r>
          </w:p>
        </w:tc>
        <w:tc>
          <w:tcPr>
            <w:tcW w:w="3686" w:type="dxa"/>
            <w:gridSpan w:val="5"/>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2016 год</w:t>
            </w:r>
          </w:p>
        </w:tc>
        <w:tc>
          <w:tcPr>
            <w:tcW w:w="3827" w:type="dxa"/>
            <w:gridSpan w:val="5"/>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2017 год (по состоянию на 01.08.2017)</w:t>
            </w:r>
          </w:p>
        </w:tc>
      </w:tr>
      <w:tr w:rsidR="00AF2981" w:rsidRPr="002E1578" w:rsidTr="00AF2981">
        <w:tc>
          <w:tcPr>
            <w:tcW w:w="1951" w:type="dxa"/>
            <w:vMerge/>
            <w:shd w:val="clear" w:color="auto" w:fill="auto"/>
          </w:tcPr>
          <w:p w:rsidR="00AF2981" w:rsidRPr="002E1578" w:rsidRDefault="00AF2981" w:rsidP="00AF2981">
            <w:pPr>
              <w:autoSpaceDE w:val="0"/>
              <w:autoSpaceDN w:val="0"/>
              <w:adjustRightInd w:val="0"/>
              <w:jc w:val="both"/>
              <w:rPr>
                <w:sz w:val="20"/>
                <w:szCs w:val="20"/>
              </w:rPr>
            </w:pPr>
          </w:p>
        </w:tc>
        <w:tc>
          <w:tcPr>
            <w:tcW w:w="666" w:type="dxa"/>
            <w:shd w:val="clear" w:color="auto" w:fill="auto"/>
          </w:tcPr>
          <w:p w:rsidR="00AF2981" w:rsidRPr="002E1578" w:rsidRDefault="00AF2981" w:rsidP="00AF2981">
            <w:pPr>
              <w:autoSpaceDE w:val="0"/>
              <w:autoSpaceDN w:val="0"/>
              <w:adjustRightInd w:val="0"/>
              <w:jc w:val="both"/>
              <w:rPr>
                <w:sz w:val="20"/>
                <w:szCs w:val="20"/>
              </w:rPr>
            </w:pPr>
            <w:r w:rsidRPr="002E1578">
              <w:rPr>
                <w:sz w:val="20"/>
                <w:szCs w:val="20"/>
              </w:rPr>
              <w:t>План</w:t>
            </w:r>
          </w:p>
        </w:tc>
        <w:tc>
          <w:tcPr>
            <w:tcW w:w="779" w:type="dxa"/>
            <w:shd w:val="clear" w:color="auto" w:fill="auto"/>
          </w:tcPr>
          <w:p w:rsidR="00AF2981" w:rsidRPr="002E1578" w:rsidRDefault="00AF2981" w:rsidP="00AF2981">
            <w:pPr>
              <w:autoSpaceDE w:val="0"/>
              <w:autoSpaceDN w:val="0"/>
              <w:adjustRightInd w:val="0"/>
              <w:jc w:val="both"/>
              <w:rPr>
                <w:sz w:val="20"/>
                <w:szCs w:val="20"/>
              </w:rPr>
            </w:pPr>
            <w:r w:rsidRPr="002E1578">
              <w:rPr>
                <w:sz w:val="20"/>
                <w:szCs w:val="20"/>
              </w:rPr>
              <w:t>Фактические расходы</w:t>
            </w:r>
          </w:p>
        </w:tc>
        <w:tc>
          <w:tcPr>
            <w:tcW w:w="709" w:type="dxa"/>
            <w:shd w:val="clear" w:color="auto" w:fill="auto"/>
          </w:tcPr>
          <w:p w:rsidR="00AF2981" w:rsidRPr="002E1578" w:rsidRDefault="00AF2981" w:rsidP="00AF2981">
            <w:pPr>
              <w:autoSpaceDE w:val="0"/>
              <w:autoSpaceDN w:val="0"/>
              <w:adjustRightInd w:val="0"/>
              <w:jc w:val="both"/>
              <w:rPr>
                <w:sz w:val="20"/>
                <w:szCs w:val="20"/>
              </w:rPr>
            </w:pPr>
            <w:r w:rsidRPr="002E1578">
              <w:rPr>
                <w:sz w:val="20"/>
                <w:szCs w:val="20"/>
              </w:rPr>
              <w:t>Финансирование</w:t>
            </w:r>
          </w:p>
        </w:tc>
        <w:tc>
          <w:tcPr>
            <w:tcW w:w="709" w:type="dxa"/>
            <w:shd w:val="clear" w:color="auto" w:fill="auto"/>
          </w:tcPr>
          <w:p w:rsidR="00AF2981" w:rsidRPr="002E1578" w:rsidRDefault="00AF2981" w:rsidP="00AF2981">
            <w:pPr>
              <w:autoSpaceDE w:val="0"/>
              <w:autoSpaceDN w:val="0"/>
              <w:adjustRightInd w:val="0"/>
              <w:jc w:val="both"/>
              <w:rPr>
                <w:sz w:val="20"/>
                <w:szCs w:val="20"/>
              </w:rPr>
            </w:pPr>
            <w:r w:rsidRPr="002E1578">
              <w:rPr>
                <w:sz w:val="20"/>
                <w:szCs w:val="20"/>
              </w:rPr>
              <w:t>Кассовый расход</w:t>
            </w:r>
          </w:p>
        </w:tc>
        <w:tc>
          <w:tcPr>
            <w:tcW w:w="823" w:type="dxa"/>
            <w:shd w:val="clear" w:color="auto" w:fill="auto"/>
          </w:tcPr>
          <w:p w:rsidR="00AF2981" w:rsidRPr="002E1578" w:rsidRDefault="00AF2981" w:rsidP="00AF2981">
            <w:pPr>
              <w:autoSpaceDE w:val="0"/>
              <w:autoSpaceDN w:val="0"/>
              <w:adjustRightInd w:val="0"/>
              <w:jc w:val="both"/>
              <w:rPr>
                <w:sz w:val="20"/>
                <w:szCs w:val="20"/>
              </w:rPr>
            </w:pPr>
            <w:r w:rsidRPr="002E1578">
              <w:rPr>
                <w:sz w:val="20"/>
                <w:szCs w:val="20"/>
              </w:rPr>
              <w:t>Задолженность</w:t>
            </w:r>
          </w:p>
        </w:tc>
        <w:tc>
          <w:tcPr>
            <w:tcW w:w="666" w:type="dxa"/>
            <w:shd w:val="clear" w:color="auto" w:fill="auto"/>
          </w:tcPr>
          <w:p w:rsidR="00AF2981" w:rsidRPr="002E1578" w:rsidRDefault="00AF2981" w:rsidP="00AF2981">
            <w:pPr>
              <w:autoSpaceDE w:val="0"/>
              <w:autoSpaceDN w:val="0"/>
              <w:adjustRightInd w:val="0"/>
              <w:jc w:val="both"/>
              <w:rPr>
                <w:sz w:val="20"/>
                <w:szCs w:val="20"/>
              </w:rPr>
            </w:pPr>
            <w:r w:rsidRPr="002E1578">
              <w:rPr>
                <w:sz w:val="20"/>
                <w:szCs w:val="20"/>
              </w:rPr>
              <w:t>План</w:t>
            </w:r>
          </w:p>
        </w:tc>
        <w:tc>
          <w:tcPr>
            <w:tcW w:w="751" w:type="dxa"/>
            <w:shd w:val="clear" w:color="auto" w:fill="auto"/>
          </w:tcPr>
          <w:p w:rsidR="00AF2981" w:rsidRPr="002E1578" w:rsidRDefault="00AF2981" w:rsidP="00AF2981">
            <w:pPr>
              <w:autoSpaceDE w:val="0"/>
              <w:autoSpaceDN w:val="0"/>
              <w:adjustRightInd w:val="0"/>
              <w:jc w:val="both"/>
              <w:rPr>
                <w:sz w:val="20"/>
                <w:szCs w:val="20"/>
              </w:rPr>
            </w:pPr>
            <w:r w:rsidRPr="002E1578">
              <w:rPr>
                <w:sz w:val="20"/>
                <w:szCs w:val="20"/>
              </w:rPr>
              <w:t>Фактические расходы</w:t>
            </w:r>
          </w:p>
        </w:tc>
        <w:tc>
          <w:tcPr>
            <w:tcW w:w="851" w:type="dxa"/>
            <w:shd w:val="clear" w:color="auto" w:fill="auto"/>
          </w:tcPr>
          <w:p w:rsidR="00AF2981" w:rsidRPr="002E1578" w:rsidRDefault="00AF2981" w:rsidP="00AF2981">
            <w:pPr>
              <w:autoSpaceDE w:val="0"/>
              <w:autoSpaceDN w:val="0"/>
              <w:adjustRightInd w:val="0"/>
              <w:jc w:val="both"/>
              <w:rPr>
                <w:sz w:val="20"/>
                <w:szCs w:val="20"/>
              </w:rPr>
            </w:pPr>
            <w:r w:rsidRPr="002E1578">
              <w:rPr>
                <w:sz w:val="20"/>
                <w:szCs w:val="20"/>
              </w:rPr>
              <w:t>Финансирование</w:t>
            </w:r>
          </w:p>
        </w:tc>
        <w:tc>
          <w:tcPr>
            <w:tcW w:w="709" w:type="dxa"/>
            <w:shd w:val="clear" w:color="auto" w:fill="auto"/>
          </w:tcPr>
          <w:p w:rsidR="00AF2981" w:rsidRPr="002E1578" w:rsidRDefault="00AF2981" w:rsidP="00AF2981">
            <w:pPr>
              <w:autoSpaceDE w:val="0"/>
              <w:autoSpaceDN w:val="0"/>
              <w:adjustRightInd w:val="0"/>
              <w:jc w:val="both"/>
              <w:rPr>
                <w:sz w:val="20"/>
                <w:szCs w:val="20"/>
              </w:rPr>
            </w:pPr>
            <w:r w:rsidRPr="002E1578">
              <w:rPr>
                <w:sz w:val="20"/>
                <w:szCs w:val="20"/>
              </w:rPr>
              <w:t>Кассовый расход</w:t>
            </w:r>
          </w:p>
        </w:tc>
        <w:tc>
          <w:tcPr>
            <w:tcW w:w="850" w:type="dxa"/>
            <w:shd w:val="clear" w:color="auto" w:fill="auto"/>
          </w:tcPr>
          <w:p w:rsidR="00AF2981" w:rsidRPr="002E1578" w:rsidRDefault="00AF2981" w:rsidP="00AF2981">
            <w:pPr>
              <w:autoSpaceDE w:val="0"/>
              <w:autoSpaceDN w:val="0"/>
              <w:adjustRightInd w:val="0"/>
              <w:jc w:val="both"/>
              <w:rPr>
                <w:sz w:val="20"/>
                <w:szCs w:val="20"/>
              </w:rPr>
            </w:pPr>
            <w:r w:rsidRPr="002E1578">
              <w:rPr>
                <w:sz w:val="20"/>
                <w:szCs w:val="20"/>
              </w:rPr>
              <w:t>Задолженность</w:t>
            </w:r>
          </w:p>
        </w:tc>
      </w:tr>
      <w:tr w:rsidR="00AF2981" w:rsidRPr="002E1578" w:rsidTr="00AF2981">
        <w:tc>
          <w:tcPr>
            <w:tcW w:w="1951" w:type="dxa"/>
            <w:shd w:val="clear" w:color="auto" w:fill="auto"/>
          </w:tcPr>
          <w:p w:rsidR="00AF2981" w:rsidRPr="002E1578" w:rsidRDefault="00AF2981" w:rsidP="00AF2981">
            <w:pPr>
              <w:rPr>
                <w:sz w:val="20"/>
                <w:szCs w:val="20"/>
              </w:rPr>
            </w:pPr>
            <w:r w:rsidRPr="002E1578">
              <w:rPr>
                <w:sz w:val="20"/>
                <w:szCs w:val="20"/>
              </w:rPr>
              <w:t>МАОУ «СОШ» п.Шимск</w:t>
            </w:r>
          </w:p>
        </w:tc>
        <w:tc>
          <w:tcPr>
            <w:tcW w:w="666"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213,5</w:t>
            </w:r>
          </w:p>
        </w:tc>
        <w:tc>
          <w:tcPr>
            <w:tcW w:w="779"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213,5</w:t>
            </w:r>
          </w:p>
        </w:tc>
        <w:tc>
          <w:tcPr>
            <w:tcW w:w="709"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213,5</w:t>
            </w:r>
          </w:p>
        </w:tc>
        <w:tc>
          <w:tcPr>
            <w:tcW w:w="709"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213,5</w:t>
            </w:r>
          </w:p>
        </w:tc>
        <w:tc>
          <w:tcPr>
            <w:tcW w:w="823"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0</w:t>
            </w:r>
          </w:p>
        </w:tc>
        <w:tc>
          <w:tcPr>
            <w:tcW w:w="666"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223,2</w:t>
            </w:r>
          </w:p>
        </w:tc>
        <w:tc>
          <w:tcPr>
            <w:tcW w:w="751"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208,2</w:t>
            </w:r>
          </w:p>
        </w:tc>
        <w:tc>
          <w:tcPr>
            <w:tcW w:w="851"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30,0</w:t>
            </w:r>
          </w:p>
        </w:tc>
        <w:tc>
          <w:tcPr>
            <w:tcW w:w="709"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30,0</w:t>
            </w:r>
          </w:p>
        </w:tc>
        <w:tc>
          <w:tcPr>
            <w:tcW w:w="850"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178,2</w:t>
            </w:r>
          </w:p>
        </w:tc>
      </w:tr>
      <w:tr w:rsidR="00AF2981" w:rsidRPr="002E1578" w:rsidTr="00AF2981">
        <w:tc>
          <w:tcPr>
            <w:tcW w:w="1951" w:type="dxa"/>
            <w:shd w:val="clear" w:color="auto" w:fill="auto"/>
          </w:tcPr>
          <w:p w:rsidR="00AF2981" w:rsidRPr="002E1578" w:rsidRDefault="00AF2981" w:rsidP="00AF2981">
            <w:pPr>
              <w:rPr>
                <w:rFonts w:ascii="Calibri" w:hAnsi="Calibri"/>
                <w:sz w:val="20"/>
                <w:szCs w:val="20"/>
              </w:rPr>
            </w:pPr>
            <w:r w:rsidRPr="002E1578">
              <w:rPr>
                <w:sz w:val="20"/>
                <w:szCs w:val="20"/>
              </w:rPr>
              <w:t>МАОУ «СОШ» с.Медведь</w:t>
            </w:r>
          </w:p>
        </w:tc>
        <w:tc>
          <w:tcPr>
            <w:tcW w:w="666"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134,1</w:t>
            </w:r>
          </w:p>
        </w:tc>
        <w:tc>
          <w:tcPr>
            <w:tcW w:w="779"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134,1</w:t>
            </w:r>
          </w:p>
        </w:tc>
        <w:tc>
          <w:tcPr>
            <w:tcW w:w="709"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134,1</w:t>
            </w:r>
          </w:p>
        </w:tc>
        <w:tc>
          <w:tcPr>
            <w:tcW w:w="709"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134,1</w:t>
            </w:r>
          </w:p>
        </w:tc>
        <w:tc>
          <w:tcPr>
            <w:tcW w:w="823"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0</w:t>
            </w:r>
          </w:p>
        </w:tc>
        <w:tc>
          <w:tcPr>
            <w:tcW w:w="666"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193,5</w:t>
            </w:r>
          </w:p>
        </w:tc>
        <w:tc>
          <w:tcPr>
            <w:tcW w:w="751"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176,6</w:t>
            </w:r>
          </w:p>
        </w:tc>
        <w:tc>
          <w:tcPr>
            <w:tcW w:w="851"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30,0</w:t>
            </w:r>
          </w:p>
        </w:tc>
        <w:tc>
          <w:tcPr>
            <w:tcW w:w="709"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30,0</w:t>
            </w:r>
          </w:p>
        </w:tc>
        <w:tc>
          <w:tcPr>
            <w:tcW w:w="850"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146,6</w:t>
            </w:r>
          </w:p>
        </w:tc>
      </w:tr>
      <w:tr w:rsidR="00AF2981" w:rsidRPr="002E1578" w:rsidTr="00AF2981">
        <w:tc>
          <w:tcPr>
            <w:tcW w:w="1951" w:type="dxa"/>
            <w:shd w:val="clear" w:color="auto" w:fill="auto"/>
          </w:tcPr>
          <w:p w:rsidR="00AF2981" w:rsidRPr="002E1578" w:rsidRDefault="00AF2981" w:rsidP="00AF2981">
            <w:pPr>
              <w:rPr>
                <w:rFonts w:ascii="Calibri" w:hAnsi="Calibri"/>
                <w:sz w:val="20"/>
                <w:szCs w:val="20"/>
              </w:rPr>
            </w:pPr>
            <w:r w:rsidRPr="002E1578">
              <w:rPr>
                <w:sz w:val="20"/>
                <w:szCs w:val="20"/>
              </w:rPr>
              <w:t>МАОУ «СОШ» жд.ст.Уторгош</w:t>
            </w:r>
          </w:p>
        </w:tc>
        <w:tc>
          <w:tcPr>
            <w:tcW w:w="666"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108,2</w:t>
            </w:r>
          </w:p>
        </w:tc>
        <w:tc>
          <w:tcPr>
            <w:tcW w:w="779"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108,2</w:t>
            </w:r>
          </w:p>
        </w:tc>
        <w:tc>
          <w:tcPr>
            <w:tcW w:w="709"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108,2</w:t>
            </w:r>
          </w:p>
        </w:tc>
        <w:tc>
          <w:tcPr>
            <w:tcW w:w="709"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108,2</w:t>
            </w:r>
          </w:p>
        </w:tc>
        <w:tc>
          <w:tcPr>
            <w:tcW w:w="823"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0</w:t>
            </w:r>
          </w:p>
        </w:tc>
        <w:tc>
          <w:tcPr>
            <w:tcW w:w="666"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107,1</w:t>
            </w:r>
          </w:p>
        </w:tc>
        <w:tc>
          <w:tcPr>
            <w:tcW w:w="751"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99,9</w:t>
            </w:r>
          </w:p>
        </w:tc>
        <w:tc>
          <w:tcPr>
            <w:tcW w:w="851"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30,0</w:t>
            </w:r>
          </w:p>
        </w:tc>
        <w:tc>
          <w:tcPr>
            <w:tcW w:w="709"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30,0</w:t>
            </w:r>
          </w:p>
        </w:tc>
        <w:tc>
          <w:tcPr>
            <w:tcW w:w="850"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69,9</w:t>
            </w:r>
          </w:p>
        </w:tc>
      </w:tr>
      <w:tr w:rsidR="00AF2981" w:rsidRPr="002E1578" w:rsidTr="00AF2981">
        <w:tc>
          <w:tcPr>
            <w:tcW w:w="1951" w:type="dxa"/>
            <w:shd w:val="clear" w:color="auto" w:fill="auto"/>
          </w:tcPr>
          <w:p w:rsidR="00AF2981" w:rsidRPr="002E1578" w:rsidRDefault="00AF2981" w:rsidP="00AF2981">
            <w:pPr>
              <w:rPr>
                <w:rFonts w:ascii="Calibri" w:hAnsi="Calibri"/>
                <w:sz w:val="20"/>
                <w:szCs w:val="20"/>
              </w:rPr>
            </w:pPr>
            <w:r w:rsidRPr="002E1578">
              <w:rPr>
                <w:sz w:val="20"/>
                <w:szCs w:val="20"/>
              </w:rPr>
              <w:t>МАУДО «ЦДОД»</w:t>
            </w:r>
          </w:p>
        </w:tc>
        <w:tc>
          <w:tcPr>
            <w:tcW w:w="666"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96,8</w:t>
            </w:r>
          </w:p>
        </w:tc>
        <w:tc>
          <w:tcPr>
            <w:tcW w:w="779"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96,8</w:t>
            </w:r>
          </w:p>
        </w:tc>
        <w:tc>
          <w:tcPr>
            <w:tcW w:w="709"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96,8</w:t>
            </w:r>
          </w:p>
        </w:tc>
        <w:tc>
          <w:tcPr>
            <w:tcW w:w="709"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7,0</w:t>
            </w:r>
          </w:p>
        </w:tc>
        <w:tc>
          <w:tcPr>
            <w:tcW w:w="823"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89,8</w:t>
            </w:r>
          </w:p>
        </w:tc>
        <w:tc>
          <w:tcPr>
            <w:tcW w:w="666"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101,2</w:t>
            </w:r>
          </w:p>
        </w:tc>
        <w:tc>
          <w:tcPr>
            <w:tcW w:w="751"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94,4</w:t>
            </w:r>
          </w:p>
        </w:tc>
        <w:tc>
          <w:tcPr>
            <w:tcW w:w="851"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25,0</w:t>
            </w:r>
          </w:p>
        </w:tc>
        <w:tc>
          <w:tcPr>
            <w:tcW w:w="709"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25,0</w:t>
            </w:r>
          </w:p>
        </w:tc>
        <w:tc>
          <w:tcPr>
            <w:tcW w:w="850" w:type="dxa"/>
            <w:shd w:val="clear" w:color="auto" w:fill="auto"/>
          </w:tcPr>
          <w:p w:rsidR="00AF2981" w:rsidRPr="002E1578" w:rsidRDefault="00AF2981" w:rsidP="00AF2981">
            <w:pPr>
              <w:autoSpaceDE w:val="0"/>
              <w:autoSpaceDN w:val="0"/>
              <w:adjustRightInd w:val="0"/>
              <w:jc w:val="center"/>
              <w:rPr>
                <w:sz w:val="20"/>
                <w:szCs w:val="20"/>
              </w:rPr>
            </w:pPr>
            <w:r w:rsidRPr="002E1578">
              <w:rPr>
                <w:sz w:val="20"/>
                <w:szCs w:val="20"/>
              </w:rPr>
              <w:t>69,4</w:t>
            </w:r>
          </w:p>
        </w:tc>
      </w:tr>
    </w:tbl>
    <w:p w:rsidR="00AF2981" w:rsidRDefault="00AF2981" w:rsidP="00AF2981">
      <w:pPr>
        <w:autoSpaceDE w:val="0"/>
        <w:autoSpaceDN w:val="0"/>
        <w:adjustRightInd w:val="0"/>
        <w:ind w:firstLine="567"/>
        <w:jc w:val="both"/>
        <w:rPr>
          <w:sz w:val="28"/>
          <w:szCs w:val="28"/>
        </w:rPr>
      </w:pPr>
    </w:p>
    <w:p w:rsidR="00AF2981" w:rsidRPr="00747E29" w:rsidRDefault="00AF2981" w:rsidP="00AF2981">
      <w:pPr>
        <w:autoSpaceDE w:val="0"/>
        <w:autoSpaceDN w:val="0"/>
        <w:adjustRightInd w:val="0"/>
        <w:ind w:firstLine="567"/>
        <w:jc w:val="both"/>
        <w:rPr>
          <w:sz w:val="28"/>
          <w:szCs w:val="28"/>
        </w:rPr>
      </w:pPr>
      <w:r w:rsidRPr="00747E29">
        <w:rPr>
          <w:sz w:val="28"/>
          <w:szCs w:val="28"/>
        </w:rPr>
        <w:lastRenderedPageBreak/>
        <w:t>В соответствии с  Порядками проведения смен лагерей дневного пребывания детей (р.4), утвержденными Постановлением района от 31.03.2016 года № 159 на 2016 год и  Постановлением района от 24.03.2017 года  № 266 финансирование осуществляется  на организацию смен лагерей учреждениям из бюджета муниципального района,  следовательно, финансирование расходов из бюджета Шимского муниципального района за пределами сроков работы смен лагерей поспособствовало к возникновению просроченной кредиторской задолженности.</w:t>
      </w:r>
    </w:p>
    <w:p w:rsidR="00AF2981" w:rsidRPr="00747E29" w:rsidRDefault="00AF2981" w:rsidP="00AF2981">
      <w:pPr>
        <w:autoSpaceDE w:val="0"/>
        <w:autoSpaceDN w:val="0"/>
        <w:adjustRightInd w:val="0"/>
        <w:ind w:firstLine="567"/>
        <w:jc w:val="both"/>
        <w:rPr>
          <w:sz w:val="28"/>
          <w:szCs w:val="28"/>
        </w:rPr>
      </w:pPr>
      <w:r w:rsidRPr="00747E29">
        <w:rPr>
          <w:sz w:val="28"/>
          <w:szCs w:val="28"/>
        </w:rPr>
        <w:t xml:space="preserve">Также, в результате несвоевременного финансирования, дети, посещающие лагеря дневного пребывания во время смены лагеря не были обеспечены необходимыми медикаментами и возможностью проведения мероприятий культурного обслуживания, на которые согласно Постановлений Администрации от 31.03.2016 № 159 и от 24.03.2017 № 266  выделены средства бюджета Шимского муниципального района. </w:t>
      </w:r>
    </w:p>
    <w:p w:rsidR="00AF2981" w:rsidRPr="00747E29" w:rsidRDefault="00AF2981" w:rsidP="00AF2981">
      <w:pPr>
        <w:autoSpaceDE w:val="0"/>
        <w:autoSpaceDN w:val="0"/>
        <w:adjustRightInd w:val="0"/>
        <w:ind w:firstLine="567"/>
        <w:jc w:val="both"/>
        <w:rPr>
          <w:sz w:val="28"/>
          <w:szCs w:val="28"/>
        </w:rPr>
      </w:pPr>
      <w:r w:rsidRPr="00747E29">
        <w:rPr>
          <w:sz w:val="28"/>
          <w:szCs w:val="28"/>
        </w:rPr>
        <w:t>Целевое направление и объем расходования средств бюджета Шимского муниципального района были определены Соглашениями о предоставлении и расходовании субсидии на реализацию мероприятий муниципальной целевой программы «Развитие образования, молодежной политики и спорта в Шимском муниципальном районе на 2014-2020 годы» в части расходов на организацию отдыха детей  и трудоустройство несовершеннолетних граждан от 14 до 18 лет в каникулярное время на 2016 и 2017 годы:</w:t>
      </w:r>
    </w:p>
    <w:p w:rsidR="00AF2981" w:rsidRDefault="00AF2981" w:rsidP="00AF2981">
      <w:pPr>
        <w:autoSpaceDE w:val="0"/>
        <w:autoSpaceDN w:val="0"/>
        <w:adjustRightInd w:val="0"/>
        <w:ind w:firstLine="567"/>
        <w:jc w:val="right"/>
        <w:rPr>
          <w:sz w:val="28"/>
          <w:szCs w:val="28"/>
        </w:rPr>
      </w:pPr>
      <w:r w:rsidRPr="00843E3D">
        <w:rPr>
          <w:sz w:val="28"/>
          <w:szCs w:val="28"/>
        </w:rPr>
        <w:t xml:space="preserve">Таблица </w:t>
      </w:r>
      <w:r>
        <w:rPr>
          <w:sz w:val="28"/>
          <w:szCs w:val="28"/>
        </w:rPr>
        <w:t>5</w:t>
      </w:r>
    </w:p>
    <w:p w:rsidR="00AF2981" w:rsidRPr="000E3690" w:rsidRDefault="00AF2981" w:rsidP="00AF2981">
      <w:pPr>
        <w:autoSpaceDE w:val="0"/>
        <w:autoSpaceDN w:val="0"/>
        <w:adjustRightInd w:val="0"/>
        <w:ind w:firstLine="567"/>
        <w:jc w:val="right"/>
        <w:rPr>
          <w:sz w:val="20"/>
          <w:szCs w:val="20"/>
        </w:rPr>
      </w:pPr>
      <w:r w:rsidRPr="000E3690">
        <w:rPr>
          <w:sz w:val="20"/>
          <w:szCs w:val="20"/>
        </w:rPr>
        <w:t>(в тыс. руб.)</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09"/>
        <w:gridCol w:w="708"/>
        <w:gridCol w:w="709"/>
        <w:gridCol w:w="709"/>
        <w:gridCol w:w="709"/>
        <w:gridCol w:w="709"/>
        <w:gridCol w:w="708"/>
        <w:gridCol w:w="709"/>
        <w:gridCol w:w="709"/>
        <w:gridCol w:w="1134"/>
      </w:tblGrid>
      <w:tr w:rsidR="00AF2981" w:rsidRPr="00843E3D" w:rsidTr="00AF2981">
        <w:tc>
          <w:tcPr>
            <w:tcW w:w="1951" w:type="dxa"/>
            <w:vMerge w:val="restart"/>
            <w:shd w:val="clear" w:color="auto" w:fill="auto"/>
          </w:tcPr>
          <w:p w:rsidR="00AF2981" w:rsidRPr="00843E3D" w:rsidRDefault="00AF2981" w:rsidP="00AF2981">
            <w:pPr>
              <w:autoSpaceDE w:val="0"/>
              <w:autoSpaceDN w:val="0"/>
              <w:adjustRightInd w:val="0"/>
              <w:jc w:val="center"/>
              <w:rPr>
                <w:rFonts w:ascii="Calibri" w:hAnsi="Calibri"/>
                <w:sz w:val="20"/>
                <w:szCs w:val="20"/>
              </w:rPr>
            </w:pPr>
            <w:r w:rsidRPr="00843E3D">
              <w:rPr>
                <w:sz w:val="20"/>
                <w:szCs w:val="20"/>
              </w:rPr>
              <w:t>Наименование учреждения</w:t>
            </w:r>
          </w:p>
        </w:tc>
        <w:tc>
          <w:tcPr>
            <w:tcW w:w="3544" w:type="dxa"/>
            <w:gridSpan w:val="5"/>
            <w:shd w:val="clear" w:color="auto" w:fill="auto"/>
          </w:tcPr>
          <w:p w:rsidR="00AF2981" w:rsidRPr="00843E3D" w:rsidRDefault="00AF2981" w:rsidP="00AF2981">
            <w:pPr>
              <w:autoSpaceDE w:val="0"/>
              <w:autoSpaceDN w:val="0"/>
              <w:adjustRightInd w:val="0"/>
              <w:jc w:val="center"/>
              <w:rPr>
                <w:rFonts w:ascii="Calibri" w:hAnsi="Calibri"/>
                <w:sz w:val="20"/>
                <w:szCs w:val="20"/>
              </w:rPr>
            </w:pPr>
            <w:r w:rsidRPr="00843E3D">
              <w:rPr>
                <w:sz w:val="20"/>
                <w:szCs w:val="20"/>
              </w:rPr>
              <w:t>2016 год</w:t>
            </w:r>
          </w:p>
        </w:tc>
        <w:tc>
          <w:tcPr>
            <w:tcW w:w="3969" w:type="dxa"/>
            <w:gridSpan w:val="5"/>
            <w:shd w:val="clear" w:color="auto" w:fill="auto"/>
          </w:tcPr>
          <w:p w:rsidR="00AF2981" w:rsidRPr="00843E3D" w:rsidRDefault="00AF2981" w:rsidP="00AF2981">
            <w:pPr>
              <w:autoSpaceDE w:val="0"/>
              <w:autoSpaceDN w:val="0"/>
              <w:adjustRightInd w:val="0"/>
              <w:jc w:val="center"/>
              <w:rPr>
                <w:rFonts w:ascii="Calibri" w:hAnsi="Calibri"/>
                <w:sz w:val="20"/>
                <w:szCs w:val="20"/>
              </w:rPr>
            </w:pPr>
            <w:r w:rsidRPr="00843E3D">
              <w:rPr>
                <w:sz w:val="20"/>
                <w:szCs w:val="20"/>
              </w:rPr>
              <w:t>2017 год (по состоянию на 01.08.2017)</w:t>
            </w:r>
          </w:p>
        </w:tc>
      </w:tr>
      <w:tr w:rsidR="00AF2981" w:rsidRPr="00843E3D" w:rsidTr="00AF2981">
        <w:tc>
          <w:tcPr>
            <w:tcW w:w="1951" w:type="dxa"/>
            <w:vMerge/>
            <w:shd w:val="clear" w:color="auto" w:fill="auto"/>
          </w:tcPr>
          <w:p w:rsidR="00AF2981" w:rsidRPr="00843E3D" w:rsidRDefault="00AF2981" w:rsidP="00AF2981">
            <w:pPr>
              <w:autoSpaceDE w:val="0"/>
              <w:autoSpaceDN w:val="0"/>
              <w:adjustRightInd w:val="0"/>
              <w:jc w:val="both"/>
              <w:rPr>
                <w:rFonts w:ascii="Calibri" w:hAnsi="Calibri"/>
                <w:sz w:val="20"/>
                <w:szCs w:val="20"/>
              </w:rPr>
            </w:pPr>
          </w:p>
        </w:tc>
        <w:tc>
          <w:tcPr>
            <w:tcW w:w="709" w:type="dxa"/>
            <w:shd w:val="clear" w:color="auto" w:fill="auto"/>
          </w:tcPr>
          <w:p w:rsidR="00AF2981" w:rsidRPr="00843E3D" w:rsidRDefault="00AF2981" w:rsidP="00AF2981">
            <w:pPr>
              <w:autoSpaceDE w:val="0"/>
              <w:autoSpaceDN w:val="0"/>
              <w:adjustRightInd w:val="0"/>
              <w:jc w:val="both"/>
              <w:rPr>
                <w:sz w:val="20"/>
                <w:szCs w:val="20"/>
              </w:rPr>
            </w:pPr>
            <w:r w:rsidRPr="00843E3D">
              <w:rPr>
                <w:sz w:val="20"/>
                <w:szCs w:val="20"/>
              </w:rPr>
              <w:t>организация питания</w:t>
            </w:r>
          </w:p>
        </w:tc>
        <w:tc>
          <w:tcPr>
            <w:tcW w:w="708" w:type="dxa"/>
            <w:shd w:val="clear" w:color="auto" w:fill="auto"/>
          </w:tcPr>
          <w:p w:rsidR="00AF2981" w:rsidRPr="00843E3D" w:rsidRDefault="00AF2981" w:rsidP="00AF2981">
            <w:pPr>
              <w:autoSpaceDE w:val="0"/>
              <w:autoSpaceDN w:val="0"/>
              <w:adjustRightInd w:val="0"/>
              <w:jc w:val="both"/>
              <w:rPr>
                <w:sz w:val="20"/>
                <w:szCs w:val="20"/>
              </w:rPr>
            </w:pPr>
            <w:r w:rsidRPr="00843E3D">
              <w:rPr>
                <w:sz w:val="20"/>
                <w:szCs w:val="20"/>
              </w:rPr>
              <w:t>медицинское обслуживание</w:t>
            </w:r>
          </w:p>
        </w:tc>
        <w:tc>
          <w:tcPr>
            <w:tcW w:w="709" w:type="dxa"/>
            <w:shd w:val="clear" w:color="auto" w:fill="auto"/>
          </w:tcPr>
          <w:p w:rsidR="00AF2981" w:rsidRPr="00843E3D" w:rsidRDefault="00AF2981" w:rsidP="00AF2981">
            <w:pPr>
              <w:autoSpaceDE w:val="0"/>
              <w:autoSpaceDN w:val="0"/>
              <w:adjustRightInd w:val="0"/>
              <w:jc w:val="both"/>
              <w:rPr>
                <w:sz w:val="20"/>
                <w:szCs w:val="20"/>
              </w:rPr>
            </w:pPr>
            <w:r w:rsidRPr="00843E3D">
              <w:rPr>
                <w:sz w:val="20"/>
                <w:szCs w:val="20"/>
              </w:rPr>
              <w:t>культурное обслуживание</w:t>
            </w:r>
          </w:p>
        </w:tc>
        <w:tc>
          <w:tcPr>
            <w:tcW w:w="709" w:type="dxa"/>
            <w:shd w:val="clear" w:color="auto" w:fill="auto"/>
          </w:tcPr>
          <w:p w:rsidR="00AF2981" w:rsidRPr="00843E3D" w:rsidRDefault="00AF2981" w:rsidP="00AF2981">
            <w:pPr>
              <w:autoSpaceDE w:val="0"/>
              <w:autoSpaceDN w:val="0"/>
              <w:adjustRightInd w:val="0"/>
              <w:jc w:val="both"/>
              <w:rPr>
                <w:sz w:val="20"/>
                <w:szCs w:val="20"/>
              </w:rPr>
            </w:pPr>
            <w:r w:rsidRPr="00843E3D">
              <w:rPr>
                <w:sz w:val="20"/>
                <w:szCs w:val="20"/>
              </w:rPr>
              <w:t>трудоустройство несовершеннолетних</w:t>
            </w:r>
          </w:p>
        </w:tc>
        <w:tc>
          <w:tcPr>
            <w:tcW w:w="709" w:type="dxa"/>
            <w:shd w:val="clear" w:color="auto" w:fill="auto"/>
          </w:tcPr>
          <w:p w:rsidR="00AF2981" w:rsidRPr="00843E3D" w:rsidRDefault="00AF2981" w:rsidP="00AF2981">
            <w:pPr>
              <w:autoSpaceDE w:val="0"/>
              <w:autoSpaceDN w:val="0"/>
              <w:adjustRightInd w:val="0"/>
              <w:jc w:val="both"/>
              <w:rPr>
                <w:sz w:val="20"/>
                <w:szCs w:val="20"/>
              </w:rPr>
            </w:pPr>
            <w:r w:rsidRPr="00843E3D">
              <w:rPr>
                <w:sz w:val="20"/>
                <w:szCs w:val="20"/>
              </w:rPr>
              <w:t>Всего</w:t>
            </w:r>
          </w:p>
        </w:tc>
        <w:tc>
          <w:tcPr>
            <w:tcW w:w="709" w:type="dxa"/>
            <w:shd w:val="clear" w:color="auto" w:fill="auto"/>
          </w:tcPr>
          <w:p w:rsidR="00AF2981" w:rsidRPr="00843E3D" w:rsidRDefault="00AF2981" w:rsidP="00AF2981">
            <w:pPr>
              <w:autoSpaceDE w:val="0"/>
              <w:autoSpaceDN w:val="0"/>
              <w:adjustRightInd w:val="0"/>
              <w:jc w:val="both"/>
              <w:rPr>
                <w:sz w:val="20"/>
                <w:szCs w:val="20"/>
              </w:rPr>
            </w:pPr>
            <w:r w:rsidRPr="00843E3D">
              <w:rPr>
                <w:sz w:val="20"/>
                <w:szCs w:val="20"/>
              </w:rPr>
              <w:t>организация питания</w:t>
            </w:r>
          </w:p>
        </w:tc>
        <w:tc>
          <w:tcPr>
            <w:tcW w:w="708" w:type="dxa"/>
            <w:shd w:val="clear" w:color="auto" w:fill="auto"/>
          </w:tcPr>
          <w:p w:rsidR="00AF2981" w:rsidRPr="00843E3D" w:rsidRDefault="00AF2981" w:rsidP="00AF2981">
            <w:pPr>
              <w:autoSpaceDE w:val="0"/>
              <w:autoSpaceDN w:val="0"/>
              <w:adjustRightInd w:val="0"/>
              <w:jc w:val="both"/>
              <w:rPr>
                <w:sz w:val="20"/>
                <w:szCs w:val="20"/>
              </w:rPr>
            </w:pPr>
            <w:r w:rsidRPr="00843E3D">
              <w:rPr>
                <w:sz w:val="20"/>
                <w:szCs w:val="20"/>
              </w:rPr>
              <w:t>медицинское обслуживание</w:t>
            </w:r>
          </w:p>
        </w:tc>
        <w:tc>
          <w:tcPr>
            <w:tcW w:w="709" w:type="dxa"/>
            <w:shd w:val="clear" w:color="auto" w:fill="auto"/>
          </w:tcPr>
          <w:p w:rsidR="00AF2981" w:rsidRPr="00843E3D" w:rsidRDefault="00AF2981" w:rsidP="00AF2981">
            <w:pPr>
              <w:autoSpaceDE w:val="0"/>
              <w:autoSpaceDN w:val="0"/>
              <w:adjustRightInd w:val="0"/>
              <w:jc w:val="both"/>
              <w:rPr>
                <w:sz w:val="20"/>
                <w:szCs w:val="20"/>
              </w:rPr>
            </w:pPr>
            <w:r w:rsidRPr="00843E3D">
              <w:rPr>
                <w:sz w:val="20"/>
                <w:szCs w:val="20"/>
              </w:rPr>
              <w:t>культурное обслуживание</w:t>
            </w:r>
          </w:p>
        </w:tc>
        <w:tc>
          <w:tcPr>
            <w:tcW w:w="709" w:type="dxa"/>
            <w:shd w:val="clear" w:color="auto" w:fill="auto"/>
          </w:tcPr>
          <w:p w:rsidR="00AF2981" w:rsidRPr="00843E3D" w:rsidRDefault="00AF2981" w:rsidP="00AF2981">
            <w:pPr>
              <w:autoSpaceDE w:val="0"/>
              <w:autoSpaceDN w:val="0"/>
              <w:adjustRightInd w:val="0"/>
              <w:jc w:val="both"/>
              <w:rPr>
                <w:sz w:val="20"/>
                <w:szCs w:val="20"/>
              </w:rPr>
            </w:pPr>
            <w:r w:rsidRPr="00843E3D">
              <w:rPr>
                <w:sz w:val="20"/>
                <w:szCs w:val="20"/>
              </w:rPr>
              <w:t>трудоустройство несовершеннолетних</w:t>
            </w:r>
          </w:p>
        </w:tc>
        <w:tc>
          <w:tcPr>
            <w:tcW w:w="1134" w:type="dxa"/>
            <w:shd w:val="clear" w:color="auto" w:fill="auto"/>
          </w:tcPr>
          <w:p w:rsidR="00AF2981" w:rsidRPr="00843E3D" w:rsidRDefault="00AF2981" w:rsidP="00AF2981">
            <w:pPr>
              <w:autoSpaceDE w:val="0"/>
              <w:autoSpaceDN w:val="0"/>
              <w:adjustRightInd w:val="0"/>
              <w:jc w:val="both"/>
              <w:rPr>
                <w:sz w:val="20"/>
                <w:szCs w:val="20"/>
              </w:rPr>
            </w:pPr>
            <w:r w:rsidRPr="00843E3D">
              <w:rPr>
                <w:sz w:val="20"/>
                <w:szCs w:val="20"/>
              </w:rPr>
              <w:t>Всего</w:t>
            </w:r>
          </w:p>
        </w:tc>
      </w:tr>
      <w:tr w:rsidR="00AF2981" w:rsidRPr="00843E3D" w:rsidTr="00AF2981">
        <w:tc>
          <w:tcPr>
            <w:tcW w:w="1951" w:type="dxa"/>
            <w:shd w:val="clear" w:color="auto" w:fill="auto"/>
          </w:tcPr>
          <w:p w:rsidR="00AF2981" w:rsidRPr="00843E3D" w:rsidRDefault="00AF2981" w:rsidP="00AF2981">
            <w:pPr>
              <w:rPr>
                <w:sz w:val="20"/>
                <w:szCs w:val="20"/>
              </w:rPr>
            </w:pPr>
            <w:r w:rsidRPr="00843E3D">
              <w:rPr>
                <w:sz w:val="20"/>
                <w:szCs w:val="20"/>
              </w:rPr>
              <w:t>МАОУ «СОШ» п.Шимск</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198,1</w:t>
            </w:r>
          </w:p>
        </w:tc>
        <w:tc>
          <w:tcPr>
            <w:tcW w:w="708"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5,9</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9,5</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0</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213,5</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208,2</w:t>
            </w:r>
          </w:p>
        </w:tc>
        <w:tc>
          <w:tcPr>
            <w:tcW w:w="708"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6,2</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8,8</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0</w:t>
            </w:r>
          </w:p>
        </w:tc>
        <w:tc>
          <w:tcPr>
            <w:tcW w:w="1134"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223,2</w:t>
            </w:r>
          </w:p>
        </w:tc>
      </w:tr>
      <w:tr w:rsidR="00AF2981" w:rsidRPr="00843E3D" w:rsidTr="00AF2981">
        <w:tc>
          <w:tcPr>
            <w:tcW w:w="1951" w:type="dxa"/>
            <w:shd w:val="clear" w:color="auto" w:fill="auto"/>
          </w:tcPr>
          <w:p w:rsidR="00AF2981" w:rsidRPr="00843E3D" w:rsidRDefault="00AF2981" w:rsidP="00AF2981">
            <w:pPr>
              <w:rPr>
                <w:rFonts w:ascii="Calibri" w:hAnsi="Calibri"/>
                <w:sz w:val="20"/>
                <w:szCs w:val="20"/>
              </w:rPr>
            </w:pPr>
            <w:r w:rsidRPr="00843E3D">
              <w:rPr>
                <w:sz w:val="20"/>
                <w:szCs w:val="20"/>
              </w:rPr>
              <w:t>МАОУ «СОШ» с.Медведь</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120,2</w:t>
            </w:r>
          </w:p>
        </w:tc>
        <w:tc>
          <w:tcPr>
            <w:tcW w:w="708"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0</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0,6</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13,3</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134,1</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180,5</w:t>
            </w:r>
          </w:p>
        </w:tc>
        <w:tc>
          <w:tcPr>
            <w:tcW w:w="708"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5,4</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7,6</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0</w:t>
            </w:r>
          </w:p>
        </w:tc>
        <w:tc>
          <w:tcPr>
            <w:tcW w:w="1134"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193,5</w:t>
            </w:r>
          </w:p>
        </w:tc>
      </w:tr>
      <w:tr w:rsidR="00AF2981" w:rsidRPr="00843E3D" w:rsidTr="00AF2981">
        <w:tc>
          <w:tcPr>
            <w:tcW w:w="1951" w:type="dxa"/>
            <w:shd w:val="clear" w:color="auto" w:fill="auto"/>
          </w:tcPr>
          <w:p w:rsidR="00AF2981" w:rsidRPr="00843E3D" w:rsidRDefault="00AF2981" w:rsidP="00AF2981">
            <w:pPr>
              <w:rPr>
                <w:rFonts w:ascii="Calibri" w:hAnsi="Calibri"/>
                <w:sz w:val="20"/>
                <w:szCs w:val="20"/>
              </w:rPr>
            </w:pPr>
            <w:r w:rsidRPr="00843E3D">
              <w:rPr>
                <w:sz w:val="20"/>
                <w:szCs w:val="20"/>
              </w:rPr>
              <w:t>МАОУ «СОШ» жд.ст.Уторгош</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100,4</w:t>
            </w:r>
          </w:p>
        </w:tc>
        <w:tc>
          <w:tcPr>
            <w:tcW w:w="708"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3,0</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4,8</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0</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108,2</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99,9</w:t>
            </w:r>
          </w:p>
        </w:tc>
        <w:tc>
          <w:tcPr>
            <w:tcW w:w="708"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3,0</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4,2</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0</w:t>
            </w:r>
          </w:p>
        </w:tc>
        <w:tc>
          <w:tcPr>
            <w:tcW w:w="1134"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107,1</w:t>
            </w:r>
          </w:p>
        </w:tc>
      </w:tr>
      <w:tr w:rsidR="00AF2981" w:rsidRPr="002E1578" w:rsidTr="00AF2981">
        <w:tc>
          <w:tcPr>
            <w:tcW w:w="1951" w:type="dxa"/>
            <w:shd w:val="clear" w:color="auto" w:fill="auto"/>
          </w:tcPr>
          <w:p w:rsidR="00AF2981" w:rsidRPr="00843E3D" w:rsidRDefault="00AF2981" w:rsidP="00AF2981">
            <w:pPr>
              <w:rPr>
                <w:rFonts w:ascii="Calibri" w:hAnsi="Calibri"/>
                <w:sz w:val="20"/>
                <w:szCs w:val="20"/>
              </w:rPr>
            </w:pPr>
            <w:r w:rsidRPr="00843E3D">
              <w:rPr>
                <w:sz w:val="20"/>
                <w:szCs w:val="20"/>
              </w:rPr>
              <w:t>МАУДО «ЦДОД»</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89,8</w:t>
            </w:r>
          </w:p>
        </w:tc>
        <w:tc>
          <w:tcPr>
            <w:tcW w:w="708"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2,7</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4,3</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0</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96,8</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94,4</w:t>
            </w:r>
          </w:p>
        </w:tc>
        <w:tc>
          <w:tcPr>
            <w:tcW w:w="708"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2,8</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4,0</w:t>
            </w:r>
          </w:p>
        </w:tc>
        <w:tc>
          <w:tcPr>
            <w:tcW w:w="709"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0</w:t>
            </w:r>
          </w:p>
        </w:tc>
        <w:tc>
          <w:tcPr>
            <w:tcW w:w="1134" w:type="dxa"/>
            <w:shd w:val="clear" w:color="auto" w:fill="auto"/>
          </w:tcPr>
          <w:p w:rsidR="00AF2981" w:rsidRPr="00843E3D" w:rsidRDefault="00AF2981" w:rsidP="00AF2981">
            <w:pPr>
              <w:autoSpaceDE w:val="0"/>
              <w:autoSpaceDN w:val="0"/>
              <w:adjustRightInd w:val="0"/>
              <w:jc w:val="center"/>
              <w:rPr>
                <w:sz w:val="20"/>
                <w:szCs w:val="20"/>
              </w:rPr>
            </w:pPr>
            <w:r w:rsidRPr="00843E3D">
              <w:rPr>
                <w:sz w:val="20"/>
                <w:szCs w:val="20"/>
              </w:rPr>
              <w:t>101,2</w:t>
            </w:r>
          </w:p>
        </w:tc>
      </w:tr>
    </w:tbl>
    <w:p w:rsidR="00AF2981" w:rsidRPr="003C1C0F" w:rsidRDefault="00AF2981" w:rsidP="00AF2981">
      <w:pPr>
        <w:autoSpaceDE w:val="0"/>
        <w:autoSpaceDN w:val="0"/>
        <w:adjustRightInd w:val="0"/>
        <w:ind w:firstLine="567"/>
        <w:jc w:val="both"/>
        <w:rPr>
          <w:sz w:val="28"/>
          <w:szCs w:val="28"/>
        </w:rPr>
      </w:pPr>
    </w:p>
    <w:p w:rsidR="00AF2981" w:rsidRPr="003C1C0F" w:rsidRDefault="00AF2981" w:rsidP="001B4BE2">
      <w:pPr>
        <w:autoSpaceDE w:val="0"/>
        <w:autoSpaceDN w:val="0"/>
        <w:adjustRightInd w:val="0"/>
        <w:jc w:val="both"/>
        <w:rPr>
          <w:b/>
          <w:sz w:val="28"/>
          <w:szCs w:val="28"/>
        </w:rPr>
      </w:pPr>
      <w:r w:rsidRPr="003C1C0F">
        <w:rPr>
          <w:b/>
          <w:sz w:val="28"/>
          <w:szCs w:val="28"/>
        </w:rPr>
        <w:t>Организация питания</w:t>
      </w:r>
    </w:p>
    <w:p w:rsidR="00AF2981" w:rsidRPr="00747E29" w:rsidRDefault="00AF2981" w:rsidP="00AF2981">
      <w:pPr>
        <w:autoSpaceDE w:val="0"/>
        <w:autoSpaceDN w:val="0"/>
        <w:adjustRightInd w:val="0"/>
        <w:ind w:firstLine="567"/>
        <w:jc w:val="both"/>
        <w:rPr>
          <w:sz w:val="28"/>
          <w:szCs w:val="28"/>
        </w:rPr>
      </w:pPr>
      <w:r w:rsidRPr="00747E29">
        <w:rPr>
          <w:rFonts w:eastAsiaTheme="minorHAnsi"/>
          <w:sz w:val="28"/>
          <w:szCs w:val="28"/>
          <w:lang w:eastAsia="en-US"/>
        </w:rPr>
        <w:t xml:space="preserve">В проверяемом периоде несвоевременно, после окончания смены лагеря  доводились средства бюджета Шимского муниципального района  до образовательных учреждений, что явилось причиной наличия в 2016 и 2017 гг. просроченной кредиторской задолженности, просроченная кредиторская задолженность </w:t>
      </w:r>
      <w:r w:rsidRPr="00747E29">
        <w:rPr>
          <w:sz w:val="28"/>
          <w:szCs w:val="28"/>
        </w:rPr>
        <w:t>по состоянию на 01.08.2017 составляет  в целом по всем образовательным учреждениям 553975,3 рублей, в том числе:</w:t>
      </w:r>
    </w:p>
    <w:p w:rsidR="00AF2981" w:rsidRPr="00747E29" w:rsidRDefault="00AF2981" w:rsidP="00AF2981">
      <w:pPr>
        <w:autoSpaceDE w:val="0"/>
        <w:autoSpaceDN w:val="0"/>
        <w:adjustRightInd w:val="0"/>
        <w:ind w:firstLine="567"/>
        <w:jc w:val="both"/>
        <w:rPr>
          <w:sz w:val="28"/>
          <w:szCs w:val="28"/>
        </w:rPr>
      </w:pPr>
      <w:r w:rsidRPr="00747E29">
        <w:rPr>
          <w:sz w:val="28"/>
          <w:szCs w:val="28"/>
        </w:rPr>
        <w:t>МАОУ «СОШ» п.Шимск           – 178215,0 руб.,</w:t>
      </w:r>
    </w:p>
    <w:p w:rsidR="00AF2981" w:rsidRPr="00747E29" w:rsidRDefault="00AF2981" w:rsidP="00AF2981">
      <w:pPr>
        <w:autoSpaceDE w:val="0"/>
        <w:autoSpaceDN w:val="0"/>
        <w:adjustRightInd w:val="0"/>
        <w:ind w:firstLine="567"/>
        <w:jc w:val="both"/>
        <w:rPr>
          <w:sz w:val="28"/>
          <w:szCs w:val="28"/>
        </w:rPr>
      </w:pPr>
      <w:r w:rsidRPr="00747E29">
        <w:rPr>
          <w:sz w:val="28"/>
          <w:szCs w:val="28"/>
        </w:rPr>
        <w:t>МАОУ «СОШ» с.Медведь         – 146605,1 руб.,</w:t>
      </w:r>
    </w:p>
    <w:p w:rsidR="00AF2981" w:rsidRPr="00747E29" w:rsidRDefault="00AF2981" w:rsidP="00AF2981">
      <w:pPr>
        <w:autoSpaceDE w:val="0"/>
        <w:autoSpaceDN w:val="0"/>
        <w:adjustRightInd w:val="0"/>
        <w:ind w:firstLine="567"/>
        <w:jc w:val="both"/>
        <w:rPr>
          <w:sz w:val="28"/>
          <w:szCs w:val="28"/>
        </w:rPr>
      </w:pPr>
      <w:r w:rsidRPr="00747E29">
        <w:rPr>
          <w:sz w:val="28"/>
          <w:szCs w:val="28"/>
        </w:rPr>
        <w:t>МАОУ «СОШ» жд.ст.Уторгош –   69943,2 руб.,</w:t>
      </w:r>
    </w:p>
    <w:p w:rsidR="00AF2981" w:rsidRPr="00747E29" w:rsidRDefault="00AF2981" w:rsidP="00AF2981">
      <w:pPr>
        <w:autoSpaceDE w:val="0"/>
        <w:autoSpaceDN w:val="0"/>
        <w:adjustRightInd w:val="0"/>
        <w:ind w:firstLine="567"/>
        <w:jc w:val="both"/>
        <w:rPr>
          <w:rFonts w:eastAsiaTheme="minorHAnsi"/>
          <w:sz w:val="28"/>
          <w:szCs w:val="28"/>
          <w:lang w:eastAsia="en-US"/>
        </w:rPr>
      </w:pPr>
      <w:r w:rsidRPr="00747E29">
        <w:rPr>
          <w:sz w:val="28"/>
          <w:szCs w:val="28"/>
        </w:rPr>
        <w:lastRenderedPageBreak/>
        <w:t>МАУДО «ЦДОД»                       – 159212,0 руб..</w:t>
      </w:r>
      <w:r w:rsidRPr="00747E29">
        <w:rPr>
          <w:rFonts w:eastAsiaTheme="minorHAnsi"/>
          <w:sz w:val="28"/>
          <w:szCs w:val="28"/>
          <w:lang w:eastAsia="en-US"/>
        </w:rPr>
        <w:t xml:space="preserve"> </w:t>
      </w:r>
    </w:p>
    <w:p w:rsidR="00AF2981" w:rsidRPr="00747E29" w:rsidRDefault="00AF2981" w:rsidP="00AF2981">
      <w:pPr>
        <w:ind w:firstLine="567"/>
        <w:jc w:val="both"/>
        <w:rPr>
          <w:color w:val="000000"/>
          <w:sz w:val="28"/>
          <w:szCs w:val="28"/>
        </w:rPr>
      </w:pPr>
      <w:r w:rsidRPr="00747E29">
        <w:rPr>
          <w:sz w:val="28"/>
          <w:szCs w:val="28"/>
        </w:rPr>
        <w:t>Учреждениями: МАОУ «СОШ» с.Медведь,  МАОУ «СОШ» жд.ст.Уторгош,  МАУДО «ЦДОД» договора на организацию питания с поставщиками заключались до заключения соглашения, в т.ч.  МАОУ «СОШ» с.Медведь (за 2016 и 21017 годы), МАОУ «СОШ» жд.ст.Уторгош (за 2017 год), МАУДО «ЦДОД» (2016 и 2017 годы)</w:t>
      </w:r>
      <w:r w:rsidRPr="00747E29">
        <w:rPr>
          <w:color w:val="000000"/>
          <w:sz w:val="28"/>
          <w:szCs w:val="28"/>
        </w:rPr>
        <w:t xml:space="preserve"> т.е. без подтверждающего финансового обеспечения.</w:t>
      </w:r>
    </w:p>
    <w:p w:rsidR="001B4BE2" w:rsidRDefault="001B4BE2" w:rsidP="001B4BE2">
      <w:pPr>
        <w:autoSpaceDE w:val="0"/>
        <w:autoSpaceDN w:val="0"/>
        <w:adjustRightInd w:val="0"/>
        <w:jc w:val="both"/>
        <w:rPr>
          <w:b/>
          <w:sz w:val="28"/>
          <w:szCs w:val="28"/>
        </w:rPr>
      </w:pPr>
    </w:p>
    <w:p w:rsidR="00AF2981" w:rsidRDefault="00AF2981" w:rsidP="001B4BE2">
      <w:pPr>
        <w:autoSpaceDE w:val="0"/>
        <w:autoSpaceDN w:val="0"/>
        <w:adjustRightInd w:val="0"/>
        <w:jc w:val="both"/>
        <w:rPr>
          <w:b/>
          <w:sz w:val="28"/>
          <w:szCs w:val="28"/>
        </w:rPr>
      </w:pPr>
      <w:r w:rsidRPr="0037297D">
        <w:rPr>
          <w:b/>
          <w:sz w:val="28"/>
          <w:szCs w:val="28"/>
        </w:rPr>
        <w:t>Медицинское и культурное обслуживание</w:t>
      </w:r>
    </w:p>
    <w:p w:rsidR="00AF2981" w:rsidRPr="00747E29" w:rsidRDefault="00AF2981" w:rsidP="00AF2981">
      <w:pPr>
        <w:autoSpaceDE w:val="0"/>
        <w:autoSpaceDN w:val="0"/>
        <w:adjustRightInd w:val="0"/>
        <w:ind w:firstLine="567"/>
        <w:jc w:val="both"/>
        <w:rPr>
          <w:sz w:val="28"/>
          <w:szCs w:val="28"/>
        </w:rPr>
      </w:pPr>
      <w:r w:rsidRPr="00747E29">
        <w:rPr>
          <w:sz w:val="28"/>
          <w:szCs w:val="28"/>
        </w:rPr>
        <w:t>Образовательными учреждениями неэффективно использованы средства субсидии, выделенные из бюджета Шимского муниципального района в декабре 2016 года (медицинское и культурное обслуживание), которые были направлены на деятельность не связанную с организацией летнего отдыха в ЛДП в 2016 году в сумме 23136,75 рублей, в том числе:</w:t>
      </w:r>
    </w:p>
    <w:p w:rsidR="00AF2981" w:rsidRPr="00747E29" w:rsidRDefault="00AF2981" w:rsidP="00AF2981">
      <w:pPr>
        <w:autoSpaceDE w:val="0"/>
        <w:autoSpaceDN w:val="0"/>
        <w:adjustRightInd w:val="0"/>
        <w:ind w:firstLine="567"/>
        <w:jc w:val="both"/>
        <w:rPr>
          <w:sz w:val="28"/>
          <w:szCs w:val="28"/>
        </w:rPr>
      </w:pPr>
      <w:r w:rsidRPr="00747E29">
        <w:rPr>
          <w:sz w:val="28"/>
          <w:szCs w:val="28"/>
        </w:rPr>
        <w:t>МАОУ «СОШ» п.Шимск           – 15356,25 руб.</w:t>
      </w:r>
    </w:p>
    <w:p w:rsidR="00AF2981" w:rsidRPr="00747E29" w:rsidRDefault="00AF2981" w:rsidP="00AF2981">
      <w:pPr>
        <w:autoSpaceDE w:val="0"/>
        <w:autoSpaceDN w:val="0"/>
        <w:adjustRightInd w:val="0"/>
        <w:ind w:firstLine="567"/>
        <w:jc w:val="both"/>
        <w:rPr>
          <w:sz w:val="28"/>
          <w:szCs w:val="28"/>
        </w:rPr>
      </w:pPr>
      <w:r w:rsidRPr="00747E29">
        <w:rPr>
          <w:sz w:val="28"/>
          <w:szCs w:val="28"/>
        </w:rPr>
        <w:t>МАОУ «СОШ» жд.ст.Уторгош –   7780,5   руб.</w:t>
      </w:r>
    </w:p>
    <w:p w:rsidR="00AF2981" w:rsidRPr="00747E29" w:rsidRDefault="00AF2981" w:rsidP="00AF2981">
      <w:pPr>
        <w:autoSpaceDE w:val="0"/>
        <w:autoSpaceDN w:val="0"/>
        <w:adjustRightInd w:val="0"/>
        <w:ind w:firstLine="567"/>
        <w:jc w:val="both"/>
        <w:rPr>
          <w:sz w:val="28"/>
          <w:szCs w:val="28"/>
        </w:rPr>
      </w:pPr>
      <w:r w:rsidRPr="00747E29">
        <w:rPr>
          <w:sz w:val="28"/>
          <w:szCs w:val="28"/>
        </w:rPr>
        <w:t xml:space="preserve">Таким образом, в нарушение ст.34 БК РФ средства бюджета Шимского муниципального района в размере 23136,75 руб., направленные на приобретение медикаментов и культурное обслуживание, использованы с нарушением принципа эффективности и результативности использования средств. </w:t>
      </w:r>
    </w:p>
    <w:p w:rsidR="00AF2981" w:rsidRPr="00B20FDB" w:rsidRDefault="00AF2981" w:rsidP="00AF2981">
      <w:pPr>
        <w:autoSpaceDE w:val="0"/>
        <w:autoSpaceDN w:val="0"/>
        <w:adjustRightInd w:val="0"/>
        <w:ind w:firstLine="567"/>
        <w:jc w:val="both"/>
        <w:rPr>
          <w:sz w:val="28"/>
          <w:szCs w:val="28"/>
        </w:rPr>
      </w:pPr>
      <w:r w:rsidRPr="00B20FDB">
        <w:rPr>
          <w:sz w:val="28"/>
          <w:szCs w:val="28"/>
        </w:rPr>
        <w:t>В текущем периоде 2017 года  (по состоянию на 01.08.2017г.) расходы на медицинское и культурное обслуживание не производились в связи с отсутствием финансирования на эти цели.</w:t>
      </w:r>
    </w:p>
    <w:p w:rsidR="00AF2981" w:rsidRPr="00747E29" w:rsidRDefault="00AF2981" w:rsidP="00AF2981">
      <w:pPr>
        <w:ind w:firstLine="567"/>
        <w:jc w:val="both"/>
        <w:rPr>
          <w:sz w:val="28"/>
          <w:szCs w:val="28"/>
          <w:u w:val="single"/>
        </w:rPr>
      </w:pPr>
    </w:p>
    <w:p w:rsidR="00AF2981" w:rsidRPr="00747E29" w:rsidRDefault="00AF2981" w:rsidP="00AF2981">
      <w:pPr>
        <w:ind w:firstLine="567"/>
        <w:jc w:val="both"/>
        <w:rPr>
          <w:sz w:val="28"/>
          <w:szCs w:val="28"/>
          <w:u w:val="single"/>
        </w:rPr>
      </w:pPr>
      <w:r w:rsidRPr="00747E29">
        <w:rPr>
          <w:sz w:val="28"/>
          <w:szCs w:val="28"/>
        </w:rPr>
        <w:t>В ходе проведения контрольного мероприятия по проверке целевого и эффективного использования средств бюджета Шимского муниципального района, выделенных на организацию отдыха и оздоровление детей МАУДО ЦДОД в 2016 году выявлено административное правонарушение, выразившееся в следующем:</w:t>
      </w:r>
    </w:p>
    <w:p w:rsidR="00AF2981" w:rsidRPr="00747E29" w:rsidRDefault="00AF2981" w:rsidP="00AF2981">
      <w:pPr>
        <w:autoSpaceDE w:val="0"/>
        <w:autoSpaceDN w:val="0"/>
        <w:adjustRightInd w:val="0"/>
        <w:ind w:firstLine="709"/>
        <w:jc w:val="both"/>
        <w:rPr>
          <w:sz w:val="28"/>
          <w:szCs w:val="28"/>
        </w:rPr>
      </w:pPr>
      <w:r w:rsidRPr="00747E29">
        <w:rPr>
          <w:sz w:val="28"/>
          <w:szCs w:val="28"/>
        </w:rPr>
        <w:t>В ходе проверки установлено, что бюджетные средства, полученные на основании Соглашения от 11.05.2016 года , между учредителем и МАУДО «ЦДОД» на предоставление из бюджета Шимского муниципального района субсидий на иные цели в сумме 5446,0 рублей, были использованы директором МАУДО «ЦДОД» Патиной Г.Н. на цели, не соответствующие целям, определенным Соглашением от 11.05.2016 года, являющимся правовым основанием предоставления указанных средств, а именно выделенные из бюджета Шимского муниципального района субсидии на иные цели для организации отдыха детей в каникулярное время в 2016  году были направлены:</w:t>
      </w:r>
    </w:p>
    <w:p w:rsidR="00AF2981" w:rsidRPr="00747E29" w:rsidRDefault="00AF2981" w:rsidP="00AF2981">
      <w:pPr>
        <w:autoSpaceDE w:val="0"/>
        <w:autoSpaceDN w:val="0"/>
        <w:adjustRightInd w:val="0"/>
        <w:ind w:firstLine="567"/>
        <w:jc w:val="both"/>
        <w:rPr>
          <w:sz w:val="28"/>
          <w:szCs w:val="28"/>
        </w:rPr>
      </w:pPr>
      <w:r w:rsidRPr="00747E29">
        <w:rPr>
          <w:sz w:val="28"/>
          <w:szCs w:val="28"/>
        </w:rPr>
        <w:t xml:space="preserve">1) На оплату по договору от 20.06.2016г. № 5 с ООО «Новгородская управляющая компания» за подводку горячей воды к раковинам для мытья рук в сумме 1605,0 руб. с целью поддержания и (или) восстановления функциональных, пользовательских характеристик  недвижимого объекта, что подтверждается актом выполненных работ от 20.06.2016 № 34, актом о </w:t>
      </w:r>
      <w:r w:rsidRPr="00747E29">
        <w:rPr>
          <w:sz w:val="28"/>
          <w:szCs w:val="28"/>
        </w:rPr>
        <w:lastRenderedPageBreak/>
        <w:t xml:space="preserve">приемке выполненных работ №1 июнь 2016 года и документом, подтверждающим платежно-расчетную операцию - платежным поручением № 534508 от 30.12.2016 года. </w:t>
      </w:r>
    </w:p>
    <w:p w:rsidR="00AF2981" w:rsidRPr="00747E29" w:rsidRDefault="00AF2981" w:rsidP="00AF2981">
      <w:pPr>
        <w:autoSpaceDE w:val="0"/>
        <w:autoSpaceDN w:val="0"/>
        <w:adjustRightInd w:val="0"/>
        <w:ind w:firstLine="567"/>
        <w:jc w:val="both"/>
        <w:rPr>
          <w:sz w:val="28"/>
          <w:szCs w:val="28"/>
        </w:rPr>
      </w:pPr>
      <w:r w:rsidRPr="00747E29">
        <w:rPr>
          <w:sz w:val="28"/>
          <w:szCs w:val="28"/>
        </w:rPr>
        <w:t xml:space="preserve">2) На оплату приобретенных согласно авансовому отчету № 8 от 21.06.2016  материалов (провод ПВС, термоизлучатель, вилка прямая, прожектор) в сумме 2836,0 руб. которые были использованы на освещение в зале (с целью поддержания и (или) восстановления функциональных, пользовательских характеристик  недвижимого объекта, т.е. произведены расходы, связанные с содержанием муниципального имущества), что в перечень целевого направления расходования средств содержания ЛДП в 2016 году согласно условиям Соглашения от 11.05.2016 (р.3) не входило. </w:t>
      </w:r>
    </w:p>
    <w:p w:rsidR="00AF2981" w:rsidRPr="00747E29" w:rsidRDefault="00AF2981" w:rsidP="00AF2981">
      <w:pPr>
        <w:autoSpaceDE w:val="0"/>
        <w:autoSpaceDN w:val="0"/>
        <w:adjustRightInd w:val="0"/>
        <w:ind w:firstLine="567"/>
        <w:jc w:val="both"/>
        <w:rPr>
          <w:sz w:val="28"/>
          <w:szCs w:val="28"/>
        </w:rPr>
      </w:pPr>
      <w:r w:rsidRPr="00747E29">
        <w:rPr>
          <w:sz w:val="28"/>
          <w:szCs w:val="28"/>
        </w:rPr>
        <w:t xml:space="preserve"> Расходы на оплату работ, осуществляемые в целях соблюдения нормативного предписания по эксплуатации (содержанию) имущества, выданного Вам Федеральной службой по надзору в сфере защиты прав потребителей и благополучия человека в сумме 1605,0 руб. по выявленным нарушениям санитарного законодательства (нарушение СанПина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и произведенные расходы,( материалы- провод, термоизлучатель, вилка и прожекторы),  связанные с освещением в зале в сумме 2836,0 руб.  фактически осуществлялись МАУДО ЦДОД с целью законодательных норм устройства, содержания и организации режима работы МАУДО ЦДОД и  поддержания и (или) восстановления функциональных, пользовательских характеристик  недвижимого объекта.</w:t>
      </w:r>
    </w:p>
    <w:p w:rsidR="00AF2981" w:rsidRPr="00747E29" w:rsidRDefault="00AF2981" w:rsidP="00AF2981">
      <w:pPr>
        <w:autoSpaceDE w:val="0"/>
        <w:autoSpaceDN w:val="0"/>
        <w:adjustRightInd w:val="0"/>
        <w:ind w:firstLine="567"/>
        <w:jc w:val="both"/>
        <w:rPr>
          <w:sz w:val="28"/>
          <w:szCs w:val="28"/>
        </w:rPr>
      </w:pPr>
      <w:r w:rsidRPr="00747E29">
        <w:rPr>
          <w:sz w:val="28"/>
          <w:szCs w:val="28"/>
        </w:rPr>
        <w:t xml:space="preserve">3) на приобретение журналов в количестве 40 штук на общую сумму 1005,0 руб. (авансовый отчет № 11 от 25.08.2016 директора МАУДО ЦДОД Патиной Г.Н., товарный чек ООО «Маркет-сервис» б/н от 25.08.16, кассовый чек ООО «Маркет-сервис» от 25.08.16), т.е. после окончания работы лагеря дневного пребывания детей. </w:t>
      </w:r>
    </w:p>
    <w:p w:rsidR="00AF2981" w:rsidRPr="00747E29" w:rsidRDefault="00AF2981" w:rsidP="00AF2981">
      <w:pPr>
        <w:autoSpaceDE w:val="0"/>
        <w:autoSpaceDN w:val="0"/>
        <w:adjustRightInd w:val="0"/>
        <w:ind w:firstLine="567"/>
        <w:jc w:val="both"/>
        <w:rPr>
          <w:sz w:val="28"/>
          <w:szCs w:val="28"/>
        </w:rPr>
      </w:pPr>
      <w:r w:rsidRPr="00747E29">
        <w:rPr>
          <w:sz w:val="28"/>
          <w:szCs w:val="28"/>
        </w:rPr>
        <w:t xml:space="preserve">Фактически согласно ведомости выдачи материальных ценностей на нужды учреждения от 31.08.2016, утвержденной директором МАУДО ЦДОД Патиной Г.Н. журналы в сумме 1005,0 рублей были выданы ответственному должностному лицу после окончания работы ЛДП (25.08.2016 г.), следовательно, приобретенные 25.08.2016 года журналы не использовались в деятельности  ЛДП.  </w:t>
      </w:r>
    </w:p>
    <w:p w:rsidR="00AF2981" w:rsidRPr="00747E29" w:rsidRDefault="00AF2981" w:rsidP="00AF2981">
      <w:pPr>
        <w:autoSpaceDE w:val="0"/>
        <w:autoSpaceDN w:val="0"/>
        <w:adjustRightInd w:val="0"/>
        <w:ind w:firstLine="567"/>
        <w:jc w:val="both"/>
        <w:rPr>
          <w:sz w:val="28"/>
          <w:szCs w:val="28"/>
        </w:rPr>
      </w:pPr>
      <w:r w:rsidRPr="00747E29">
        <w:rPr>
          <w:sz w:val="28"/>
          <w:szCs w:val="28"/>
        </w:rPr>
        <w:t>Условиями Соглашения от 11.05.2016 не было предусмотрено неиспользованную субсидию, предназначенную для организации отдыха детей в каникулярное время в 2016 году использовать в целях  приобретения товарно-материальных ценностей для осуществления деятельности организации отдыха и оздоровления детей в 2017 году.</w:t>
      </w:r>
    </w:p>
    <w:p w:rsidR="00AF2981" w:rsidRPr="00747E29" w:rsidRDefault="00AF2981" w:rsidP="00AF2981">
      <w:pPr>
        <w:autoSpaceDE w:val="0"/>
        <w:autoSpaceDN w:val="0"/>
        <w:adjustRightInd w:val="0"/>
        <w:ind w:firstLine="540"/>
        <w:jc w:val="both"/>
        <w:rPr>
          <w:sz w:val="28"/>
          <w:szCs w:val="28"/>
          <w:highlight w:val="yellow"/>
        </w:rPr>
      </w:pPr>
      <w:r w:rsidRPr="00747E29">
        <w:rPr>
          <w:sz w:val="28"/>
          <w:szCs w:val="28"/>
        </w:rPr>
        <w:t xml:space="preserve">Согласно п. 1 ст. 306.4 БК РФ нецелевым использованием бюджетных средств признаются направление средств бюджета бюджетной системы РФ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w:t>
      </w:r>
      <w:r w:rsidRPr="00747E29">
        <w:rPr>
          <w:sz w:val="28"/>
          <w:szCs w:val="28"/>
        </w:rPr>
        <w:lastRenderedPageBreak/>
        <w:t>(соглашением) либо иным документом, являющимся правовым основанием предоставления указанных средств.</w:t>
      </w:r>
    </w:p>
    <w:p w:rsidR="00AF2981" w:rsidRPr="00747E29" w:rsidRDefault="00AF2981" w:rsidP="00AF2981">
      <w:pPr>
        <w:autoSpaceDE w:val="0"/>
        <w:autoSpaceDN w:val="0"/>
        <w:adjustRightInd w:val="0"/>
        <w:ind w:firstLine="540"/>
        <w:jc w:val="both"/>
        <w:rPr>
          <w:sz w:val="28"/>
          <w:szCs w:val="28"/>
        </w:rPr>
      </w:pPr>
      <w:r w:rsidRPr="00747E29">
        <w:rPr>
          <w:sz w:val="28"/>
          <w:szCs w:val="28"/>
        </w:rPr>
        <w:t>По результатам проверки установлено, что субсидии из бюджета Шимского муниципального района в размере 5446,0 руб., а именно произведенные расходы на подводку горячей воды к раковинам в сумме</w:t>
      </w:r>
      <w:r w:rsidRPr="00747E29">
        <w:rPr>
          <w:sz w:val="28"/>
          <w:szCs w:val="28"/>
          <w:u w:val="single"/>
        </w:rPr>
        <w:t xml:space="preserve"> </w:t>
      </w:r>
      <w:r w:rsidRPr="00747E29">
        <w:rPr>
          <w:sz w:val="28"/>
          <w:szCs w:val="28"/>
        </w:rPr>
        <w:t>1605,0 рублей, приобретение материальных ценностей: провод, термоизлучатель, вилка, прожекторы в общей  сумме 2836,0 рублей,  приобретение журналов в сумме 1005,0 руб.,  неправомерно использованы директором МАУДО ЦДОД Патиной Г.Н. на оплату  денежных обязательств, не соответствующих целевому направлению расходования средств, определенных Соглашением от 11.05.2016 года, что в соответствии со ст.306.4 Бюджетного кодекса Российской Федерации квалифицируется как нецелевое использование бюджетных средств.</w:t>
      </w:r>
    </w:p>
    <w:p w:rsidR="00AF2981" w:rsidRPr="00747E29" w:rsidRDefault="00AF2981" w:rsidP="00AF2981">
      <w:pPr>
        <w:autoSpaceDE w:val="0"/>
        <w:autoSpaceDN w:val="0"/>
        <w:ind w:firstLine="709"/>
        <w:jc w:val="both"/>
        <w:rPr>
          <w:sz w:val="28"/>
          <w:szCs w:val="28"/>
        </w:rPr>
      </w:pPr>
      <w:r w:rsidRPr="00747E29">
        <w:rPr>
          <w:sz w:val="28"/>
          <w:szCs w:val="28"/>
        </w:rPr>
        <w:t xml:space="preserve">Таким образом,  </w:t>
      </w:r>
      <w:r w:rsidRPr="00747E29">
        <w:rPr>
          <w:bCs/>
          <w:sz w:val="28"/>
          <w:szCs w:val="28"/>
        </w:rPr>
        <w:t>Патиной</w:t>
      </w:r>
      <w:r w:rsidRPr="00747E29">
        <w:rPr>
          <w:sz w:val="28"/>
          <w:szCs w:val="28"/>
        </w:rPr>
        <w:t xml:space="preserve"> Галиной Николаевной  совершено административное правонарушение, административная ответственность за которое предусмотрена статьей 15.14. Кодекса Российской Федерации об административных правонарушениях.</w:t>
      </w:r>
    </w:p>
    <w:p w:rsidR="00AF2981" w:rsidRPr="004A0B90" w:rsidRDefault="00AF2981" w:rsidP="00AF2981">
      <w:pPr>
        <w:autoSpaceDE w:val="0"/>
        <w:autoSpaceDN w:val="0"/>
        <w:adjustRightInd w:val="0"/>
        <w:ind w:firstLine="567"/>
        <w:jc w:val="both"/>
        <w:rPr>
          <w:b/>
          <w:i/>
          <w:sz w:val="28"/>
          <w:szCs w:val="28"/>
        </w:rPr>
      </w:pPr>
    </w:p>
    <w:p w:rsidR="00AF2981" w:rsidRDefault="00AF2981" w:rsidP="001B4BE2">
      <w:pPr>
        <w:autoSpaceDE w:val="0"/>
        <w:autoSpaceDN w:val="0"/>
        <w:adjustRightInd w:val="0"/>
        <w:jc w:val="both"/>
        <w:rPr>
          <w:b/>
          <w:sz w:val="28"/>
          <w:szCs w:val="28"/>
        </w:rPr>
      </w:pPr>
      <w:r w:rsidRPr="00C95474">
        <w:rPr>
          <w:b/>
          <w:sz w:val="28"/>
          <w:szCs w:val="28"/>
        </w:rPr>
        <w:t>Трудоустройство несовершеннолетних граждан от 14 до 18 лет в каникулярное время</w:t>
      </w:r>
    </w:p>
    <w:p w:rsidR="00AF2981" w:rsidRPr="00747E29" w:rsidRDefault="001B4BE2" w:rsidP="00AF2981">
      <w:pPr>
        <w:autoSpaceDE w:val="0"/>
        <w:autoSpaceDN w:val="0"/>
        <w:adjustRightInd w:val="0"/>
        <w:ind w:firstLine="567"/>
        <w:jc w:val="both"/>
        <w:rPr>
          <w:sz w:val="28"/>
          <w:szCs w:val="28"/>
        </w:rPr>
      </w:pPr>
      <w:r>
        <w:rPr>
          <w:sz w:val="28"/>
          <w:szCs w:val="28"/>
        </w:rPr>
        <w:t xml:space="preserve">В </w:t>
      </w:r>
      <w:r w:rsidR="00AF2981" w:rsidRPr="00747E29">
        <w:rPr>
          <w:sz w:val="28"/>
          <w:szCs w:val="28"/>
        </w:rPr>
        <w:t>МАОУ «СОШ» с.Медведь</w:t>
      </w:r>
      <w:r>
        <w:rPr>
          <w:sz w:val="28"/>
          <w:szCs w:val="28"/>
        </w:rPr>
        <w:t xml:space="preserve"> </w:t>
      </w:r>
      <w:r w:rsidR="00AF2981" w:rsidRPr="00747E29">
        <w:rPr>
          <w:sz w:val="28"/>
          <w:szCs w:val="28"/>
        </w:rPr>
        <w:t>в 2016 году в период с 01.07.2016 по 29.07.2016 в МАОУ «СОШ» с.Медведь было трудоустроено 4 несовершеннолетних гражданина, с которыми были заключены срочные трудовые договора.</w:t>
      </w:r>
    </w:p>
    <w:p w:rsidR="00AF2981" w:rsidRPr="00747E29" w:rsidRDefault="00AF2981" w:rsidP="00AF2981">
      <w:pPr>
        <w:ind w:firstLine="567"/>
        <w:jc w:val="both"/>
        <w:rPr>
          <w:sz w:val="28"/>
          <w:szCs w:val="28"/>
        </w:rPr>
      </w:pPr>
      <w:r w:rsidRPr="00747E29">
        <w:rPr>
          <w:sz w:val="28"/>
          <w:szCs w:val="28"/>
        </w:rPr>
        <w:t>Расходы на организацию занятости несовершеннолетних составили 13331,4 руб., в том числе оплата труда 10239,2 руб., начисления 3092,2 руб.</w:t>
      </w:r>
    </w:p>
    <w:p w:rsidR="00AF2981" w:rsidRPr="00747E29" w:rsidRDefault="00AF2981" w:rsidP="00AF2981">
      <w:pPr>
        <w:autoSpaceDE w:val="0"/>
        <w:autoSpaceDN w:val="0"/>
        <w:adjustRightInd w:val="0"/>
        <w:ind w:firstLine="567"/>
        <w:jc w:val="both"/>
        <w:rPr>
          <w:sz w:val="28"/>
          <w:szCs w:val="28"/>
        </w:rPr>
      </w:pPr>
    </w:p>
    <w:p w:rsidR="001B4BE2" w:rsidRPr="00E205CD" w:rsidRDefault="001B4BE2" w:rsidP="001B4BE2">
      <w:pPr>
        <w:autoSpaceDE w:val="0"/>
        <w:autoSpaceDN w:val="0"/>
        <w:adjustRightInd w:val="0"/>
        <w:jc w:val="both"/>
        <w:rPr>
          <w:b/>
          <w:sz w:val="28"/>
          <w:szCs w:val="28"/>
        </w:rPr>
      </w:pPr>
      <w:r w:rsidRPr="009B3105">
        <w:rPr>
          <w:b/>
          <w:sz w:val="28"/>
          <w:szCs w:val="28"/>
        </w:rPr>
        <w:t>Учет посещаемости детей в лагерях дневного пребывания детей</w:t>
      </w:r>
    </w:p>
    <w:p w:rsidR="001B4BE2" w:rsidRPr="00E205CD" w:rsidRDefault="001B4BE2" w:rsidP="001B4BE2">
      <w:pPr>
        <w:autoSpaceDE w:val="0"/>
        <w:autoSpaceDN w:val="0"/>
        <w:adjustRightInd w:val="0"/>
        <w:ind w:firstLine="567"/>
        <w:jc w:val="both"/>
        <w:rPr>
          <w:sz w:val="28"/>
          <w:szCs w:val="28"/>
        </w:rPr>
      </w:pPr>
      <w:r w:rsidRPr="00843E3D">
        <w:rPr>
          <w:sz w:val="28"/>
          <w:szCs w:val="28"/>
        </w:rPr>
        <w:t>В проверяемом периоде 2016 и на 2017 годов штатные расписания для работников лагерей дневного пребывания детей на базе общеобразовательных учреждений в проверяемом периоде не утверждались.</w:t>
      </w:r>
    </w:p>
    <w:p w:rsidR="001B4BE2" w:rsidRPr="00E205CD" w:rsidRDefault="001B4BE2" w:rsidP="001B4BE2">
      <w:pPr>
        <w:autoSpaceDE w:val="0"/>
        <w:autoSpaceDN w:val="0"/>
        <w:adjustRightInd w:val="0"/>
        <w:ind w:firstLine="567"/>
        <w:jc w:val="both"/>
        <w:rPr>
          <w:sz w:val="28"/>
          <w:szCs w:val="28"/>
        </w:rPr>
      </w:pPr>
      <w:r>
        <w:rPr>
          <w:sz w:val="28"/>
          <w:szCs w:val="28"/>
        </w:rPr>
        <w:t>О</w:t>
      </w:r>
      <w:r w:rsidRPr="00E205CD">
        <w:rPr>
          <w:sz w:val="28"/>
          <w:szCs w:val="28"/>
        </w:rPr>
        <w:t>плата труда работников лагеря дневного пребывания</w:t>
      </w:r>
      <w:r>
        <w:rPr>
          <w:sz w:val="28"/>
          <w:szCs w:val="28"/>
        </w:rPr>
        <w:t xml:space="preserve"> в проверяемом периоде 2016-2017 годов</w:t>
      </w:r>
      <w:r w:rsidRPr="00E205CD">
        <w:rPr>
          <w:sz w:val="28"/>
          <w:szCs w:val="28"/>
        </w:rPr>
        <w:t xml:space="preserve"> устанавливалась исходя из тарифицируемой педагогической нагрузки педагогических работников. </w:t>
      </w:r>
    </w:p>
    <w:p w:rsidR="001B4BE2" w:rsidRPr="00E205CD" w:rsidRDefault="001B4BE2" w:rsidP="001B4BE2">
      <w:pPr>
        <w:autoSpaceDE w:val="0"/>
        <w:autoSpaceDN w:val="0"/>
        <w:adjustRightInd w:val="0"/>
        <w:ind w:firstLine="567"/>
        <w:jc w:val="both"/>
        <w:rPr>
          <w:sz w:val="28"/>
          <w:szCs w:val="28"/>
        </w:rPr>
      </w:pPr>
      <w:r w:rsidRPr="00E205CD">
        <w:rPr>
          <w:sz w:val="28"/>
          <w:szCs w:val="28"/>
        </w:rPr>
        <w:t xml:space="preserve">С работниками на должности воспитателей лагеря дневного пребывания дополнительные трудовые соглашения не заключались. </w:t>
      </w:r>
    </w:p>
    <w:p w:rsidR="001B4BE2" w:rsidRPr="00E205CD" w:rsidRDefault="001B4BE2" w:rsidP="001B4BE2">
      <w:pPr>
        <w:autoSpaceDE w:val="0"/>
        <w:autoSpaceDN w:val="0"/>
        <w:adjustRightInd w:val="0"/>
        <w:ind w:firstLine="567"/>
        <w:jc w:val="both"/>
        <w:rPr>
          <w:sz w:val="28"/>
          <w:szCs w:val="28"/>
        </w:rPr>
      </w:pPr>
      <w:r w:rsidRPr="00E205CD">
        <w:rPr>
          <w:sz w:val="28"/>
          <w:szCs w:val="28"/>
        </w:rPr>
        <w:t>Приказы о выполнении дополнительной работы и установленные размеры оплаты труда за данную работу не представлены для проверки.</w:t>
      </w:r>
    </w:p>
    <w:p w:rsidR="001B4BE2" w:rsidRDefault="001B4BE2" w:rsidP="001B4BE2">
      <w:pPr>
        <w:autoSpaceDE w:val="0"/>
        <w:autoSpaceDN w:val="0"/>
        <w:adjustRightInd w:val="0"/>
        <w:ind w:firstLine="540"/>
        <w:jc w:val="both"/>
        <w:rPr>
          <w:sz w:val="28"/>
          <w:szCs w:val="28"/>
        </w:rPr>
      </w:pPr>
    </w:p>
    <w:p w:rsidR="001B4BE2" w:rsidRPr="001B4BE2" w:rsidRDefault="001B4BE2" w:rsidP="001B4BE2">
      <w:pPr>
        <w:widowControl w:val="0"/>
        <w:tabs>
          <w:tab w:val="left" w:pos="4690"/>
        </w:tabs>
        <w:autoSpaceDE w:val="0"/>
        <w:autoSpaceDN w:val="0"/>
        <w:adjustRightInd w:val="0"/>
        <w:ind w:right="-6" w:firstLine="533"/>
        <w:jc w:val="both"/>
        <w:rPr>
          <w:sz w:val="28"/>
          <w:szCs w:val="28"/>
        </w:rPr>
      </w:pPr>
      <w:r w:rsidRPr="001B4BE2">
        <w:rPr>
          <w:sz w:val="28"/>
          <w:szCs w:val="28"/>
        </w:rPr>
        <w:t>Проверкой установлено, что во всех учреждениях начальники и воспитатели ЛДП исполняли свои обязанности в рамках должностных инструкций в качестве  преподавателей, утвержденных руководителями учреждений.</w:t>
      </w:r>
    </w:p>
    <w:p w:rsidR="001B4BE2" w:rsidRPr="001B4BE2" w:rsidRDefault="001B4BE2" w:rsidP="001B4BE2">
      <w:pPr>
        <w:widowControl w:val="0"/>
        <w:tabs>
          <w:tab w:val="left" w:pos="4690"/>
        </w:tabs>
        <w:autoSpaceDE w:val="0"/>
        <w:autoSpaceDN w:val="0"/>
        <w:adjustRightInd w:val="0"/>
        <w:ind w:right="-6" w:firstLine="533"/>
        <w:jc w:val="both"/>
        <w:rPr>
          <w:sz w:val="28"/>
          <w:szCs w:val="28"/>
        </w:rPr>
      </w:pPr>
      <w:r w:rsidRPr="001B4BE2">
        <w:rPr>
          <w:sz w:val="28"/>
          <w:szCs w:val="28"/>
        </w:rPr>
        <w:t>В соответствии с п. 3.3.</w:t>
      </w:r>
      <w:r w:rsidRPr="00E13014">
        <w:rPr>
          <w:b/>
          <w:sz w:val="28"/>
          <w:szCs w:val="28"/>
        </w:rPr>
        <w:t xml:space="preserve"> </w:t>
      </w:r>
      <w:r w:rsidRPr="00E13014">
        <w:rPr>
          <w:sz w:val="28"/>
          <w:szCs w:val="28"/>
        </w:rPr>
        <w:t xml:space="preserve">Порядка проведения смен лагерей дневного пребывания, утвержденных ежегодно </w:t>
      </w:r>
      <w:r w:rsidRPr="00E13014">
        <w:rPr>
          <w:rFonts w:ascii="Times New Roman CYR" w:hAnsi="Times New Roman CYR"/>
          <w:sz w:val="28"/>
          <w:szCs w:val="28"/>
        </w:rPr>
        <w:t xml:space="preserve">  </w:t>
      </w:r>
      <w:r w:rsidRPr="00E13014">
        <w:rPr>
          <w:sz w:val="28"/>
          <w:szCs w:val="28"/>
        </w:rPr>
        <w:t xml:space="preserve">Постановлениями Администрации от </w:t>
      </w:r>
      <w:r w:rsidRPr="00E13014">
        <w:rPr>
          <w:sz w:val="28"/>
          <w:szCs w:val="28"/>
        </w:rPr>
        <w:lastRenderedPageBreak/>
        <w:t xml:space="preserve">31.03.2016 № 159 и от 24.03.2017 № 266  в 2016 и 2017 годы соответственно) </w:t>
      </w:r>
      <w:r w:rsidRPr="005F5DE4">
        <w:rPr>
          <w:sz w:val="28"/>
          <w:szCs w:val="28"/>
        </w:rPr>
        <w:t>воспитатели лагеря дневного пребывания обязаны исполнять свои должностные обязанности в соответствии с разработанными и утвержденными начальником лагеря должностными обязанностями работников смены лагеря,</w:t>
      </w:r>
      <w:r w:rsidRPr="00E13014">
        <w:rPr>
          <w:b/>
          <w:sz w:val="28"/>
          <w:szCs w:val="28"/>
        </w:rPr>
        <w:t xml:space="preserve"> </w:t>
      </w:r>
      <w:r w:rsidRPr="001B4BE2">
        <w:rPr>
          <w:sz w:val="28"/>
          <w:szCs w:val="28"/>
        </w:rPr>
        <w:t xml:space="preserve">а не выполнять данную работу в рамках должностных обязанностей преподавательской деятельности, утвержденных директором школы. </w:t>
      </w:r>
    </w:p>
    <w:p w:rsidR="001B4BE2" w:rsidRPr="001B4BE2" w:rsidRDefault="001B4BE2" w:rsidP="001B4BE2">
      <w:pPr>
        <w:widowControl w:val="0"/>
        <w:tabs>
          <w:tab w:val="left" w:pos="4690"/>
        </w:tabs>
        <w:autoSpaceDE w:val="0"/>
        <w:autoSpaceDN w:val="0"/>
        <w:adjustRightInd w:val="0"/>
        <w:ind w:right="-6" w:firstLine="533"/>
        <w:jc w:val="both"/>
        <w:rPr>
          <w:sz w:val="28"/>
          <w:szCs w:val="28"/>
        </w:rPr>
      </w:pPr>
      <w:r w:rsidRPr="005F5DE4">
        <w:rPr>
          <w:sz w:val="28"/>
          <w:szCs w:val="28"/>
        </w:rPr>
        <w:t>В соответствии с утвержденным начальником смены графиком выхода на работу персонала смены лагеря составляется табель учета использования рабочего времени и расчета заработной платы,</w:t>
      </w:r>
      <w:r w:rsidRPr="00E13014">
        <w:rPr>
          <w:b/>
          <w:sz w:val="28"/>
          <w:szCs w:val="28"/>
        </w:rPr>
        <w:t xml:space="preserve"> </w:t>
      </w:r>
      <w:r w:rsidRPr="001B4BE2">
        <w:rPr>
          <w:sz w:val="28"/>
          <w:szCs w:val="28"/>
        </w:rPr>
        <w:t>начальниками смены лагеря данные требования не выполнялись.</w:t>
      </w:r>
    </w:p>
    <w:p w:rsidR="001B4BE2" w:rsidRPr="001B4BE2" w:rsidRDefault="001B4BE2" w:rsidP="001B4BE2">
      <w:pPr>
        <w:autoSpaceDE w:val="0"/>
        <w:autoSpaceDN w:val="0"/>
        <w:adjustRightInd w:val="0"/>
        <w:ind w:firstLine="540"/>
        <w:jc w:val="both"/>
        <w:rPr>
          <w:sz w:val="28"/>
          <w:szCs w:val="28"/>
        </w:rPr>
      </w:pPr>
      <w:r w:rsidRPr="001B4BE2">
        <w:rPr>
          <w:sz w:val="28"/>
          <w:szCs w:val="28"/>
        </w:rPr>
        <w:t>Результаты проверки показали, что исполнение норм трудового законодательства (в части подтверждения фактического осуществления обязанностей работниками лагеря из-за отсутствия табеля учета рабочего времени работников ЛДП, условий труда и её оплаты из-за отсутствия штатного расписания) директорами учреждений и начальниками смен ЛДП локально-нормативными актами не были оформлены.</w:t>
      </w:r>
    </w:p>
    <w:p w:rsidR="001B4BE2" w:rsidRDefault="001B4BE2" w:rsidP="001B4BE2">
      <w:pPr>
        <w:autoSpaceDE w:val="0"/>
        <w:autoSpaceDN w:val="0"/>
        <w:adjustRightInd w:val="0"/>
        <w:ind w:firstLine="540"/>
        <w:jc w:val="both"/>
        <w:rPr>
          <w:sz w:val="28"/>
          <w:szCs w:val="28"/>
        </w:rPr>
      </w:pPr>
      <w:r w:rsidRPr="00E205CD">
        <w:rPr>
          <w:sz w:val="28"/>
          <w:szCs w:val="28"/>
        </w:rPr>
        <w:t>Мониторинг работы лагер</w:t>
      </w:r>
      <w:r>
        <w:rPr>
          <w:sz w:val="28"/>
          <w:szCs w:val="28"/>
        </w:rPr>
        <w:t>ей</w:t>
      </w:r>
      <w:r w:rsidRPr="00E205CD">
        <w:rPr>
          <w:sz w:val="28"/>
          <w:szCs w:val="28"/>
        </w:rPr>
        <w:t xml:space="preserve"> дневного пребывания детей и табелей учета посещаемости детей на базе </w:t>
      </w:r>
      <w:r>
        <w:rPr>
          <w:sz w:val="28"/>
          <w:szCs w:val="28"/>
        </w:rPr>
        <w:t>муниципальных автономных общеобразовательных учреждений Шимского муниципального района</w:t>
      </w:r>
      <w:r w:rsidRPr="00E205CD">
        <w:rPr>
          <w:sz w:val="28"/>
          <w:szCs w:val="28"/>
        </w:rPr>
        <w:t xml:space="preserve"> показал:</w:t>
      </w:r>
    </w:p>
    <w:p w:rsidR="001B4BE2" w:rsidRPr="001B4BE2" w:rsidRDefault="001B4BE2" w:rsidP="001B4BE2">
      <w:pPr>
        <w:ind w:firstLine="567"/>
        <w:jc w:val="both"/>
        <w:rPr>
          <w:sz w:val="28"/>
          <w:szCs w:val="28"/>
        </w:rPr>
      </w:pPr>
      <w:r w:rsidRPr="001B4BE2">
        <w:rPr>
          <w:sz w:val="28"/>
          <w:szCs w:val="28"/>
        </w:rPr>
        <w:t xml:space="preserve">средства бюджета Шимского муниципального района на организацию двухразового питания в лагерях дневного пребывания детей на базе образовательных учреждений  в 2016 году и текущем периоде 2017 года неправомерно приняты к учету в виде денежных обязательств в сумме 224540,0  руб.  за питание детей в дни деятельности  смены ЛДП, когда у работников ЛДП (начальника и воспитателей) в табеле учета рабочего времени  отдельные даты  (во время деятельности  смены ЛДП) указаны выходными  днями, что свидетельствует о низкой правовой степени организованности по данному направлению деятельности. </w:t>
      </w:r>
    </w:p>
    <w:p w:rsidR="001B4BE2" w:rsidRPr="001B4BE2" w:rsidRDefault="001B4BE2" w:rsidP="001B4BE2">
      <w:pPr>
        <w:ind w:firstLine="567"/>
        <w:jc w:val="both"/>
        <w:rPr>
          <w:b/>
          <w:sz w:val="28"/>
          <w:szCs w:val="28"/>
        </w:rPr>
      </w:pPr>
      <w:r w:rsidRPr="001B4BE2">
        <w:rPr>
          <w:sz w:val="28"/>
          <w:szCs w:val="28"/>
        </w:rPr>
        <w:t>Нарушения установлены в:</w:t>
      </w:r>
    </w:p>
    <w:p w:rsidR="001B4BE2" w:rsidRPr="001B4BE2" w:rsidRDefault="001B4BE2" w:rsidP="001B4BE2">
      <w:pPr>
        <w:autoSpaceDE w:val="0"/>
        <w:autoSpaceDN w:val="0"/>
        <w:adjustRightInd w:val="0"/>
        <w:ind w:firstLine="567"/>
        <w:jc w:val="both"/>
        <w:rPr>
          <w:sz w:val="28"/>
          <w:szCs w:val="28"/>
        </w:rPr>
      </w:pPr>
      <w:r w:rsidRPr="001B4BE2">
        <w:rPr>
          <w:sz w:val="28"/>
          <w:szCs w:val="28"/>
        </w:rPr>
        <w:t xml:space="preserve">МАОУ «СОШ» п.Шимск           – 86835,0 руб. </w:t>
      </w:r>
    </w:p>
    <w:p w:rsidR="001B4BE2" w:rsidRPr="001B4BE2" w:rsidRDefault="001B4BE2" w:rsidP="001B4BE2">
      <w:pPr>
        <w:autoSpaceDE w:val="0"/>
        <w:autoSpaceDN w:val="0"/>
        <w:adjustRightInd w:val="0"/>
        <w:ind w:firstLine="567"/>
        <w:jc w:val="both"/>
        <w:rPr>
          <w:sz w:val="28"/>
          <w:szCs w:val="28"/>
        </w:rPr>
      </w:pPr>
      <w:r w:rsidRPr="001B4BE2">
        <w:rPr>
          <w:sz w:val="28"/>
          <w:szCs w:val="28"/>
        </w:rPr>
        <w:t>МАОУ «СОШ» с.Медведь         – 58564,6 руб.</w:t>
      </w:r>
    </w:p>
    <w:p w:rsidR="001B4BE2" w:rsidRPr="001B4BE2" w:rsidRDefault="001B4BE2" w:rsidP="001B4BE2">
      <w:pPr>
        <w:autoSpaceDE w:val="0"/>
        <w:autoSpaceDN w:val="0"/>
        <w:adjustRightInd w:val="0"/>
        <w:ind w:firstLine="567"/>
        <w:jc w:val="both"/>
        <w:rPr>
          <w:sz w:val="28"/>
          <w:szCs w:val="28"/>
        </w:rPr>
      </w:pPr>
      <w:r w:rsidRPr="001B4BE2">
        <w:rPr>
          <w:sz w:val="28"/>
          <w:szCs w:val="28"/>
        </w:rPr>
        <w:t>МАОУ «СОШ» жд.ст.Уторгош – 47676,8 руб.</w:t>
      </w:r>
    </w:p>
    <w:p w:rsidR="001B4BE2" w:rsidRPr="001B4BE2" w:rsidRDefault="001B4BE2" w:rsidP="001B4BE2">
      <w:pPr>
        <w:autoSpaceDE w:val="0"/>
        <w:autoSpaceDN w:val="0"/>
        <w:adjustRightInd w:val="0"/>
        <w:ind w:firstLine="567"/>
        <w:jc w:val="both"/>
        <w:rPr>
          <w:rFonts w:eastAsiaTheme="minorHAnsi"/>
          <w:sz w:val="28"/>
          <w:szCs w:val="28"/>
          <w:lang w:eastAsia="en-US"/>
        </w:rPr>
      </w:pPr>
      <w:r w:rsidRPr="001B4BE2">
        <w:rPr>
          <w:sz w:val="28"/>
          <w:szCs w:val="28"/>
        </w:rPr>
        <w:t xml:space="preserve">МАУДО «ЦДОД»                      </w:t>
      </w:r>
      <w:r w:rsidRPr="001B4BE2">
        <w:rPr>
          <w:rFonts w:eastAsiaTheme="minorHAnsi"/>
          <w:sz w:val="28"/>
          <w:szCs w:val="28"/>
          <w:lang w:eastAsia="en-US"/>
        </w:rPr>
        <w:t xml:space="preserve"> </w:t>
      </w:r>
      <w:r w:rsidRPr="001B4BE2">
        <w:rPr>
          <w:sz w:val="28"/>
          <w:szCs w:val="28"/>
        </w:rPr>
        <w:t>–</w:t>
      </w:r>
      <w:r w:rsidRPr="001B4BE2">
        <w:rPr>
          <w:rFonts w:eastAsiaTheme="minorHAnsi"/>
          <w:sz w:val="28"/>
          <w:szCs w:val="28"/>
          <w:lang w:eastAsia="en-US"/>
        </w:rPr>
        <w:t xml:space="preserve"> 31463,6 руб.</w:t>
      </w:r>
    </w:p>
    <w:p w:rsidR="001B4BE2" w:rsidRDefault="001B4BE2" w:rsidP="001B4BE2">
      <w:pPr>
        <w:ind w:firstLine="567"/>
        <w:jc w:val="both"/>
        <w:rPr>
          <w:b/>
          <w:sz w:val="28"/>
          <w:szCs w:val="28"/>
        </w:rPr>
      </w:pPr>
    </w:p>
    <w:p w:rsidR="001B4BE2" w:rsidRPr="00DD72B3" w:rsidRDefault="001B4BE2" w:rsidP="001B4BE2">
      <w:pPr>
        <w:ind w:firstLine="567"/>
        <w:contextualSpacing/>
        <w:jc w:val="both"/>
        <w:rPr>
          <w:b/>
          <w:sz w:val="28"/>
          <w:szCs w:val="28"/>
        </w:rPr>
      </w:pPr>
      <w:r w:rsidRPr="00AE4294">
        <w:rPr>
          <w:b/>
          <w:sz w:val="28"/>
          <w:szCs w:val="28"/>
        </w:rPr>
        <w:t>Анализ выполнения учреждениями установленных программами, соглашениями и иными документами целевых показателей и показателей результативности предоставления бюджетных средств</w:t>
      </w:r>
      <w:r>
        <w:rPr>
          <w:b/>
          <w:sz w:val="28"/>
          <w:szCs w:val="28"/>
        </w:rPr>
        <w:t xml:space="preserve"> показал:</w:t>
      </w:r>
    </w:p>
    <w:p w:rsidR="001B4BE2" w:rsidRDefault="001B4BE2" w:rsidP="001B4BE2">
      <w:pPr>
        <w:autoSpaceDE w:val="0"/>
        <w:autoSpaceDN w:val="0"/>
        <w:adjustRightInd w:val="0"/>
        <w:ind w:firstLine="540"/>
        <w:jc w:val="both"/>
        <w:rPr>
          <w:sz w:val="28"/>
          <w:szCs w:val="28"/>
        </w:rPr>
      </w:pPr>
      <w:r w:rsidRPr="008E1C07">
        <w:rPr>
          <w:sz w:val="28"/>
          <w:szCs w:val="28"/>
        </w:rPr>
        <w:t xml:space="preserve">Разделом 2 </w:t>
      </w:r>
      <w:r>
        <w:rPr>
          <w:sz w:val="28"/>
          <w:szCs w:val="28"/>
        </w:rPr>
        <w:t xml:space="preserve">паспорта подпрограммы </w:t>
      </w:r>
      <w:r w:rsidRPr="008E1C07">
        <w:rPr>
          <w:sz w:val="28"/>
          <w:szCs w:val="28"/>
        </w:rPr>
        <w:t>«</w:t>
      </w:r>
      <w:r>
        <w:rPr>
          <w:sz w:val="28"/>
          <w:szCs w:val="28"/>
        </w:rPr>
        <w:t xml:space="preserve">Развитие дополнительного образования Шимского муниципального района» муниципальной программы «Развитие образования, молодежной политики и спорта в Шимском муниципальном районе на 2014-2020 годы </w:t>
      </w:r>
      <w:r w:rsidRPr="008E1C07">
        <w:rPr>
          <w:sz w:val="28"/>
          <w:szCs w:val="28"/>
        </w:rPr>
        <w:t xml:space="preserve">  </w:t>
      </w:r>
      <w:r>
        <w:rPr>
          <w:sz w:val="28"/>
          <w:szCs w:val="28"/>
        </w:rPr>
        <w:t>утвержден целевой показатель</w:t>
      </w:r>
      <w:r w:rsidRPr="00AB3772">
        <w:rPr>
          <w:sz w:val="28"/>
          <w:szCs w:val="28"/>
        </w:rPr>
        <w:t xml:space="preserve"> </w:t>
      </w:r>
      <w:r>
        <w:rPr>
          <w:sz w:val="28"/>
          <w:szCs w:val="28"/>
        </w:rPr>
        <w:t xml:space="preserve">«Доля детей в возрасте 5-18 лет, охваченных современными программами </w:t>
      </w:r>
      <w:r>
        <w:rPr>
          <w:sz w:val="28"/>
          <w:szCs w:val="28"/>
        </w:rPr>
        <w:lastRenderedPageBreak/>
        <w:t>каникулярного образовательного отдыха в общей численности детей в возрасте 5-18 лет», характеризующий степень выполнения мероприятия «Организация отдыха детей и трудоустройство несовершеннолетних граждан от 14 до 18 лет в каникулярное время» в рамках задачи подпрограммы «Содействие в организации каникулярного образовательного отдыха, здорового образа жизни»:</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2126"/>
        <w:gridCol w:w="1843"/>
        <w:gridCol w:w="567"/>
        <w:gridCol w:w="567"/>
        <w:gridCol w:w="567"/>
        <w:gridCol w:w="566"/>
      </w:tblGrid>
      <w:tr w:rsidR="001B4BE2" w:rsidTr="00E84904">
        <w:tc>
          <w:tcPr>
            <w:tcW w:w="3369" w:type="dxa"/>
            <w:vMerge w:val="restart"/>
            <w:shd w:val="clear" w:color="auto" w:fill="auto"/>
          </w:tcPr>
          <w:p w:rsidR="001B4BE2" w:rsidRPr="000E3690" w:rsidRDefault="001B4BE2" w:rsidP="00E84904">
            <w:pPr>
              <w:pStyle w:val="ConsPlusNormal"/>
              <w:ind w:firstLine="0"/>
              <w:jc w:val="both"/>
              <w:rPr>
                <w:rFonts w:ascii="Times New Roman" w:hAnsi="Times New Roman" w:cs="Times New Roman"/>
              </w:rPr>
            </w:pPr>
            <w:r w:rsidRPr="000E3690">
              <w:rPr>
                <w:rFonts w:ascii="Times New Roman" w:hAnsi="Times New Roman" w:cs="Times New Roman"/>
              </w:rPr>
              <w:t>Наименование мероприятия</w:t>
            </w:r>
          </w:p>
        </w:tc>
        <w:tc>
          <w:tcPr>
            <w:tcW w:w="2126" w:type="dxa"/>
            <w:vMerge w:val="restart"/>
            <w:shd w:val="clear" w:color="auto" w:fill="auto"/>
          </w:tcPr>
          <w:p w:rsidR="001B4BE2" w:rsidRPr="000E3690" w:rsidRDefault="001B4BE2" w:rsidP="00E84904">
            <w:pPr>
              <w:pStyle w:val="ConsPlusNormal"/>
              <w:ind w:firstLine="0"/>
              <w:jc w:val="both"/>
              <w:rPr>
                <w:rFonts w:ascii="Times New Roman" w:hAnsi="Times New Roman" w:cs="Times New Roman"/>
              </w:rPr>
            </w:pPr>
            <w:r w:rsidRPr="000E3690">
              <w:rPr>
                <w:rFonts w:ascii="Times New Roman" w:hAnsi="Times New Roman" w:cs="Times New Roman"/>
              </w:rPr>
              <w:t>Наименование целевого показателя результативности предоставления субсидии</w:t>
            </w:r>
          </w:p>
        </w:tc>
        <w:tc>
          <w:tcPr>
            <w:tcW w:w="1843" w:type="dxa"/>
            <w:vMerge w:val="restart"/>
            <w:shd w:val="clear" w:color="auto" w:fill="auto"/>
          </w:tcPr>
          <w:p w:rsidR="001B4BE2" w:rsidRPr="000E3690" w:rsidRDefault="001B4BE2" w:rsidP="00E84904">
            <w:pPr>
              <w:pStyle w:val="ConsPlusNormal"/>
              <w:ind w:firstLine="0"/>
              <w:jc w:val="both"/>
              <w:rPr>
                <w:rFonts w:ascii="Times New Roman" w:hAnsi="Times New Roman" w:cs="Times New Roman"/>
              </w:rPr>
            </w:pPr>
            <w:r w:rsidRPr="000E3690">
              <w:rPr>
                <w:rFonts w:ascii="Times New Roman" w:hAnsi="Times New Roman" w:cs="Times New Roman"/>
              </w:rPr>
              <w:t>Исполнитель мероприятия</w:t>
            </w:r>
          </w:p>
        </w:tc>
        <w:tc>
          <w:tcPr>
            <w:tcW w:w="567" w:type="dxa"/>
            <w:vMerge w:val="restart"/>
            <w:shd w:val="clear" w:color="auto" w:fill="auto"/>
          </w:tcPr>
          <w:p w:rsidR="001B4BE2" w:rsidRPr="000E3690" w:rsidRDefault="001B4BE2" w:rsidP="00E84904">
            <w:pPr>
              <w:pStyle w:val="ConsPlusNormal"/>
              <w:ind w:firstLine="0"/>
              <w:jc w:val="both"/>
              <w:rPr>
                <w:rFonts w:ascii="Times New Roman" w:hAnsi="Times New Roman" w:cs="Times New Roman"/>
              </w:rPr>
            </w:pPr>
            <w:r w:rsidRPr="000E3690">
              <w:rPr>
                <w:rFonts w:ascii="Times New Roman" w:hAnsi="Times New Roman" w:cs="Times New Roman"/>
              </w:rPr>
              <w:t>Единица измерения</w:t>
            </w:r>
          </w:p>
        </w:tc>
        <w:tc>
          <w:tcPr>
            <w:tcW w:w="1700" w:type="dxa"/>
            <w:gridSpan w:val="3"/>
            <w:shd w:val="clear" w:color="auto" w:fill="auto"/>
          </w:tcPr>
          <w:p w:rsidR="001B4BE2" w:rsidRPr="000E3690" w:rsidRDefault="001B4BE2" w:rsidP="00E84904">
            <w:pPr>
              <w:pStyle w:val="ConsPlusNormal"/>
              <w:ind w:firstLine="0"/>
              <w:jc w:val="both"/>
              <w:rPr>
                <w:rFonts w:ascii="Times New Roman" w:hAnsi="Times New Roman" w:cs="Times New Roman"/>
              </w:rPr>
            </w:pPr>
            <w:r w:rsidRPr="000E3690">
              <w:rPr>
                <w:rFonts w:ascii="Times New Roman" w:hAnsi="Times New Roman" w:cs="Times New Roman"/>
              </w:rPr>
              <w:t>Значение целевого показателя результативности предоставления субсидии</w:t>
            </w:r>
          </w:p>
        </w:tc>
      </w:tr>
      <w:tr w:rsidR="001B4BE2" w:rsidTr="00E84904">
        <w:trPr>
          <w:trHeight w:val="551"/>
        </w:trPr>
        <w:tc>
          <w:tcPr>
            <w:tcW w:w="3369" w:type="dxa"/>
            <w:vMerge/>
            <w:shd w:val="clear" w:color="auto" w:fill="auto"/>
          </w:tcPr>
          <w:p w:rsidR="001B4BE2" w:rsidRPr="000E3690" w:rsidRDefault="001B4BE2" w:rsidP="00E84904">
            <w:pPr>
              <w:pStyle w:val="ConsPlusNormal"/>
              <w:ind w:firstLine="0"/>
              <w:jc w:val="both"/>
              <w:rPr>
                <w:rFonts w:ascii="Times New Roman" w:hAnsi="Times New Roman" w:cs="Times New Roman"/>
              </w:rPr>
            </w:pPr>
          </w:p>
        </w:tc>
        <w:tc>
          <w:tcPr>
            <w:tcW w:w="2126" w:type="dxa"/>
            <w:vMerge/>
            <w:shd w:val="clear" w:color="auto" w:fill="auto"/>
          </w:tcPr>
          <w:p w:rsidR="001B4BE2" w:rsidRPr="000E3690" w:rsidRDefault="001B4BE2" w:rsidP="00E84904">
            <w:pPr>
              <w:pStyle w:val="ConsPlusNormal"/>
              <w:ind w:firstLine="0"/>
              <w:jc w:val="both"/>
              <w:rPr>
                <w:rFonts w:ascii="Times New Roman" w:hAnsi="Times New Roman" w:cs="Times New Roman"/>
              </w:rPr>
            </w:pPr>
          </w:p>
        </w:tc>
        <w:tc>
          <w:tcPr>
            <w:tcW w:w="1843" w:type="dxa"/>
            <w:vMerge/>
            <w:shd w:val="clear" w:color="auto" w:fill="auto"/>
          </w:tcPr>
          <w:p w:rsidR="001B4BE2" w:rsidRPr="000E3690" w:rsidRDefault="001B4BE2" w:rsidP="00E84904">
            <w:pPr>
              <w:pStyle w:val="ConsPlusNormal"/>
              <w:ind w:firstLine="0"/>
              <w:jc w:val="both"/>
              <w:rPr>
                <w:rFonts w:ascii="Times New Roman" w:hAnsi="Times New Roman" w:cs="Times New Roman"/>
              </w:rPr>
            </w:pPr>
          </w:p>
        </w:tc>
        <w:tc>
          <w:tcPr>
            <w:tcW w:w="567" w:type="dxa"/>
            <w:vMerge/>
            <w:shd w:val="clear" w:color="auto" w:fill="auto"/>
          </w:tcPr>
          <w:p w:rsidR="001B4BE2" w:rsidRPr="000E3690" w:rsidRDefault="001B4BE2" w:rsidP="00E84904">
            <w:pPr>
              <w:pStyle w:val="ConsPlusNormal"/>
              <w:ind w:firstLine="0"/>
              <w:jc w:val="both"/>
              <w:rPr>
                <w:rFonts w:ascii="Times New Roman" w:hAnsi="Times New Roman" w:cs="Times New Roman"/>
              </w:rPr>
            </w:pPr>
          </w:p>
        </w:tc>
        <w:tc>
          <w:tcPr>
            <w:tcW w:w="567" w:type="dxa"/>
            <w:shd w:val="clear" w:color="auto" w:fill="auto"/>
          </w:tcPr>
          <w:p w:rsidR="001B4BE2" w:rsidRPr="000E3690" w:rsidRDefault="001B4BE2" w:rsidP="00E84904">
            <w:pPr>
              <w:pStyle w:val="ConsPlusNormal"/>
              <w:ind w:firstLine="0"/>
              <w:jc w:val="both"/>
              <w:rPr>
                <w:rFonts w:ascii="Times New Roman" w:hAnsi="Times New Roman" w:cs="Times New Roman"/>
              </w:rPr>
            </w:pPr>
            <w:r w:rsidRPr="000E3690">
              <w:rPr>
                <w:rFonts w:ascii="Times New Roman" w:hAnsi="Times New Roman" w:cs="Times New Roman"/>
              </w:rPr>
              <w:t>2016 год</w:t>
            </w:r>
          </w:p>
        </w:tc>
        <w:tc>
          <w:tcPr>
            <w:tcW w:w="567" w:type="dxa"/>
            <w:shd w:val="clear" w:color="auto" w:fill="auto"/>
          </w:tcPr>
          <w:p w:rsidR="001B4BE2" w:rsidRPr="000E3690" w:rsidRDefault="001B4BE2" w:rsidP="00E84904">
            <w:pPr>
              <w:pStyle w:val="ConsPlusNormal"/>
              <w:ind w:firstLine="0"/>
              <w:jc w:val="both"/>
              <w:rPr>
                <w:rFonts w:ascii="Times New Roman" w:hAnsi="Times New Roman" w:cs="Times New Roman"/>
              </w:rPr>
            </w:pPr>
            <w:r w:rsidRPr="000E3690">
              <w:rPr>
                <w:rFonts w:ascii="Times New Roman" w:hAnsi="Times New Roman" w:cs="Times New Roman"/>
              </w:rPr>
              <w:t>2017 год</w:t>
            </w:r>
          </w:p>
        </w:tc>
        <w:tc>
          <w:tcPr>
            <w:tcW w:w="566" w:type="dxa"/>
            <w:shd w:val="clear" w:color="auto" w:fill="auto"/>
          </w:tcPr>
          <w:p w:rsidR="001B4BE2" w:rsidRPr="000E3690" w:rsidRDefault="001B4BE2" w:rsidP="00E84904">
            <w:pPr>
              <w:pStyle w:val="ConsPlusNormal"/>
              <w:ind w:firstLine="0"/>
              <w:jc w:val="both"/>
              <w:rPr>
                <w:rFonts w:ascii="Times New Roman" w:hAnsi="Times New Roman" w:cs="Times New Roman"/>
              </w:rPr>
            </w:pPr>
            <w:r w:rsidRPr="000E3690">
              <w:rPr>
                <w:rFonts w:ascii="Times New Roman" w:hAnsi="Times New Roman" w:cs="Times New Roman"/>
              </w:rPr>
              <w:t>2020 год</w:t>
            </w:r>
          </w:p>
        </w:tc>
      </w:tr>
      <w:tr w:rsidR="001B4BE2" w:rsidTr="00E84904">
        <w:tc>
          <w:tcPr>
            <w:tcW w:w="3369" w:type="dxa"/>
            <w:shd w:val="clear" w:color="auto" w:fill="auto"/>
          </w:tcPr>
          <w:p w:rsidR="001B4BE2" w:rsidRPr="000E3690" w:rsidRDefault="001B4BE2" w:rsidP="00E84904">
            <w:pPr>
              <w:autoSpaceDE w:val="0"/>
              <w:autoSpaceDN w:val="0"/>
              <w:adjustRightInd w:val="0"/>
              <w:jc w:val="center"/>
              <w:rPr>
                <w:sz w:val="20"/>
                <w:szCs w:val="20"/>
              </w:rPr>
            </w:pPr>
            <w:r w:rsidRPr="000E3690">
              <w:rPr>
                <w:sz w:val="20"/>
                <w:szCs w:val="20"/>
              </w:rPr>
              <w:t>1</w:t>
            </w:r>
          </w:p>
        </w:tc>
        <w:tc>
          <w:tcPr>
            <w:tcW w:w="2126" w:type="dxa"/>
            <w:shd w:val="clear" w:color="auto" w:fill="auto"/>
          </w:tcPr>
          <w:p w:rsidR="001B4BE2" w:rsidRPr="000E3690" w:rsidRDefault="001B4BE2" w:rsidP="00E84904">
            <w:pPr>
              <w:autoSpaceDE w:val="0"/>
              <w:autoSpaceDN w:val="0"/>
              <w:adjustRightInd w:val="0"/>
              <w:jc w:val="center"/>
              <w:rPr>
                <w:sz w:val="20"/>
                <w:szCs w:val="20"/>
              </w:rPr>
            </w:pPr>
            <w:r w:rsidRPr="000E3690">
              <w:rPr>
                <w:sz w:val="20"/>
                <w:szCs w:val="20"/>
              </w:rPr>
              <w:t>2</w:t>
            </w:r>
          </w:p>
        </w:tc>
        <w:tc>
          <w:tcPr>
            <w:tcW w:w="1843" w:type="dxa"/>
            <w:shd w:val="clear" w:color="auto" w:fill="auto"/>
          </w:tcPr>
          <w:p w:rsidR="001B4BE2" w:rsidRPr="000E3690" w:rsidRDefault="001B4BE2" w:rsidP="00E84904">
            <w:pPr>
              <w:pStyle w:val="ConsPlusNormal"/>
              <w:ind w:firstLine="0"/>
              <w:jc w:val="center"/>
              <w:rPr>
                <w:rFonts w:ascii="Times New Roman" w:hAnsi="Times New Roman" w:cs="Times New Roman"/>
              </w:rPr>
            </w:pPr>
          </w:p>
        </w:tc>
        <w:tc>
          <w:tcPr>
            <w:tcW w:w="567" w:type="dxa"/>
            <w:shd w:val="clear" w:color="auto" w:fill="auto"/>
          </w:tcPr>
          <w:p w:rsidR="001B4BE2" w:rsidRPr="000E3690" w:rsidRDefault="001B4BE2" w:rsidP="00E84904">
            <w:pPr>
              <w:pStyle w:val="ConsPlusNormal"/>
              <w:ind w:firstLine="0"/>
              <w:jc w:val="center"/>
              <w:rPr>
                <w:rFonts w:ascii="Times New Roman" w:hAnsi="Times New Roman" w:cs="Times New Roman"/>
              </w:rPr>
            </w:pPr>
            <w:r w:rsidRPr="000E3690">
              <w:rPr>
                <w:rFonts w:ascii="Times New Roman" w:hAnsi="Times New Roman" w:cs="Times New Roman"/>
              </w:rPr>
              <w:t>3</w:t>
            </w:r>
          </w:p>
        </w:tc>
        <w:tc>
          <w:tcPr>
            <w:tcW w:w="567" w:type="dxa"/>
            <w:shd w:val="clear" w:color="auto" w:fill="auto"/>
          </w:tcPr>
          <w:p w:rsidR="001B4BE2" w:rsidRPr="000E3690" w:rsidRDefault="001B4BE2" w:rsidP="00E84904">
            <w:pPr>
              <w:pStyle w:val="ConsPlusNormal"/>
              <w:ind w:firstLine="0"/>
              <w:jc w:val="center"/>
              <w:rPr>
                <w:rFonts w:ascii="Times New Roman" w:hAnsi="Times New Roman" w:cs="Times New Roman"/>
              </w:rPr>
            </w:pPr>
            <w:r w:rsidRPr="000E3690">
              <w:rPr>
                <w:rFonts w:ascii="Times New Roman" w:hAnsi="Times New Roman" w:cs="Times New Roman"/>
              </w:rPr>
              <w:t>4</w:t>
            </w:r>
          </w:p>
        </w:tc>
        <w:tc>
          <w:tcPr>
            <w:tcW w:w="567" w:type="dxa"/>
            <w:shd w:val="clear" w:color="auto" w:fill="auto"/>
          </w:tcPr>
          <w:p w:rsidR="001B4BE2" w:rsidRPr="000E3690" w:rsidRDefault="001B4BE2" w:rsidP="00E84904">
            <w:pPr>
              <w:pStyle w:val="ConsPlusNormal"/>
              <w:ind w:firstLine="0"/>
              <w:jc w:val="center"/>
              <w:rPr>
                <w:rFonts w:ascii="Times New Roman" w:hAnsi="Times New Roman" w:cs="Times New Roman"/>
              </w:rPr>
            </w:pPr>
            <w:r w:rsidRPr="000E3690">
              <w:rPr>
                <w:rFonts w:ascii="Times New Roman" w:hAnsi="Times New Roman" w:cs="Times New Roman"/>
              </w:rPr>
              <w:t>5</w:t>
            </w:r>
          </w:p>
        </w:tc>
        <w:tc>
          <w:tcPr>
            <w:tcW w:w="566" w:type="dxa"/>
            <w:shd w:val="clear" w:color="auto" w:fill="auto"/>
          </w:tcPr>
          <w:p w:rsidR="001B4BE2" w:rsidRPr="000E3690" w:rsidRDefault="001B4BE2" w:rsidP="00E84904">
            <w:pPr>
              <w:pStyle w:val="ConsPlusNormal"/>
              <w:ind w:firstLine="0"/>
              <w:jc w:val="center"/>
              <w:rPr>
                <w:rFonts w:ascii="Times New Roman" w:hAnsi="Times New Roman" w:cs="Times New Roman"/>
              </w:rPr>
            </w:pPr>
            <w:r w:rsidRPr="000E3690">
              <w:rPr>
                <w:rFonts w:ascii="Times New Roman" w:hAnsi="Times New Roman" w:cs="Times New Roman"/>
              </w:rPr>
              <w:t>6</w:t>
            </w:r>
          </w:p>
        </w:tc>
      </w:tr>
      <w:tr w:rsidR="001B4BE2" w:rsidTr="00E84904">
        <w:tc>
          <w:tcPr>
            <w:tcW w:w="3369" w:type="dxa"/>
            <w:shd w:val="clear" w:color="auto" w:fill="auto"/>
          </w:tcPr>
          <w:p w:rsidR="001B4BE2" w:rsidRPr="000E3690" w:rsidRDefault="001B4BE2" w:rsidP="00E84904">
            <w:pPr>
              <w:autoSpaceDE w:val="0"/>
              <w:autoSpaceDN w:val="0"/>
              <w:adjustRightInd w:val="0"/>
              <w:rPr>
                <w:sz w:val="20"/>
                <w:szCs w:val="20"/>
              </w:rPr>
            </w:pPr>
            <w:r w:rsidRPr="000E3690">
              <w:rPr>
                <w:sz w:val="20"/>
                <w:szCs w:val="20"/>
              </w:rPr>
              <w:t>Организация отдыха детей и трудоустройство несовершеннолетних граждан от 14 до 18 лет в каникулярное время, разработка и реализация современных программ каникулярного образовательного отдыха (в том числе профильных, тематических смен, лагерей, площадок)</w:t>
            </w:r>
          </w:p>
        </w:tc>
        <w:tc>
          <w:tcPr>
            <w:tcW w:w="2126" w:type="dxa"/>
            <w:shd w:val="clear" w:color="auto" w:fill="auto"/>
          </w:tcPr>
          <w:p w:rsidR="001B4BE2" w:rsidRPr="000E3690" w:rsidRDefault="001B4BE2" w:rsidP="00E84904">
            <w:pPr>
              <w:pStyle w:val="ConsPlusNormal"/>
              <w:ind w:firstLine="0"/>
              <w:jc w:val="both"/>
              <w:rPr>
                <w:rFonts w:ascii="Times New Roman" w:hAnsi="Times New Roman" w:cs="Times New Roman"/>
                <w:b/>
              </w:rPr>
            </w:pPr>
            <w:r w:rsidRPr="000E3690">
              <w:rPr>
                <w:rFonts w:ascii="Times New Roman" w:hAnsi="Times New Roman" w:cs="Times New Roman"/>
              </w:rPr>
              <w:t>Доля детей в возрасте 5-18 лет, охваченных современными программами каникулярного образовательного отдыха в общей численности детей в возрасте 5-18 лет</w:t>
            </w:r>
          </w:p>
        </w:tc>
        <w:tc>
          <w:tcPr>
            <w:tcW w:w="1843" w:type="dxa"/>
            <w:shd w:val="clear" w:color="auto" w:fill="auto"/>
          </w:tcPr>
          <w:p w:rsidR="001B4BE2" w:rsidRPr="000E3690" w:rsidRDefault="001B4BE2" w:rsidP="00E84904">
            <w:pPr>
              <w:autoSpaceDE w:val="0"/>
              <w:autoSpaceDN w:val="0"/>
              <w:adjustRightInd w:val="0"/>
              <w:jc w:val="both"/>
              <w:outlineLvl w:val="1"/>
              <w:rPr>
                <w:sz w:val="20"/>
                <w:szCs w:val="20"/>
              </w:rPr>
            </w:pPr>
            <w:r w:rsidRPr="000E3690">
              <w:rPr>
                <w:sz w:val="20"/>
                <w:szCs w:val="20"/>
              </w:rPr>
              <w:t>Комитет образования</w:t>
            </w:r>
          </w:p>
          <w:p w:rsidR="001B4BE2" w:rsidRPr="000E3690" w:rsidRDefault="001B4BE2" w:rsidP="00E84904">
            <w:pPr>
              <w:autoSpaceDE w:val="0"/>
              <w:autoSpaceDN w:val="0"/>
              <w:adjustRightInd w:val="0"/>
              <w:jc w:val="both"/>
              <w:outlineLvl w:val="1"/>
              <w:rPr>
                <w:sz w:val="20"/>
                <w:szCs w:val="20"/>
              </w:rPr>
            </w:pPr>
            <w:r w:rsidRPr="000E3690">
              <w:rPr>
                <w:sz w:val="20"/>
                <w:szCs w:val="20"/>
              </w:rPr>
              <w:t>МАОУ «СОШ» п.Шимск,</w:t>
            </w:r>
            <w:r w:rsidRPr="000E3690">
              <w:rPr>
                <w:b/>
                <w:sz w:val="20"/>
                <w:szCs w:val="20"/>
              </w:rPr>
              <w:t xml:space="preserve"> </w:t>
            </w:r>
            <w:r w:rsidRPr="000E3690">
              <w:rPr>
                <w:sz w:val="20"/>
                <w:szCs w:val="20"/>
              </w:rPr>
              <w:t xml:space="preserve">МАОУ «СОШ» с.Медведь, </w:t>
            </w:r>
            <w:r w:rsidRPr="000E3690">
              <w:rPr>
                <w:b/>
                <w:sz w:val="20"/>
                <w:szCs w:val="20"/>
              </w:rPr>
              <w:t xml:space="preserve"> </w:t>
            </w:r>
            <w:r w:rsidRPr="000E3690">
              <w:rPr>
                <w:sz w:val="20"/>
                <w:szCs w:val="20"/>
              </w:rPr>
              <w:t>МАОУ «СОШ» жд.ст.Уторгош,</w:t>
            </w:r>
          </w:p>
          <w:p w:rsidR="001B4BE2" w:rsidRPr="000E3690" w:rsidRDefault="001B4BE2" w:rsidP="00E84904">
            <w:pPr>
              <w:pStyle w:val="ConsPlusNormal"/>
              <w:ind w:firstLine="0"/>
              <w:jc w:val="both"/>
              <w:rPr>
                <w:rFonts w:ascii="Times New Roman" w:hAnsi="Times New Roman" w:cs="Times New Roman"/>
              </w:rPr>
            </w:pPr>
            <w:r w:rsidRPr="000E3690">
              <w:rPr>
                <w:rFonts w:ascii="Times New Roman" w:hAnsi="Times New Roman"/>
              </w:rPr>
              <w:t>МАУДО «ЦДОД»</w:t>
            </w:r>
          </w:p>
        </w:tc>
        <w:tc>
          <w:tcPr>
            <w:tcW w:w="567" w:type="dxa"/>
            <w:shd w:val="clear" w:color="auto" w:fill="auto"/>
          </w:tcPr>
          <w:p w:rsidR="001B4BE2" w:rsidRPr="000E3690" w:rsidRDefault="001B4BE2" w:rsidP="00E84904">
            <w:pPr>
              <w:pStyle w:val="ConsPlusNormal"/>
              <w:ind w:firstLine="0"/>
              <w:jc w:val="both"/>
              <w:rPr>
                <w:rFonts w:ascii="Times New Roman" w:hAnsi="Times New Roman" w:cs="Times New Roman"/>
              </w:rPr>
            </w:pPr>
            <w:r w:rsidRPr="000E3690">
              <w:rPr>
                <w:rFonts w:ascii="Times New Roman" w:hAnsi="Times New Roman" w:cs="Times New Roman"/>
              </w:rPr>
              <w:t>%</w:t>
            </w:r>
          </w:p>
        </w:tc>
        <w:tc>
          <w:tcPr>
            <w:tcW w:w="567" w:type="dxa"/>
            <w:shd w:val="clear" w:color="auto" w:fill="auto"/>
          </w:tcPr>
          <w:p w:rsidR="001B4BE2" w:rsidRPr="000E3690" w:rsidRDefault="001B4BE2" w:rsidP="00E84904">
            <w:pPr>
              <w:pStyle w:val="ConsPlusNormal"/>
              <w:ind w:firstLine="0"/>
              <w:jc w:val="center"/>
              <w:rPr>
                <w:rFonts w:ascii="Times New Roman" w:hAnsi="Times New Roman" w:cs="Times New Roman"/>
              </w:rPr>
            </w:pPr>
            <w:r w:rsidRPr="000E3690">
              <w:rPr>
                <w:rFonts w:ascii="Times New Roman" w:hAnsi="Times New Roman" w:cs="Times New Roman"/>
              </w:rPr>
              <w:t>40</w:t>
            </w:r>
          </w:p>
        </w:tc>
        <w:tc>
          <w:tcPr>
            <w:tcW w:w="567" w:type="dxa"/>
            <w:shd w:val="clear" w:color="auto" w:fill="auto"/>
          </w:tcPr>
          <w:p w:rsidR="001B4BE2" w:rsidRPr="000E3690" w:rsidRDefault="001B4BE2" w:rsidP="00E84904">
            <w:pPr>
              <w:pStyle w:val="ConsPlusNormal"/>
              <w:ind w:firstLine="0"/>
              <w:jc w:val="center"/>
              <w:rPr>
                <w:rFonts w:ascii="Times New Roman" w:hAnsi="Times New Roman" w:cs="Times New Roman"/>
              </w:rPr>
            </w:pPr>
            <w:r w:rsidRPr="000E3690">
              <w:rPr>
                <w:rFonts w:ascii="Times New Roman" w:hAnsi="Times New Roman" w:cs="Times New Roman"/>
              </w:rPr>
              <w:t>45</w:t>
            </w:r>
          </w:p>
        </w:tc>
        <w:tc>
          <w:tcPr>
            <w:tcW w:w="566" w:type="dxa"/>
            <w:shd w:val="clear" w:color="auto" w:fill="auto"/>
          </w:tcPr>
          <w:p w:rsidR="001B4BE2" w:rsidRPr="000E3690" w:rsidRDefault="001B4BE2" w:rsidP="00E84904">
            <w:pPr>
              <w:pStyle w:val="ConsPlusNormal"/>
              <w:ind w:firstLine="0"/>
              <w:jc w:val="center"/>
              <w:rPr>
                <w:rFonts w:ascii="Times New Roman" w:hAnsi="Times New Roman" w:cs="Times New Roman"/>
              </w:rPr>
            </w:pPr>
            <w:r w:rsidRPr="000E3690">
              <w:rPr>
                <w:rFonts w:ascii="Times New Roman" w:hAnsi="Times New Roman" w:cs="Times New Roman"/>
              </w:rPr>
              <w:t>60</w:t>
            </w:r>
          </w:p>
          <w:p w:rsidR="001B4BE2" w:rsidRPr="000E3690" w:rsidRDefault="001B4BE2" w:rsidP="00E84904">
            <w:pPr>
              <w:pStyle w:val="ConsPlusNormal"/>
              <w:ind w:firstLine="0"/>
              <w:jc w:val="center"/>
              <w:rPr>
                <w:rFonts w:ascii="Times New Roman" w:hAnsi="Times New Roman" w:cs="Times New Roman"/>
              </w:rPr>
            </w:pPr>
          </w:p>
          <w:p w:rsidR="001B4BE2" w:rsidRPr="000E3690" w:rsidRDefault="001B4BE2" w:rsidP="00E84904">
            <w:pPr>
              <w:pStyle w:val="ConsPlusNormal"/>
              <w:ind w:firstLine="0"/>
              <w:jc w:val="center"/>
              <w:rPr>
                <w:rFonts w:ascii="Times New Roman" w:hAnsi="Times New Roman" w:cs="Times New Roman"/>
              </w:rPr>
            </w:pPr>
          </w:p>
          <w:p w:rsidR="001B4BE2" w:rsidRPr="000E3690" w:rsidRDefault="001B4BE2" w:rsidP="00E84904">
            <w:pPr>
              <w:pStyle w:val="ConsPlusNormal"/>
              <w:ind w:firstLine="0"/>
              <w:jc w:val="center"/>
              <w:rPr>
                <w:rFonts w:ascii="Times New Roman" w:hAnsi="Times New Roman" w:cs="Times New Roman"/>
              </w:rPr>
            </w:pPr>
          </w:p>
          <w:p w:rsidR="001B4BE2" w:rsidRPr="000E3690" w:rsidRDefault="001B4BE2" w:rsidP="00E84904">
            <w:pPr>
              <w:pStyle w:val="ConsPlusNormal"/>
              <w:ind w:firstLine="0"/>
              <w:jc w:val="center"/>
              <w:rPr>
                <w:rFonts w:ascii="Times New Roman" w:hAnsi="Times New Roman" w:cs="Times New Roman"/>
              </w:rPr>
            </w:pPr>
          </w:p>
          <w:p w:rsidR="001B4BE2" w:rsidRPr="000E3690" w:rsidRDefault="001B4BE2" w:rsidP="00E84904">
            <w:pPr>
              <w:pStyle w:val="ConsPlusNormal"/>
              <w:ind w:firstLine="0"/>
              <w:jc w:val="center"/>
              <w:rPr>
                <w:rFonts w:ascii="Times New Roman" w:hAnsi="Times New Roman" w:cs="Times New Roman"/>
              </w:rPr>
            </w:pPr>
          </w:p>
          <w:p w:rsidR="001B4BE2" w:rsidRPr="000E3690" w:rsidRDefault="001B4BE2" w:rsidP="00E84904">
            <w:pPr>
              <w:pStyle w:val="ConsPlusNormal"/>
              <w:ind w:firstLine="0"/>
              <w:jc w:val="center"/>
              <w:rPr>
                <w:rFonts w:ascii="Times New Roman" w:hAnsi="Times New Roman" w:cs="Times New Roman"/>
              </w:rPr>
            </w:pPr>
          </w:p>
          <w:p w:rsidR="001B4BE2" w:rsidRPr="000E3690" w:rsidRDefault="001B4BE2" w:rsidP="00E84904">
            <w:pPr>
              <w:pStyle w:val="ConsPlusNormal"/>
              <w:ind w:firstLine="0"/>
              <w:jc w:val="center"/>
              <w:rPr>
                <w:rFonts w:ascii="Times New Roman" w:hAnsi="Times New Roman" w:cs="Times New Roman"/>
              </w:rPr>
            </w:pPr>
          </w:p>
          <w:p w:rsidR="001B4BE2" w:rsidRPr="000E3690" w:rsidRDefault="001B4BE2" w:rsidP="00E84904">
            <w:pPr>
              <w:pStyle w:val="ConsPlusNormal"/>
              <w:ind w:firstLine="0"/>
              <w:jc w:val="center"/>
              <w:rPr>
                <w:rFonts w:ascii="Times New Roman" w:hAnsi="Times New Roman" w:cs="Times New Roman"/>
              </w:rPr>
            </w:pPr>
          </w:p>
          <w:p w:rsidR="001B4BE2" w:rsidRPr="000E3690" w:rsidRDefault="001B4BE2" w:rsidP="00E84904">
            <w:pPr>
              <w:pStyle w:val="ConsPlusNormal"/>
              <w:ind w:firstLine="0"/>
              <w:jc w:val="center"/>
              <w:rPr>
                <w:rFonts w:ascii="Times New Roman" w:hAnsi="Times New Roman" w:cs="Times New Roman"/>
              </w:rPr>
            </w:pPr>
          </w:p>
          <w:p w:rsidR="001B4BE2" w:rsidRPr="000E3690" w:rsidRDefault="001B4BE2" w:rsidP="00E84904">
            <w:pPr>
              <w:pStyle w:val="ConsPlusNormal"/>
              <w:ind w:firstLine="0"/>
              <w:jc w:val="center"/>
              <w:rPr>
                <w:rFonts w:ascii="Times New Roman" w:hAnsi="Times New Roman" w:cs="Times New Roman"/>
              </w:rPr>
            </w:pPr>
          </w:p>
        </w:tc>
      </w:tr>
    </w:tbl>
    <w:p w:rsidR="001B4BE2" w:rsidRPr="0051251F" w:rsidRDefault="001B4BE2" w:rsidP="001B4BE2">
      <w:pPr>
        <w:ind w:firstLine="567"/>
        <w:jc w:val="both"/>
        <w:rPr>
          <w:b/>
          <w:sz w:val="28"/>
          <w:szCs w:val="28"/>
        </w:rPr>
      </w:pPr>
    </w:p>
    <w:p w:rsidR="001B4BE2" w:rsidRPr="001B4BE2" w:rsidRDefault="001B4BE2" w:rsidP="001B4BE2">
      <w:pPr>
        <w:autoSpaceDE w:val="0"/>
        <w:autoSpaceDN w:val="0"/>
        <w:adjustRightInd w:val="0"/>
        <w:ind w:firstLine="567"/>
        <w:jc w:val="both"/>
        <w:rPr>
          <w:sz w:val="28"/>
          <w:szCs w:val="28"/>
        </w:rPr>
      </w:pPr>
      <w:r w:rsidRPr="001B4BE2">
        <w:rPr>
          <w:sz w:val="28"/>
          <w:szCs w:val="28"/>
        </w:rPr>
        <w:t xml:space="preserve">Целевые </w:t>
      </w:r>
      <w:hyperlink r:id="rId8" w:history="1">
        <w:r w:rsidRPr="001B4BE2">
          <w:rPr>
            <w:sz w:val="28"/>
            <w:szCs w:val="28"/>
          </w:rPr>
          <w:t>показатели</w:t>
        </w:r>
      </w:hyperlink>
      <w:r w:rsidRPr="001B4BE2">
        <w:rPr>
          <w:sz w:val="28"/>
          <w:szCs w:val="28"/>
        </w:rPr>
        <w:t xml:space="preserve"> результативности предоставления субсидий из бюджета Шимского муниципального района  в рамках заключенных соглашений на 2016-2017 годы </w:t>
      </w:r>
      <w:r w:rsidRPr="001B4BE2">
        <w:rPr>
          <w:i/>
          <w:sz w:val="28"/>
          <w:szCs w:val="28"/>
        </w:rPr>
        <w:t>(</w:t>
      </w:r>
      <w:r w:rsidRPr="001B4BE2">
        <w:rPr>
          <w:sz w:val="28"/>
          <w:szCs w:val="28"/>
        </w:rPr>
        <w:t>доля детей в возрасте 5-18 лет, охваченных современными программами каникулярного образовательного отдыха в общей численности детей в возрасте 5-18 лет</w:t>
      </w:r>
      <w:r w:rsidRPr="001B4BE2">
        <w:rPr>
          <w:i/>
          <w:sz w:val="28"/>
          <w:szCs w:val="28"/>
        </w:rPr>
        <w:t xml:space="preserve">) </w:t>
      </w:r>
      <w:r w:rsidRPr="001B4BE2">
        <w:rPr>
          <w:color w:val="000000"/>
          <w:sz w:val="28"/>
          <w:szCs w:val="28"/>
        </w:rPr>
        <w:t xml:space="preserve"> до </w:t>
      </w:r>
      <w:r w:rsidRPr="001B4BE2">
        <w:rPr>
          <w:sz w:val="28"/>
          <w:szCs w:val="28"/>
        </w:rPr>
        <w:t>образовательных учреждений Администрацией Шимского муниципального района не доводились.</w:t>
      </w:r>
    </w:p>
    <w:p w:rsidR="001B4BE2" w:rsidRPr="001B4BE2" w:rsidRDefault="001B4BE2" w:rsidP="001B4BE2">
      <w:pPr>
        <w:ind w:firstLine="567"/>
        <w:jc w:val="both"/>
        <w:rPr>
          <w:sz w:val="28"/>
          <w:szCs w:val="28"/>
        </w:rPr>
      </w:pPr>
      <w:r w:rsidRPr="001B4BE2">
        <w:rPr>
          <w:sz w:val="28"/>
          <w:szCs w:val="28"/>
        </w:rPr>
        <w:t>Информация о достижении значений показателей результативности предоставления субсидии отсутствует, уровень их исполнения учредителем не анализируется.</w:t>
      </w:r>
    </w:p>
    <w:p w:rsidR="001B4BE2" w:rsidRPr="001B4BE2" w:rsidRDefault="001B4BE2" w:rsidP="001B4BE2">
      <w:pPr>
        <w:autoSpaceDE w:val="0"/>
        <w:autoSpaceDN w:val="0"/>
        <w:adjustRightInd w:val="0"/>
        <w:ind w:firstLine="567"/>
        <w:jc w:val="both"/>
        <w:outlineLvl w:val="0"/>
        <w:rPr>
          <w:sz w:val="28"/>
          <w:szCs w:val="28"/>
        </w:rPr>
      </w:pPr>
      <w:r w:rsidRPr="001B4BE2">
        <w:rPr>
          <w:sz w:val="28"/>
          <w:szCs w:val="28"/>
        </w:rPr>
        <w:t xml:space="preserve">Все вышеуказанные замечания свидетельствуют о формальном подходе к программно-целевому принципу формирования и исполнения бюджета со стороны главного распорядителя бюджетных средств (учредителя) – Администрации Шимского муниципального района, ответственного исполнителя муниципальной программы – комитета образования Администрации Шимского муниципального района, соисполнителей муниципальной программы – муниципальных автономных образовательных учреждений,  связанных с реализацией: </w:t>
      </w:r>
    </w:p>
    <w:p w:rsidR="001B4BE2" w:rsidRPr="00CA24CE" w:rsidRDefault="001B4BE2" w:rsidP="001B4BE2">
      <w:pPr>
        <w:autoSpaceDE w:val="0"/>
        <w:autoSpaceDN w:val="0"/>
        <w:adjustRightInd w:val="0"/>
        <w:ind w:firstLine="709"/>
        <w:jc w:val="both"/>
        <w:rPr>
          <w:sz w:val="28"/>
          <w:szCs w:val="28"/>
          <w:highlight w:val="yellow"/>
        </w:rPr>
      </w:pPr>
      <w:r>
        <w:rPr>
          <w:sz w:val="28"/>
          <w:szCs w:val="28"/>
        </w:rPr>
        <w:t xml:space="preserve">- </w:t>
      </w:r>
      <w:r w:rsidRPr="00CA24CE">
        <w:rPr>
          <w:sz w:val="28"/>
          <w:szCs w:val="28"/>
        </w:rPr>
        <w:t xml:space="preserve">подпрограммы </w:t>
      </w:r>
      <w:r>
        <w:rPr>
          <w:sz w:val="28"/>
          <w:szCs w:val="28"/>
        </w:rPr>
        <w:t>Развитие дополнительного образования Шимского муниципального района»</w:t>
      </w:r>
      <w:r w:rsidRPr="00CA24CE">
        <w:rPr>
          <w:bCs/>
          <w:sz w:val="28"/>
          <w:szCs w:val="28"/>
        </w:rPr>
        <w:t xml:space="preserve"> (п.</w:t>
      </w:r>
      <w:r>
        <w:rPr>
          <w:bCs/>
          <w:sz w:val="28"/>
          <w:szCs w:val="28"/>
        </w:rPr>
        <w:t xml:space="preserve">4.1. </w:t>
      </w:r>
      <w:r w:rsidRPr="00CA24CE">
        <w:rPr>
          <w:bCs/>
          <w:sz w:val="28"/>
          <w:szCs w:val="28"/>
        </w:rPr>
        <w:t xml:space="preserve">раздела Мероприятия подпрограммы) </w:t>
      </w:r>
      <w:r w:rsidRPr="00CA24CE">
        <w:rPr>
          <w:sz w:val="28"/>
          <w:szCs w:val="28"/>
        </w:rPr>
        <w:t xml:space="preserve">муниципальной программы Шимского муниципального района «Развитие </w:t>
      </w:r>
      <w:r w:rsidRPr="00CA24CE">
        <w:rPr>
          <w:sz w:val="28"/>
          <w:szCs w:val="28"/>
        </w:rPr>
        <w:lastRenderedPageBreak/>
        <w:t>образования, молодежной политики и спорта в Шимском муниципальном районе на 2014-2020 годы».</w:t>
      </w:r>
    </w:p>
    <w:p w:rsidR="001B4BE2" w:rsidRDefault="001B4BE2" w:rsidP="001B4BE2">
      <w:pPr>
        <w:autoSpaceDE w:val="0"/>
        <w:autoSpaceDN w:val="0"/>
        <w:adjustRightInd w:val="0"/>
        <w:ind w:firstLine="540"/>
        <w:jc w:val="both"/>
        <w:rPr>
          <w:sz w:val="28"/>
          <w:szCs w:val="28"/>
        </w:rPr>
      </w:pPr>
    </w:p>
    <w:p w:rsidR="001B4BE2" w:rsidRPr="0000433E" w:rsidRDefault="001B4BE2" w:rsidP="001B4BE2">
      <w:pPr>
        <w:ind w:firstLine="567"/>
        <w:jc w:val="both"/>
        <w:rPr>
          <w:sz w:val="28"/>
          <w:szCs w:val="28"/>
        </w:rPr>
      </w:pPr>
      <w:r w:rsidRPr="0000433E">
        <w:rPr>
          <w:sz w:val="28"/>
          <w:szCs w:val="28"/>
        </w:rPr>
        <w:t>Мониторинг показателей охвата отдыхом и оздоровлением детей в лагерях дневного пребывания детей в проверяемом периоде 2016 года показал: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985"/>
        <w:gridCol w:w="1843"/>
        <w:gridCol w:w="1842"/>
      </w:tblGrid>
      <w:tr w:rsidR="001B4BE2" w:rsidRPr="000E3690" w:rsidTr="00E84904">
        <w:trPr>
          <w:trHeight w:val="336"/>
        </w:trPr>
        <w:tc>
          <w:tcPr>
            <w:tcW w:w="3794" w:type="dxa"/>
            <w:vMerge w:val="restart"/>
            <w:shd w:val="clear" w:color="auto" w:fill="auto"/>
          </w:tcPr>
          <w:p w:rsidR="001B4BE2" w:rsidRPr="000E3690" w:rsidRDefault="001B4BE2" w:rsidP="00E84904">
            <w:pPr>
              <w:jc w:val="center"/>
              <w:rPr>
                <w:rFonts w:eastAsia="Calibri"/>
                <w:sz w:val="20"/>
                <w:szCs w:val="20"/>
                <w:lang w:eastAsia="en-US"/>
              </w:rPr>
            </w:pPr>
            <w:r w:rsidRPr="000E3690">
              <w:rPr>
                <w:rFonts w:eastAsia="Calibri"/>
                <w:sz w:val="20"/>
                <w:szCs w:val="20"/>
                <w:lang w:eastAsia="en-US"/>
              </w:rPr>
              <w:t>Наименование учреждения</w:t>
            </w:r>
          </w:p>
        </w:tc>
        <w:tc>
          <w:tcPr>
            <w:tcW w:w="5670" w:type="dxa"/>
            <w:gridSpan w:val="3"/>
            <w:shd w:val="clear" w:color="auto" w:fill="auto"/>
          </w:tcPr>
          <w:p w:rsidR="001B4BE2" w:rsidRPr="000E3690" w:rsidRDefault="001B4BE2" w:rsidP="00E84904">
            <w:pPr>
              <w:jc w:val="center"/>
              <w:rPr>
                <w:rFonts w:eastAsia="Calibri"/>
                <w:sz w:val="20"/>
                <w:szCs w:val="20"/>
                <w:lang w:eastAsia="en-US"/>
              </w:rPr>
            </w:pPr>
            <w:r w:rsidRPr="000E3690">
              <w:rPr>
                <w:rFonts w:eastAsia="Calibri"/>
                <w:sz w:val="20"/>
                <w:szCs w:val="20"/>
                <w:lang w:eastAsia="en-US"/>
              </w:rPr>
              <w:t>2016 год</w:t>
            </w:r>
          </w:p>
        </w:tc>
      </w:tr>
      <w:tr w:rsidR="001B4BE2" w:rsidRPr="000E3690" w:rsidTr="00E84904">
        <w:trPr>
          <w:trHeight w:val="216"/>
        </w:trPr>
        <w:tc>
          <w:tcPr>
            <w:tcW w:w="3794" w:type="dxa"/>
            <w:vMerge/>
            <w:shd w:val="clear" w:color="auto" w:fill="auto"/>
          </w:tcPr>
          <w:p w:rsidR="001B4BE2" w:rsidRPr="000E3690" w:rsidRDefault="001B4BE2" w:rsidP="00E84904">
            <w:pPr>
              <w:jc w:val="center"/>
              <w:rPr>
                <w:rFonts w:eastAsia="Calibri"/>
                <w:sz w:val="20"/>
                <w:szCs w:val="20"/>
                <w:lang w:eastAsia="en-US"/>
              </w:rPr>
            </w:pPr>
          </w:p>
        </w:tc>
        <w:tc>
          <w:tcPr>
            <w:tcW w:w="1985" w:type="dxa"/>
            <w:shd w:val="clear" w:color="auto" w:fill="auto"/>
          </w:tcPr>
          <w:p w:rsidR="001B4BE2" w:rsidRPr="000E3690" w:rsidRDefault="001B4BE2" w:rsidP="00E84904">
            <w:pPr>
              <w:jc w:val="center"/>
              <w:rPr>
                <w:rFonts w:eastAsia="Calibri"/>
                <w:sz w:val="20"/>
                <w:szCs w:val="20"/>
                <w:lang w:eastAsia="en-US"/>
              </w:rPr>
            </w:pPr>
            <w:r w:rsidRPr="000E3690">
              <w:rPr>
                <w:rFonts w:eastAsia="Calibri"/>
                <w:sz w:val="20"/>
                <w:szCs w:val="20"/>
                <w:lang w:eastAsia="en-US"/>
              </w:rPr>
              <w:t>Всего детей в возрасте от 7 до 18 лет</w:t>
            </w:r>
          </w:p>
        </w:tc>
        <w:tc>
          <w:tcPr>
            <w:tcW w:w="1843" w:type="dxa"/>
            <w:shd w:val="clear" w:color="auto" w:fill="auto"/>
          </w:tcPr>
          <w:p w:rsidR="001B4BE2" w:rsidRPr="000E3690" w:rsidRDefault="001B4BE2" w:rsidP="00E84904">
            <w:pPr>
              <w:jc w:val="center"/>
              <w:rPr>
                <w:rFonts w:eastAsia="Calibri"/>
                <w:sz w:val="20"/>
                <w:szCs w:val="20"/>
                <w:lang w:eastAsia="en-US"/>
              </w:rPr>
            </w:pPr>
            <w:r w:rsidRPr="000E3690">
              <w:rPr>
                <w:rFonts w:eastAsia="Calibri"/>
                <w:sz w:val="20"/>
                <w:szCs w:val="20"/>
                <w:lang w:eastAsia="en-US"/>
              </w:rPr>
              <w:t>Охвачено отдыхом</w:t>
            </w:r>
          </w:p>
        </w:tc>
        <w:tc>
          <w:tcPr>
            <w:tcW w:w="1842" w:type="dxa"/>
            <w:shd w:val="clear" w:color="auto" w:fill="auto"/>
          </w:tcPr>
          <w:p w:rsidR="001B4BE2" w:rsidRPr="000E3690" w:rsidRDefault="001B4BE2" w:rsidP="00E84904">
            <w:pPr>
              <w:jc w:val="center"/>
              <w:rPr>
                <w:rFonts w:eastAsia="Calibri"/>
                <w:sz w:val="20"/>
                <w:szCs w:val="20"/>
                <w:lang w:eastAsia="en-US"/>
              </w:rPr>
            </w:pPr>
            <w:r w:rsidRPr="000E3690">
              <w:rPr>
                <w:rFonts w:eastAsia="Calibri"/>
                <w:sz w:val="20"/>
                <w:szCs w:val="20"/>
                <w:lang w:eastAsia="en-US"/>
              </w:rPr>
              <w:t>% охвата</w:t>
            </w:r>
          </w:p>
        </w:tc>
      </w:tr>
      <w:tr w:rsidR="001B4BE2" w:rsidRPr="000E3690" w:rsidTr="00E84904">
        <w:tc>
          <w:tcPr>
            <w:tcW w:w="3794" w:type="dxa"/>
            <w:shd w:val="clear" w:color="auto" w:fill="auto"/>
          </w:tcPr>
          <w:p w:rsidR="001B4BE2" w:rsidRPr="000E3690" w:rsidRDefault="001B4BE2" w:rsidP="00E84904">
            <w:pPr>
              <w:rPr>
                <w:rFonts w:eastAsia="Calibri"/>
                <w:sz w:val="20"/>
                <w:szCs w:val="20"/>
                <w:lang w:eastAsia="en-US"/>
              </w:rPr>
            </w:pPr>
            <w:r w:rsidRPr="000E3690">
              <w:rPr>
                <w:rFonts w:eastAsia="Calibri"/>
                <w:sz w:val="20"/>
                <w:szCs w:val="20"/>
                <w:lang w:eastAsia="en-US"/>
              </w:rPr>
              <w:t>МАОУ «СОШ» п.Шимск</w:t>
            </w:r>
          </w:p>
        </w:tc>
        <w:tc>
          <w:tcPr>
            <w:tcW w:w="1985" w:type="dxa"/>
            <w:shd w:val="clear" w:color="auto" w:fill="auto"/>
          </w:tcPr>
          <w:p w:rsidR="001B4BE2" w:rsidRPr="000E3690" w:rsidRDefault="001B4BE2" w:rsidP="00E84904">
            <w:pPr>
              <w:jc w:val="center"/>
              <w:rPr>
                <w:rFonts w:eastAsia="Calibri"/>
                <w:sz w:val="20"/>
                <w:szCs w:val="20"/>
                <w:lang w:eastAsia="en-US"/>
              </w:rPr>
            </w:pPr>
            <w:r w:rsidRPr="000E3690">
              <w:rPr>
                <w:rFonts w:eastAsia="Calibri"/>
                <w:sz w:val="20"/>
                <w:szCs w:val="20"/>
                <w:lang w:eastAsia="en-US"/>
              </w:rPr>
              <w:t>594</w:t>
            </w:r>
          </w:p>
        </w:tc>
        <w:tc>
          <w:tcPr>
            <w:tcW w:w="1843" w:type="dxa"/>
            <w:shd w:val="clear" w:color="auto" w:fill="auto"/>
          </w:tcPr>
          <w:p w:rsidR="001B4BE2" w:rsidRPr="000E3690" w:rsidRDefault="001B4BE2" w:rsidP="00E84904">
            <w:pPr>
              <w:jc w:val="center"/>
              <w:rPr>
                <w:rFonts w:eastAsia="Calibri"/>
                <w:sz w:val="20"/>
                <w:szCs w:val="20"/>
                <w:lang w:eastAsia="en-US"/>
              </w:rPr>
            </w:pPr>
            <w:r w:rsidRPr="000E3690">
              <w:rPr>
                <w:rFonts w:eastAsia="Calibri"/>
                <w:sz w:val="20"/>
                <w:szCs w:val="20"/>
                <w:lang w:eastAsia="en-US"/>
              </w:rPr>
              <w:t>75</w:t>
            </w:r>
          </w:p>
        </w:tc>
        <w:tc>
          <w:tcPr>
            <w:tcW w:w="1842" w:type="dxa"/>
            <w:shd w:val="clear" w:color="auto" w:fill="auto"/>
          </w:tcPr>
          <w:p w:rsidR="001B4BE2" w:rsidRPr="000E3690" w:rsidRDefault="001B4BE2" w:rsidP="00E84904">
            <w:pPr>
              <w:jc w:val="center"/>
              <w:rPr>
                <w:rFonts w:eastAsia="Calibri"/>
                <w:sz w:val="20"/>
                <w:szCs w:val="20"/>
                <w:lang w:eastAsia="en-US"/>
              </w:rPr>
            </w:pPr>
            <w:r w:rsidRPr="000E3690">
              <w:rPr>
                <w:rFonts w:eastAsia="Calibri"/>
                <w:sz w:val="20"/>
                <w:szCs w:val="20"/>
                <w:lang w:eastAsia="en-US"/>
              </w:rPr>
              <w:t>12,6</w:t>
            </w:r>
          </w:p>
        </w:tc>
      </w:tr>
      <w:tr w:rsidR="001B4BE2" w:rsidRPr="000E3690" w:rsidTr="00E84904">
        <w:tc>
          <w:tcPr>
            <w:tcW w:w="3794" w:type="dxa"/>
            <w:shd w:val="clear" w:color="auto" w:fill="auto"/>
          </w:tcPr>
          <w:p w:rsidR="001B4BE2" w:rsidRPr="000E3690" w:rsidRDefault="001B4BE2" w:rsidP="00E84904">
            <w:pPr>
              <w:rPr>
                <w:rFonts w:eastAsia="Calibri"/>
                <w:sz w:val="20"/>
                <w:szCs w:val="20"/>
                <w:lang w:eastAsia="en-US"/>
              </w:rPr>
            </w:pPr>
            <w:r w:rsidRPr="000E3690">
              <w:rPr>
                <w:rFonts w:eastAsia="Calibri"/>
                <w:sz w:val="20"/>
                <w:szCs w:val="20"/>
                <w:lang w:eastAsia="en-US"/>
              </w:rPr>
              <w:t>МАОУ «СОШ» с.Медведь</w:t>
            </w:r>
          </w:p>
        </w:tc>
        <w:tc>
          <w:tcPr>
            <w:tcW w:w="1985" w:type="dxa"/>
            <w:shd w:val="clear" w:color="auto" w:fill="auto"/>
          </w:tcPr>
          <w:p w:rsidR="001B4BE2" w:rsidRPr="000E3690" w:rsidRDefault="001B4BE2" w:rsidP="00E84904">
            <w:pPr>
              <w:jc w:val="center"/>
              <w:rPr>
                <w:rFonts w:eastAsia="Calibri"/>
                <w:sz w:val="20"/>
                <w:szCs w:val="20"/>
                <w:lang w:eastAsia="en-US"/>
              </w:rPr>
            </w:pPr>
            <w:r w:rsidRPr="000E3690">
              <w:rPr>
                <w:rFonts w:eastAsia="Calibri"/>
                <w:sz w:val="20"/>
                <w:szCs w:val="20"/>
                <w:lang w:eastAsia="en-US"/>
              </w:rPr>
              <w:t>164</w:t>
            </w:r>
          </w:p>
        </w:tc>
        <w:tc>
          <w:tcPr>
            <w:tcW w:w="1843" w:type="dxa"/>
            <w:shd w:val="clear" w:color="auto" w:fill="auto"/>
          </w:tcPr>
          <w:p w:rsidR="001B4BE2" w:rsidRPr="000E3690" w:rsidRDefault="001B4BE2" w:rsidP="00E84904">
            <w:pPr>
              <w:jc w:val="center"/>
              <w:rPr>
                <w:rFonts w:eastAsia="Calibri"/>
                <w:sz w:val="20"/>
                <w:szCs w:val="20"/>
                <w:lang w:eastAsia="en-US"/>
              </w:rPr>
            </w:pPr>
            <w:r w:rsidRPr="000E3690">
              <w:rPr>
                <w:rFonts w:eastAsia="Calibri"/>
                <w:sz w:val="20"/>
                <w:szCs w:val="20"/>
                <w:lang w:eastAsia="en-US"/>
              </w:rPr>
              <w:t>65</w:t>
            </w:r>
          </w:p>
        </w:tc>
        <w:tc>
          <w:tcPr>
            <w:tcW w:w="1842" w:type="dxa"/>
            <w:shd w:val="clear" w:color="auto" w:fill="auto"/>
          </w:tcPr>
          <w:p w:rsidR="001B4BE2" w:rsidRPr="000E3690" w:rsidRDefault="001B4BE2" w:rsidP="00E84904">
            <w:pPr>
              <w:jc w:val="center"/>
              <w:rPr>
                <w:rFonts w:eastAsia="Calibri"/>
                <w:sz w:val="20"/>
                <w:szCs w:val="20"/>
                <w:lang w:eastAsia="en-US"/>
              </w:rPr>
            </w:pPr>
            <w:r w:rsidRPr="000E3690">
              <w:rPr>
                <w:rFonts w:eastAsia="Calibri"/>
                <w:sz w:val="20"/>
                <w:szCs w:val="20"/>
                <w:lang w:eastAsia="en-US"/>
              </w:rPr>
              <w:t>39,6</w:t>
            </w:r>
          </w:p>
        </w:tc>
      </w:tr>
      <w:tr w:rsidR="001B4BE2" w:rsidRPr="000E3690" w:rsidTr="00E84904">
        <w:tc>
          <w:tcPr>
            <w:tcW w:w="3794" w:type="dxa"/>
            <w:shd w:val="clear" w:color="auto" w:fill="auto"/>
          </w:tcPr>
          <w:p w:rsidR="001B4BE2" w:rsidRPr="000E3690" w:rsidRDefault="001B4BE2" w:rsidP="00E84904">
            <w:pPr>
              <w:rPr>
                <w:rFonts w:eastAsia="Calibri"/>
                <w:sz w:val="20"/>
                <w:szCs w:val="20"/>
                <w:lang w:eastAsia="en-US"/>
              </w:rPr>
            </w:pPr>
            <w:r w:rsidRPr="000E3690">
              <w:rPr>
                <w:rFonts w:eastAsia="Calibri"/>
                <w:sz w:val="20"/>
                <w:szCs w:val="20"/>
                <w:lang w:eastAsia="en-US"/>
              </w:rPr>
              <w:t>МАОУ «СОШ» жд.ст.Уторгош</w:t>
            </w:r>
          </w:p>
        </w:tc>
        <w:tc>
          <w:tcPr>
            <w:tcW w:w="1985" w:type="dxa"/>
            <w:shd w:val="clear" w:color="auto" w:fill="auto"/>
          </w:tcPr>
          <w:p w:rsidR="001B4BE2" w:rsidRPr="000E3690" w:rsidRDefault="001B4BE2" w:rsidP="00E84904">
            <w:pPr>
              <w:jc w:val="center"/>
              <w:rPr>
                <w:rFonts w:eastAsia="Calibri"/>
                <w:sz w:val="20"/>
                <w:szCs w:val="20"/>
                <w:lang w:eastAsia="en-US"/>
              </w:rPr>
            </w:pPr>
            <w:r w:rsidRPr="000E3690">
              <w:rPr>
                <w:rFonts w:eastAsia="Calibri"/>
                <w:sz w:val="20"/>
                <w:szCs w:val="20"/>
                <w:lang w:eastAsia="en-US"/>
              </w:rPr>
              <w:t>114</w:t>
            </w:r>
          </w:p>
        </w:tc>
        <w:tc>
          <w:tcPr>
            <w:tcW w:w="1843" w:type="dxa"/>
            <w:shd w:val="clear" w:color="auto" w:fill="auto"/>
          </w:tcPr>
          <w:p w:rsidR="001B4BE2" w:rsidRPr="000E3690" w:rsidRDefault="001B4BE2" w:rsidP="00E84904">
            <w:pPr>
              <w:jc w:val="center"/>
              <w:rPr>
                <w:rFonts w:eastAsia="Calibri"/>
                <w:sz w:val="20"/>
                <w:szCs w:val="20"/>
                <w:lang w:eastAsia="en-US"/>
              </w:rPr>
            </w:pPr>
            <w:r w:rsidRPr="000E3690">
              <w:rPr>
                <w:rFonts w:eastAsia="Calibri"/>
                <w:sz w:val="20"/>
                <w:szCs w:val="20"/>
                <w:lang w:eastAsia="en-US"/>
              </w:rPr>
              <w:t>38</w:t>
            </w:r>
          </w:p>
        </w:tc>
        <w:tc>
          <w:tcPr>
            <w:tcW w:w="1842" w:type="dxa"/>
            <w:shd w:val="clear" w:color="auto" w:fill="auto"/>
          </w:tcPr>
          <w:p w:rsidR="001B4BE2" w:rsidRPr="000E3690" w:rsidRDefault="001B4BE2" w:rsidP="00E84904">
            <w:pPr>
              <w:jc w:val="center"/>
              <w:rPr>
                <w:rFonts w:eastAsia="Calibri"/>
                <w:sz w:val="20"/>
                <w:szCs w:val="20"/>
                <w:lang w:eastAsia="en-US"/>
              </w:rPr>
            </w:pPr>
            <w:r w:rsidRPr="000E3690">
              <w:rPr>
                <w:rFonts w:eastAsia="Calibri"/>
                <w:sz w:val="20"/>
                <w:szCs w:val="20"/>
                <w:lang w:eastAsia="en-US"/>
              </w:rPr>
              <w:t>33,3</w:t>
            </w:r>
          </w:p>
        </w:tc>
      </w:tr>
      <w:tr w:rsidR="001B4BE2" w:rsidRPr="000E3690" w:rsidTr="00E84904">
        <w:tc>
          <w:tcPr>
            <w:tcW w:w="3794" w:type="dxa"/>
            <w:shd w:val="clear" w:color="auto" w:fill="auto"/>
          </w:tcPr>
          <w:p w:rsidR="001B4BE2" w:rsidRPr="000E3690" w:rsidRDefault="001B4BE2" w:rsidP="00E84904">
            <w:pPr>
              <w:rPr>
                <w:rFonts w:eastAsia="Calibri"/>
                <w:sz w:val="20"/>
                <w:szCs w:val="20"/>
                <w:lang w:eastAsia="en-US"/>
              </w:rPr>
            </w:pPr>
            <w:r w:rsidRPr="000E3690">
              <w:rPr>
                <w:rFonts w:eastAsia="Calibri"/>
                <w:sz w:val="20"/>
                <w:szCs w:val="20"/>
                <w:lang w:eastAsia="en-US"/>
              </w:rPr>
              <w:t>МАУДО «ЦДОД»</w:t>
            </w:r>
          </w:p>
        </w:tc>
        <w:tc>
          <w:tcPr>
            <w:tcW w:w="1985" w:type="dxa"/>
            <w:shd w:val="clear" w:color="auto" w:fill="auto"/>
          </w:tcPr>
          <w:p w:rsidR="001B4BE2" w:rsidRPr="000E3690" w:rsidRDefault="001B4BE2" w:rsidP="00E84904">
            <w:pPr>
              <w:jc w:val="center"/>
              <w:rPr>
                <w:rFonts w:eastAsia="Calibri"/>
                <w:sz w:val="20"/>
                <w:szCs w:val="20"/>
                <w:lang w:eastAsia="en-US"/>
              </w:rPr>
            </w:pPr>
            <w:r w:rsidRPr="000E3690">
              <w:rPr>
                <w:rFonts w:eastAsia="Calibri"/>
                <w:sz w:val="20"/>
                <w:szCs w:val="20"/>
                <w:lang w:eastAsia="en-US"/>
              </w:rPr>
              <w:t>388</w:t>
            </w:r>
          </w:p>
        </w:tc>
        <w:tc>
          <w:tcPr>
            <w:tcW w:w="1843" w:type="dxa"/>
            <w:shd w:val="clear" w:color="auto" w:fill="auto"/>
          </w:tcPr>
          <w:p w:rsidR="001B4BE2" w:rsidRPr="000E3690" w:rsidRDefault="001B4BE2" w:rsidP="00E84904">
            <w:pPr>
              <w:jc w:val="center"/>
              <w:rPr>
                <w:rFonts w:eastAsia="Calibri"/>
                <w:sz w:val="20"/>
                <w:szCs w:val="20"/>
                <w:lang w:eastAsia="en-US"/>
              </w:rPr>
            </w:pPr>
            <w:r w:rsidRPr="000E3690">
              <w:rPr>
                <w:rFonts w:eastAsia="Calibri"/>
                <w:sz w:val="20"/>
                <w:szCs w:val="20"/>
                <w:lang w:eastAsia="en-US"/>
              </w:rPr>
              <w:t>34</w:t>
            </w:r>
          </w:p>
        </w:tc>
        <w:tc>
          <w:tcPr>
            <w:tcW w:w="1842" w:type="dxa"/>
            <w:shd w:val="clear" w:color="auto" w:fill="auto"/>
          </w:tcPr>
          <w:p w:rsidR="001B4BE2" w:rsidRPr="000E3690" w:rsidRDefault="001B4BE2" w:rsidP="00E84904">
            <w:pPr>
              <w:jc w:val="center"/>
              <w:rPr>
                <w:rFonts w:eastAsia="Calibri"/>
                <w:sz w:val="20"/>
                <w:szCs w:val="20"/>
                <w:lang w:eastAsia="en-US"/>
              </w:rPr>
            </w:pPr>
            <w:r w:rsidRPr="000E3690">
              <w:rPr>
                <w:rFonts w:eastAsia="Calibri"/>
                <w:sz w:val="20"/>
                <w:szCs w:val="20"/>
                <w:lang w:eastAsia="en-US"/>
              </w:rPr>
              <w:t>8,8</w:t>
            </w:r>
          </w:p>
        </w:tc>
      </w:tr>
      <w:tr w:rsidR="001B4BE2" w:rsidRPr="000E3690" w:rsidTr="00E84904">
        <w:tc>
          <w:tcPr>
            <w:tcW w:w="3794" w:type="dxa"/>
            <w:shd w:val="clear" w:color="auto" w:fill="auto"/>
          </w:tcPr>
          <w:p w:rsidR="001B4BE2" w:rsidRPr="000E3690" w:rsidRDefault="001B4BE2" w:rsidP="00E84904">
            <w:pPr>
              <w:rPr>
                <w:rFonts w:eastAsia="Calibri"/>
                <w:b/>
                <w:sz w:val="20"/>
                <w:szCs w:val="20"/>
                <w:lang w:eastAsia="en-US"/>
              </w:rPr>
            </w:pPr>
            <w:r w:rsidRPr="000E3690">
              <w:rPr>
                <w:rFonts w:eastAsia="Calibri"/>
                <w:b/>
                <w:sz w:val="20"/>
                <w:szCs w:val="20"/>
                <w:lang w:eastAsia="en-US"/>
              </w:rPr>
              <w:t>ИТОГО:</w:t>
            </w:r>
          </w:p>
        </w:tc>
        <w:tc>
          <w:tcPr>
            <w:tcW w:w="1985" w:type="dxa"/>
            <w:shd w:val="clear" w:color="auto" w:fill="auto"/>
          </w:tcPr>
          <w:p w:rsidR="001B4BE2" w:rsidRPr="000E3690" w:rsidRDefault="001B4BE2" w:rsidP="00E84904">
            <w:pPr>
              <w:jc w:val="center"/>
              <w:rPr>
                <w:rFonts w:eastAsia="Calibri"/>
                <w:b/>
                <w:sz w:val="20"/>
                <w:szCs w:val="20"/>
                <w:lang w:eastAsia="en-US"/>
              </w:rPr>
            </w:pPr>
            <w:r w:rsidRPr="000E3690">
              <w:rPr>
                <w:rFonts w:eastAsia="Calibri"/>
                <w:b/>
                <w:sz w:val="20"/>
                <w:szCs w:val="20"/>
                <w:lang w:eastAsia="en-US"/>
              </w:rPr>
              <w:t>872</w:t>
            </w:r>
          </w:p>
        </w:tc>
        <w:tc>
          <w:tcPr>
            <w:tcW w:w="1843" w:type="dxa"/>
            <w:shd w:val="clear" w:color="auto" w:fill="auto"/>
          </w:tcPr>
          <w:p w:rsidR="001B4BE2" w:rsidRPr="000E3690" w:rsidRDefault="001B4BE2" w:rsidP="00E84904">
            <w:pPr>
              <w:jc w:val="center"/>
              <w:rPr>
                <w:rFonts w:eastAsia="Calibri"/>
                <w:b/>
                <w:sz w:val="20"/>
                <w:szCs w:val="20"/>
                <w:lang w:eastAsia="en-US"/>
              </w:rPr>
            </w:pPr>
            <w:r w:rsidRPr="000E3690">
              <w:rPr>
                <w:rFonts w:eastAsia="Calibri"/>
                <w:b/>
                <w:sz w:val="20"/>
                <w:szCs w:val="20"/>
                <w:lang w:eastAsia="en-US"/>
              </w:rPr>
              <w:t>212</w:t>
            </w:r>
          </w:p>
        </w:tc>
        <w:tc>
          <w:tcPr>
            <w:tcW w:w="1842" w:type="dxa"/>
            <w:shd w:val="clear" w:color="auto" w:fill="auto"/>
          </w:tcPr>
          <w:p w:rsidR="001B4BE2" w:rsidRPr="000E3690" w:rsidRDefault="001B4BE2" w:rsidP="00E84904">
            <w:pPr>
              <w:jc w:val="center"/>
              <w:rPr>
                <w:rFonts w:eastAsia="Calibri"/>
                <w:b/>
                <w:sz w:val="20"/>
                <w:szCs w:val="20"/>
                <w:lang w:eastAsia="en-US"/>
              </w:rPr>
            </w:pPr>
            <w:r w:rsidRPr="000E3690">
              <w:rPr>
                <w:rFonts w:eastAsia="Calibri"/>
                <w:b/>
                <w:sz w:val="20"/>
                <w:szCs w:val="20"/>
                <w:lang w:eastAsia="en-US"/>
              </w:rPr>
              <w:t>24,3</w:t>
            </w:r>
          </w:p>
        </w:tc>
      </w:tr>
    </w:tbl>
    <w:p w:rsidR="001B4BE2" w:rsidRPr="000E3690" w:rsidRDefault="001B4BE2" w:rsidP="001B4BE2">
      <w:pPr>
        <w:ind w:firstLine="567"/>
        <w:jc w:val="both"/>
        <w:rPr>
          <w:sz w:val="20"/>
          <w:szCs w:val="20"/>
        </w:rPr>
      </w:pPr>
    </w:p>
    <w:p w:rsidR="001B4BE2" w:rsidRPr="0000433E" w:rsidRDefault="001B4BE2" w:rsidP="001B4BE2">
      <w:pPr>
        <w:ind w:firstLine="567"/>
        <w:jc w:val="both"/>
        <w:rPr>
          <w:sz w:val="28"/>
          <w:szCs w:val="28"/>
        </w:rPr>
      </w:pPr>
      <w:r w:rsidRPr="0000433E">
        <w:rPr>
          <w:sz w:val="28"/>
          <w:szCs w:val="28"/>
        </w:rPr>
        <w:t>Всего на базе образовательных учреждений в 2016 году отдохнуло 212 детей. Наибольшую долю охвата детей в общей численности, отдохнувших учеников, составляет  МАОУ «СОШ» п.Шимск – 35,4% и МАОУ «СОШ» с.Медведь – 30,7%. Наименьшую долю составляют МАОУ «СОШ» жд.ст.Уторгош – 17,9 % , МАУДО «ЦДОД» – 16,0%.</w:t>
      </w:r>
    </w:p>
    <w:p w:rsidR="001B4BE2" w:rsidRDefault="001B4BE2" w:rsidP="001B4BE2">
      <w:pPr>
        <w:autoSpaceDE w:val="0"/>
        <w:autoSpaceDN w:val="0"/>
        <w:adjustRightInd w:val="0"/>
        <w:ind w:firstLine="540"/>
        <w:jc w:val="both"/>
        <w:rPr>
          <w:sz w:val="28"/>
          <w:szCs w:val="28"/>
        </w:rPr>
      </w:pPr>
    </w:p>
    <w:p w:rsidR="001B4BE2" w:rsidRPr="001B4BE2" w:rsidRDefault="001B4BE2" w:rsidP="001B4BE2">
      <w:pPr>
        <w:autoSpaceDE w:val="0"/>
        <w:autoSpaceDN w:val="0"/>
        <w:adjustRightInd w:val="0"/>
        <w:ind w:firstLine="540"/>
        <w:jc w:val="both"/>
        <w:rPr>
          <w:sz w:val="28"/>
          <w:szCs w:val="28"/>
        </w:rPr>
      </w:pPr>
      <w:r w:rsidRPr="001B4BE2">
        <w:rPr>
          <w:sz w:val="28"/>
          <w:szCs w:val="28"/>
        </w:rPr>
        <w:t>Согласно годовому отчету об использовании средств на оздоровление детей в 2016 году охвачено организованным отдыхом 212 детей, что составляет 24,3% от общей численности детей, обучающихся в образовательных учреждениях Шимского муниципального района (872 чел.).</w:t>
      </w:r>
    </w:p>
    <w:p w:rsidR="001B4BE2" w:rsidRPr="001B4BE2" w:rsidRDefault="001B4BE2" w:rsidP="001B4BE2">
      <w:pPr>
        <w:autoSpaceDE w:val="0"/>
        <w:autoSpaceDN w:val="0"/>
        <w:adjustRightInd w:val="0"/>
        <w:ind w:firstLine="540"/>
        <w:jc w:val="both"/>
        <w:rPr>
          <w:sz w:val="28"/>
          <w:szCs w:val="28"/>
        </w:rPr>
      </w:pPr>
      <w:r w:rsidRPr="001B4BE2">
        <w:rPr>
          <w:sz w:val="28"/>
          <w:szCs w:val="28"/>
        </w:rPr>
        <w:t xml:space="preserve">Следовательно, по итогам отчетного 2016 года плановый целевой </w:t>
      </w:r>
      <w:hyperlink r:id="rId9" w:history="1">
        <w:r w:rsidRPr="001B4BE2">
          <w:rPr>
            <w:sz w:val="28"/>
            <w:szCs w:val="28"/>
          </w:rPr>
          <w:t>показатель</w:t>
        </w:r>
      </w:hyperlink>
      <w:r w:rsidRPr="001B4BE2">
        <w:rPr>
          <w:sz w:val="28"/>
          <w:szCs w:val="28"/>
        </w:rPr>
        <w:t xml:space="preserve"> «Доля детей в возрасте 5-18 лет, охваченных современными программами каникулярного образовательного отдыха в общей численности детей в возрасте 5-18 лет», который был установлен в рамках муниципальной программы на уровне 40%,  образовательными учреждениями не выполнен на 15,7%.</w:t>
      </w:r>
    </w:p>
    <w:p w:rsidR="001B4BE2" w:rsidRPr="001B4BE2" w:rsidRDefault="001B4BE2" w:rsidP="00AF2981">
      <w:pPr>
        <w:autoSpaceDE w:val="0"/>
        <w:autoSpaceDN w:val="0"/>
        <w:adjustRightInd w:val="0"/>
        <w:ind w:firstLine="567"/>
        <w:jc w:val="both"/>
        <w:rPr>
          <w:sz w:val="28"/>
          <w:szCs w:val="28"/>
        </w:rPr>
      </w:pPr>
    </w:p>
    <w:p w:rsidR="00AF2981" w:rsidRPr="002B6603" w:rsidRDefault="00AF2981" w:rsidP="0084338E">
      <w:pPr>
        <w:ind w:right="-85"/>
        <w:jc w:val="both"/>
        <w:rPr>
          <w:b/>
          <w:sz w:val="28"/>
          <w:szCs w:val="28"/>
        </w:rPr>
      </w:pPr>
      <w:r w:rsidRPr="002B6603">
        <w:rPr>
          <w:b/>
          <w:sz w:val="28"/>
          <w:szCs w:val="28"/>
        </w:rPr>
        <w:t>Возражения или замечания руководителей объектов контрольного мероприятия на результаты контрольного мероприятия:</w:t>
      </w:r>
    </w:p>
    <w:p w:rsidR="00AF2981" w:rsidRDefault="00AF2981" w:rsidP="00AF2981">
      <w:pPr>
        <w:ind w:right="-85" w:firstLine="567"/>
        <w:jc w:val="both"/>
        <w:rPr>
          <w:sz w:val="28"/>
          <w:szCs w:val="28"/>
        </w:rPr>
      </w:pPr>
      <w:r w:rsidRPr="00C84E2B">
        <w:rPr>
          <w:sz w:val="28"/>
          <w:szCs w:val="28"/>
        </w:rPr>
        <w:t xml:space="preserve">По результатам проведения контрольного мероприятия составлено </w:t>
      </w:r>
      <w:r>
        <w:rPr>
          <w:sz w:val="28"/>
          <w:szCs w:val="28"/>
        </w:rPr>
        <w:t>пять</w:t>
      </w:r>
      <w:r w:rsidRPr="00C84E2B">
        <w:rPr>
          <w:sz w:val="28"/>
          <w:szCs w:val="28"/>
        </w:rPr>
        <w:t xml:space="preserve"> акт</w:t>
      </w:r>
      <w:r>
        <w:rPr>
          <w:sz w:val="28"/>
          <w:szCs w:val="28"/>
        </w:rPr>
        <w:t>ов:</w:t>
      </w:r>
    </w:p>
    <w:p w:rsidR="00AF2981" w:rsidRDefault="00AF2981" w:rsidP="00AF2981">
      <w:pPr>
        <w:ind w:right="-85" w:firstLine="567"/>
        <w:jc w:val="both"/>
        <w:rPr>
          <w:sz w:val="28"/>
          <w:szCs w:val="28"/>
        </w:rPr>
      </w:pPr>
      <w:r>
        <w:rPr>
          <w:sz w:val="28"/>
          <w:szCs w:val="28"/>
        </w:rPr>
        <w:t xml:space="preserve">- акт от 11.09.2017 года подписан директором </w:t>
      </w:r>
      <w:r w:rsidRPr="000C4CF1">
        <w:rPr>
          <w:sz w:val="28"/>
          <w:szCs w:val="28"/>
        </w:rPr>
        <w:t xml:space="preserve">МАОУ «СОШ» п.Шимск </w:t>
      </w:r>
      <w:r>
        <w:rPr>
          <w:sz w:val="28"/>
          <w:szCs w:val="28"/>
        </w:rPr>
        <w:t xml:space="preserve">          Рыбкиной Л.Е. и главным бухгалтером Пешковой И.И. с пояснительной запиской </w:t>
      </w:r>
      <w:r w:rsidRPr="0022643A">
        <w:rPr>
          <w:color w:val="000000"/>
          <w:sz w:val="28"/>
          <w:szCs w:val="28"/>
        </w:rPr>
        <w:t xml:space="preserve">от </w:t>
      </w:r>
      <w:r>
        <w:rPr>
          <w:color w:val="000000"/>
          <w:sz w:val="28"/>
          <w:szCs w:val="28"/>
        </w:rPr>
        <w:t>15</w:t>
      </w:r>
      <w:r w:rsidRPr="0022643A">
        <w:rPr>
          <w:color w:val="000000"/>
          <w:sz w:val="28"/>
          <w:szCs w:val="28"/>
        </w:rPr>
        <w:t>.0</w:t>
      </w:r>
      <w:r>
        <w:rPr>
          <w:color w:val="000000"/>
          <w:sz w:val="28"/>
          <w:szCs w:val="28"/>
        </w:rPr>
        <w:t>9</w:t>
      </w:r>
      <w:r w:rsidRPr="0022643A">
        <w:rPr>
          <w:color w:val="000000"/>
          <w:sz w:val="28"/>
          <w:szCs w:val="28"/>
        </w:rPr>
        <w:t>.201</w:t>
      </w:r>
      <w:r>
        <w:rPr>
          <w:color w:val="000000"/>
          <w:sz w:val="28"/>
          <w:szCs w:val="28"/>
        </w:rPr>
        <w:t>7</w:t>
      </w:r>
      <w:r w:rsidRPr="0022643A">
        <w:rPr>
          <w:color w:val="000000"/>
          <w:sz w:val="28"/>
          <w:szCs w:val="28"/>
        </w:rPr>
        <w:t xml:space="preserve"> № </w:t>
      </w:r>
      <w:r>
        <w:rPr>
          <w:color w:val="000000"/>
          <w:sz w:val="28"/>
          <w:szCs w:val="28"/>
        </w:rPr>
        <w:t>551</w:t>
      </w:r>
      <w:r>
        <w:rPr>
          <w:sz w:val="28"/>
          <w:szCs w:val="28"/>
        </w:rPr>
        <w:t xml:space="preserve">. </w:t>
      </w:r>
    </w:p>
    <w:p w:rsidR="00AF2981" w:rsidRPr="005F5B28" w:rsidRDefault="00AF2981" w:rsidP="00AF2981">
      <w:pPr>
        <w:ind w:firstLine="567"/>
        <w:jc w:val="both"/>
        <w:rPr>
          <w:sz w:val="28"/>
          <w:szCs w:val="28"/>
        </w:rPr>
      </w:pPr>
      <w:r w:rsidRPr="0022643A">
        <w:rPr>
          <w:color w:val="000000"/>
          <w:sz w:val="28"/>
          <w:szCs w:val="28"/>
        </w:rPr>
        <w:t>Контрольно-счётной палатой Шимского муниципального района</w:t>
      </w:r>
      <w:r>
        <w:rPr>
          <w:color w:val="000000"/>
          <w:sz w:val="28"/>
          <w:szCs w:val="28"/>
        </w:rPr>
        <w:t xml:space="preserve"> (далее-КСП)</w:t>
      </w:r>
      <w:r w:rsidRPr="0022643A">
        <w:rPr>
          <w:color w:val="000000"/>
          <w:sz w:val="28"/>
          <w:szCs w:val="28"/>
        </w:rPr>
        <w:t xml:space="preserve">  в адрес </w:t>
      </w:r>
      <w:r>
        <w:rPr>
          <w:color w:val="000000"/>
          <w:sz w:val="28"/>
          <w:szCs w:val="28"/>
        </w:rPr>
        <w:t xml:space="preserve">директора </w:t>
      </w:r>
      <w:r>
        <w:rPr>
          <w:sz w:val="28"/>
          <w:szCs w:val="28"/>
        </w:rPr>
        <w:t xml:space="preserve">МАОУ «СОШ» п. Шимск </w:t>
      </w:r>
      <w:r w:rsidRPr="0022643A">
        <w:rPr>
          <w:color w:val="000000"/>
          <w:sz w:val="28"/>
          <w:szCs w:val="28"/>
        </w:rPr>
        <w:t xml:space="preserve">было направлено Заключение (от </w:t>
      </w:r>
      <w:r>
        <w:rPr>
          <w:color w:val="000000"/>
          <w:sz w:val="28"/>
          <w:szCs w:val="28"/>
        </w:rPr>
        <w:t>18</w:t>
      </w:r>
      <w:r w:rsidRPr="0022643A">
        <w:rPr>
          <w:color w:val="000000"/>
          <w:sz w:val="28"/>
          <w:szCs w:val="28"/>
        </w:rPr>
        <w:t>.0</w:t>
      </w:r>
      <w:r>
        <w:rPr>
          <w:color w:val="000000"/>
          <w:sz w:val="28"/>
          <w:szCs w:val="28"/>
        </w:rPr>
        <w:t>9</w:t>
      </w:r>
      <w:r w:rsidRPr="0022643A">
        <w:rPr>
          <w:color w:val="000000"/>
          <w:sz w:val="28"/>
          <w:szCs w:val="28"/>
        </w:rPr>
        <w:t>.201</w:t>
      </w:r>
      <w:r>
        <w:rPr>
          <w:color w:val="000000"/>
          <w:sz w:val="28"/>
          <w:szCs w:val="28"/>
        </w:rPr>
        <w:t>7</w:t>
      </w:r>
      <w:r w:rsidRPr="0022643A">
        <w:rPr>
          <w:color w:val="000000"/>
          <w:sz w:val="28"/>
          <w:szCs w:val="28"/>
        </w:rPr>
        <w:t xml:space="preserve"> № </w:t>
      </w:r>
      <w:r>
        <w:rPr>
          <w:color w:val="000000"/>
          <w:sz w:val="28"/>
          <w:szCs w:val="28"/>
        </w:rPr>
        <w:t>187</w:t>
      </w:r>
      <w:r w:rsidRPr="0022643A">
        <w:rPr>
          <w:color w:val="000000"/>
          <w:sz w:val="28"/>
          <w:szCs w:val="28"/>
        </w:rPr>
        <w:t>) с учетом представле</w:t>
      </w:r>
      <w:r>
        <w:rPr>
          <w:color w:val="000000"/>
          <w:sz w:val="28"/>
          <w:szCs w:val="28"/>
        </w:rPr>
        <w:t>нной пояснительной записки включающей разногласия по некоторым его позициям</w:t>
      </w:r>
      <w:r w:rsidRPr="0022643A">
        <w:rPr>
          <w:color w:val="000000"/>
          <w:sz w:val="28"/>
          <w:szCs w:val="28"/>
        </w:rPr>
        <w:t xml:space="preserve"> и принято решение</w:t>
      </w:r>
      <w:r>
        <w:rPr>
          <w:color w:val="000000"/>
          <w:sz w:val="28"/>
          <w:szCs w:val="28"/>
        </w:rPr>
        <w:t xml:space="preserve"> - </w:t>
      </w:r>
      <w:r w:rsidRPr="005F5B28">
        <w:rPr>
          <w:sz w:val="28"/>
          <w:szCs w:val="28"/>
        </w:rPr>
        <w:t>не обоснованности представленных разногласий</w:t>
      </w:r>
      <w:r>
        <w:rPr>
          <w:sz w:val="28"/>
          <w:szCs w:val="28"/>
        </w:rPr>
        <w:t xml:space="preserve">, по некоторым пунктам </w:t>
      </w:r>
      <w:r w:rsidRPr="005F5B28">
        <w:rPr>
          <w:sz w:val="28"/>
          <w:szCs w:val="28"/>
        </w:rPr>
        <w:t xml:space="preserve">разногласий информация </w:t>
      </w:r>
      <w:r>
        <w:rPr>
          <w:sz w:val="28"/>
          <w:szCs w:val="28"/>
        </w:rPr>
        <w:t xml:space="preserve">была </w:t>
      </w:r>
      <w:r w:rsidRPr="005F5B28">
        <w:rPr>
          <w:sz w:val="28"/>
          <w:szCs w:val="28"/>
        </w:rPr>
        <w:t>принята к сведению.</w:t>
      </w:r>
    </w:p>
    <w:p w:rsidR="00AF2981" w:rsidRDefault="00AF2981" w:rsidP="00AF2981">
      <w:pPr>
        <w:ind w:right="-85" w:firstLine="567"/>
        <w:jc w:val="both"/>
        <w:rPr>
          <w:sz w:val="28"/>
          <w:szCs w:val="28"/>
        </w:rPr>
      </w:pPr>
      <w:r>
        <w:rPr>
          <w:sz w:val="28"/>
          <w:szCs w:val="28"/>
        </w:rPr>
        <w:lastRenderedPageBreak/>
        <w:t xml:space="preserve">- акт от 11.09.2017 года подписан директором </w:t>
      </w:r>
      <w:r w:rsidRPr="000C4CF1">
        <w:rPr>
          <w:sz w:val="28"/>
          <w:szCs w:val="28"/>
        </w:rPr>
        <w:t>МАОУ «СОШ» с.Медведь</w:t>
      </w:r>
      <w:r>
        <w:rPr>
          <w:sz w:val="28"/>
          <w:szCs w:val="28"/>
        </w:rPr>
        <w:t xml:space="preserve">        </w:t>
      </w:r>
      <w:r w:rsidRPr="000C4CF1">
        <w:rPr>
          <w:sz w:val="28"/>
          <w:szCs w:val="28"/>
        </w:rPr>
        <w:t xml:space="preserve"> </w:t>
      </w:r>
      <w:r>
        <w:rPr>
          <w:sz w:val="28"/>
          <w:szCs w:val="28"/>
        </w:rPr>
        <w:t>Гусаковой Т.И. и главным бухгалтером Мироной Г.В. без разногласий;</w:t>
      </w:r>
    </w:p>
    <w:p w:rsidR="00AF2981" w:rsidRDefault="00AF2981" w:rsidP="00AF2981">
      <w:pPr>
        <w:ind w:right="-85" w:firstLine="567"/>
        <w:jc w:val="both"/>
        <w:rPr>
          <w:sz w:val="28"/>
          <w:szCs w:val="28"/>
        </w:rPr>
      </w:pPr>
      <w:r>
        <w:rPr>
          <w:sz w:val="28"/>
          <w:szCs w:val="28"/>
        </w:rPr>
        <w:t xml:space="preserve">- акт от 11.09.2017 года подписан </w:t>
      </w:r>
      <w:r w:rsidRPr="000C4CF1">
        <w:rPr>
          <w:sz w:val="28"/>
          <w:szCs w:val="28"/>
        </w:rPr>
        <w:t>МАОУ «СОШ» жд.ст.Уторгош</w:t>
      </w:r>
      <w:r>
        <w:rPr>
          <w:sz w:val="28"/>
          <w:szCs w:val="28"/>
        </w:rPr>
        <w:t xml:space="preserve"> Пантелеевой И.В. и главным бухгалтером Васильевой Н.В. без разногласий;</w:t>
      </w:r>
    </w:p>
    <w:p w:rsidR="00AF2981" w:rsidRDefault="00AF2981" w:rsidP="00AF2981">
      <w:pPr>
        <w:ind w:right="-85" w:firstLine="567"/>
        <w:jc w:val="both"/>
        <w:rPr>
          <w:sz w:val="28"/>
          <w:szCs w:val="28"/>
        </w:rPr>
      </w:pPr>
      <w:r>
        <w:rPr>
          <w:sz w:val="28"/>
          <w:szCs w:val="28"/>
        </w:rPr>
        <w:t xml:space="preserve">- акт от 12.09.2017 года подписан директором </w:t>
      </w:r>
      <w:r w:rsidRPr="000C4CF1">
        <w:rPr>
          <w:sz w:val="28"/>
          <w:szCs w:val="28"/>
        </w:rPr>
        <w:t>МАУДО «ЦДОД»</w:t>
      </w:r>
      <w:r>
        <w:rPr>
          <w:sz w:val="28"/>
          <w:szCs w:val="28"/>
        </w:rPr>
        <w:t xml:space="preserve"> Патиной Г.Н. и главным бухгалтером Аброновой Т.К. с учетом представленных разногласий </w:t>
      </w:r>
      <w:r w:rsidRPr="0022643A">
        <w:rPr>
          <w:color w:val="000000"/>
          <w:sz w:val="28"/>
          <w:szCs w:val="28"/>
        </w:rPr>
        <w:t xml:space="preserve">от </w:t>
      </w:r>
      <w:r>
        <w:rPr>
          <w:color w:val="000000"/>
          <w:sz w:val="28"/>
          <w:szCs w:val="28"/>
        </w:rPr>
        <w:t>18</w:t>
      </w:r>
      <w:r w:rsidRPr="0022643A">
        <w:rPr>
          <w:color w:val="000000"/>
          <w:sz w:val="28"/>
          <w:szCs w:val="28"/>
        </w:rPr>
        <w:t>.0</w:t>
      </w:r>
      <w:r>
        <w:rPr>
          <w:color w:val="000000"/>
          <w:sz w:val="28"/>
          <w:szCs w:val="28"/>
        </w:rPr>
        <w:t>9</w:t>
      </w:r>
      <w:r w:rsidRPr="0022643A">
        <w:rPr>
          <w:color w:val="000000"/>
          <w:sz w:val="28"/>
          <w:szCs w:val="28"/>
        </w:rPr>
        <w:t>.201</w:t>
      </w:r>
      <w:r>
        <w:rPr>
          <w:color w:val="000000"/>
          <w:sz w:val="28"/>
          <w:szCs w:val="28"/>
        </w:rPr>
        <w:t>7</w:t>
      </w:r>
      <w:r w:rsidRPr="0022643A">
        <w:rPr>
          <w:color w:val="000000"/>
          <w:sz w:val="28"/>
          <w:szCs w:val="28"/>
        </w:rPr>
        <w:t xml:space="preserve"> № </w:t>
      </w:r>
      <w:r>
        <w:rPr>
          <w:color w:val="000000"/>
          <w:sz w:val="28"/>
          <w:szCs w:val="28"/>
        </w:rPr>
        <w:t>103</w:t>
      </w:r>
      <w:r>
        <w:rPr>
          <w:sz w:val="28"/>
          <w:szCs w:val="28"/>
        </w:rPr>
        <w:t>.</w:t>
      </w:r>
    </w:p>
    <w:p w:rsidR="00AF2981" w:rsidRDefault="00AF2981" w:rsidP="00AF2981">
      <w:pPr>
        <w:ind w:right="-85" w:firstLine="567"/>
        <w:jc w:val="both"/>
        <w:rPr>
          <w:sz w:val="28"/>
          <w:szCs w:val="28"/>
        </w:rPr>
      </w:pPr>
      <w:r>
        <w:rPr>
          <w:sz w:val="28"/>
          <w:szCs w:val="28"/>
        </w:rPr>
        <w:t xml:space="preserve">КСП в адрес директора </w:t>
      </w:r>
      <w:r w:rsidRPr="000C4CF1">
        <w:rPr>
          <w:sz w:val="28"/>
          <w:szCs w:val="28"/>
        </w:rPr>
        <w:t>МАУДО «ЦДОД»</w:t>
      </w:r>
      <w:r>
        <w:rPr>
          <w:sz w:val="28"/>
          <w:szCs w:val="28"/>
        </w:rPr>
        <w:t xml:space="preserve"> на представленные разногласия направлено Заключение </w:t>
      </w:r>
      <w:r w:rsidRPr="0022643A">
        <w:rPr>
          <w:color w:val="000000"/>
          <w:sz w:val="28"/>
          <w:szCs w:val="28"/>
        </w:rPr>
        <w:t xml:space="preserve">от </w:t>
      </w:r>
      <w:r>
        <w:rPr>
          <w:color w:val="000000"/>
          <w:sz w:val="28"/>
          <w:szCs w:val="28"/>
        </w:rPr>
        <w:t>19</w:t>
      </w:r>
      <w:r w:rsidRPr="0022643A">
        <w:rPr>
          <w:color w:val="000000"/>
          <w:sz w:val="28"/>
          <w:szCs w:val="28"/>
        </w:rPr>
        <w:t>.0</w:t>
      </w:r>
      <w:r>
        <w:rPr>
          <w:color w:val="000000"/>
          <w:sz w:val="28"/>
          <w:szCs w:val="28"/>
        </w:rPr>
        <w:t>9</w:t>
      </w:r>
      <w:r w:rsidRPr="0022643A">
        <w:rPr>
          <w:color w:val="000000"/>
          <w:sz w:val="28"/>
          <w:szCs w:val="28"/>
        </w:rPr>
        <w:t>.201</w:t>
      </w:r>
      <w:r>
        <w:rPr>
          <w:color w:val="000000"/>
          <w:sz w:val="28"/>
          <w:szCs w:val="28"/>
        </w:rPr>
        <w:t>7</w:t>
      </w:r>
      <w:r w:rsidRPr="0022643A">
        <w:rPr>
          <w:color w:val="000000"/>
          <w:sz w:val="28"/>
          <w:szCs w:val="28"/>
        </w:rPr>
        <w:t xml:space="preserve"> № </w:t>
      </w:r>
      <w:r>
        <w:rPr>
          <w:color w:val="000000"/>
          <w:sz w:val="28"/>
          <w:szCs w:val="28"/>
        </w:rPr>
        <w:t>18</w:t>
      </w:r>
      <w:r>
        <w:rPr>
          <w:sz w:val="28"/>
          <w:szCs w:val="28"/>
        </w:rPr>
        <w:t>, по которому принято решение в необоснованности представленных разногласий.</w:t>
      </w:r>
    </w:p>
    <w:p w:rsidR="00AF2981" w:rsidRDefault="00AF2981" w:rsidP="00AF2981">
      <w:pPr>
        <w:ind w:right="-85" w:firstLine="567"/>
        <w:jc w:val="both"/>
        <w:rPr>
          <w:sz w:val="28"/>
          <w:szCs w:val="28"/>
        </w:rPr>
      </w:pPr>
      <w:r>
        <w:rPr>
          <w:sz w:val="28"/>
          <w:szCs w:val="28"/>
        </w:rPr>
        <w:t>- акт от 22.09.2017 года подписан первым заместителем Главы Шимского муниципального района Ковалевым В.А. и главным бухгалтером Кондратьевой Н.В. без разногласий.</w:t>
      </w:r>
    </w:p>
    <w:p w:rsidR="00AF2981" w:rsidRDefault="00AF2981" w:rsidP="00AF2981">
      <w:pPr>
        <w:ind w:right="-85" w:firstLine="567"/>
        <w:jc w:val="both"/>
        <w:rPr>
          <w:sz w:val="28"/>
          <w:szCs w:val="28"/>
        </w:rPr>
      </w:pPr>
    </w:p>
    <w:p w:rsidR="00AF2981" w:rsidRDefault="00AF2981" w:rsidP="00AF2981">
      <w:pPr>
        <w:jc w:val="center"/>
        <w:rPr>
          <w:b/>
          <w:sz w:val="28"/>
          <w:szCs w:val="28"/>
        </w:rPr>
      </w:pPr>
      <w:r w:rsidRPr="00EA1B55">
        <w:rPr>
          <w:b/>
          <w:sz w:val="28"/>
          <w:szCs w:val="28"/>
        </w:rPr>
        <w:t>Выводы</w:t>
      </w:r>
      <w:r>
        <w:rPr>
          <w:b/>
          <w:sz w:val="28"/>
          <w:szCs w:val="28"/>
        </w:rPr>
        <w:t>:</w:t>
      </w:r>
    </w:p>
    <w:p w:rsidR="00AF2981" w:rsidRPr="00EA1B55" w:rsidRDefault="00AF2981" w:rsidP="00AF2981">
      <w:pPr>
        <w:ind w:firstLine="567"/>
        <w:jc w:val="both"/>
        <w:rPr>
          <w:sz w:val="28"/>
          <w:szCs w:val="28"/>
        </w:rPr>
      </w:pPr>
      <w:r w:rsidRPr="00EA1B55">
        <w:rPr>
          <w:sz w:val="28"/>
          <w:szCs w:val="28"/>
        </w:rPr>
        <w:t xml:space="preserve">По результатам контрольного мероприятия по проверке целевого и эффективного использования средств бюджета Шимского муниципального района, выделенных </w:t>
      </w:r>
      <w:r w:rsidRPr="00EA1B55">
        <w:rPr>
          <w:color w:val="000000"/>
          <w:sz w:val="28"/>
          <w:szCs w:val="28"/>
        </w:rPr>
        <w:t>на организацию отдыха и оздоровления детей в 2016 году и истекшем периоде 2017 года</w:t>
      </w:r>
      <w:r w:rsidRPr="00EA1B55">
        <w:rPr>
          <w:sz w:val="28"/>
          <w:szCs w:val="28"/>
        </w:rPr>
        <w:t xml:space="preserve"> выявлены следующие нарушения и недостатки:</w:t>
      </w:r>
    </w:p>
    <w:p w:rsidR="00AF2981" w:rsidRPr="006D3729" w:rsidRDefault="00AF2981" w:rsidP="00AF2981">
      <w:pPr>
        <w:autoSpaceDE w:val="0"/>
        <w:autoSpaceDN w:val="0"/>
        <w:adjustRightInd w:val="0"/>
        <w:ind w:firstLine="567"/>
        <w:jc w:val="both"/>
        <w:rPr>
          <w:rFonts w:ascii="TimesNewRomanPSMT" w:eastAsiaTheme="minorHAnsi" w:hAnsi="TimesNewRomanPSMT" w:cs="TimesNewRomanPSMT"/>
          <w:sz w:val="28"/>
          <w:szCs w:val="28"/>
          <w:lang w:eastAsia="en-US"/>
        </w:rPr>
      </w:pPr>
      <w:r w:rsidRPr="006D3729">
        <w:rPr>
          <w:rFonts w:ascii="TimesNewRomanPSMT" w:eastAsiaTheme="minorHAnsi" w:hAnsi="TimesNewRomanPSMT" w:cs="TimesNewRomanPSMT"/>
          <w:b/>
          <w:sz w:val="28"/>
          <w:szCs w:val="28"/>
          <w:lang w:eastAsia="en-US"/>
        </w:rPr>
        <w:t>1.</w:t>
      </w:r>
      <w:r w:rsidRPr="006D3729">
        <w:rPr>
          <w:rFonts w:ascii="TimesNewRomanPSMT" w:eastAsiaTheme="minorHAnsi" w:hAnsi="TimesNewRomanPSMT" w:cs="TimesNewRomanPSMT"/>
          <w:sz w:val="28"/>
          <w:szCs w:val="28"/>
          <w:lang w:eastAsia="en-US"/>
        </w:rPr>
        <w:t xml:space="preserve"> В 2016 году в лагер</w:t>
      </w:r>
      <w:r>
        <w:rPr>
          <w:rFonts w:ascii="TimesNewRomanPSMT" w:eastAsiaTheme="minorHAnsi" w:hAnsi="TimesNewRomanPSMT" w:cs="TimesNewRomanPSMT"/>
          <w:sz w:val="28"/>
          <w:szCs w:val="28"/>
          <w:lang w:eastAsia="en-US"/>
        </w:rPr>
        <w:t>ях</w:t>
      </w:r>
      <w:r w:rsidRPr="006D3729">
        <w:rPr>
          <w:rFonts w:ascii="TimesNewRomanPSMT" w:eastAsiaTheme="minorHAnsi" w:hAnsi="TimesNewRomanPSMT" w:cs="TimesNewRomanPSMT"/>
          <w:sz w:val="28"/>
          <w:szCs w:val="28"/>
          <w:lang w:eastAsia="en-US"/>
        </w:rPr>
        <w:t xml:space="preserve">  дневного пребывания</w:t>
      </w:r>
      <w:r>
        <w:rPr>
          <w:rFonts w:ascii="TimesNewRomanPSMT" w:eastAsiaTheme="minorHAnsi" w:hAnsi="TimesNewRomanPSMT" w:cs="TimesNewRomanPSMT"/>
          <w:sz w:val="28"/>
          <w:szCs w:val="28"/>
          <w:lang w:eastAsia="en-US"/>
        </w:rPr>
        <w:t xml:space="preserve"> (далее - ЛДП)</w:t>
      </w:r>
      <w:r w:rsidRPr="006D3729">
        <w:rPr>
          <w:rFonts w:ascii="TimesNewRomanPSMT" w:eastAsiaTheme="minorHAnsi" w:hAnsi="TimesNewRomanPSMT" w:cs="TimesNewRomanPSMT"/>
          <w:sz w:val="28"/>
          <w:szCs w:val="28"/>
          <w:lang w:eastAsia="en-US"/>
        </w:rPr>
        <w:t xml:space="preserve"> на базе </w:t>
      </w:r>
      <w:r>
        <w:rPr>
          <w:rFonts w:ascii="TimesNewRomanPSMT" w:eastAsiaTheme="minorHAnsi" w:hAnsi="TimesNewRomanPSMT" w:cs="TimesNewRomanPSMT"/>
          <w:sz w:val="28"/>
          <w:szCs w:val="28"/>
          <w:lang w:eastAsia="en-US"/>
        </w:rPr>
        <w:t>муниципальных автономных образовательных учреждений Шимского муниципального района</w:t>
      </w:r>
      <w:r w:rsidRPr="006D3729">
        <w:rPr>
          <w:rFonts w:ascii="TimesNewRomanPSMT" w:eastAsiaTheme="minorHAnsi" w:hAnsi="TimesNewRomanPSMT" w:cs="TimesNewRomanPSMT"/>
          <w:sz w:val="28"/>
          <w:szCs w:val="28"/>
          <w:lang w:eastAsia="en-US"/>
        </w:rPr>
        <w:t xml:space="preserve"> летним отдыхом </w:t>
      </w:r>
      <w:r>
        <w:rPr>
          <w:rFonts w:ascii="TimesNewRomanPSMT" w:eastAsiaTheme="minorHAnsi" w:hAnsi="TimesNewRomanPSMT" w:cs="TimesNewRomanPSMT"/>
          <w:sz w:val="28"/>
          <w:szCs w:val="28"/>
          <w:lang w:eastAsia="en-US"/>
        </w:rPr>
        <w:t xml:space="preserve">было </w:t>
      </w:r>
      <w:r w:rsidRPr="006D3729">
        <w:rPr>
          <w:rFonts w:ascii="TimesNewRomanPSMT" w:eastAsiaTheme="minorHAnsi" w:hAnsi="TimesNewRomanPSMT" w:cs="TimesNewRomanPSMT"/>
          <w:sz w:val="28"/>
          <w:szCs w:val="28"/>
          <w:lang w:eastAsia="en-US"/>
        </w:rPr>
        <w:t xml:space="preserve">охвачено </w:t>
      </w:r>
      <w:r>
        <w:rPr>
          <w:rFonts w:ascii="TimesNewRomanPSMT" w:eastAsiaTheme="minorHAnsi" w:hAnsi="TimesNewRomanPSMT" w:cs="TimesNewRomanPSMT"/>
          <w:sz w:val="28"/>
          <w:szCs w:val="28"/>
          <w:lang w:eastAsia="en-US"/>
        </w:rPr>
        <w:t>212</w:t>
      </w:r>
      <w:r w:rsidRPr="006D3729">
        <w:rPr>
          <w:rFonts w:ascii="TimesNewRomanPSMT" w:eastAsiaTheme="minorHAnsi" w:hAnsi="TimesNewRomanPSMT" w:cs="TimesNewRomanPSMT"/>
          <w:sz w:val="28"/>
          <w:szCs w:val="28"/>
          <w:lang w:eastAsia="en-US"/>
        </w:rPr>
        <w:t xml:space="preserve"> детей и подростков, в том числе </w:t>
      </w:r>
      <w:r>
        <w:rPr>
          <w:rFonts w:ascii="TimesNewRomanPSMT" w:eastAsiaTheme="minorHAnsi" w:hAnsi="TimesNewRomanPSMT" w:cs="TimesNewRomanPSMT"/>
          <w:sz w:val="28"/>
          <w:szCs w:val="28"/>
          <w:lang w:eastAsia="en-US"/>
        </w:rPr>
        <w:t>212</w:t>
      </w:r>
      <w:r w:rsidRPr="006D3729">
        <w:rPr>
          <w:rFonts w:ascii="TimesNewRomanPSMT" w:eastAsiaTheme="minorHAnsi" w:hAnsi="TimesNewRomanPSMT" w:cs="TimesNewRomanPSMT"/>
          <w:sz w:val="28"/>
          <w:szCs w:val="28"/>
          <w:lang w:eastAsia="en-US"/>
        </w:rPr>
        <w:t xml:space="preserve"> детей в лагере  дневного пребыва</w:t>
      </w:r>
      <w:r>
        <w:rPr>
          <w:rFonts w:ascii="TimesNewRomanPSMT" w:eastAsiaTheme="minorHAnsi" w:hAnsi="TimesNewRomanPSMT" w:cs="TimesNewRomanPSMT"/>
          <w:sz w:val="28"/>
          <w:szCs w:val="28"/>
          <w:lang w:eastAsia="en-US"/>
        </w:rPr>
        <w:t>ния, в</w:t>
      </w:r>
      <w:r w:rsidRPr="006D3729">
        <w:rPr>
          <w:rFonts w:ascii="TimesNewRomanPSMT" w:eastAsiaTheme="minorHAnsi" w:hAnsi="TimesNewRomanPSMT" w:cs="TimesNewRomanPSMT"/>
          <w:sz w:val="28"/>
          <w:szCs w:val="28"/>
          <w:lang w:eastAsia="en-US"/>
        </w:rPr>
        <w:t xml:space="preserve"> текущем периоде 2017 года  </w:t>
      </w:r>
      <w:r>
        <w:rPr>
          <w:rFonts w:ascii="TimesNewRomanPSMT" w:eastAsiaTheme="minorHAnsi" w:hAnsi="TimesNewRomanPSMT" w:cs="TimesNewRomanPSMT"/>
          <w:sz w:val="28"/>
          <w:szCs w:val="28"/>
          <w:lang w:eastAsia="en-US"/>
        </w:rPr>
        <w:t>- 210 детей и подростков.</w:t>
      </w:r>
    </w:p>
    <w:p w:rsidR="00AF2981" w:rsidRPr="006D3729" w:rsidRDefault="00AF2981" w:rsidP="00AF2981">
      <w:pPr>
        <w:autoSpaceDE w:val="0"/>
        <w:autoSpaceDN w:val="0"/>
        <w:adjustRightInd w:val="0"/>
        <w:ind w:firstLine="567"/>
        <w:jc w:val="both"/>
        <w:rPr>
          <w:rFonts w:ascii="TimesNewRomanPSMT" w:eastAsiaTheme="minorHAnsi" w:hAnsi="TimesNewRomanPSMT" w:cs="TimesNewRomanPSMT"/>
          <w:sz w:val="28"/>
          <w:szCs w:val="28"/>
          <w:lang w:eastAsia="en-US"/>
        </w:rPr>
      </w:pPr>
    </w:p>
    <w:p w:rsidR="00AF2981" w:rsidRDefault="00AF2981" w:rsidP="00AF2981">
      <w:pPr>
        <w:autoSpaceDE w:val="0"/>
        <w:autoSpaceDN w:val="0"/>
        <w:adjustRightInd w:val="0"/>
        <w:ind w:firstLine="567"/>
        <w:jc w:val="both"/>
        <w:rPr>
          <w:rFonts w:ascii="TimesNewRomanPSMT" w:eastAsiaTheme="minorHAnsi" w:hAnsi="TimesNewRomanPSMT" w:cs="TimesNewRomanPSMT"/>
          <w:sz w:val="28"/>
          <w:szCs w:val="28"/>
          <w:lang w:eastAsia="en-US"/>
        </w:rPr>
      </w:pPr>
      <w:r w:rsidRPr="006D3729">
        <w:rPr>
          <w:rFonts w:ascii="TimesNewRomanPSMT" w:eastAsiaTheme="minorHAnsi" w:hAnsi="TimesNewRomanPSMT" w:cs="TimesNewRomanPSMT"/>
          <w:b/>
          <w:sz w:val="28"/>
          <w:szCs w:val="28"/>
          <w:lang w:eastAsia="en-US"/>
        </w:rPr>
        <w:t>2.</w:t>
      </w:r>
      <w:r w:rsidRPr="006D3729">
        <w:rPr>
          <w:rFonts w:ascii="TimesNewRomanPSMT" w:eastAsiaTheme="minorHAnsi" w:hAnsi="TimesNewRomanPSMT" w:cs="TimesNewRomanPSMT"/>
          <w:sz w:val="28"/>
          <w:szCs w:val="28"/>
          <w:lang w:eastAsia="en-US"/>
        </w:rPr>
        <w:t xml:space="preserve"> </w:t>
      </w:r>
      <w:r w:rsidRPr="00E61EFE">
        <w:rPr>
          <w:rFonts w:ascii="TimesNewRomanPSMT" w:eastAsiaTheme="minorHAnsi" w:hAnsi="TimesNewRomanPSMT" w:cs="TimesNewRomanPSMT"/>
          <w:sz w:val="28"/>
          <w:szCs w:val="28"/>
          <w:lang w:eastAsia="en-US"/>
        </w:rPr>
        <w:t xml:space="preserve">Объем финансового обеспечения деятельности смен лагерей  в проверяемом периоде составил </w:t>
      </w:r>
      <w:r>
        <w:rPr>
          <w:rFonts w:ascii="TimesNewRomanPSMT" w:eastAsiaTheme="minorHAnsi" w:hAnsi="TimesNewRomanPSMT" w:cs="TimesNewRomanPSMT"/>
          <w:sz w:val="28"/>
          <w:szCs w:val="28"/>
          <w:lang w:eastAsia="en-US"/>
        </w:rPr>
        <w:t>667,6</w:t>
      </w:r>
      <w:r w:rsidRPr="00E61EFE">
        <w:rPr>
          <w:rFonts w:ascii="TimesNewRomanPSMT" w:eastAsiaTheme="minorHAnsi" w:hAnsi="TimesNewRomanPSMT" w:cs="TimesNewRomanPSMT"/>
          <w:sz w:val="28"/>
          <w:szCs w:val="28"/>
          <w:lang w:eastAsia="en-US"/>
        </w:rPr>
        <w:t xml:space="preserve"> тыс.руб.: 2016 год – 552,6 тыс.руб., из них  профинансировано из бюджета Шимского муниципального района  552,6 тыс.руб., возвращены в бюджет Шимского муниципального района – 89,8 тыс.руб.; 2017 год – 625,0 тыс.руб., из них профинансировано из бюджета Шимского муниципального района по состоянию на 01.08.2017 года 115,0 тыс.руб.</w:t>
      </w:r>
    </w:p>
    <w:p w:rsidR="00AF2981" w:rsidRDefault="00AF2981" w:rsidP="00AF2981">
      <w:pPr>
        <w:autoSpaceDE w:val="0"/>
        <w:autoSpaceDN w:val="0"/>
        <w:adjustRightInd w:val="0"/>
        <w:ind w:firstLine="567"/>
        <w:jc w:val="both"/>
        <w:rPr>
          <w:b/>
          <w:sz w:val="28"/>
          <w:szCs w:val="28"/>
        </w:rPr>
      </w:pPr>
    </w:p>
    <w:p w:rsidR="00AF2981" w:rsidRPr="00246126" w:rsidRDefault="00AF2981" w:rsidP="00AF2981">
      <w:pPr>
        <w:autoSpaceDE w:val="0"/>
        <w:autoSpaceDN w:val="0"/>
        <w:adjustRightInd w:val="0"/>
        <w:ind w:firstLine="567"/>
        <w:jc w:val="both"/>
        <w:rPr>
          <w:sz w:val="28"/>
          <w:szCs w:val="28"/>
        </w:rPr>
      </w:pPr>
      <w:r>
        <w:rPr>
          <w:b/>
          <w:sz w:val="28"/>
          <w:szCs w:val="28"/>
        </w:rPr>
        <w:t>3</w:t>
      </w:r>
      <w:r w:rsidRPr="00246126">
        <w:rPr>
          <w:b/>
          <w:sz w:val="28"/>
          <w:szCs w:val="28"/>
        </w:rPr>
        <w:t>.</w:t>
      </w:r>
      <w:r>
        <w:rPr>
          <w:sz w:val="28"/>
          <w:szCs w:val="28"/>
        </w:rPr>
        <w:t xml:space="preserve"> </w:t>
      </w:r>
      <w:r w:rsidRPr="00246126">
        <w:rPr>
          <w:sz w:val="28"/>
          <w:szCs w:val="28"/>
        </w:rPr>
        <w:t>В нарушение ч.7 ст.4 Федерального закона № 174-ФЗ в Устав</w:t>
      </w:r>
      <w:r>
        <w:rPr>
          <w:sz w:val="28"/>
          <w:szCs w:val="28"/>
        </w:rPr>
        <w:t>ах образовательных учреждений (</w:t>
      </w:r>
      <w:r w:rsidRPr="00246126">
        <w:rPr>
          <w:sz w:val="28"/>
          <w:szCs w:val="28"/>
        </w:rPr>
        <w:t>МАОУ «СОШ» п.Шимск</w:t>
      </w:r>
      <w:r>
        <w:rPr>
          <w:sz w:val="28"/>
          <w:szCs w:val="28"/>
        </w:rPr>
        <w:t xml:space="preserve">, МАОУ «СОШ» с.Медведь, МАОУ «СОШ» жд.ст.Уторгош) </w:t>
      </w:r>
      <w:r w:rsidRPr="00246126">
        <w:rPr>
          <w:sz w:val="28"/>
          <w:szCs w:val="28"/>
        </w:rPr>
        <w:t xml:space="preserve"> вид деятельности по организации отдыха детей в каникулярное время, включая мероприятия по обеспечению безопасности их жизни и здоровья не указан.</w:t>
      </w:r>
    </w:p>
    <w:p w:rsidR="00AF2981" w:rsidRPr="00936E62" w:rsidRDefault="00AF2981" w:rsidP="00AF2981">
      <w:pPr>
        <w:autoSpaceDE w:val="0"/>
        <w:autoSpaceDN w:val="0"/>
        <w:adjustRightInd w:val="0"/>
        <w:ind w:firstLine="567"/>
        <w:jc w:val="both"/>
        <w:rPr>
          <w:sz w:val="28"/>
          <w:szCs w:val="28"/>
        </w:rPr>
      </w:pPr>
      <w:r>
        <w:rPr>
          <w:sz w:val="28"/>
          <w:szCs w:val="28"/>
        </w:rPr>
        <w:t xml:space="preserve">Следовательно, </w:t>
      </w:r>
      <w:r w:rsidRPr="00E205CD">
        <w:rPr>
          <w:b/>
          <w:sz w:val="28"/>
          <w:szCs w:val="28"/>
        </w:rPr>
        <w:t xml:space="preserve"> </w:t>
      </w:r>
      <w:r w:rsidRPr="00246126">
        <w:rPr>
          <w:sz w:val="28"/>
          <w:szCs w:val="28"/>
        </w:rPr>
        <w:t>МАОУ «СОШ» п.Шимск</w:t>
      </w:r>
      <w:r>
        <w:rPr>
          <w:sz w:val="28"/>
          <w:szCs w:val="28"/>
        </w:rPr>
        <w:t>, МАОУ «СОШ» с.Медведь, МАОУ «СОШ» жд.ст.Уторгош</w:t>
      </w:r>
      <w:r w:rsidRPr="00936E62">
        <w:rPr>
          <w:sz w:val="28"/>
          <w:szCs w:val="28"/>
        </w:rPr>
        <w:t xml:space="preserve"> в 2016 и текущем периоде 2017 года осуществлял</w:t>
      </w:r>
      <w:r>
        <w:rPr>
          <w:sz w:val="28"/>
          <w:szCs w:val="28"/>
        </w:rPr>
        <w:t>и</w:t>
      </w:r>
      <w:r w:rsidRPr="00936E62">
        <w:rPr>
          <w:sz w:val="28"/>
          <w:szCs w:val="28"/>
        </w:rPr>
        <w:t xml:space="preserve"> неуставную деятельность связанную с организацией отдыха и оздоровления обучающихся в каникулярное время, включая мероприятия по обеспечению безопасности их жизни и здоровья.</w:t>
      </w:r>
    </w:p>
    <w:p w:rsidR="00AF2981" w:rsidRPr="005E5F24" w:rsidRDefault="00AF2981" w:rsidP="00AF2981">
      <w:pPr>
        <w:ind w:firstLine="539"/>
        <w:jc w:val="both"/>
        <w:rPr>
          <w:sz w:val="28"/>
          <w:szCs w:val="28"/>
        </w:rPr>
      </w:pPr>
    </w:p>
    <w:p w:rsidR="00AF2981" w:rsidRPr="003672A9" w:rsidRDefault="00AF2981" w:rsidP="00AF2981">
      <w:pPr>
        <w:ind w:firstLine="567"/>
        <w:jc w:val="both"/>
        <w:rPr>
          <w:sz w:val="28"/>
          <w:szCs w:val="28"/>
        </w:rPr>
      </w:pPr>
      <w:r>
        <w:rPr>
          <w:rFonts w:ascii="TimesNewRomanPSMT" w:eastAsiaTheme="minorHAnsi" w:hAnsi="TimesNewRomanPSMT" w:cs="TimesNewRomanPSMT"/>
          <w:b/>
          <w:sz w:val="28"/>
          <w:szCs w:val="28"/>
          <w:lang w:eastAsia="en-US"/>
        </w:rPr>
        <w:lastRenderedPageBreak/>
        <w:t>4</w:t>
      </w:r>
      <w:r w:rsidRPr="00936E62">
        <w:rPr>
          <w:rFonts w:ascii="TimesNewRomanPSMT" w:eastAsiaTheme="minorHAnsi" w:hAnsi="TimesNewRomanPSMT" w:cs="TimesNewRomanPSMT"/>
          <w:b/>
          <w:sz w:val="28"/>
          <w:szCs w:val="28"/>
          <w:lang w:eastAsia="en-US"/>
        </w:rPr>
        <w:t>.</w:t>
      </w:r>
      <w:r>
        <w:rPr>
          <w:rFonts w:ascii="TimesNewRomanPSMT" w:eastAsiaTheme="minorHAnsi" w:hAnsi="TimesNewRomanPSMT" w:cs="TimesNewRomanPSMT"/>
          <w:sz w:val="28"/>
          <w:szCs w:val="28"/>
          <w:lang w:eastAsia="en-US"/>
        </w:rPr>
        <w:t xml:space="preserve"> </w:t>
      </w:r>
      <w:r>
        <w:rPr>
          <w:sz w:val="28"/>
          <w:szCs w:val="28"/>
        </w:rPr>
        <w:t>В нарушение</w:t>
      </w:r>
      <w:r w:rsidRPr="00F042E0">
        <w:rPr>
          <w:sz w:val="28"/>
          <w:szCs w:val="28"/>
        </w:rPr>
        <w:t xml:space="preserve"> </w:t>
      </w:r>
      <w:r w:rsidRPr="003672A9">
        <w:rPr>
          <w:sz w:val="28"/>
          <w:szCs w:val="28"/>
        </w:rPr>
        <w:t>пп.1.4. п.1 Постановлени</w:t>
      </w:r>
      <w:r>
        <w:rPr>
          <w:sz w:val="28"/>
          <w:szCs w:val="28"/>
        </w:rPr>
        <w:t>й</w:t>
      </w:r>
      <w:r w:rsidRPr="003672A9">
        <w:rPr>
          <w:sz w:val="28"/>
          <w:szCs w:val="28"/>
        </w:rPr>
        <w:t xml:space="preserve"> Администрации от 31.03.2016 № 159 и от 24.03.2017 № 266 </w:t>
      </w:r>
      <w:r>
        <w:rPr>
          <w:sz w:val="28"/>
          <w:szCs w:val="28"/>
        </w:rPr>
        <w:t xml:space="preserve"> Сведения о р</w:t>
      </w:r>
      <w:r w:rsidRPr="003672A9">
        <w:rPr>
          <w:sz w:val="28"/>
          <w:szCs w:val="28"/>
        </w:rPr>
        <w:t>аспределени</w:t>
      </w:r>
      <w:r>
        <w:rPr>
          <w:sz w:val="28"/>
          <w:szCs w:val="28"/>
        </w:rPr>
        <w:t>и</w:t>
      </w:r>
      <w:r w:rsidRPr="003672A9">
        <w:rPr>
          <w:sz w:val="28"/>
          <w:szCs w:val="28"/>
        </w:rPr>
        <w:t xml:space="preserve"> денежных средств на 2016 и 2017 годы</w:t>
      </w:r>
      <w:r>
        <w:rPr>
          <w:sz w:val="28"/>
          <w:szCs w:val="28"/>
        </w:rPr>
        <w:t>, представленные Администрацией,</w:t>
      </w:r>
      <w:r w:rsidRPr="003672A9">
        <w:rPr>
          <w:sz w:val="28"/>
          <w:szCs w:val="28"/>
        </w:rPr>
        <w:t xml:space="preserve">  </w:t>
      </w:r>
      <w:r w:rsidRPr="00F042E0">
        <w:rPr>
          <w:sz w:val="28"/>
          <w:szCs w:val="28"/>
        </w:rPr>
        <w:t>не  утверждены принятыми нормативно-правовыми актами и в целом не соответствуют плановым бюджетным ассигнованиям предусмотренным Решениями о бюджете на  2016 и 2017 годы, их превышение на 2016 год составило 64,2 тыс.руб., на 2017 год – 2,984 тыс.руб.</w:t>
      </w:r>
    </w:p>
    <w:p w:rsidR="00AF2981" w:rsidRDefault="00AF2981" w:rsidP="00AF2981">
      <w:pPr>
        <w:ind w:firstLine="567"/>
        <w:jc w:val="both"/>
        <w:rPr>
          <w:b/>
          <w:sz w:val="28"/>
          <w:szCs w:val="28"/>
        </w:rPr>
      </w:pPr>
    </w:p>
    <w:p w:rsidR="00AF2981" w:rsidRPr="00FE6C53" w:rsidRDefault="00AF2981" w:rsidP="00AF2981">
      <w:pPr>
        <w:ind w:firstLine="567"/>
        <w:jc w:val="both"/>
        <w:rPr>
          <w:sz w:val="28"/>
          <w:szCs w:val="28"/>
          <w:u w:val="single"/>
        </w:rPr>
      </w:pPr>
      <w:r w:rsidRPr="000E3C46">
        <w:rPr>
          <w:b/>
          <w:sz w:val="28"/>
          <w:szCs w:val="28"/>
        </w:rPr>
        <w:t>5.</w:t>
      </w:r>
      <w:r>
        <w:rPr>
          <w:sz w:val="28"/>
          <w:szCs w:val="28"/>
        </w:rPr>
        <w:t xml:space="preserve"> </w:t>
      </w:r>
      <w:r w:rsidRPr="003672A9">
        <w:rPr>
          <w:sz w:val="28"/>
          <w:szCs w:val="28"/>
        </w:rPr>
        <w:t xml:space="preserve">В п.7. Постановлений Администрации от 31.03.2016 № 159 и от 24.03.2017 № 266 указано, что комитет финансов Администрации Шимского муниципального района обязан обеспечить направление средств на отдых детей и подростков в каникулярное время в соответствии с объёмами средств на эти цели из бюджета муниципального района </w:t>
      </w:r>
      <w:r w:rsidRPr="003672A9">
        <w:rPr>
          <w:sz w:val="28"/>
          <w:szCs w:val="28"/>
          <w:u w:val="single"/>
        </w:rPr>
        <w:t>согласно муниципальному заданию</w:t>
      </w:r>
      <w:r w:rsidRPr="003672A9">
        <w:rPr>
          <w:sz w:val="28"/>
          <w:szCs w:val="28"/>
        </w:rPr>
        <w:t xml:space="preserve">,  </w:t>
      </w:r>
      <w:r w:rsidRPr="00F042E0">
        <w:rPr>
          <w:sz w:val="28"/>
          <w:szCs w:val="28"/>
        </w:rPr>
        <w:t>что противоречит</w:t>
      </w:r>
      <w:r w:rsidRPr="003672A9">
        <w:rPr>
          <w:b/>
          <w:sz w:val="28"/>
          <w:szCs w:val="28"/>
        </w:rPr>
        <w:t xml:space="preserve"> </w:t>
      </w:r>
      <w:r w:rsidRPr="003672A9">
        <w:rPr>
          <w:sz w:val="28"/>
          <w:szCs w:val="28"/>
        </w:rPr>
        <w:t xml:space="preserve">принятому Решению </w:t>
      </w:r>
      <w:r>
        <w:rPr>
          <w:sz w:val="28"/>
          <w:szCs w:val="28"/>
        </w:rPr>
        <w:t>о бюджете на 2016 год и Решению о бюджете на 2017-2019 годы</w:t>
      </w:r>
      <w:r w:rsidRPr="003672A9">
        <w:rPr>
          <w:sz w:val="28"/>
          <w:szCs w:val="28"/>
        </w:rPr>
        <w:t xml:space="preserve">,  где указано, что плановые бюджетные ассигнования на мероприятия по содействию в организации каникулярного образовательного отдыха, здорового образа жизни </w:t>
      </w:r>
      <w:r w:rsidRPr="0084338E">
        <w:rPr>
          <w:sz w:val="28"/>
          <w:szCs w:val="28"/>
        </w:rPr>
        <w:t>предоставляются автономным учреждениям в виде  субсидий на иные цели,</w:t>
      </w:r>
      <w:r w:rsidRPr="003672A9">
        <w:rPr>
          <w:sz w:val="28"/>
          <w:szCs w:val="28"/>
          <w:u w:val="single"/>
        </w:rPr>
        <w:t xml:space="preserve"> </w:t>
      </w:r>
      <w:r w:rsidRPr="003672A9">
        <w:rPr>
          <w:sz w:val="28"/>
          <w:szCs w:val="28"/>
        </w:rPr>
        <w:t>т.е., не связанные с возмещением нормативных затрат на выполнение муниципального задания.</w:t>
      </w:r>
    </w:p>
    <w:p w:rsidR="00AF2981" w:rsidRDefault="00AF2981" w:rsidP="00AF2981">
      <w:pPr>
        <w:autoSpaceDE w:val="0"/>
        <w:autoSpaceDN w:val="0"/>
        <w:adjustRightInd w:val="0"/>
        <w:ind w:firstLine="567"/>
        <w:jc w:val="both"/>
        <w:rPr>
          <w:rFonts w:ascii="TimesNewRomanPSMT" w:eastAsiaTheme="minorHAnsi" w:hAnsi="TimesNewRomanPSMT" w:cs="TimesNewRomanPSMT"/>
          <w:sz w:val="28"/>
          <w:szCs w:val="28"/>
          <w:lang w:eastAsia="en-US"/>
        </w:rPr>
      </w:pPr>
    </w:p>
    <w:p w:rsidR="00AF2981" w:rsidRPr="0084338E" w:rsidRDefault="00AF2981" w:rsidP="00AF2981">
      <w:pPr>
        <w:autoSpaceDE w:val="0"/>
        <w:autoSpaceDN w:val="0"/>
        <w:adjustRightInd w:val="0"/>
        <w:ind w:firstLine="567"/>
        <w:jc w:val="both"/>
        <w:rPr>
          <w:b/>
          <w:sz w:val="28"/>
          <w:szCs w:val="28"/>
        </w:rPr>
      </w:pPr>
      <w:r w:rsidRPr="000E3C46">
        <w:rPr>
          <w:rFonts w:ascii="TimesNewRomanPSMT" w:eastAsiaTheme="minorHAnsi" w:hAnsi="TimesNewRomanPSMT" w:cs="TimesNewRomanPSMT"/>
          <w:b/>
          <w:sz w:val="28"/>
          <w:szCs w:val="28"/>
          <w:lang w:eastAsia="en-US"/>
        </w:rPr>
        <w:t>6.</w:t>
      </w:r>
      <w:r>
        <w:rPr>
          <w:rFonts w:ascii="TimesNewRomanPSMT" w:eastAsiaTheme="minorHAnsi" w:hAnsi="TimesNewRomanPSMT" w:cs="TimesNewRomanPSMT"/>
          <w:sz w:val="28"/>
          <w:szCs w:val="28"/>
          <w:lang w:eastAsia="en-US"/>
        </w:rPr>
        <w:t xml:space="preserve"> </w:t>
      </w:r>
      <w:r w:rsidRPr="0084338E">
        <w:rPr>
          <w:sz w:val="28"/>
          <w:szCs w:val="28"/>
        </w:rPr>
        <w:t>Условия соглашений по предоставлению субсидий на реализацию мероприятий муниципальной целевой программы «Развитие образования, молодежной политики и спорта в Шимском муниципальном районе на 2014-2020 годы» в части расходов на организацию отдыха детей  и трудоустройство несовершеннолетних граждан от 14 до 18 лет в каникулярное время, что не соответствует условиям финансирования, предусмотренным  Постановлениями Администрации от 31.03.2016 № 159 и от 24.03.2017 № 266 об обеспечении отдыха, оздоровления и занятости детей в 2016 и 2017 годах в  лагерях дневного пребывания детей, где указано, что с учетом распределения средств бюджета муниципального района  учреждениям финансирование расходов из бюджета муниципального района должно осуществляться на организацию летнего отдыха смен лагерей(п. 1.4. р.1 Постановлений Администрации от 31.03.2016 № 159 и от 24.03.2017 № 266,  р.4. утвержденного Порядка проведения смен лагерей дневного пребывания детей), что в соглашениях на 2016 и 2017 годы  не было предусмотрено.</w:t>
      </w:r>
    </w:p>
    <w:p w:rsidR="00AF2981" w:rsidRDefault="00AF2981" w:rsidP="00AF2981">
      <w:pPr>
        <w:autoSpaceDE w:val="0"/>
        <w:autoSpaceDN w:val="0"/>
        <w:adjustRightInd w:val="0"/>
        <w:ind w:firstLine="567"/>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Условиями соглашений обеспеченность финансирования предусмотрена до окончания финансового года, что противоречит самой деятельности связанной с работой только в летний период работы лагеря.</w:t>
      </w:r>
    </w:p>
    <w:p w:rsidR="00AF2981" w:rsidRDefault="00AF2981" w:rsidP="00AF2981">
      <w:pPr>
        <w:autoSpaceDE w:val="0"/>
        <w:autoSpaceDN w:val="0"/>
        <w:adjustRightInd w:val="0"/>
        <w:ind w:firstLine="567"/>
        <w:jc w:val="both"/>
        <w:rPr>
          <w:rFonts w:ascii="TimesNewRomanPSMT" w:eastAsiaTheme="minorHAnsi" w:hAnsi="TimesNewRomanPSMT" w:cs="TimesNewRomanPSMT"/>
          <w:sz w:val="28"/>
          <w:szCs w:val="28"/>
          <w:lang w:eastAsia="en-US"/>
        </w:rPr>
      </w:pPr>
    </w:p>
    <w:p w:rsidR="00AF2981" w:rsidRPr="000E3C46" w:rsidRDefault="00AF2981" w:rsidP="00AF2981">
      <w:pPr>
        <w:autoSpaceDE w:val="0"/>
        <w:autoSpaceDN w:val="0"/>
        <w:adjustRightInd w:val="0"/>
        <w:ind w:firstLine="567"/>
        <w:jc w:val="both"/>
        <w:rPr>
          <w:sz w:val="28"/>
          <w:szCs w:val="28"/>
        </w:rPr>
      </w:pPr>
      <w:r w:rsidRPr="00850D88">
        <w:rPr>
          <w:rFonts w:ascii="TimesNewRomanPSMT" w:eastAsiaTheme="minorHAnsi" w:hAnsi="TimesNewRomanPSMT" w:cs="TimesNewRomanPSMT"/>
          <w:b/>
          <w:sz w:val="28"/>
          <w:szCs w:val="28"/>
          <w:lang w:eastAsia="en-US"/>
        </w:rPr>
        <w:t>7.</w:t>
      </w:r>
      <w:r>
        <w:rPr>
          <w:rFonts w:ascii="TimesNewRomanPSMT" w:eastAsiaTheme="minorHAnsi" w:hAnsi="TimesNewRomanPSMT" w:cs="TimesNewRomanPSMT"/>
          <w:sz w:val="28"/>
          <w:szCs w:val="28"/>
          <w:lang w:eastAsia="en-US"/>
        </w:rPr>
        <w:t xml:space="preserve"> </w:t>
      </w:r>
      <w:r w:rsidRPr="00D73DE9">
        <w:rPr>
          <w:sz w:val="28"/>
          <w:szCs w:val="28"/>
        </w:rPr>
        <w:t xml:space="preserve">Результаты проверки показали нарушение п.3.3 р.3 Порядка проведения смен лагерей дневного пребывания детей в организационной части деятельности смены - </w:t>
      </w:r>
      <w:r w:rsidRPr="000E3C46">
        <w:rPr>
          <w:sz w:val="28"/>
          <w:szCs w:val="28"/>
        </w:rPr>
        <w:t xml:space="preserve">приказы по организации и проведению смены </w:t>
      </w:r>
      <w:r w:rsidRPr="000E3C46">
        <w:rPr>
          <w:sz w:val="28"/>
          <w:szCs w:val="28"/>
        </w:rPr>
        <w:lastRenderedPageBreak/>
        <w:t>лагеря  утверждались директорами учреждений, а не начальниками лагеря (нарушения установлены во всех учреждениях).</w:t>
      </w:r>
    </w:p>
    <w:p w:rsidR="00AF2981" w:rsidRPr="00894146" w:rsidRDefault="00AF2981" w:rsidP="00AF2981">
      <w:pPr>
        <w:autoSpaceDE w:val="0"/>
        <w:autoSpaceDN w:val="0"/>
        <w:adjustRightInd w:val="0"/>
        <w:ind w:firstLine="567"/>
        <w:jc w:val="both"/>
        <w:rPr>
          <w:sz w:val="28"/>
          <w:szCs w:val="28"/>
        </w:rPr>
      </w:pPr>
    </w:p>
    <w:p w:rsidR="00AF2981" w:rsidRPr="0084338E" w:rsidRDefault="00AF2981" w:rsidP="00AF2981">
      <w:pPr>
        <w:autoSpaceDE w:val="0"/>
        <w:autoSpaceDN w:val="0"/>
        <w:adjustRightInd w:val="0"/>
        <w:ind w:firstLine="567"/>
        <w:jc w:val="both"/>
        <w:rPr>
          <w:sz w:val="28"/>
          <w:szCs w:val="28"/>
        </w:rPr>
      </w:pPr>
      <w:r>
        <w:rPr>
          <w:rFonts w:ascii="TimesNewRomanPSMT" w:eastAsiaTheme="minorHAnsi" w:hAnsi="TimesNewRomanPSMT" w:cs="TimesNewRomanPSMT"/>
          <w:b/>
          <w:sz w:val="28"/>
          <w:szCs w:val="28"/>
          <w:lang w:eastAsia="en-US"/>
        </w:rPr>
        <w:t>8</w:t>
      </w:r>
      <w:r w:rsidRPr="006652E5">
        <w:rPr>
          <w:rFonts w:ascii="TimesNewRomanPSMT" w:eastAsiaTheme="minorHAnsi" w:hAnsi="TimesNewRomanPSMT" w:cs="TimesNewRomanPSMT"/>
          <w:b/>
          <w:sz w:val="28"/>
          <w:szCs w:val="28"/>
          <w:lang w:eastAsia="en-US"/>
        </w:rPr>
        <w:t>.</w:t>
      </w:r>
      <w:r>
        <w:rPr>
          <w:rFonts w:ascii="TimesNewRomanPSMT" w:eastAsiaTheme="minorHAnsi" w:hAnsi="TimesNewRomanPSMT" w:cs="TimesNewRomanPSMT"/>
          <w:sz w:val="28"/>
          <w:szCs w:val="28"/>
          <w:lang w:eastAsia="en-US"/>
        </w:rPr>
        <w:t xml:space="preserve"> </w:t>
      </w:r>
      <w:r w:rsidRPr="0084338E">
        <w:rPr>
          <w:rFonts w:eastAsiaTheme="minorHAnsi"/>
          <w:sz w:val="28"/>
          <w:szCs w:val="28"/>
          <w:lang w:eastAsia="en-US"/>
        </w:rPr>
        <w:t xml:space="preserve">В проверяемом периоде несвоевременно, после окончания смены лагеря  доводились средства бюджета Шимского муниципального района  до образовательных учреждений, что явилось причиной наличия в 2016 и 2017 гг. просроченной кредиторской задолженности, просроченная кредиторская задолженность </w:t>
      </w:r>
      <w:r w:rsidRPr="0084338E">
        <w:rPr>
          <w:sz w:val="28"/>
          <w:szCs w:val="28"/>
        </w:rPr>
        <w:t>по состоянию на 01.08.2017 составляет  в целом по всем образовательным учреждениям 553975,3 рублей, в том числе:</w:t>
      </w:r>
    </w:p>
    <w:p w:rsidR="00AF2981" w:rsidRPr="0084338E" w:rsidRDefault="00AF2981" w:rsidP="00AF2981">
      <w:pPr>
        <w:autoSpaceDE w:val="0"/>
        <w:autoSpaceDN w:val="0"/>
        <w:adjustRightInd w:val="0"/>
        <w:ind w:firstLine="567"/>
        <w:jc w:val="both"/>
        <w:rPr>
          <w:sz w:val="28"/>
          <w:szCs w:val="28"/>
        </w:rPr>
      </w:pPr>
      <w:r w:rsidRPr="0084338E">
        <w:rPr>
          <w:sz w:val="28"/>
          <w:szCs w:val="28"/>
        </w:rPr>
        <w:t>МАОУ «СОШ» п.Шимск           – 178215,0 руб.</w:t>
      </w:r>
    </w:p>
    <w:p w:rsidR="00AF2981" w:rsidRPr="0084338E" w:rsidRDefault="00AF2981" w:rsidP="00AF2981">
      <w:pPr>
        <w:autoSpaceDE w:val="0"/>
        <w:autoSpaceDN w:val="0"/>
        <w:adjustRightInd w:val="0"/>
        <w:ind w:firstLine="567"/>
        <w:jc w:val="both"/>
        <w:rPr>
          <w:sz w:val="28"/>
          <w:szCs w:val="28"/>
        </w:rPr>
      </w:pPr>
      <w:r w:rsidRPr="0084338E">
        <w:rPr>
          <w:sz w:val="28"/>
          <w:szCs w:val="28"/>
        </w:rPr>
        <w:t>МАОУ «СОШ» с.Медведь         – 146605,1 руб.</w:t>
      </w:r>
    </w:p>
    <w:p w:rsidR="00AF2981" w:rsidRPr="0084338E" w:rsidRDefault="00AF2981" w:rsidP="00AF2981">
      <w:pPr>
        <w:autoSpaceDE w:val="0"/>
        <w:autoSpaceDN w:val="0"/>
        <w:adjustRightInd w:val="0"/>
        <w:ind w:firstLine="567"/>
        <w:jc w:val="both"/>
        <w:rPr>
          <w:sz w:val="28"/>
          <w:szCs w:val="28"/>
        </w:rPr>
      </w:pPr>
      <w:r w:rsidRPr="0084338E">
        <w:rPr>
          <w:sz w:val="28"/>
          <w:szCs w:val="28"/>
        </w:rPr>
        <w:t>МАОУ «СОШ» жд.ст.Уторгош –   69943,2 руб.</w:t>
      </w:r>
    </w:p>
    <w:p w:rsidR="00AF2981" w:rsidRPr="0084338E" w:rsidRDefault="00AF2981" w:rsidP="00AF2981">
      <w:pPr>
        <w:autoSpaceDE w:val="0"/>
        <w:autoSpaceDN w:val="0"/>
        <w:adjustRightInd w:val="0"/>
        <w:ind w:firstLine="567"/>
        <w:jc w:val="both"/>
        <w:rPr>
          <w:rFonts w:eastAsiaTheme="minorHAnsi"/>
          <w:sz w:val="28"/>
          <w:szCs w:val="28"/>
          <w:lang w:eastAsia="en-US"/>
        </w:rPr>
      </w:pPr>
      <w:r w:rsidRPr="0084338E">
        <w:rPr>
          <w:sz w:val="28"/>
          <w:szCs w:val="28"/>
        </w:rPr>
        <w:t>МАУДО «ЦДОД»                       – 159212,0 руб.</w:t>
      </w:r>
      <w:r w:rsidRPr="0084338E">
        <w:rPr>
          <w:rFonts w:eastAsiaTheme="minorHAnsi"/>
          <w:sz w:val="28"/>
          <w:szCs w:val="28"/>
          <w:lang w:eastAsia="en-US"/>
        </w:rPr>
        <w:t xml:space="preserve"> </w:t>
      </w:r>
    </w:p>
    <w:p w:rsidR="00AF2981" w:rsidRDefault="00AF2981" w:rsidP="00AF2981">
      <w:pPr>
        <w:autoSpaceDE w:val="0"/>
        <w:autoSpaceDN w:val="0"/>
        <w:adjustRightInd w:val="0"/>
        <w:ind w:firstLine="567"/>
        <w:jc w:val="both"/>
        <w:rPr>
          <w:sz w:val="28"/>
          <w:szCs w:val="28"/>
        </w:rPr>
      </w:pPr>
    </w:p>
    <w:p w:rsidR="00AF2981" w:rsidRPr="0084338E" w:rsidRDefault="00AF2981" w:rsidP="00AF2981">
      <w:pPr>
        <w:autoSpaceDE w:val="0"/>
        <w:autoSpaceDN w:val="0"/>
        <w:adjustRightInd w:val="0"/>
        <w:ind w:firstLine="567"/>
        <w:jc w:val="both"/>
        <w:rPr>
          <w:sz w:val="28"/>
          <w:szCs w:val="28"/>
        </w:rPr>
      </w:pPr>
      <w:r w:rsidRPr="0084338E">
        <w:rPr>
          <w:sz w:val="28"/>
          <w:szCs w:val="28"/>
        </w:rPr>
        <w:t>В результате несвоевременного финансирования (в 2016 году образовательные учреждения финансировались в декабре 2016 г., в 2017 году во время деятельности смен ЛДП профинансировано лишь 18,4%) дети, посещающие лагеря дневного пребывания во время смены лагеря не были обеспечены необходимыми медикаментами и возможностью проведения мероприятий культурного обслуживания, на которые, согласно Постановлений Администрации от 31.03.2016 № 159 и от 24.03.2017 № 266,   предусматривалось выделение бюджетных средств Шимского муниципального района.</w:t>
      </w:r>
    </w:p>
    <w:p w:rsidR="00AF2981" w:rsidRDefault="00AF2981" w:rsidP="00AF2981">
      <w:pPr>
        <w:autoSpaceDE w:val="0"/>
        <w:autoSpaceDN w:val="0"/>
        <w:adjustRightInd w:val="0"/>
        <w:ind w:firstLine="567"/>
        <w:jc w:val="both"/>
        <w:rPr>
          <w:rFonts w:ascii="TimesNewRomanPSMT" w:eastAsiaTheme="minorHAnsi" w:hAnsi="TimesNewRomanPSMT" w:cs="TimesNewRomanPSMT"/>
          <w:b/>
          <w:sz w:val="28"/>
          <w:szCs w:val="28"/>
          <w:lang w:eastAsia="en-US"/>
        </w:rPr>
      </w:pPr>
    </w:p>
    <w:p w:rsidR="00AF2981" w:rsidRPr="0084338E" w:rsidRDefault="00AF2981" w:rsidP="00AF2981">
      <w:pPr>
        <w:autoSpaceDE w:val="0"/>
        <w:autoSpaceDN w:val="0"/>
        <w:adjustRightInd w:val="0"/>
        <w:ind w:firstLine="567"/>
        <w:jc w:val="both"/>
        <w:rPr>
          <w:sz w:val="28"/>
          <w:szCs w:val="28"/>
        </w:rPr>
      </w:pPr>
      <w:r>
        <w:rPr>
          <w:rFonts w:ascii="TimesNewRomanPSMT" w:eastAsiaTheme="minorHAnsi" w:hAnsi="TimesNewRomanPSMT" w:cs="TimesNewRomanPSMT"/>
          <w:b/>
          <w:sz w:val="28"/>
          <w:szCs w:val="28"/>
          <w:lang w:eastAsia="en-US"/>
        </w:rPr>
        <w:t>9</w:t>
      </w:r>
      <w:r w:rsidRPr="006652E5">
        <w:rPr>
          <w:rFonts w:ascii="TimesNewRomanPSMT" w:eastAsiaTheme="minorHAnsi" w:hAnsi="TimesNewRomanPSMT" w:cs="TimesNewRomanPSMT"/>
          <w:b/>
          <w:sz w:val="28"/>
          <w:szCs w:val="28"/>
          <w:lang w:eastAsia="en-US"/>
        </w:rPr>
        <w:t>.</w:t>
      </w:r>
      <w:r>
        <w:rPr>
          <w:rFonts w:ascii="TimesNewRomanPSMT" w:eastAsiaTheme="minorHAnsi" w:hAnsi="TimesNewRomanPSMT" w:cs="TimesNewRomanPSMT"/>
          <w:sz w:val="28"/>
          <w:szCs w:val="28"/>
          <w:lang w:eastAsia="en-US"/>
        </w:rPr>
        <w:t xml:space="preserve"> </w:t>
      </w:r>
      <w:r w:rsidRPr="0084338E">
        <w:rPr>
          <w:sz w:val="28"/>
          <w:szCs w:val="28"/>
        </w:rPr>
        <w:t>Образовательными учреждениями неэффективно использованы средства субсидии, выделенные из бюджета Шимского муниципального района в декабре 2016 года (медицинское и культурное обслуживание), которые были направлены на деятельность не связанную с организацией летнего отдыха в 2016 году в сумме 23136,75 рублей, в том числе:</w:t>
      </w:r>
    </w:p>
    <w:p w:rsidR="00AF2981" w:rsidRPr="0084338E" w:rsidRDefault="00AF2981" w:rsidP="00AF2981">
      <w:pPr>
        <w:autoSpaceDE w:val="0"/>
        <w:autoSpaceDN w:val="0"/>
        <w:adjustRightInd w:val="0"/>
        <w:ind w:firstLine="567"/>
        <w:jc w:val="both"/>
        <w:rPr>
          <w:sz w:val="28"/>
          <w:szCs w:val="28"/>
        </w:rPr>
      </w:pPr>
      <w:r w:rsidRPr="0084338E">
        <w:rPr>
          <w:sz w:val="28"/>
          <w:szCs w:val="28"/>
        </w:rPr>
        <w:t>МАОУ «СОШ» п.Шимск           – 15356,25 руб.</w:t>
      </w:r>
    </w:p>
    <w:p w:rsidR="00AF2981" w:rsidRPr="0084338E" w:rsidRDefault="00AF2981" w:rsidP="00AF2981">
      <w:pPr>
        <w:autoSpaceDE w:val="0"/>
        <w:autoSpaceDN w:val="0"/>
        <w:adjustRightInd w:val="0"/>
        <w:ind w:firstLine="567"/>
        <w:jc w:val="both"/>
        <w:rPr>
          <w:sz w:val="28"/>
          <w:szCs w:val="28"/>
        </w:rPr>
      </w:pPr>
      <w:r w:rsidRPr="0084338E">
        <w:rPr>
          <w:sz w:val="28"/>
          <w:szCs w:val="28"/>
        </w:rPr>
        <w:t>МАОУ «СОШ» жд.ст.Уторгош –   7780,5   руб.</w:t>
      </w:r>
    </w:p>
    <w:p w:rsidR="00AF2981" w:rsidRPr="0084338E" w:rsidRDefault="00AF2981" w:rsidP="00AF2981">
      <w:pPr>
        <w:autoSpaceDE w:val="0"/>
        <w:autoSpaceDN w:val="0"/>
        <w:adjustRightInd w:val="0"/>
        <w:ind w:firstLine="567"/>
        <w:jc w:val="both"/>
        <w:rPr>
          <w:sz w:val="28"/>
          <w:szCs w:val="28"/>
        </w:rPr>
      </w:pPr>
      <w:r w:rsidRPr="0084338E">
        <w:rPr>
          <w:sz w:val="28"/>
          <w:szCs w:val="28"/>
        </w:rPr>
        <w:t xml:space="preserve">Таким образом, в нарушение ст.34 БК РФ средства бюджета Шимского муниципального района в размере 23136,75 руб., направленные на приобретение медикаментов и культурное обслуживание, использованы с нарушением принципа эффективности и результативности использования средств. </w:t>
      </w:r>
    </w:p>
    <w:p w:rsidR="00AF2981" w:rsidRPr="00EE3BB3" w:rsidRDefault="00AF2981" w:rsidP="00AF2981">
      <w:pPr>
        <w:autoSpaceDE w:val="0"/>
        <w:autoSpaceDN w:val="0"/>
        <w:adjustRightInd w:val="0"/>
        <w:ind w:firstLine="567"/>
        <w:jc w:val="both"/>
        <w:rPr>
          <w:sz w:val="28"/>
          <w:szCs w:val="28"/>
        </w:rPr>
      </w:pPr>
    </w:p>
    <w:p w:rsidR="00AF2981" w:rsidRPr="001463BC" w:rsidRDefault="00AF2981" w:rsidP="00AF2981">
      <w:pPr>
        <w:autoSpaceDE w:val="0"/>
        <w:autoSpaceDN w:val="0"/>
        <w:adjustRightInd w:val="0"/>
        <w:ind w:firstLine="540"/>
        <w:jc w:val="both"/>
        <w:rPr>
          <w:sz w:val="28"/>
          <w:szCs w:val="28"/>
        </w:rPr>
      </w:pPr>
      <w:r>
        <w:rPr>
          <w:rFonts w:ascii="TimesNewRomanPSMT" w:eastAsiaTheme="minorHAnsi" w:hAnsi="TimesNewRomanPSMT" w:cs="TimesNewRomanPSMT"/>
          <w:b/>
          <w:sz w:val="28"/>
          <w:szCs w:val="28"/>
          <w:lang w:eastAsia="en-US"/>
        </w:rPr>
        <w:t>10</w:t>
      </w:r>
      <w:r w:rsidRPr="00EE3BB3">
        <w:rPr>
          <w:rFonts w:ascii="TimesNewRomanPSMT" w:eastAsiaTheme="minorHAnsi" w:hAnsi="TimesNewRomanPSMT" w:cs="TimesNewRomanPSMT"/>
          <w:b/>
          <w:sz w:val="28"/>
          <w:szCs w:val="28"/>
          <w:lang w:eastAsia="en-US"/>
        </w:rPr>
        <w:t>.</w:t>
      </w:r>
      <w:r w:rsidRPr="00EE3BB3">
        <w:rPr>
          <w:b/>
          <w:sz w:val="28"/>
          <w:szCs w:val="28"/>
        </w:rPr>
        <w:t xml:space="preserve"> </w:t>
      </w:r>
      <w:r w:rsidRPr="001463BC">
        <w:rPr>
          <w:sz w:val="28"/>
          <w:szCs w:val="28"/>
        </w:rPr>
        <w:t>Исполнение норм трудового законодательства (в части подтверждения фактического осуществления обязанностей работниками лагеря из-за отсутствия табеля учета рабочего времени работников ЛДП, условий труда и её оплаты из-за отсутствия штатного расписания) директорами учреждений и начальниками смен ЛДП локально-нормативными актами не были оформлены.</w:t>
      </w:r>
    </w:p>
    <w:p w:rsidR="00AF2981" w:rsidRDefault="00AF2981" w:rsidP="00AF2981">
      <w:pPr>
        <w:autoSpaceDE w:val="0"/>
        <w:autoSpaceDN w:val="0"/>
        <w:adjustRightInd w:val="0"/>
        <w:ind w:firstLine="567"/>
        <w:jc w:val="both"/>
        <w:rPr>
          <w:b/>
          <w:sz w:val="28"/>
          <w:szCs w:val="28"/>
        </w:rPr>
      </w:pPr>
    </w:p>
    <w:p w:rsidR="00AF2981" w:rsidRPr="0084338E" w:rsidRDefault="00AF2981" w:rsidP="00AF2981">
      <w:pPr>
        <w:ind w:firstLine="567"/>
        <w:jc w:val="both"/>
        <w:rPr>
          <w:sz w:val="28"/>
          <w:szCs w:val="28"/>
        </w:rPr>
      </w:pPr>
      <w:r w:rsidRPr="001463BC">
        <w:rPr>
          <w:b/>
          <w:sz w:val="28"/>
          <w:szCs w:val="28"/>
        </w:rPr>
        <w:lastRenderedPageBreak/>
        <w:t>11.</w:t>
      </w:r>
      <w:r>
        <w:rPr>
          <w:sz w:val="28"/>
          <w:szCs w:val="28"/>
        </w:rPr>
        <w:t xml:space="preserve"> </w:t>
      </w:r>
      <w:r w:rsidRPr="0084338E">
        <w:rPr>
          <w:sz w:val="28"/>
          <w:szCs w:val="28"/>
        </w:rPr>
        <w:t xml:space="preserve">Средства бюджета Шимского муниципального района на организацию двухразового питания в лагерях дневного пребывания детей на базе образовательных учреждений  в 2016 году и текущем периоде 2017 года неправомерно приняты к учету в виде денежных обязательств в сумме 224540,0  руб.  за питание детей в дни деятельности  смены ЛДП, когда у работников ЛДП (начальника и воспитателей) в табеле учета рабочего времени  отдельные даты  (во время деятельности  смены ЛДП) указаны выходными  днями, что свидетельствует о низкой правовой степени организованности по данному направлению деятельности. </w:t>
      </w:r>
    </w:p>
    <w:p w:rsidR="00AF2981" w:rsidRPr="0084338E" w:rsidRDefault="00AF2981" w:rsidP="00AF2981">
      <w:pPr>
        <w:ind w:firstLine="567"/>
        <w:jc w:val="both"/>
        <w:rPr>
          <w:b/>
          <w:sz w:val="28"/>
          <w:szCs w:val="28"/>
        </w:rPr>
      </w:pPr>
      <w:r w:rsidRPr="0084338E">
        <w:rPr>
          <w:sz w:val="28"/>
          <w:szCs w:val="28"/>
        </w:rPr>
        <w:t>Нарушения установлены в:</w:t>
      </w:r>
    </w:p>
    <w:p w:rsidR="00AF2981" w:rsidRPr="0084338E" w:rsidRDefault="00AF2981" w:rsidP="00AF2981">
      <w:pPr>
        <w:autoSpaceDE w:val="0"/>
        <w:autoSpaceDN w:val="0"/>
        <w:adjustRightInd w:val="0"/>
        <w:ind w:firstLine="567"/>
        <w:jc w:val="both"/>
        <w:rPr>
          <w:sz w:val="28"/>
          <w:szCs w:val="28"/>
        </w:rPr>
      </w:pPr>
      <w:r w:rsidRPr="0084338E">
        <w:rPr>
          <w:sz w:val="28"/>
          <w:szCs w:val="28"/>
        </w:rPr>
        <w:t xml:space="preserve">МАОУ «СОШ» п.Шимск           – 86835,0 руб. </w:t>
      </w:r>
    </w:p>
    <w:p w:rsidR="00AF2981" w:rsidRPr="0084338E" w:rsidRDefault="00AF2981" w:rsidP="00AF2981">
      <w:pPr>
        <w:autoSpaceDE w:val="0"/>
        <w:autoSpaceDN w:val="0"/>
        <w:adjustRightInd w:val="0"/>
        <w:ind w:firstLine="567"/>
        <w:jc w:val="both"/>
        <w:rPr>
          <w:sz w:val="28"/>
          <w:szCs w:val="28"/>
        </w:rPr>
      </w:pPr>
      <w:r w:rsidRPr="0084338E">
        <w:rPr>
          <w:sz w:val="28"/>
          <w:szCs w:val="28"/>
        </w:rPr>
        <w:t>МАОУ «СОШ» с.Медведь         – 58564,6 руб.</w:t>
      </w:r>
    </w:p>
    <w:p w:rsidR="00AF2981" w:rsidRPr="0084338E" w:rsidRDefault="00AF2981" w:rsidP="00AF2981">
      <w:pPr>
        <w:autoSpaceDE w:val="0"/>
        <w:autoSpaceDN w:val="0"/>
        <w:adjustRightInd w:val="0"/>
        <w:ind w:firstLine="567"/>
        <w:jc w:val="both"/>
        <w:rPr>
          <w:sz w:val="28"/>
          <w:szCs w:val="28"/>
        </w:rPr>
      </w:pPr>
      <w:r w:rsidRPr="0084338E">
        <w:rPr>
          <w:sz w:val="28"/>
          <w:szCs w:val="28"/>
        </w:rPr>
        <w:t>МАОУ «СОШ» жд.ст.Уторгош – 47676,8 руб.</w:t>
      </w:r>
    </w:p>
    <w:p w:rsidR="00AF2981" w:rsidRPr="0084338E" w:rsidRDefault="00AF2981" w:rsidP="00AF2981">
      <w:pPr>
        <w:autoSpaceDE w:val="0"/>
        <w:autoSpaceDN w:val="0"/>
        <w:adjustRightInd w:val="0"/>
        <w:ind w:firstLine="567"/>
        <w:jc w:val="both"/>
        <w:rPr>
          <w:rFonts w:ascii="TimesNewRomanPSMT" w:eastAsiaTheme="minorHAnsi" w:hAnsi="TimesNewRomanPSMT" w:cs="TimesNewRomanPSMT"/>
          <w:sz w:val="28"/>
          <w:szCs w:val="28"/>
          <w:lang w:eastAsia="en-US"/>
        </w:rPr>
      </w:pPr>
      <w:r w:rsidRPr="0084338E">
        <w:rPr>
          <w:sz w:val="28"/>
          <w:szCs w:val="28"/>
        </w:rPr>
        <w:t xml:space="preserve">МАУДО «ЦДОД»                      </w:t>
      </w:r>
      <w:r w:rsidRPr="0084338E">
        <w:rPr>
          <w:rFonts w:ascii="TimesNewRomanPSMT" w:eastAsiaTheme="minorHAnsi" w:hAnsi="TimesNewRomanPSMT" w:cs="TimesNewRomanPSMT"/>
          <w:sz w:val="28"/>
          <w:szCs w:val="28"/>
          <w:lang w:eastAsia="en-US"/>
        </w:rPr>
        <w:t xml:space="preserve"> </w:t>
      </w:r>
      <w:r w:rsidRPr="0084338E">
        <w:rPr>
          <w:sz w:val="28"/>
          <w:szCs w:val="28"/>
        </w:rPr>
        <w:t>–</w:t>
      </w:r>
      <w:r w:rsidRPr="0084338E">
        <w:rPr>
          <w:rFonts w:ascii="TimesNewRomanPSMT" w:eastAsiaTheme="minorHAnsi" w:hAnsi="TimesNewRomanPSMT" w:cs="TimesNewRomanPSMT"/>
          <w:sz w:val="28"/>
          <w:szCs w:val="28"/>
          <w:lang w:eastAsia="en-US"/>
        </w:rPr>
        <w:t xml:space="preserve"> 31463,6 руб.</w:t>
      </w:r>
    </w:p>
    <w:p w:rsidR="00AF2981" w:rsidRDefault="00AF2981" w:rsidP="00AF2981">
      <w:pPr>
        <w:ind w:firstLine="567"/>
        <w:jc w:val="both"/>
        <w:rPr>
          <w:b/>
          <w:sz w:val="28"/>
          <w:szCs w:val="28"/>
        </w:rPr>
      </w:pPr>
    </w:p>
    <w:p w:rsidR="00AF2981" w:rsidRPr="0084338E" w:rsidRDefault="00AF2981" w:rsidP="00AF2981">
      <w:pPr>
        <w:ind w:firstLine="567"/>
        <w:jc w:val="both"/>
        <w:rPr>
          <w:color w:val="000000"/>
          <w:sz w:val="28"/>
          <w:szCs w:val="28"/>
        </w:rPr>
      </w:pPr>
      <w:r>
        <w:rPr>
          <w:b/>
          <w:sz w:val="28"/>
          <w:szCs w:val="28"/>
        </w:rPr>
        <w:t xml:space="preserve">12. </w:t>
      </w:r>
      <w:r w:rsidRPr="0084338E">
        <w:rPr>
          <w:sz w:val="28"/>
          <w:szCs w:val="28"/>
        </w:rPr>
        <w:t>Учреждениями: МАОУ «СОШ» с.Медведь,  МАОУ «СОШ» жд.ст.Уторгош,  МАУДО «ЦДОД» договора на организацию питания с поставщиками заключались до заключения соглашения, в т.ч.  МАОУ «СОШ» с.Медведь (за 2016 и 21017 годы), МАОУ «СОШ» жд.ст.Уторгош (за 2017 год), МАУДО «ЦДОД» (2016 и 2017 годы)</w:t>
      </w:r>
      <w:r w:rsidRPr="0084338E">
        <w:rPr>
          <w:color w:val="000000"/>
          <w:sz w:val="28"/>
          <w:szCs w:val="28"/>
        </w:rPr>
        <w:t xml:space="preserve"> т.е. без подтверждающего финансового обеспечения.</w:t>
      </w:r>
    </w:p>
    <w:p w:rsidR="00AF2981" w:rsidRPr="00270FB2" w:rsidRDefault="00AF2981" w:rsidP="00AF2981">
      <w:pPr>
        <w:ind w:firstLine="567"/>
        <w:jc w:val="both"/>
        <w:rPr>
          <w:rFonts w:ascii="TimesNewRomanPSMT" w:eastAsiaTheme="minorHAnsi" w:hAnsi="TimesNewRomanPSMT" w:cs="TimesNewRomanPSMT"/>
          <w:i/>
          <w:sz w:val="28"/>
          <w:szCs w:val="28"/>
          <w:lang w:eastAsia="en-US"/>
        </w:rPr>
      </w:pPr>
    </w:p>
    <w:p w:rsidR="00AF2981" w:rsidRPr="0084338E" w:rsidRDefault="00AF2981" w:rsidP="00AF2981">
      <w:pPr>
        <w:autoSpaceDE w:val="0"/>
        <w:autoSpaceDN w:val="0"/>
        <w:adjustRightInd w:val="0"/>
        <w:ind w:firstLine="567"/>
        <w:jc w:val="both"/>
        <w:rPr>
          <w:b/>
          <w:sz w:val="28"/>
          <w:szCs w:val="28"/>
        </w:rPr>
      </w:pPr>
      <w:r>
        <w:rPr>
          <w:b/>
          <w:sz w:val="28"/>
          <w:szCs w:val="28"/>
        </w:rPr>
        <w:t>13.</w:t>
      </w:r>
      <w:r w:rsidRPr="004B793E">
        <w:rPr>
          <w:sz w:val="28"/>
          <w:szCs w:val="28"/>
        </w:rPr>
        <w:t xml:space="preserve"> </w:t>
      </w:r>
      <w:r w:rsidRPr="0084338E">
        <w:rPr>
          <w:sz w:val="28"/>
          <w:szCs w:val="28"/>
        </w:rPr>
        <w:t>Субсидии из бюджета Шимского муниципального района, предоставленные  МАУДО «ЦДОД» на иные цели  в соответствии с Соглашением от 11.05.2016 года  в размере 5446,0 руб., а именно произведенные расходы на подводку горячей воды к раковинам в сумме</w:t>
      </w:r>
      <w:r w:rsidRPr="0084338E">
        <w:rPr>
          <w:sz w:val="28"/>
          <w:szCs w:val="28"/>
          <w:u w:val="single"/>
        </w:rPr>
        <w:t xml:space="preserve"> </w:t>
      </w:r>
      <w:r w:rsidRPr="0084338E">
        <w:rPr>
          <w:sz w:val="28"/>
          <w:szCs w:val="28"/>
        </w:rPr>
        <w:t>1605,0 руб., приобретение материальных ценностей (провод, термоизлучатель, вилка, прожекторы) в общей  сумме 2836,0 руб.,  приобретение журналов в сумме 1005,0 руб.,  неправомерно использованы директором МАУДО ЦДОД  Патиной Г.Н. на оплату  денежных обязательств, не соответствующих целевому направлению расходования средств, определенных Соглашением от 11.05.2016 года, что в соответствии со ст.306.4 Бюджетного Кодекса Российской Федерации квалифицируется как нецелевое использование бюджетных средств.</w:t>
      </w:r>
    </w:p>
    <w:p w:rsidR="00AF2981" w:rsidRDefault="00AF2981" w:rsidP="00AF2981">
      <w:pPr>
        <w:ind w:firstLine="567"/>
        <w:jc w:val="both"/>
        <w:rPr>
          <w:b/>
          <w:sz w:val="28"/>
          <w:szCs w:val="28"/>
        </w:rPr>
      </w:pPr>
    </w:p>
    <w:p w:rsidR="00AF2981" w:rsidRPr="00C31F35" w:rsidRDefault="00AF2981" w:rsidP="00AF2981">
      <w:pPr>
        <w:ind w:firstLine="567"/>
        <w:jc w:val="both"/>
        <w:rPr>
          <w:sz w:val="28"/>
          <w:szCs w:val="28"/>
        </w:rPr>
      </w:pPr>
      <w:r>
        <w:rPr>
          <w:b/>
          <w:sz w:val="28"/>
          <w:szCs w:val="28"/>
        </w:rPr>
        <w:t xml:space="preserve">14.  </w:t>
      </w:r>
      <w:r w:rsidRPr="00C31F35">
        <w:rPr>
          <w:sz w:val="28"/>
          <w:szCs w:val="28"/>
        </w:rPr>
        <w:t>Контроль целевого использования субсидий, полученных Учреждениями в рамках Соглашений на 2016 год и 2017 годы  со стороны учредителя</w:t>
      </w:r>
      <w:r>
        <w:rPr>
          <w:sz w:val="28"/>
          <w:szCs w:val="28"/>
        </w:rPr>
        <w:t xml:space="preserve"> </w:t>
      </w:r>
      <w:r w:rsidRPr="00C31F35">
        <w:rPr>
          <w:sz w:val="28"/>
          <w:szCs w:val="28"/>
        </w:rPr>
        <w:t xml:space="preserve">- Администрации Шимского муниципального района не осуществлялся. </w:t>
      </w:r>
    </w:p>
    <w:p w:rsidR="00AF2981" w:rsidRPr="00C31F35" w:rsidRDefault="00AF2981" w:rsidP="00AF2981">
      <w:pPr>
        <w:ind w:firstLine="567"/>
        <w:jc w:val="both"/>
        <w:rPr>
          <w:sz w:val="28"/>
          <w:szCs w:val="28"/>
        </w:rPr>
      </w:pPr>
      <w:r w:rsidRPr="00C31F35">
        <w:rPr>
          <w:sz w:val="28"/>
          <w:szCs w:val="28"/>
        </w:rPr>
        <w:t xml:space="preserve">Несвоевременное финансирование главным распорядителем бюджетных средств - Администрацией Шимского муниципального района субсидий на   пребывание детей в  лагерях дневного пребывания на базе Учреждений и недостаточный контроль со стороны Администрации Шимского муниципального района за правильностью расходования и целевым использованием бюджетных средств, привели к неэффективности </w:t>
      </w:r>
      <w:r w:rsidRPr="00C31F35">
        <w:rPr>
          <w:sz w:val="28"/>
          <w:szCs w:val="28"/>
        </w:rPr>
        <w:lastRenderedPageBreak/>
        <w:t xml:space="preserve">использования субсидии в сумме 23,1 тыс.руб. и нецелевому использованию субсидии в сумме 5,4 тыс.руб.,  из-за  низкой правовой степени организованности по данному направлению деятельности </w:t>
      </w:r>
      <w:r>
        <w:rPr>
          <w:sz w:val="28"/>
          <w:szCs w:val="28"/>
        </w:rPr>
        <w:t xml:space="preserve">- </w:t>
      </w:r>
      <w:r w:rsidRPr="00C31F35">
        <w:rPr>
          <w:sz w:val="28"/>
          <w:szCs w:val="28"/>
        </w:rPr>
        <w:t xml:space="preserve">к неправомерному использованию бюджетных средств в размере </w:t>
      </w:r>
      <w:r>
        <w:rPr>
          <w:sz w:val="28"/>
          <w:szCs w:val="28"/>
        </w:rPr>
        <w:t>224,5 тыс.</w:t>
      </w:r>
      <w:r w:rsidRPr="00C31F35">
        <w:rPr>
          <w:sz w:val="28"/>
          <w:szCs w:val="28"/>
        </w:rPr>
        <w:t xml:space="preserve">руб.  </w:t>
      </w:r>
    </w:p>
    <w:p w:rsidR="00AF2981" w:rsidRDefault="00AF2981" w:rsidP="00AF2981">
      <w:pPr>
        <w:autoSpaceDE w:val="0"/>
        <w:autoSpaceDN w:val="0"/>
        <w:adjustRightInd w:val="0"/>
        <w:ind w:firstLine="567"/>
        <w:jc w:val="both"/>
        <w:rPr>
          <w:b/>
          <w:sz w:val="28"/>
          <w:szCs w:val="28"/>
        </w:rPr>
      </w:pPr>
    </w:p>
    <w:p w:rsidR="00AF2981" w:rsidRPr="00C50FCF" w:rsidRDefault="00AF2981" w:rsidP="00AF2981">
      <w:pPr>
        <w:autoSpaceDE w:val="0"/>
        <w:autoSpaceDN w:val="0"/>
        <w:adjustRightInd w:val="0"/>
        <w:ind w:firstLine="567"/>
        <w:jc w:val="both"/>
        <w:rPr>
          <w:sz w:val="28"/>
          <w:szCs w:val="28"/>
        </w:rPr>
      </w:pPr>
      <w:r>
        <w:rPr>
          <w:b/>
          <w:sz w:val="28"/>
          <w:szCs w:val="28"/>
        </w:rPr>
        <w:t>15.</w:t>
      </w:r>
      <w:r w:rsidRPr="00EE3BB3">
        <w:rPr>
          <w:b/>
          <w:sz w:val="28"/>
          <w:szCs w:val="28"/>
        </w:rPr>
        <w:t xml:space="preserve"> </w:t>
      </w:r>
      <w:r w:rsidRPr="00EE3BB3">
        <w:rPr>
          <w:sz w:val="28"/>
          <w:szCs w:val="28"/>
        </w:rPr>
        <w:t xml:space="preserve">Целевые </w:t>
      </w:r>
      <w:hyperlink r:id="rId10" w:history="1">
        <w:r w:rsidRPr="00EE3BB3">
          <w:rPr>
            <w:sz w:val="28"/>
            <w:szCs w:val="28"/>
          </w:rPr>
          <w:t>показатели</w:t>
        </w:r>
      </w:hyperlink>
      <w:r w:rsidRPr="00EE3BB3">
        <w:rPr>
          <w:sz w:val="28"/>
          <w:szCs w:val="28"/>
        </w:rPr>
        <w:t xml:space="preserve"> результативности предоставления субсидий</w:t>
      </w:r>
      <w:r w:rsidRPr="00CD03B4">
        <w:rPr>
          <w:b/>
          <w:sz w:val="28"/>
          <w:szCs w:val="28"/>
        </w:rPr>
        <w:t xml:space="preserve"> </w:t>
      </w:r>
      <w:r w:rsidRPr="00C50FCF">
        <w:rPr>
          <w:sz w:val="28"/>
          <w:szCs w:val="28"/>
        </w:rPr>
        <w:t xml:space="preserve">из бюджета Шимского муниципального района  в рамках заключенных соглашений на 2016-2017 годы </w:t>
      </w:r>
      <w:r w:rsidRPr="00C50FCF">
        <w:rPr>
          <w:i/>
          <w:sz w:val="28"/>
          <w:szCs w:val="28"/>
        </w:rPr>
        <w:t>(</w:t>
      </w:r>
      <w:r w:rsidRPr="00C50FCF">
        <w:rPr>
          <w:sz w:val="28"/>
          <w:szCs w:val="28"/>
        </w:rPr>
        <w:t>доля детей в возрасте 5-18 лет, охваченных современными программами каникулярного образовательного отдыха в общей численности детей в возрасте 5-18 лет</w:t>
      </w:r>
      <w:r w:rsidRPr="00C50FCF">
        <w:rPr>
          <w:i/>
          <w:sz w:val="28"/>
          <w:szCs w:val="28"/>
        </w:rPr>
        <w:t xml:space="preserve">) </w:t>
      </w:r>
      <w:r w:rsidRPr="00C50FCF">
        <w:rPr>
          <w:color w:val="000000"/>
          <w:sz w:val="28"/>
          <w:szCs w:val="28"/>
        </w:rPr>
        <w:t xml:space="preserve"> до </w:t>
      </w:r>
      <w:r>
        <w:rPr>
          <w:sz w:val="28"/>
          <w:szCs w:val="28"/>
        </w:rPr>
        <w:t>образовательных учреждений</w:t>
      </w:r>
      <w:r w:rsidRPr="00C50FCF">
        <w:rPr>
          <w:sz w:val="28"/>
          <w:szCs w:val="28"/>
        </w:rPr>
        <w:t xml:space="preserve"> Шимского муниципального района не доводились.</w:t>
      </w:r>
    </w:p>
    <w:p w:rsidR="00AF2981" w:rsidRDefault="00AF2981" w:rsidP="00AF2981">
      <w:pPr>
        <w:autoSpaceDE w:val="0"/>
        <w:autoSpaceDN w:val="0"/>
        <w:adjustRightInd w:val="0"/>
        <w:ind w:firstLine="540"/>
        <w:jc w:val="both"/>
        <w:rPr>
          <w:sz w:val="28"/>
          <w:szCs w:val="28"/>
        </w:rPr>
      </w:pPr>
      <w:r>
        <w:rPr>
          <w:sz w:val="28"/>
          <w:szCs w:val="28"/>
        </w:rPr>
        <w:t xml:space="preserve">Согласно годовому отчету об использовании средств на оздоровление детей в 2016 году охвачено организованным отдыхом 212 детей, </w:t>
      </w:r>
      <w:r w:rsidRPr="00C50FCF">
        <w:rPr>
          <w:sz w:val="28"/>
          <w:szCs w:val="28"/>
        </w:rPr>
        <w:t xml:space="preserve">что составляет </w:t>
      </w:r>
      <w:r>
        <w:rPr>
          <w:sz w:val="28"/>
          <w:szCs w:val="28"/>
        </w:rPr>
        <w:t>24,3</w:t>
      </w:r>
      <w:r w:rsidRPr="00C50FCF">
        <w:rPr>
          <w:sz w:val="28"/>
          <w:szCs w:val="28"/>
        </w:rPr>
        <w:t xml:space="preserve">% от общей численности детей, обучающихся в </w:t>
      </w:r>
      <w:r>
        <w:rPr>
          <w:sz w:val="28"/>
          <w:szCs w:val="28"/>
        </w:rPr>
        <w:t>образовательных учреждениях Шимского муниципального района</w:t>
      </w:r>
      <w:r w:rsidRPr="00C50FCF">
        <w:rPr>
          <w:sz w:val="28"/>
          <w:szCs w:val="28"/>
        </w:rPr>
        <w:t xml:space="preserve">. Следовательно, плановый целевой </w:t>
      </w:r>
      <w:hyperlink r:id="rId11" w:history="1">
        <w:r w:rsidRPr="00C50FCF">
          <w:rPr>
            <w:sz w:val="28"/>
            <w:szCs w:val="28"/>
          </w:rPr>
          <w:t>показатель</w:t>
        </w:r>
      </w:hyperlink>
      <w:r w:rsidRPr="00C50FCF">
        <w:rPr>
          <w:sz w:val="28"/>
          <w:szCs w:val="28"/>
        </w:rPr>
        <w:t xml:space="preserve"> «Доля детей в возрасте 5-18 лет, охваченных современными программами каникулярного образовательного отдыха в общей численности детей в возрасте 5-18 лет», который был установлен в рамках муниципальной программы на уровне 40%,  не выполнен на </w:t>
      </w:r>
      <w:r>
        <w:rPr>
          <w:sz w:val="28"/>
          <w:szCs w:val="28"/>
        </w:rPr>
        <w:t>15,7</w:t>
      </w:r>
      <w:r w:rsidRPr="00C50FCF">
        <w:rPr>
          <w:sz w:val="28"/>
          <w:szCs w:val="28"/>
        </w:rPr>
        <w:t>%.</w:t>
      </w:r>
    </w:p>
    <w:p w:rsidR="00AF2981" w:rsidRDefault="00AF2981" w:rsidP="00AF2981">
      <w:pPr>
        <w:autoSpaceDE w:val="0"/>
        <w:autoSpaceDN w:val="0"/>
        <w:adjustRightInd w:val="0"/>
        <w:ind w:firstLine="540"/>
        <w:jc w:val="both"/>
        <w:rPr>
          <w:sz w:val="28"/>
          <w:szCs w:val="28"/>
        </w:rPr>
      </w:pPr>
    </w:p>
    <w:p w:rsidR="00AF2981" w:rsidRPr="000E3690" w:rsidRDefault="00AF2981" w:rsidP="00AF2981">
      <w:pPr>
        <w:autoSpaceDE w:val="0"/>
        <w:autoSpaceDN w:val="0"/>
        <w:adjustRightInd w:val="0"/>
        <w:ind w:firstLine="567"/>
        <w:jc w:val="both"/>
        <w:outlineLvl w:val="0"/>
        <w:rPr>
          <w:sz w:val="28"/>
          <w:szCs w:val="28"/>
          <w:highlight w:val="yellow"/>
        </w:rPr>
      </w:pPr>
      <w:r w:rsidRPr="000E3690">
        <w:rPr>
          <w:sz w:val="28"/>
          <w:szCs w:val="28"/>
        </w:rPr>
        <w:t>Все вышеуказанные замечания свидетельствуют о формальном подходе к программно-целевому принципу формирования и исполнения бюджета Шимского муниципального района.</w:t>
      </w:r>
    </w:p>
    <w:p w:rsidR="00AF2981" w:rsidRDefault="00AF2981" w:rsidP="00AF2981">
      <w:pPr>
        <w:ind w:left="709"/>
        <w:jc w:val="both"/>
        <w:rPr>
          <w:sz w:val="28"/>
          <w:szCs w:val="28"/>
        </w:rPr>
      </w:pPr>
    </w:p>
    <w:p w:rsidR="00AF2981" w:rsidRDefault="00AF2981" w:rsidP="00AF2981">
      <w:pPr>
        <w:ind w:left="709"/>
        <w:jc w:val="both"/>
        <w:rPr>
          <w:sz w:val="28"/>
          <w:szCs w:val="28"/>
        </w:rPr>
      </w:pPr>
    </w:p>
    <w:p w:rsidR="00AF2981" w:rsidRPr="000E3690" w:rsidRDefault="00AF2981" w:rsidP="00AF2981">
      <w:pPr>
        <w:jc w:val="both"/>
        <w:rPr>
          <w:b/>
          <w:sz w:val="28"/>
          <w:szCs w:val="28"/>
        </w:rPr>
      </w:pPr>
      <w:r w:rsidRPr="000E3690">
        <w:rPr>
          <w:b/>
          <w:sz w:val="28"/>
          <w:szCs w:val="28"/>
        </w:rPr>
        <w:t>Объем проверенных средств бюджета муниципального района составил 1131,7 тыс.рублей.</w:t>
      </w:r>
    </w:p>
    <w:p w:rsidR="00AF2981" w:rsidRDefault="00AF2981" w:rsidP="00AF2981">
      <w:pPr>
        <w:suppressAutoHyphens/>
        <w:spacing w:before="20"/>
        <w:ind w:firstLine="567"/>
        <w:jc w:val="both"/>
        <w:rPr>
          <w:color w:val="000000"/>
          <w:szCs w:val="28"/>
        </w:rPr>
      </w:pPr>
    </w:p>
    <w:p w:rsidR="00AF2981" w:rsidRPr="000E3690" w:rsidRDefault="00AF2981" w:rsidP="00AF2981">
      <w:pPr>
        <w:ind w:firstLine="567"/>
        <w:jc w:val="both"/>
        <w:rPr>
          <w:b/>
          <w:sz w:val="28"/>
          <w:szCs w:val="28"/>
        </w:rPr>
      </w:pPr>
      <w:r w:rsidRPr="000E3690">
        <w:rPr>
          <w:b/>
          <w:sz w:val="28"/>
          <w:szCs w:val="28"/>
        </w:rPr>
        <w:t>Общая сумма нарушений  составила 253,0 тыс. рублей или 22,4 % всех проверенных бюджетных средств</w:t>
      </w:r>
      <w:r w:rsidR="001B4BE2">
        <w:rPr>
          <w:b/>
          <w:sz w:val="28"/>
          <w:szCs w:val="28"/>
        </w:rPr>
        <w:t>:</w:t>
      </w:r>
    </w:p>
    <w:p w:rsidR="001B4BE2" w:rsidRPr="00747E29" w:rsidRDefault="001B4BE2" w:rsidP="001B4BE2">
      <w:pPr>
        <w:autoSpaceDE w:val="0"/>
        <w:autoSpaceDN w:val="0"/>
        <w:adjustRightInd w:val="0"/>
        <w:ind w:firstLine="567"/>
        <w:jc w:val="both"/>
        <w:rPr>
          <w:sz w:val="28"/>
          <w:szCs w:val="28"/>
        </w:rPr>
      </w:pPr>
      <w:r w:rsidRPr="00747E29">
        <w:rPr>
          <w:sz w:val="28"/>
          <w:szCs w:val="28"/>
        </w:rPr>
        <w:t>1) Муниципальными автономными образовательными учреждениями неэффективно использованы средства субсидии, выделенные из бюджета Шимского муниципального района на организацию летнего отдыха в 2016 году (медицинское и культурное обслуживание) в сумме 23,1 тыс.руб., в том числе:</w:t>
      </w:r>
    </w:p>
    <w:p w:rsidR="001B4BE2" w:rsidRPr="00747E29" w:rsidRDefault="001B4BE2" w:rsidP="001B4BE2">
      <w:pPr>
        <w:autoSpaceDE w:val="0"/>
        <w:autoSpaceDN w:val="0"/>
        <w:adjustRightInd w:val="0"/>
        <w:ind w:firstLine="567"/>
        <w:jc w:val="both"/>
        <w:rPr>
          <w:sz w:val="28"/>
          <w:szCs w:val="28"/>
        </w:rPr>
      </w:pPr>
      <w:r w:rsidRPr="00747E29">
        <w:rPr>
          <w:sz w:val="28"/>
          <w:szCs w:val="28"/>
        </w:rPr>
        <w:t>МАОУ «СОШ» п.Шимск в сумме 15,3 тыс.руб.;</w:t>
      </w:r>
    </w:p>
    <w:p w:rsidR="001B4BE2" w:rsidRPr="00747E29" w:rsidRDefault="001B4BE2" w:rsidP="001B4BE2">
      <w:pPr>
        <w:autoSpaceDE w:val="0"/>
        <w:autoSpaceDN w:val="0"/>
        <w:adjustRightInd w:val="0"/>
        <w:ind w:firstLine="567"/>
        <w:jc w:val="both"/>
        <w:rPr>
          <w:sz w:val="28"/>
          <w:szCs w:val="28"/>
        </w:rPr>
      </w:pPr>
      <w:r w:rsidRPr="00747E29">
        <w:rPr>
          <w:sz w:val="28"/>
          <w:szCs w:val="28"/>
        </w:rPr>
        <w:t>МАОУ «СОШ» жд.ст.Уторгош в сумме 7,8 тыс.руб.</w:t>
      </w:r>
    </w:p>
    <w:p w:rsidR="001B4BE2" w:rsidRPr="00747E29" w:rsidRDefault="001B4BE2" w:rsidP="001B4BE2">
      <w:pPr>
        <w:autoSpaceDE w:val="0"/>
        <w:autoSpaceDN w:val="0"/>
        <w:adjustRightInd w:val="0"/>
        <w:ind w:firstLine="540"/>
        <w:jc w:val="both"/>
        <w:rPr>
          <w:sz w:val="28"/>
          <w:szCs w:val="28"/>
        </w:rPr>
      </w:pPr>
    </w:p>
    <w:p w:rsidR="001B4BE2" w:rsidRPr="00747E29" w:rsidRDefault="001B4BE2" w:rsidP="001B4BE2">
      <w:pPr>
        <w:autoSpaceDE w:val="0"/>
        <w:autoSpaceDN w:val="0"/>
        <w:adjustRightInd w:val="0"/>
        <w:ind w:firstLine="540"/>
        <w:jc w:val="both"/>
        <w:rPr>
          <w:sz w:val="28"/>
          <w:szCs w:val="28"/>
        </w:rPr>
      </w:pPr>
      <w:r w:rsidRPr="00747E29">
        <w:rPr>
          <w:sz w:val="28"/>
          <w:szCs w:val="28"/>
        </w:rPr>
        <w:t xml:space="preserve">2) В нарушение ст.306.4 БК РФ средства субсидии, выделенные из бюджета Шимского муниципального района МАУДО ЦДОД на организацию летнего отдыха в 2016 году в сумме 5,4 тыс. руб. использованы не по целевому назначению. </w:t>
      </w:r>
    </w:p>
    <w:p w:rsidR="001B4BE2" w:rsidRPr="00747E29" w:rsidRDefault="001B4BE2" w:rsidP="001B4BE2">
      <w:pPr>
        <w:autoSpaceDE w:val="0"/>
        <w:autoSpaceDN w:val="0"/>
        <w:adjustRightInd w:val="0"/>
        <w:ind w:firstLine="567"/>
        <w:jc w:val="both"/>
        <w:rPr>
          <w:sz w:val="28"/>
          <w:szCs w:val="28"/>
        </w:rPr>
      </w:pPr>
    </w:p>
    <w:p w:rsidR="001B4BE2" w:rsidRPr="00747E29" w:rsidRDefault="001B4BE2" w:rsidP="001B4BE2">
      <w:pPr>
        <w:ind w:firstLine="567"/>
        <w:jc w:val="both"/>
        <w:rPr>
          <w:sz w:val="28"/>
          <w:szCs w:val="28"/>
        </w:rPr>
      </w:pPr>
      <w:r w:rsidRPr="00747E29">
        <w:rPr>
          <w:sz w:val="28"/>
          <w:szCs w:val="28"/>
        </w:rPr>
        <w:lastRenderedPageBreak/>
        <w:t xml:space="preserve">3) Контроль целевого использования субсидий, полученных Учреждениями в рамках Соглашений на 2016 год и 2017 годы  со стороны учредителя не осуществлялся (акты проверок не представлены). </w:t>
      </w:r>
    </w:p>
    <w:p w:rsidR="001B4BE2" w:rsidRPr="00747E29" w:rsidRDefault="001B4BE2" w:rsidP="001B4BE2">
      <w:pPr>
        <w:ind w:firstLine="567"/>
        <w:jc w:val="both"/>
        <w:rPr>
          <w:sz w:val="28"/>
          <w:szCs w:val="28"/>
        </w:rPr>
      </w:pPr>
      <w:r w:rsidRPr="00747E29">
        <w:rPr>
          <w:sz w:val="28"/>
          <w:szCs w:val="28"/>
        </w:rPr>
        <w:t xml:space="preserve">Несвоевременное финансирование главным распорядителем бюджетных средств - Администрацией Шимского муниципального района субсидий на   пребывание детей в  лагерях дневного пребывания на базе Учреждений и недостаточный контроль со стороны Администрации Шимского муниципального района за правильностью расходования и целевым использованием бюджетных средств, привели к неэффективности использования субсидии в сумме 23,1 тыс.руб. и нецелевому использованию субсидии в сумме 5,4 тыс.руб., из-за  низкой правовой степени организованности по данному направлению деятельности - к неправомерному использованию бюджетных средств в размере </w:t>
      </w:r>
      <w:r>
        <w:rPr>
          <w:sz w:val="28"/>
          <w:szCs w:val="28"/>
        </w:rPr>
        <w:t>224,6</w:t>
      </w:r>
      <w:r w:rsidRPr="00747E29">
        <w:rPr>
          <w:sz w:val="28"/>
          <w:szCs w:val="28"/>
        </w:rPr>
        <w:t xml:space="preserve"> тыс.руб.  </w:t>
      </w:r>
    </w:p>
    <w:p w:rsidR="00AF2981" w:rsidRDefault="00AF2981" w:rsidP="00AF2981">
      <w:pPr>
        <w:jc w:val="both"/>
        <w:rPr>
          <w:sz w:val="28"/>
          <w:szCs w:val="28"/>
        </w:rPr>
      </w:pPr>
    </w:p>
    <w:p w:rsidR="00AF2981" w:rsidRPr="00FF4894" w:rsidRDefault="00AF2981" w:rsidP="00AF2981">
      <w:pPr>
        <w:ind w:firstLine="567"/>
        <w:jc w:val="both"/>
        <w:rPr>
          <w:sz w:val="28"/>
          <w:szCs w:val="28"/>
        </w:rPr>
      </w:pPr>
      <w:r w:rsidRPr="00C871CE">
        <w:rPr>
          <w:sz w:val="28"/>
          <w:szCs w:val="28"/>
        </w:rPr>
        <w:t>О</w:t>
      </w:r>
      <w:r>
        <w:rPr>
          <w:sz w:val="28"/>
          <w:szCs w:val="28"/>
        </w:rPr>
        <w:t xml:space="preserve">тчет </w:t>
      </w:r>
      <w:r w:rsidRPr="00F54567">
        <w:rPr>
          <w:sz w:val="28"/>
          <w:szCs w:val="28"/>
        </w:rPr>
        <w:t xml:space="preserve">о результатах проведения контрольного мероприятия по проверке целевого и эффективного использования средств бюджета Шимского муниципального района, выделенных </w:t>
      </w:r>
      <w:r w:rsidRPr="00F54567">
        <w:rPr>
          <w:color w:val="000000"/>
          <w:sz w:val="28"/>
          <w:szCs w:val="28"/>
        </w:rPr>
        <w:t>на организацию отдыха и оздоровления детей в 2016 году и истекшем периоде 2017 года</w:t>
      </w:r>
      <w:r>
        <w:rPr>
          <w:color w:val="000000"/>
          <w:sz w:val="28"/>
          <w:szCs w:val="28"/>
        </w:rPr>
        <w:t xml:space="preserve"> направлен:</w:t>
      </w:r>
    </w:p>
    <w:p w:rsidR="00AF2981" w:rsidRDefault="00AF2981" w:rsidP="00AF2981">
      <w:pPr>
        <w:pStyle w:val="6"/>
        <w:spacing w:before="0"/>
        <w:ind w:right="-104" w:firstLine="567"/>
      </w:pPr>
      <w:r>
        <w:t xml:space="preserve">- </w:t>
      </w:r>
      <w:r w:rsidRPr="00FF4894">
        <w:t>Глав</w:t>
      </w:r>
      <w:r>
        <w:t>е Шимского муниципального района,</w:t>
      </w:r>
    </w:p>
    <w:p w:rsidR="00AF2981" w:rsidRDefault="00AF2981" w:rsidP="00AF2981">
      <w:pPr>
        <w:pStyle w:val="6"/>
        <w:spacing w:before="0"/>
        <w:ind w:right="-104" w:firstLine="567"/>
      </w:pPr>
      <w:r>
        <w:t>- в Думу Шимского муниципального района.</w:t>
      </w:r>
    </w:p>
    <w:p w:rsidR="00AF2981" w:rsidRDefault="00AF2981" w:rsidP="00AF2981">
      <w:pPr>
        <w:pStyle w:val="6"/>
        <w:spacing w:before="0"/>
        <w:ind w:right="-104" w:firstLine="567"/>
      </w:pPr>
    </w:p>
    <w:p w:rsidR="00AF2981" w:rsidRDefault="00AF2981" w:rsidP="00AF2981">
      <w:pPr>
        <w:pStyle w:val="6"/>
        <w:spacing w:before="0"/>
        <w:ind w:right="-104" w:firstLine="567"/>
      </w:pPr>
      <w:r>
        <w:t>В целях правовой оценки установленных нарушений отчет о результатах контрольного мероприятия направлен в Прокуратуру Шимского района.</w:t>
      </w:r>
    </w:p>
    <w:p w:rsidR="00AF2981" w:rsidRPr="00C15860" w:rsidRDefault="00AF2981" w:rsidP="00AF2981">
      <w:pPr>
        <w:jc w:val="center"/>
        <w:rPr>
          <w:b/>
          <w:sz w:val="28"/>
          <w:szCs w:val="28"/>
        </w:rPr>
      </w:pPr>
    </w:p>
    <w:p w:rsidR="00AF2981" w:rsidRDefault="00AF2981" w:rsidP="00E94651">
      <w:pPr>
        <w:pStyle w:val="6"/>
        <w:spacing w:before="0"/>
        <w:ind w:right="-104"/>
      </w:pPr>
      <w:r w:rsidRPr="00471B50">
        <w:t xml:space="preserve">По результатам контрольного мероприятия направлено Представление </w:t>
      </w:r>
      <w:r>
        <w:t xml:space="preserve">заместителю </w:t>
      </w:r>
      <w:r w:rsidRPr="00471B50">
        <w:t>Глав</w:t>
      </w:r>
      <w:r>
        <w:t>ы</w:t>
      </w:r>
      <w:r w:rsidRPr="00471B50">
        <w:t xml:space="preserve"> Шимского муниципального района </w:t>
      </w:r>
      <w:r>
        <w:t>В.А. Ковалеву</w:t>
      </w:r>
      <w:r w:rsidRPr="00471B50">
        <w:t xml:space="preserve"> с предложениями для принятия мер по устранению и недопущению в дальнейшем выявленных нарушений и недостатков</w:t>
      </w:r>
      <w:r>
        <w:t>.</w:t>
      </w:r>
    </w:p>
    <w:p w:rsidR="00AF2981" w:rsidRDefault="00AF2981" w:rsidP="00AF2981">
      <w:pPr>
        <w:pStyle w:val="6"/>
        <w:spacing w:before="0"/>
        <w:ind w:right="-104" w:firstLine="0"/>
      </w:pPr>
    </w:p>
    <w:p w:rsidR="00AF2981" w:rsidRDefault="00AF2981" w:rsidP="00AF2981">
      <w:pPr>
        <w:autoSpaceDE w:val="0"/>
        <w:autoSpaceDN w:val="0"/>
        <w:adjustRightInd w:val="0"/>
        <w:ind w:firstLine="567"/>
        <w:jc w:val="both"/>
        <w:rPr>
          <w:b/>
          <w:sz w:val="28"/>
          <w:szCs w:val="28"/>
        </w:rPr>
      </w:pPr>
    </w:p>
    <w:p w:rsidR="00AF2981" w:rsidRDefault="00AF2981" w:rsidP="00AF2981">
      <w:pPr>
        <w:autoSpaceDE w:val="0"/>
        <w:autoSpaceDN w:val="0"/>
        <w:adjustRightInd w:val="0"/>
        <w:ind w:firstLine="567"/>
        <w:jc w:val="both"/>
        <w:rPr>
          <w:b/>
          <w:sz w:val="28"/>
          <w:szCs w:val="28"/>
        </w:rPr>
      </w:pPr>
    </w:p>
    <w:p w:rsidR="00AF2981" w:rsidRPr="00BB6023" w:rsidRDefault="00AF2981" w:rsidP="00AF2981">
      <w:pPr>
        <w:rPr>
          <w:sz w:val="28"/>
          <w:szCs w:val="28"/>
        </w:rPr>
      </w:pPr>
      <w:r w:rsidRPr="00BB6023">
        <w:rPr>
          <w:sz w:val="28"/>
          <w:szCs w:val="28"/>
        </w:rPr>
        <w:t xml:space="preserve">Председатель Контрольно-счётной палаты </w:t>
      </w:r>
    </w:p>
    <w:p w:rsidR="00AF2981" w:rsidRPr="00BB6023" w:rsidRDefault="00AF2981" w:rsidP="00AF2981">
      <w:pPr>
        <w:rPr>
          <w:sz w:val="28"/>
          <w:szCs w:val="28"/>
        </w:rPr>
      </w:pPr>
      <w:r w:rsidRPr="00BB6023">
        <w:rPr>
          <w:sz w:val="28"/>
          <w:szCs w:val="28"/>
        </w:rPr>
        <w:t>Шимского муниципального района                                           С.Н.</w:t>
      </w:r>
      <w:r>
        <w:rPr>
          <w:sz w:val="28"/>
          <w:szCs w:val="28"/>
        </w:rPr>
        <w:t xml:space="preserve"> </w:t>
      </w:r>
      <w:r w:rsidRPr="00BB6023">
        <w:rPr>
          <w:sz w:val="28"/>
          <w:szCs w:val="28"/>
        </w:rPr>
        <w:t>Никифорова</w:t>
      </w:r>
    </w:p>
    <w:p w:rsidR="00AF2981" w:rsidRPr="00BB6023" w:rsidRDefault="00AF2981" w:rsidP="00AF2981">
      <w:pPr>
        <w:rPr>
          <w:sz w:val="28"/>
          <w:szCs w:val="28"/>
        </w:rPr>
      </w:pPr>
    </w:p>
    <w:p w:rsidR="00AF2981" w:rsidRDefault="00AF2981" w:rsidP="00AF2981"/>
    <w:p w:rsidR="00AF2981" w:rsidRDefault="00AF2981" w:rsidP="00AF2981"/>
    <w:p w:rsidR="00AF2981" w:rsidRDefault="00AF2981" w:rsidP="00AF2981"/>
    <w:p w:rsidR="00F91E73" w:rsidRDefault="00F91E73"/>
    <w:sectPr w:rsidR="00F91E73" w:rsidSect="00F91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E48"/>
    <w:multiLevelType w:val="hybridMultilevel"/>
    <w:tmpl w:val="871EEEE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A0AA6"/>
    <w:multiLevelType w:val="hybridMultilevel"/>
    <w:tmpl w:val="DB1C4200"/>
    <w:lvl w:ilvl="0" w:tplc="3AA41DA0">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2">
    <w:nsid w:val="0BBF3F67"/>
    <w:multiLevelType w:val="hybridMultilevel"/>
    <w:tmpl w:val="BD7233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D00AB"/>
    <w:multiLevelType w:val="hybridMultilevel"/>
    <w:tmpl w:val="A4C6D144"/>
    <w:lvl w:ilvl="0" w:tplc="359C31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E754A78"/>
    <w:multiLevelType w:val="hybridMultilevel"/>
    <w:tmpl w:val="1220D996"/>
    <w:lvl w:ilvl="0" w:tplc="6C6CD00C">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FF342E"/>
    <w:multiLevelType w:val="hybridMultilevel"/>
    <w:tmpl w:val="751077AC"/>
    <w:lvl w:ilvl="0" w:tplc="7D1C2FE2">
      <w:start w:val="1"/>
      <w:numFmt w:val="decimal"/>
      <w:lvlText w:val="%1."/>
      <w:lvlJc w:val="left"/>
      <w:pPr>
        <w:ind w:left="1422" w:hanging="855"/>
      </w:pPr>
      <w:rPr>
        <w:rFonts w:hint="default"/>
        <w:color w:val="auto"/>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83D0F90"/>
    <w:multiLevelType w:val="hybridMultilevel"/>
    <w:tmpl w:val="81563FA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EB5164"/>
    <w:multiLevelType w:val="hybridMultilevel"/>
    <w:tmpl w:val="371EED7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F155A1"/>
    <w:multiLevelType w:val="hybridMultilevel"/>
    <w:tmpl w:val="753E3D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A2948"/>
    <w:multiLevelType w:val="hybridMultilevel"/>
    <w:tmpl w:val="AEDE0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19133D"/>
    <w:multiLevelType w:val="hybridMultilevel"/>
    <w:tmpl w:val="01B4A45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B6B70F1"/>
    <w:multiLevelType w:val="hybridMultilevel"/>
    <w:tmpl w:val="367483AC"/>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2">
    <w:nsid w:val="2EF12039"/>
    <w:multiLevelType w:val="hybridMultilevel"/>
    <w:tmpl w:val="1E562572"/>
    <w:lvl w:ilvl="0" w:tplc="954AA13C">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13">
    <w:nsid w:val="3B503A6F"/>
    <w:multiLevelType w:val="hybridMultilevel"/>
    <w:tmpl w:val="C87E36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440DA9"/>
    <w:multiLevelType w:val="hybridMultilevel"/>
    <w:tmpl w:val="3F667C4C"/>
    <w:lvl w:ilvl="0" w:tplc="8DE2B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2DB1282"/>
    <w:multiLevelType w:val="hybridMultilevel"/>
    <w:tmpl w:val="46024182"/>
    <w:lvl w:ilvl="0" w:tplc="1316A3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7084318"/>
    <w:multiLevelType w:val="hybridMultilevel"/>
    <w:tmpl w:val="35289680"/>
    <w:lvl w:ilvl="0" w:tplc="18000A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79201A9"/>
    <w:multiLevelType w:val="hybridMultilevel"/>
    <w:tmpl w:val="09DC7746"/>
    <w:lvl w:ilvl="0" w:tplc="B6AED9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B0539F5"/>
    <w:multiLevelType w:val="hybridMultilevel"/>
    <w:tmpl w:val="A3048198"/>
    <w:lvl w:ilvl="0" w:tplc="34DA13B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D3F2C8F"/>
    <w:multiLevelType w:val="hybridMultilevel"/>
    <w:tmpl w:val="96BC3890"/>
    <w:lvl w:ilvl="0" w:tplc="FF5C0532">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20">
    <w:nsid w:val="59710F56"/>
    <w:multiLevelType w:val="hybridMultilevel"/>
    <w:tmpl w:val="3926C3A0"/>
    <w:lvl w:ilvl="0" w:tplc="2A7650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A8F32C3"/>
    <w:multiLevelType w:val="hybridMultilevel"/>
    <w:tmpl w:val="4CE8D06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4506569"/>
    <w:multiLevelType w:val="hybridMultilevel"/>
    <w:tmpl w:val="ABD47930"/>
    <w:lvl w:ilvl="0" w:tplc="BCF8FDB4">
      <w:start w:val="1"/>
      <w:numFmt w:val="decimal"/>
      <w:suff w:val="space"/>
      <w:lvlText w:val="%1."/>
      <w:lvlJc w:val="left"/>
      <w:pPr>
        <w:ind w:left="72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B3D31B9"/>
    <w:multiLevelType w:val="hybridMultilevel"/>
    <w:tmpl w:val="8F0C514E"/>
    <w:lvl w:ilvl="0" w:tplc="6F80FDC2">
      <w:start w:val="1"/>
      <w:numFmt w:val="decimal"/>
      <w:lvlText w:val="%1."/>
      <w:lvlJc w:val="left"/>
      <w:pPr>
        <w:ind w:left="580" w:hanging="405"/>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num w:numId="1">
    <w:abstractNumId w:val="11"/>
  </w:num>
  <w:num w:numId="2">
    <w:abstractNumId w:val="10"/>
  </w:num>
  <w:num w:numId="3">
    <w:abstractNumId w:val="21"/>
  </w:num>
  <w:num w:numId="4">
    <w:abstractNumId w:val="13"/>
  </w:num>
  <w:num w:numId="5">
    <w:abstractNumId w:val="14"/>
  </w:num>
  <w:num w:numId="6">
    <w:abstractNumId w:val="2"/>
  </w:num>
  <w:num w:numId="7">
    <w:abstractNumId w:val="1"/>
  </w:num>
  <w:num w:numId="8">
    <w:abstractNumId w:val="12"/>
  </w:num>
  <w:num w:numId="9">
    <w:abstractNumId w:val="17"/>
  </w:num>
  <w:num w:numId="10">
    <w:abstractNumId w:val="8"/>
  </w:num>
  <w:num w:numId="11">
    <w:abstractNumId w:val="15"/>
  </w:num>
  <w:num w:numId="12">
    <w:abstractNumId w:val="19"/>
  </w:num>
  <w:num w:numId="13">
    <w:abstractNumId w:val="3"/>
  </w:num>
  <w:num w:numId="14">
    <w:abstractNumId w:val="5"/>
  </w:num>
  <w:num w:numId="15">
    <w:abstractNumId w:val="4"/>
  </w:num>
  <w:num w:numId="16">
    <w:abstractNumId w:val="9"/>
  </w:num>
  <w:num w:numId="17">
    <w:abstractNumId w:val="16"/>
  </w:num>
  <w:num w:numId="18">
    <w:abstractNumId w:val="20"/>
  </w:num>
  <w:num w:numId="19">
    <w:abstractNumId w:val="7"/>
  </w:num>
  <w:num w:numId="20">
    <w:abstractNumId w:val="0"/>
  </w:num>
  <w:num w:numId="21">
    <w:abstractNumId w:val="6"/>
  </w:num>
  <w:num w:numId="22">
    <w:abstractNumId w:val="23"/>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81"/>
    <w:rsid w:val="00000373"/>
    <w:rsid w:val="00000E85"/>
    <w:rsid w:val="00001A4F"/>
    <w:rsid w:val="00006D9C"/>
    <w:rsid w:val="00007A0B"/>
    <w:rsid w:val="00010110"/>
    <w:rsid w:val="00010233"/>
    <w:rsid w:val="000107F9"/>
    <w:rsid w:val="00011E74"/>
    <w:rsid w:val="0001264F"/>
    <w:rsid w:val="00014068"/>
    <w:rsid w:val="000162F0"/>
    <w:rsid w:val="00016328"/>
    <w:rsid w:val="00016610"/>
    <w:rsid w:val="000216C9"/>
    <w:rsid w:val="00022276"/>
    <w:rsid w:val="00022BB1"/>
    <w:rsid w:val="00024135"/>
    <w:rsid w:val="0002758D"/>
    <w:rsid w:val="00032200"/>
    <w:rsid w:val="000329D5"/>
    <w:rsid w:val="0004187E"/>
    <w:rsid w:val="00044385"/>
    <w:rsid w:val="00046E05"/>
    <w:rsid w:val="00051296"/>
    <w:rsid w:val="0005354F"/>
    <w:rsid w:val="0005365A"/>
    <w:rsid w:val="00053E6A"/>
    <w:rsid w:val="00054D90"/>
    <w:rsid w:val="00057E43"/>
    <w:rsid w:val="00061493"/>
    <w:rsid w:val="00063FDA"/>
    <w:rsid w:val="00064394"/>
    <w:rsid w:val="00066474"/>
    <w:rsid w:val="000665C6"/>
    <w:rsid w:val="0006700F"/>
    <w:rsid w:val="00073CEF"/>
    <w:rsid w:val="00080AD1"/>
    <w:rsid w:val="00082487"/>
    <w:rsid w:val="00082A1D"/>
    <w:rsid w:val="00090C6D"/>
    <w:rsid w:val="000932C5"/>
    <w:rsid w:val="00095CD6"/>
    <w:rsid w:val="000A35FE"/>
    <w:rsid w:val="000A4542"/>
    <w:rsid w:val="000A5B1A"/>
    <w:rsid w:val="000A63D6"/>
    <w:rsid w:val="000A6BA6"/>
    <w:rsid w:val="000B147F"/>
    <w:rsid w:val="000B1F4D"/>
    <w:rsid w:val="000B328C"/>
    <w:rsid w:val="000B3AAA"/>
    <w:rsid w:val="000B3FE9"/>
    <w:rsid w:val="000B47FA"/>
    <w:rsid w:val="000C03F2"/>
    <w:rsid w:val="000C296B"/>
    <w:rsid w:val="000C3A09"/>
    <w:rsid w:val="000C4860"/>
    <w:rsid w:val="000C5316"/>
    <w:rsid w:val="000C58F8"/>
    <w:rsid w:val="000C5C1C"/>
    <w:rsid w:val="000C679D"/>
    <w:rsid w:val="000C67F3"/>
    <w:rsid w:val="000C6ECE"/>
    <w:rsid w:val="000C6F5D"/>
    <w:rsid w:val="000D03E8"/>
    <w:rsid w:val="000D319B"/>
    <w:rsid w:val="000D4559"/>
    <w:rsid w:val="000E15E7"/>
    <w:rsid w:val="000E1E65"/>
    <w:rsid w:val="000E345A"/>
    <w:rsid w:val="000E497C"/>
    <w:rsid w:val="000E6B2A"/>
    <w:rsid w:val="000E7941"/>
    <w:rsid w:val="000F0148"/>
    <w:rsid w:val="000F0EE9"/>
    <w:rsid w:val="000F1876"/>
    <w:rsid w:val="000F56EC"/>
    <w:rsid w:val="001024F6"/>
    <w:rsid w:val="00104531"/>
    <w:rsid w:val="00110F0A"/>
    <w:rsid w:val="001112C0"/>
    <w:rsid w:val="00111A24"/>
    <w:rsid w:val="001126BB"/>
    <w:rsid w:val="00114635"/>
    <w:rsid w:val="00114EDD"/>
    <w:rsid w:val="00120C90"/>
    <w:rsid w:val="0012312F"/>
    <w:rsid w:val="001272E6"/>
    <w:rsid w:val="00127DB7"/>
    <w:rsid w:val="0013292D"/>
    <w:rsid w:val="00135072"/>
    <w:rsid w:val="001355A2"/>
    <w:rsid w:val="00135A88"/>
    <w:rsid w:val="00136F47"/>
    <w:rsid w:val="001430A3"/>
    <w:rsid w:val="00147746"/>
    <w:rsid w:val="00155FBC"/>
    <w:rsid w:val="00162575"/>
    <w:rsid w:val="001674DA"/>
    <w:rsid w:val="00170743"/>
    <w:rsid w:val="0017117E"/>
    <w:rsid w:val="00172D08"/>
    <w:rsid w:val="00173202"/>
    <w:rsid w:val="0017401D"/>
    <w:rsid w:val="00174296"/>
    <w:rsid w:val="001762FD"/>
    <w:rsid w:val="00177DE8"/>
    <w:rsid w:val="00180632"/>
    <w:rsid w:val="001818B9"/>
    <w:rsid w:val="001841AD"/>
    <w:rsid w:val="00184C79"/>
    <w:rsid w:val="001873A2"/>
    <w:rsid w:val="001873DD"/>
    <w:rsid w:val="001916B0"/>
    <w:rsid w:val="0019279D"/>
    <w:rsid w:val="00192962"/>
    <w:rsid w:val="00194BB7"/>
    <w:rsid w:val="00195595"/>
    <w:rsid w:val="00195816"/>
    <w:rsid w:val="00196A88"/>
    <w:rsid w:val="001A2E9E"/>
    <w:rsid w:val="001A308A"/>
    <w:rsid w:val="001A3AB0"/>
    <w:rsid w:val="001A4AB1"/>
    <w:rsid w:val="001A5E1A"/>
    <w:rsid w:val="001A6B98"/>
    <w:rsid w:val="001B1646"/>
    <w:rsid w:val="001B23AC"/>
    <w:rsid w:val="001B4BE2"/>
    <w:rsid w:val="001C3067"/>
    <w:rsid w:val="001C4F57"/>
    <w:rsid w:val="001C51E3"/>
    <w:rsid w:val="001C5DB0"/>
    <w:rsid w:val="001C7B00"/>
    <w:rsid w:val="001D1659"/>
    <w:rsid w:val="001D182A"/>
    <w:rsid w:val="001D4227"/>
    <w:rsid w:val="001D4575"/>
    <w:rsid w:val="001D61E4"/>
    <w:rsid w:val="001E0905"/>
    <w:rsid w:val="001E1EF4"/>
    <w:rsid w:val="001E2C94"/>
    <w:rsid w:val="001F06F2"/>
    <w:rsid w:val="001F3572"/>
    <w:rsid w:val="001F4A6C"/>
    <w:rsid w:val="001F519C"/>
    <w:rsid w:val="001F7F31"/>
    <w:rsid w:val="00201C3D"/>
    <w:rsid w:val="0020623B"/>
    <w:rsid w:val="00207F88"/>
    <w:rsid w:val="00210960"/>
    <w:rsid w:val="0021099F"/>
    <w:rsid w:val="00210CCB"/>
    <w:rsid w:val="0021243F"/>
    <w:rsid w:val="00214EEC"/>
    <w:rsid w:val="00217CD5"/>
    <w:rsid w:val="002214A9"/>
    <w:rsid w:val="002218CA"/>
    <w:rsid w:val="00221BF1"/>
    <w:rsid w:val="002229AE"/>
    <w:rsid w:val="00222B03"/>
    <w:rsid w:val="002335CE"/>
    <w:rsid w:val="00236D35"/>
    <w:rsid w:val="00237AD7"/>
    <w:rsid w:val="00242A8B"/>
    <w:rsid w:val="002440F0"/>
    <w:rsid w:val="00250104"/>
    <w:rsid w:val="00250492"/>
    <w:rsid w:val="00251471"/>
    <w:rsid w:val="002522C3"/>
    <w:rsid w:val="00252F9E"/>
    <w:rsid w:val="00253D15"/>
    <w:rsid w:val="0025492C"/>
    <w:rsid w:val="00254B6D"/>
    <w:rsid w:val="00261447"/>
    <w:rsid w:val="00261762"/>
    <w:rsid w:val="00263A9F"/>
    <w:rsid w:val="00265129"/>
    <w:rsid w:val="00265181"/>
    <w:rsid w:val="00276307"/>
    <w:rsid w:val="002766BC"/>
    <w:rsid w:val="0028107C"/>
    <w:rsid w:val="00281C9B"/>
    <w:rsid w:val="002830B6"/>
    <w:rsid w:val="00283167"/>
    <w:rsid w:val="0029035B"/>
    <w:rsid w:val="00291AB8"/>
    <w:rsid w:val="00294DAD"/>
    <w:rsid w:val="002A0941"/>
    <w:rsid w:val="002A2C0A"/>
    <w:rsid w:val="002A2DC9"/>
    <w:rsid w:val="002A3770"/>
    <w:rsid w:val="002A423D"/>
    <w:rsid w:val="002A57B9"/>
    <w:rsid w:val="002A6F49"/>
    <w:rsid w:val="002A712F"/>
    <w:rsid w:val="002B122C"/>
    <w:rsid w:val="002B19F4"/>
    <w:rsid w:val="002B2CBD"/>
    <w:rsid w:val="002B48D4"/>
    <w:rsid w:val="002B60C3"/>
    <w:rsid w:val="002C3AD8"/>
    <w:rsid w:val="002C3BF9"/>
    <w:rsid w:val="002C7364"/>
    <w:rsid w:val="002D3C83"/>
    <w:rsid w:val="002D3DF9"/>
    <w:rsid w:val="002D6572"/>
    <w:rsid w:val="002E049B"/>
    <w:rsid w:val="002E10B6"/>
    <w:rsid w:val="002E1DAF"/>
    <w:rsid w:val="002E2ADF"/>
    <w:rsid w:val="002E52F8"/>
    <w:rsid w:val="002F2844"/>
    <w:rsid w:val="002F43AD"/>
    <w:rsid w:val="002F5760"/>
    <w:rsid w:val="002F7BF5"/>
    <w:rsid w:val="003001E3"/>
    <w:rsid w:val="00301B5B"/>
    <w:rsid w:val="00302218"/>
    <w:rsid w:val="00304150"/>
    <w:rsid w:val="003068BA"/>
    <w:rsid w:val="00307695"/>
    <w:rsid w:val="00310724"/>
    <w:rsid w:val="00310983"/>
    <w:rsid w:val="00313110"/>
    <w:rsid w:val="0031466F"/>
    <w:rsid w:val="003228CB"/>
    <w:rsid w:val="00322A75"/>
    <w:rsid w:val="00324C87"/>
    <w:rsid w:val="00327CFE"/>
    <w:rsid w:val="00333017"/>
    <w:rsid w:val="00333A38"/>
    <w:rsid w:val="00333A64"/>
    <w:rsid w:val="00333EF2"/>
    <w:rsid w:val="0033491A"/>
    <w:rsid w:val="00336287"/>
    <w:rsid w:val="00340C0F"/>
    <w:rsid w:val="003413A0"/>
    <w:rsid w:val="003424F3"/>
    <w:rsid w:val="00342D60"/>
    <w:rsid w:val="003430EB"/>
    <w:rsid w:val="003444F7"/>
    <w:rsid w:val="0034669B"/>
    <w:rsid w:val="0034673D"/>
    <w:rsid w:val="003504EE"/>
    <w:rsid w:val="00353298"/>
    <w:rsid w:val="00353CB6"/>
    <w:rsid w:val="00357644"/>
    <w:rsid w:val="00360EEB"/>
    <w:rsid w:val="00362BB2"/>
    <w:rsid w:val="00366922"/>
    <w:rsid w:val="00371A83"/>
    <w:rsid w:val="00371E7B"/>
    <w:rsid w:val="003720DF"/>
    <w:rsid w:val="00372B89"/>
    <w:rsid w:val="00372C7B"/>
    <w:rsid w:val="003776C4"/>
    <w:rsid w:val="00380B83"/>
    <w:rsid w:val="00381542"/>
    <w:rsid w:val="00381ABB"/>
    <w:rsid w:val="003853F8"/>
    <w:rsid w:val="00385C7F"/>
    <w:rsid w:val="00385DC8"/>
    <w:rsid w:val="003902D0"/>
    <w:rsid w:val="00392932"/>
    <w:rsid w:val="00396F0D"/>
    <w:rsid w:val="003A42F8"/>
    <w:rsid w:val="003A53A0"/>
    <w:rsid w:val="003A5A81"/>
    <w:rsid w:val="003A69B5"/>
    <w:rsid w:val="003A7148"/>
    <w:rsid w:val="003B09A3"/>
    <w:rsid w:val="003B17C5"/>
    <w:rsid w:val="003B2789"/>
    <w:rsid w:val="003B33D0"/>
    <w:rsid w:val="003B6B43"/>
    <w:rsid w:val="003B7904"/>
    <w:rsid w:val="003C00EB"/>
    <w:rsid w:val="003C0707"/>
    <w:rsid w:val="003C268F"/>
    <w:rsid w:val="003C3042"/>
    <w:rsid w:val="003C3A73"/>
    <w:rsid w:val="003C48E6"/>
    <w:rsid w:val="003C4CB9"/>
    <w:rsid w:val="003C6A4D"/>
    <w:rsid w:val="003C7DCA"/>
    <w:rsid w:val="003D1F98"/>
    <w:rsid w:val="003D46B2"/>
    <w:rsid w:val="003D52CC"/>
    <w:rsid w:val="003D6ECF"/>
    <w:rsid w:val="003D7119"/>
    <w:rsid w:val="003D7975"/>
    <w:rsid w:val="003E2B49"/>
    <w:rsid w:val="003E3517"/>
    <w:rsid w:val="003E35C9"/>
    <w:rsid w:val="003E47CC"/>
    <w:rsid w:val="003E623C"/>
    <w:rsid w:val="003E6280"/>
    <w:rsid w:val="003E79E4"/>
    <w:rsid w:val="003F1950"/>
    <w:rsid w:val="003F7493"/>
    <w:rsid w:val="003F7E74"/>
    <w:rsid w:val="004026F8"/>
    <w:rsid w:val="00403738"/>
    <w:rsid w:val="0040541B"/>
    <w:rsid w:val="00405961"/>
    <w:rsid w:val="00405A2A"/>
    <w:rsid w:val="00406556"/>
    <w:rsid w:val="00406B09"/>
    <w:rsid w:val="00412DFC"/>
    <w:rsid w:val="00412E77"/>
    <w:rsid w:val="00416100"/>
    <w:rsid w:val="00420A9E"/>
    <w:rsid w:val="00420D96"/>
    <w:rsid w:val="00421310"/>
    <w:rsid w:val="00422A97"/>
    <w:rsid w:val="00425745"/>
    <w:rsid w:val="004261CD"/>
    <w:rsid w:val="004267BE"/>
    <w:rsid w:val="00427D6F"/>
    <w:rsid w:val="004312D0"/>
    <w:rsid w:val="00432233"/>
    <w:rsid w:val="00433AA8"/>
    <w:rsid w:val="004348EA"/>
    <w:rsid w:val="00436DAC"/>
    <w:rsid w:val="00437164"/>
    <w:rsid w:val="00440E86"/>
    <w:rsid w:val="004418E0"/>
    <w:rsid w:val="00442232"/>
    <w:rsid w:val="00442E13"/>
    <w:rsid w:val="004435AA"/>
    <w:rsid w:val="00444F83"/>
    <w:rsid w:val="00445696"/>
    <w:rsid w:val="00447120"/>
    <w:rsid w:val="004479C4"/>
    <w:rsid w:val="004510B7"/>
    <w:rsid w:val="00451142"/>
    <w:rsid w:val="00451F89"/>
    <w:rsid w:val="00454452"/>
    <w:rsid w:val="0045473D"/>
    <w:rsid w:val="00454EC0"/>
    <w:rsid w:val="00456893"/>
    <w:rsid w:val="00457B96"/>
    <w:rsid w:val="004609D3"/>
    <w:rsid w:val="0046165A"/>
    <w:rsid w:val="004637F2"/>
    <w:rsid w:val="00463F9B"/>
    <w:rsid w:val="00464338"/>
    <w:rsid w:val="00464786"/>
    <w:rsid w:val="0046692C"/>
    <w:rsid w:val="00466B09"/>
    <w:rsid w:val="004727B2"/>
    <w:rsid w:val="00473421"/>
    <w:rsid w:val="00476B19"/>
    <w:rsid w:val="00477276"/>
    <w:rsid w:val="00481B34"/>
    <w:rsid w:val="00484571"/>
    <w:rsid w:val="00487CD3"/>
    <w:rsid w:val="004904B7"/>
    <w:rsid w:val="00490A38"/>
    <w:rsid w:val="00492C7C"/>
    <w:rsid w:val="0049385E"/>
    <w:rsid w:val="004959B5"/>
    <w:rsid w:val="004A5A5A"/>
    <w:rsid w:val="004A7DBB"/>
    <w:rsid w:val="004B35C8"/>
    <w:rsid w:val="004B4BC0"/>
    <w:rsid w:val="004B6C06"/>
    <w:rsid w:val="004B7A16"/>
    <w:rsid w:val="004C064C"/>
    <w:rsid w:val="004D12E0"/>
    <w:rsid w:val="004D5605"/>
    <w:rsid w:val="004D73D5"/>
    <w:rsid w:val="004D78FB"/>
    <w:rsid w:val="004E1A45"/>
    <w:rsid w:val="004E5186"/>
    <w:rsid w:val="004F1C0A"/>
    <w:rsid w:val="004F22A9"/>
    <w:rsid w:val="004F2804"/>
    <w:rsid w:val="004F3A71"/>
    <w:rsid w:val="00501B1B"/>
    <w:rsid w:val="005059C3"/>
    <w:rsid w:val="00506A4D"/>
    <w:rsid w:val="00507FD6"/>
    <w:rsid w:val="00510567"/>
    <w:rsid w:val="00511F13"/>
    <w:rsid w:val="00512383"/>
    <w:rsid w:val="005125CD"/>
    <w:rsid w:val="00517CFC"/>
    <w:rsid w:val="00520386"/>
    <w:rsid w:val="00520660"/>
    <w:rsid w:val="00521296"/>
    <w:rsid w:val="005213D8"/>
    <w:rsid w:val="00526D69"/>
    <w:rsid w:val="005318EC"/>
    <w:rsid w:val="0053388A"/>
    <w:rsid w:val="00534617"/>
    <w:rsid w:val="00536B50"/>
    <w:rsid w:val="00536C96"/>
    <w:rsid w:val="0054051D"/>
    <w:rsid w:val="00544B23"/>
    <w:rsid w:val="00545D98"/>
    <w:rsid w:val="00546D23"/>
    <w:rsid w:val="00547B8F"/>
    <w:rsid w:val="0055164B"/>
    <w:rsid w:val="0055283B"/>
    <w:rsid w:val="00554699"/>
    <w:rsid w:val="005625E1"/>
    <w:rsid w:val="005634D3"/>
    <w:rsid w:val="0057019A"/>
    <w:rsid w:val="00570684"/>
    <w:rsid w:val="005707D4"/>
    <w:rsid w:val="00570AE5"/>
    <w:rsid w:val="00570B81"/>
    <w:rsid w:val="00572E50"/>
    <w:rsid w:val="005765F4"/>
    <w:rsid w:val="005773E7"/>
    <w:rsid w:val="00584BE5"/>
    <w:rsid w:val="00590F91"/>
    <w:rsid w:val="00595512"/>
    <w:rsid w:val="00595919"/>
    <w:rsid w:val="005A2D12"/>
    <w:rsid w:val="005A4606"/>
    <w:rsid w:val="005A6A9C"/>
    <w:rsid w:val="005B0294"/>
    <w:rsid w:val="005B1442"/>
    <w:rsid w:val="005B27E6"/>
    <w:rsid w:val="005B2E19"/>
    <w:rsid w:val="005B3D11"/>
    <w:rsid w:val="005B5134"/>
    <w:rsid w:val="005B6704"/>
    <w:rsid w:val="005C0141"/>
    <w:rsid w:val="005C054C"/>
    <w:rsid w:val="005C0832"/>
    <w:rsid w:val="005C3002"/>
    <w:rsid w:val="005C793D"/>
    <w:rsid w:val="005D1FD1"/>
    <w:rsid w:val="005D31FA"/>
    <w:rsid w:val="005D4A58"/>
    <w:rsid w:val="005D581D"/>
    <w:rsid w:val="005D7530"/>
    <w:rsid w:val="005D7EC7"/>
    <w:rsid w:val="005E1447"/>
    <w:rsid w:val="005E1819"/>
    <w:rsid w:val="005E28F1"/>
    <w:rsid w:val="005E708C"/>
    <w:rsid w:val="005F1351"/>
    <w:rsid w:val="005F3A36"/>
    <w:rsid w:val="005F57D4"/>
    <w:rsid w:val="005F62F4"/>
    <w:rsid w:val="00602BBF"/>
    <w:rsid w:val="00603085"/>
    <w:rsid w:val="00603583"/>
    <w:rsid w:val="00604E18"/>
    <w:rsid w:val="00605349"/>
    <w:rsid w:val="006076DF"/>
    <w:rsid w:val="00611D4A"/>
    <w:rsid w:val="006140EA"/>
    <w:rsid w:val="006141F0"/>
    <w:rsid w:val="0061563C"/>
    <w:rsid w:val="00615DFB"/>
    <w:rsid w:val="00620B28"/>
    <w:rsid w:val="00625A63"/>
    <w:rsid w:val="00626A9C"/>
    <w:rsid w:val="0062795E"/>
    <w:rsid w:val="006309A4"/>
    <w:rsid w:val="00631920"/>
    <w:rsid w:val="006345D0"/>
    <w:rsid w:val="006346DE"/>
    <w:rsid w:val="0063714D"/>
    <w:rsid w:val="00642911"/>
    <w:rsid w:val="00642DF9"/>
    <w:rsid w:val="00643761"/>
    <w:rsid w:val="00643F46"/>
    <w:rsid w:val="00650A00"/>
    <w:rsid w:val="006515B1"/>
    <w:rsid w:val="00653070"/>
    <w:rsid w:val="0065348B"/>
    <w:rsid w:val="006545CB"/>
    <w:rsid w:val="006555F2"/>
    <w:rsid w:val="00655B06"/>
    <w:rsid w:val="00656DA6"/>
    <w:rsid w:val="0065723B"/>
    <w:rsid w:val="0065775D"/>
    <w:rsid w:val="00661900"/>
    <w:rsid w:val="0066645E"/>
    <w:rsid w:val="00667B58"/>
    <w:rsid w:val="00674FA1"/>
    <w:rsid w:val="00676C1C"/>
    <w:rsid w:val="00684DFD"/>
    <w:rsid w:val="00690C27"/>
    <w:rsid w:val="00690F17"/>
    <w:rsid w:val="0069148D"/>
    <w:rsid w:val="00693527"/>
    <w:rsid w:val="0069782F"/>
    <w:rsid w:val="006A0A52"/>
    <w:rsid w:val="006A795C"/>
    <w:rsid w:val="006B0B76"/>
    <w:rsid w:val="006B11B1"/>
    <w:rsid w:val="006B47C2"/>
    <w:rsid w:val="006B7512"/>
    <w:rsid w:val="006C1728"/>
    <w:rsid w:val="006C2280"/>
    <w:rsid w:val="006C57CA"/>
    <w:rsid w:val="006C6E96"/>
    <w:rsid w:val="006C78AA"/>
    <w:rsid w:val="006D0409"/>
    <w:rsid w:val="006D0AA8"/>
    <w:rsid w:val="006D4013"/>
    <w:rsid w:val="006D505F"/>
    <w:rsid w:val="006E11E3"/>
    <w:rsid w:val="006E14AB"/>
    <w:rsid w:val="006E21BB"/>
    <w:rsid w:val="006E48AF"/>
    <w:rsid w:val="006F02FD"/>
    <w:rsid w:val="006F0368"/>
    <w:rsid w:val="006F2F39"/>
    <w:rsid w:val="006F54FD"/>
    <w:rsid w:val="00701D66"/>
    <w:rsid w:val="00703A8B"/>
    <w:rsid w:val="00706052"/>
    <w:rsid w:val="00707B9A"/>
    <w:rsid w:val="00713F06"/>
    <w:rsid w:val="00715AB5"/>
    <w:rsid w:val="00717005"/>
    <w:rsid w:val="00721807"/>
    <w:rsid w:val="00722B69"/>
    <w:rsid w:val="0072401C"/>
    <w:rsid w:val="00724C0D"/>
    <w:rsid w:val="00726B82"/>
    <w:rsid w:val="00731653"/>
    <w:rsid w:val="007337C0"/>
    <w:rsid w:val="00733DA0"/>
    <w:rsid w:val="00734A4E"/>
    <w:rsid w:val="00735F32"/>
    <w:rsid w:val="00740157"/>
    <w:rsid w:val="00740BB6"/>
    <w:rsid w:val="00742062"/>
    <w:rsid w:val="00742F7B"/>
    <w:rsid w:val="00744FDC"/>
    <w:rsid w:val="00745006"/>
    <w:rsid w:val="00746F56"/>
    <w:rsid w:val="0074725A"/>
    <w:rsid w:val="007475B9"/>
    <w:rsid w:val="007477F0"/>
    <w:rsid w:val="00747E29"/>
    <w:rsid w:val="00751815"/>
    <w:rsid w:val="007540AE"/>
    <w:rsid w:val="00754582"/>
    <w:rsid w:val="0075474B"/>
    <w:rsid w:val="00760D02"/>
    <w:rsid w:val="00761898"/>
    <w:rsid w:val="00764A39"/>
    <w:rsid w:val="00765461"/>
    <w:rsid w:val="00765FB3"/>
    <w:rsid w:val="007677E0"/>
    <w:rsid w:val="00772391"/>
    <w:rsid w:val="00772438"/>
    <w:rsid w:val="007731FF"/>
    <w:rsid w:val="007765CA"/>
    <w:rsid w:val="00776604"/>
    <w:rsid w:val="00780EBD"/>
    <w:rsid w:val="00786334"/>
    <w:rsid w:val="0079116A"/>
    <w:rsid w:val="00792214"/>
    <w:rsid w:val="00794D2A"/>
    <w:rsid w:val="007953F5"/>
    <w:rsid w:val="00796267"/>
    <w:rsid w:val="00796A42"/>
    <w:rsid w:val="00796B64"/>
    <w:rsid w:val="007A59CB"/>
    <w:rsid w:val="007A648B"/>
    <w:rsid w:val="007A7BB0"/>
    <w:rsid w:val="007B1A3E"/>
    <w:rsid w:val="007B20D2"/>
    <w:rsid w:val="007B326F"/>
    <w:rsid w:val="007B32BD"/>
    <w:rsid w:val="007B65B6"/>
    <w:rsid w:val="007B6699"/>
    <w:rsid w:val="007B6A31"/>
    <w:rsid w:val="007C178B"/>
    <w:rsid w:val="007C75DD"/>
    <w:rsid w:val="007D42BD"/>
    <w:rsid w:val="007D6A9B"/>
    <w:rsid w:val="007D7CBD"/>
    <w:rsid w:val="007E2F2D"/>
    <w:rsid w:val="007E5422"/>
    <w:rsid w:val="007E6815"/>
    <w:rsid w:val="007F2782"/>
    <w:rsid w:val="007F3500"/>
    <w:rsid w:val="007F4C33"/>
    <w:rsid w:val="007F75E2"/>
    <w:rsid w:val="007F7BC3"/>
    <w:rsid w:val="00802532"/>
    <w:rsid w:val="00803859"/>
    <w:rsid w:val="00811E67"/>
    <w:rsid w:val="008130A9"/>
    <w:rsid w:val="008158F8"/>
    <w:rsid w:val="00816846"/>
    <w:rsid w:val="0081730B"/>
    <w:rsid w:val="00817E59"/>
    <w:rsid w:val="0082125F"/>
    <w:rsid w:val="00823CBB"/>
    <w:rsid w:val="008336C2"/>
    <w:rsid w:val="008344D8"/>
    <w:rsid w:val="0083508D"/>
    <w:rsid w:val="008401F4"/>
    <w:rsid w:val="00841DFE"/>
    <w:rsid w:val="0084326C"/>
    <w:rsid w:val="0084338E"/>
    <w:rsid w:val="0084416F"/>
    <w:rsid w:val="00846381"/>
    <w:rsid w:val="00856B19"/>
    <w:rsid w:val="00856BF6"/>
    <w:rsid w:val="00860CE8"/>
    <w:rsid w:val="00862548"/>
    <w:rsid w:val="00863957"/>
    <w:rsid w:val="00866813"/>
    <w:rsid w:val="00867A30"/>
    <w:rsid w:val="00867BF3"/>
    <w:rsid w:val="008722D0"/>
    <w:rsid w:val="0087269E"/>
    <w:rsid w:val="00873C2D"/>
    <w:rsid w:val="0087579B"/>
    <w:rsid w:val="00887CE9"/>
    <w:rsid w:val="00895B2D"/>
    <w:rsid w:val="008A3AE2"/>
    <w:rsid w:val="008A44BF"/>
    <w:rsid w:val="008A4DBD"/>
    <w:rsid w:val="008A6886"/>
    <w:rsid w:val="008B098E"/>
    <w:rsid w:val="008B0B70"/>
    <w:rsid w:val="008B28C6"/>
    <w:rsid w:val="008B3439"/>
    <w:rsid w:val="008B51A1"/>
    <w:rsid w:val="008B5311"/>
    <w:rsid w:val="008B7462"/>
    <w:rsid w:val="008B76B2"/>
    <w:rsid w:val="008D18BD"/>
    <w:rsid w:val="008D1BBC"/>
    <w:rsid w:val="008D3280"/>
    <w:rsid w:val="008D5E73"/>
    <w:rsid w:val="008D6712"/>
    <w:rsid w:val="008D6725"/>
    <w:rsid w:val="008E0420"/>
    <w:rsid w:val="008E1999"/>
    <w:rsid w:val="008E53D4"/>
    <w:rsid w:val="008E5D1E"/>
    <w:rsid w:val="008E68AA"/>
    <w:rsid w:val="008E692C"/>
    <w:rsid w:val="008E7874"/>
    <w:rsid w:val="008F1A82"/>
    <w:rsid w:val="008F29BB"/>
    <w:rsid w:val="008F3E27"/>
    <w:rsid w:val="008F534A"/>
    <w:rsid w:val="008F5DE4"/>
    <w:rsid w:val="008F618D"/>
    <w:rsid w:val="00901B95"/>
    <w:rsid w:val="0090685D"/>
    <w:rsid w:val="00906C86"/>
    <w:rsid w:val="009070F0"/>
    <w:rsid w:val="00911CC3"/>
    <w:rsid w:val="00912158"/>
    <w:rsid w:val="009122E2"/>
    <w:rsid w:val="009136E5"/>
    <w:rsid w:val="00916901"/>
    <w:rsid w:val="00917775"/>
    <w:rsid w:val="00920B9B"/>
    <w:rsid w:val="00921494"/>
    <w:rsid w:val="00921839"/>
    <w:rsid w:val="00921E51"/>
    <w:rsid w:val="00926B03"/>
    <w:rsid w:val="00927AA7"/>
    <w:rsid w:val="009300AF"/>
    <w:rsid w:val="009363D1"/>
    <w:rsid w:val="00940950"/>
    <w:rsid w:val="00940AA1"/>
    <w:rsid w:val="00940DB4"/>
    <w:rsid w:val="0094127D"/>
    <w:rsid w:val="009422E2"/>
    <w:rsid w:val="00943836"/>
    <w:rsid w:val="00944098"/>
    <w:rsid w:val="009440FC"/>
    <w:rsid w:val="00945F57"/>
    <w:rsid w:val="00950A64"/>
    <w:rsid w:val="00952B4C"/>
    <w:rsid w:val="00952B6C"/>
    <w:rsid w:val="009537AD"/>
    <w:rsid w:val="0095462A"/>
    <w:rsid w:val="00956564"/>
    <w:rsid w:val="00957CEF"/>
    <w:rsid w:val="009604C0"/>
    <w:rsid w:val="00960E42"/>
    <w:rsid w:val="00961936"/>
    <w:rsid w:val="00961999"/>
    <w:rsid w:val="00964C51"/>
    <w:rsid w:val="00971D66"/>
    <w:rsid w:val="00974FC1"/>
    <w:rsid w:val="00983A53"/>
    <w:rsid w:val="0098411A"/>
    <w:rsid w:val="00984BD9"/>
    <w:rsid w:val="0098519F"/>
    <w:rsid w:val="00985EC6"/>
    <w:rsid w:val="00986966"/>
    <w:rsid w:val="00987762"/>
    <w:rsid w:val="00987CE4"/>
    <w:rsid w:val="00987DAF"/>
    <w:rsid w:val="00992864"/>
    <w:rsid w:val="0099353B"/>
    <w:rsid w:val="009942C9"/>
    <w:rsid w:val="009979BE"/>
    <w:rsid w:val="009A0986"/>
    <w:rsid w:val="009A0B0B"/>
    <w:rsid w:val="009A16F5"/>
    <w:rsid w:val="009A3842"/>
    <w:rsid w:val="009A3E26"/>
    <w:rsid w:val="009A511A"/>
    <w:rsid w:val="009A5BAB"/>
    <w:rsid w:val="009A6466"/>
    <w:rsid w:val="009A6652"/>
    <w:rsid w:val="009B1D94"/>
    <w:rsid w:val="009B255B"/>
    <w:rsid w:val="009B2F17"/>
    <w:rsid w:val="009B4428"/>
    <w:rsid w:val="009B4E7D"/>
    <w:rsid w:val="009C060D"/>
    <w:rsid w:val="009C14D2"/>
    <w:rsid w:val="009C4BA2"/>
    <w:rsid w:val="009C7964"/>
    <w:rsid w:val="009D1C2F"/>
    <w:rsid w:val="009D3C9C"/>
    <w:rsid w:val="009D446C"/>
    <w:rsid w:val="009D5A04"/>
    <w:rsid w:val="009D6BE6"/>
    <w:rsid w:val="009E0F6D"/>
    <w:rsid w:val="009E69DB"/>
    <w:rsid w:val="009F0DDF"/>
    <w:rsid w:val="009F0FF0"/>
    <w:rsid w:val="009F1F33"/>
    <w:rsid w:val="009F2B3C"/>
    <w:rsid w:val="009F40E6"/>
    <w:rsid w:val="009F5448"/>
    <w:rsid w:val="009F54FC"/>
    <w:rsid w:val="009F5AF2"/>
    <w:rsid w:val="00A00EAF"/>
    <w:rsid w:val="00A01C0E"/>
    <w:rsid w:val="00A03EAE"/>
    <w:rsid w:val="00A07442"/>
    <w:rsid w:val="00A07D7C"/>
    <w:rsid w:val="00A106C9"/>
    <w:rsid w:val="00A14A97"/>
    <w:rsid w:val="00A14ECC"/>
    <w:rsid w:val="00A15C94"/>
    <w:rsid w:val="00A166FC"/>
    <w:rsid w:val="00A2054C"/>
    <w:rsid w:val="00A23B31"/>
    <w:rsid w:val="00A23C56"/>
    <w:rsid w:val="00A26C5E"/>
    <w:rsid w:val="00A30B2A"/>
    <w:rsid w:val="00A338FD"/>
    <w:rsid w:val="00A37FA6"/>
    <w:rsid w:val="00A40011"/>
    <w:rsid w:val="00A405C9"/>
    <w:rsid w:val="00A41261"/>
    <w:rsid w:val="00A414E1"/>
    <w:rsid w:val="00A425F1"/>
    <w:rsid w:val="00A442A6"/>
    <w:rsid w:val="00A45E9F"/>
    <w:rsid w:val="00A4656C"/>
    <w:rsid w:val="00A50B92"/>
    <w:rsid w:val="00A515B8"/>
    <w:rsid w:val="00A516F0"/>
    <w:rsid w:val="00A52560"/>
    <w:rsid w:val="00A57650"/>
    <w:rsid w:val="00A6277B"/>
    <w:rsid w:val="00A646E5"/>
    <w:rsid w:val="00A649A9"/>
    <w:rsid w:val="00A65DA8"/>
    <w:rsid w:val="00A75251"/>
    <w:rsid w:val="00A754CC"/>
    <w:rsid w:val="00A800E9"/>
    <w:rsid w:val="00A813DC"/>
    <w:rsid w:val="00A816CB"/>
    <w:rsid w:val="00A8174B"/>
    <w:rsid w:val="00A8394B"/>
    <w:rsid w:val="00A853BF"/>
    <w:rsid w:val="00A86600"/>
    <w:rsid w:val="00A871DC"/>
    <w:rsid w:val="00A872DE"/>
    <w:rsid w:val="00A87DF7"/>
    <w:rsid w:val="00A902E0"/>
    <w:rsid w:val="00A92741"/>
    <w:rsid w:val="00A93F33"/>
    <w:rsid w:val="00A94689"/>
    <w:rsid w:val="00A946CC"/>
    <w:rsid w:val="00A94FD9"/>
    <w:rsid w:val="00A95284"/>
    <w:rsid w:val="00A952DD"/>
    <w:rsid w:val="00A95FF2"/>
    <w:rsid w:val="00A96314"/>
    <w:rsid w:val="00A965D8"/>
    <w:rsid w:val="00AA0795"/>
    <w:rsid w:val="00AA32DA"/>
    <w:rsid w:val="00AA54F8"/>
    <w:rsid w:val="00AB075E"/>
    <w:rsid w:val="00AC2120"/>
    <w:rsid w:val="00AC2F88"/>
    <w:rsid w:val="00AC378D"/>
    <w:rsid w:val="00AC4340"/>
    <w:rsid w:val="00AC495F"/>
    <w:rsid w:val="00AC76AE"/>
    <w:rsid w:val="00AC7C76"/>
    <w:rsid w:val="00AD5447"/>
    <w:rsid w:val="00AE7A64"/>
    <w:rsid w:val="00AE7D3F"/>
    <w:rsid w:val="00AF1D69"/>
    <w:rsid w:val="00AF2981"/>
    <w:rsid w:val="00B01CB5"/>
    <w:rsid w:val="00B01F3B"/>
    <w:rsid w:val="00B0395B"/>
    <w:rsid w:val="00B03D9C"/>
    <w:rsid w:val="00B0411C"/>
    <w:rsid w:val="00B105F8"/>
    <w:rsid w:val="00B11C73"/>
    <w:rsid w:val="00B124C2"/>
    <w:rsid w:val="00B12706"/>
    <w:rsid w:val="00B13C04"/>
    <w:rsid w:val="00B1590E"/>
    <w:rsid w:val="00B1790C"/>
    <w:rsid w:val="00B2036B"/>
    <w:rsid w:val="00B20FDB"/>
    <w:rsid w:val="00B210EB"/>
    <w:rsid w:val="00B229D3"/>
    <w:rsid w:val="00B232B3"/>
    <w:rsid w:val="00B24173"/>
    <w:rsid w:val="00B25727"/>
    <w:rsid w:val="00B329EA"/>
    <w:rsid w:val="00B3408D"/>
    <w:rsid w:val="00B35632"/>
    <w:rsid w:val="00B358AD"/>
    <w:rsid w:val="00B37222"/>
    <w:rsid w:val="00B406DA"/>
    <w:rsid w:val="00B41508"/>
    <w:rsid w:val="00B417B7"/>
    <w:rsid w:val="00B41A14"/>
    <w:rsid w:val="00B41D00"/>
    <w:rsid w:val="00B46228"/>
    <w:rsid w:val="00B47294"/>
    <w:rsid w:val="00B51DEC"/>
    <w:rsid w:val="00B55034"/>
    <w:rsid w:val="00B5624A"/>
    <w:rsid w:val="00B568A1"/>
    <w:rsid w:val="00B621CF"/>
    <w:rsid w:val="00B630DF"/>
    <w:rsid w:val="00B65D2D"/>
    <w:rsid w:val="00B7004A"/>
    <w:rsid w:val="00B74F01"/>
    <w:rsid w:val="00B753D1"/>
    <w:rsid w:val="00B8114A"/>
    <w:rsid w:val="00B816C1"/>
    <w:rsid w:val="00B81937"/>
    <w:rsid w:val="00B82A6B"/>
    <w:rsid w:val="00B83266"/>
    <w:rsid w:val="00B83D90"/>
    <w:rsid w:val="00B872D1"/>
    <w:rsid w:val="00B87B42"/>
    <w:rsid w:val="00B903F7"/>
    <w:rsid w:val="00B9108C"/>
    <w:rsid w:val="00B91663"/>
    <w:rsid w:val="00B93D03"/>
    <w:rsid w:val="00B9678F"/>
    <w:rsid w:val="00BA0C93"/>
    <w:rsid w:val="00BA26A3"/>
    <w:rsid w:val="00BA2EE0"/>
    <w:rsid w:val="00BA538D"/>
    <w:rsid w:val="00BA5892"/>
    <w:rsid w:val="00BA669F"/>
    <w:rsid w:val="00BA74A3"/>
    <w:rsid w:val="00BA7E30"/>
    <w:rsid w:val="00BB02FF"/>
    <w:rsid w:val="00BB0D60"/>
    <w:rsid w:val="00BB0F83"/>
    <w:rsid w:val="00BB50E9"/>
    <w:rsid w:val="00BC42E0"/>
    <w:rsid w:val="00BC5612"/>
    <w:rsid w:val="00BC6778"/>
    <w:rsid w:val="00BC6B4F"/>
    <w:rsid w:val="00BD15DB"/>
    <w:rsid w:val="00BD31B5"/>
    <w:rsid w:val="00BD3A0A"/>
    <w:rsid w:val="00BD5895"/>
    <w:rsid w:val="00BD73D1"/>
    <w:rsid w:val="00BE0661"/>
    <w:rsid w:val="00BE5121"/>
    <w:rsid w:val="00BE53B6"/>
    <w:rsid w:val="00BE55D0"/>
    <w:rsid w:val="00BF08D1"/>
    <w:rsid w:val="00BF333A"/>
    <w:rsid w:val="00BF6670"/>
    <w:rsid w:val="00C00EE7"/>
    <w:rsid w:val="00C01AC7"/>
    <w:rsid w:val="00C06786"/>
    <w:rsid w:val="00C07E0C"/>
    <w:rsid w:val="00C11110"/>
    <w:rsid w:val="00C119B4"/>
    <w:rsid w:val="00C129ED"/>
    <w:rsid w:val="00C12C29"/>
    <w:rsid w:val="00C1390D"/>
    <w:rsid w:val="00C139BC"/>
    <w:rsid w:val="00C14F8C"/>
    <w:rsid w:val="00C1776E"/>
    <w:rsid w:val="00C20765"/>
    <w:rsid w:val="00C2376C"/>
    <w:rsid w:val="00C253DF"/>
    <w:rsid w:val="00C26098"/>
    <w:rsid w:val="00C27D49"/>
    <w:rsid w:val="00C30F69"/>
    <w:rsid w:val="00C32155"/>
    <w:rsid w:val="00C3434D"/>
    <w:rsid w:val="00C34C6B"/>
    <w:rsid w:val="00C3570B"/>
    <w:rsid w:val="00C3623F"/>
    <w:rsid w:val="00C403CD"/>
    <w:rsid w:val="00C413B8"/>
    <w:rsid w:val="00C44F36"/>
    <w:rsid w:val="00C458E0"/>
    <w:rsid w:val="00C47092"/>
    <w:rsid w:val="00C51464"/>
    <w:rsid w:val="00C51D29"/>
    <w:rsid w:val="00C60DF1"/>
    <w:rsid w:val="00C6207F"/>
    <w:rsid w:val="00C62F86"/>
    <w:rsid w:val="00C6748B"/>
    <w:rsid w:val="00C7046B"/>
    <w:rsid w:val="00C715F3"/>
    <w:rsid w:val="00C72B85"/>
    <w:rsid w:val="00C73362"/>
    <w:rsid w:val="00C734C8"/>
    <w:rsid w:val="00C73667"/>
    <w:rsid w:val="00C73DD0"/>
    <w:rsid w:val="00C81EE2"/>
    <w:rsid w:val="00C821FA"/>
    <w:rsid w:val="00C82313"/>
    <w:rsid w:val="00C82A60"/>
    <w:rsid w:val="00C854CD"/>
    <w:rsid w:val="00C87B9E"/>
    <w:rsid w:val="00C90A0E"/>
    <w:rsid w:val="00C90E0B"/>
    <w:rsid w:val="00C9201B"/>
    <w:rsid w:val="00C93865"/>
    <w:rsid w:val="00C93BB9"/>
    <w:rsid w:val="00C942DD"/>
    <w:rsid w:val="00C95C70"/>
    <w:rsid w:val="00CA11AC"/>
    <w:rsid w:val="00CA3134"/>
    <w:rsid w:val="00CA347E"/>
    <w:rsid w:val="00CA49DA"/>
    <w:rsid w:val="00CB0DC2"/>
    <w:rsid w:val="00CB5D81"/>
    <w:rsid w:val="00CB6704"/>
    <w:rsid w:val="00CC1729"/>
    <w:rsid w:val="00CC2468"/>
    <w:rsid w:val="00CC3983"/>
    <w:rsid w:val="00CC542B"/>
    <w:rsid w:val="00CD1B62"/>
    <w:rsid w:val="00CD3BA6"/>
    <w:rsid w:val="00CD6EFF"/>
    <w:rsid w:val="00CE06B9"/>
    <w:rsid w:val="00CE0E55"/>
    <w:rsid w:val="00CE3C07"/>
    <w:rsid w:val="00CE5C30"/>
    <w:rsid w:val="00CF06CD"/>
    <w:rsid w:val="00CF077F"/>
    <w:rsid w:val="00CF0ABB"/>
    <w:rsid w:val="00CF15E7"/>
    <w:rsid w:val="00CF1B63"/>
    <w:rsid w:val="00CF21B2"/>
    <w:rsid w:val="00CF235B"/>
    <w:rsid w:val="00CF2AD4"/>
    <w:rsid w:val="00CF4CDD"/>
    <w:rsid w:val="00CF5E6A"/>
    <w:rsid w:val="00CF6B7E"/>
    <w:rsid w:val="00CF6C5B"/>
    <w:rsid w:val="00CF6CF8"/>
    <w:rsid w:val="00D038C6"/>
    <w:rsid w:val="00D03A5C"/>
    <w:rsid w:val="00D05B3D"/>
    <w:rsid w:val="00D067FF"/>
    <w:rsid w:val="00D0726B"/>
    <w:rsid w:val="00D1170F"/>
    <w:rsid w:val="00D142D6"/>
    <w:rsid w:val="00D1439C"/>
    <w:rsid w:val="00D157E0"/>
    <w:rsid w:val="00D15AD6"/>
    <w:rsid w:val="00D17999"/>
    <w:rsid w:val="00D240AA"/>
    <w:rsid w:val="00D30EC9"/>
    <w:rsid w:val="00D30F93"/>
    <w:rsid w:val="00D31752"/>
    <w:rsid w:val="00D3369D"/>
    <w:rsid w:val="00D36A57"/>
    <w:rsid w:val="00D41E6F"/>
    <w:rsid w:val="00D42773"/>
    <w:rsid w:val="00D42BF8"/>
    <w:rsid w:val="00D437DE"/>
    <w:rsid w:val="00D4466E"/>
    <w:rsid w:val="00D47E70"/>
    <w:rsid w:val="00D50F89"/>
    <w:rsid w:val="00D51171"/>
    <w:rsid w:val="00D511E1"/>
    <w:rsid w:val="00D5143C"/>
    <w:rsid w:val="00D5215D"/>
    <w:rsid w:val="00D54D78"/>
    <w:rsid w:val="00D563D6"/>
    <w:rsid w:val="00D57281"/>
    <w:rsid w:val="00D60C04"/>
    <w:rsid w:val="00D60F3D"/>
    <w:rsid w:val="00D61772"/>
    <w:rsid w:val="00D64184"/>
    <w:rsid w:val="00D672EE"/>
    <w:rsid w:val="00D70C7A"/>
    <w:rsid w:val="00D71787"/>
    <w:rsid w:val="00D72E76"/>
    <w:rsid w:val="00D75DEC"/>
    <w:rsid w:val="00D76968"/>
    <w:rsid w:val="00D8144F"/>
    <w:rsid w:val="00D82D04"/>
    <w:rsid w:val="00D83DB1"/>
    <w:rsid w:val="00D93C40"/>
    <w:rsid w:val="00D945B8"/>
    <w:rsid w:val="00D94F1A"/>
    <w:rsid w:val="00D959FF"/>
    <w:rsid w:val="00D960EE"/>
    <w:rsid w:val="00DA0A0E"/>
    <w:rsid w:val="00DA0A39"/>
    <w:rsid w:val="00DA397C"/>
    <w:rsid w:val="00DA57F0"/>
    <w:rsid w:val="00DB08FC"/>
    <w:rsid w:val="00DB0F17"/>
    <w:rsid w:val="00DB1B97"/>
    <w:rsid w:val="00DB2537"/>
    <w:rsid w:val="00DB5132"/>
    <w:rsid w:val="00DB69ED"/>
    <w:rsid w:val="00DB7C64"/>
    <w:rsid w:val="00DC2224"/>
    <w:rsid w:val="00DC3AE3"/>
    <w:rsid w:val="00DC6392"/>
    <w:rsid w:val="00DC7292"/>
    <w:rsid w:val="00DD083D"/>
    <w:rsid w:val="00DD097C"/>
    <w:rsid w:val="00DD1174"/>
    <w:rsid w:val="00DD142F"/>
    <w:rsid w:val="00DD192A"/>
    <w:rsid w:val="00DD4CF1"/>
    <w:rsid w:val="00DD6A4F"/>
    <w:rsid w:val="00DE5767"/>
    <w:rsid w:val="00DF2CB4"/>
    <w:rsid w:val="00DF6882"/>
    <w:rsid w:val="00E008CB"/>
    <w:rsid w:val="00E0181F"/>
    <w:rsid w:val="00E01E36"/>
    <w:rsid w:val="00E02AC8"/>
    <w:rsid w:val="00E06F02"/>
    <w:rsid w:val="00E107C0"/>
    <w:rsid w:val="00E16024"/>
    <w:rsid w:val="00E16BEA"/>
    <w:rsid w:val="00E212FF"/>
    <w:rsid w:val="00E311FB"/>
    <w:rsid w:val="00E31D80"/>
    <w:rsid w:val="00E35750"/>
    <w:rsid w:val="00E36591"/>
    <w:rsid w:val="00E47953"/>
    <w:rsid w:val="00E518CC"/>
    <w:rsid w:val="00E52215"/>
    <w:rsid w:val="00E55B19"/>
    <w:rsid w:val="00E567FF"/>
    <w:rsid w:val="00E57047"/>
    <w:rsid w:val="00E5739C"/>
    <w:rsid w:val="00E57AD8"/>
    <w:rsid w:val="00E60123"/>
    <w:rsid w:val="00E60B75"/>
    <w:rsid w:val="00E615B6"/>
    <w:rsid w:val="00E6258D"/>
    <w:rsid w:val="00E6288C"/>
    <w:rsid w:val="00E64947"/>
    <w:rsid w:val="00E64FC7"/>
    <w:rsid w:val="00E65216"/>
    <w:rsid w:val="00E66076"/>
    <w:rsid w:val="00E677A3"/>
    <w:rsid w:val="00E7200D"/>
    <w:rsid w:val="00E72136"/>
    <w:rsid w:val="00E7244F"/>
    <w:rsid w:val="00E72D63"/>
    <w:rsid w:val="00E731B1"/>
    <w:rsid w:val="00E75241"/>
    <w:rsid w:val="00E766DC"/>
    <w:rsid w:val="00E76AEF"/>
    <w:rsid w:val="00E772C7"/>
    <w:rsid w:val="00E82855"/>
    <w:rsid w:val="00E8381D"/>
    <w:rsid w:val="00E8484A"/>
    <w:rsid w:val="00E84904"/>
    <w:rsid w:val="00E849AE"/>
    <w:rsid w:val="00E84E06"/>
    <w:rsid w:val="00E850C2"/>
    <w:rsid w:val="00E85923"/>
    <w:rsid w:val="00E85DCC"/>
    <w:rsid w:val="00E86670"/>
    <w:rsid w:val="00E875BA"/>
    <w:rsid w:val="00E9247C"/>
    <w:rsid w:val="00E94651"/>
    <w:rsid w:val="00E96871"/>
    <w:rsid w:val="00EA16DC"/>
    <w:rsid w:val="00EA2457"/>
    <w:rsid w:val="00EA24B9"/>
    <w:rsid w:val="00EA2A6D"/>
    <w:rsid w:val="00EA50F0"/>
    <w:rsid w:val="00EB26AD"/>
    <w:rsid w:val="00EB3709"/>
    <w:rsid w:val="00EB3E69"/>
    <w:rsid w:val="00EB4294"/>
    <w:rsid w:val="00EB524C"/>
    <w:rsid w:val="00EB5DC2"/>
    <w:rsid w:val="00EB73FD"/>
    <w:rsid w:val="00EB773B"/>
    <w:rsid w:val="00EB7FDA"/>
    <w:rsid w:val="00EC13AB"/>
    <w:rsid w:val="00EC6D06"/>
    <w:rsid w:val="00EC6FEF"/>
    <w:rsid w:val="00ED1074"/>
    <w:rsid w:val="00ED466C"/>
    <w:rsid w:val="00ED5641"/>
    <w:rsid w:val="00ED7235"/>
    <w:rsid w:val="00EE37AA"/>
    <w:rsid w:val="00EE59CC"/>
    <w:rsid w:val="00EE69F3"/>
    <w:rsid w:val="00EF5B2F"/>
    <w:rsid w:val="00EF6536"/>
    <w:rsid w:val="00EF7AAC"/>
    <w:rsid w:val="00F00D30"/>
    <w:rsid w:val="00F00EE1"/>
    <w:rsid w:val="00F01B55"/>
    <w:rsid w:val="00F02537"/>
    <w:rsid w:val="00F04B81"/>
    <w:rsid w:val="00F04BE6"/>
    <w:rsid w:val="00F06157"/>
    <w:rsid w:val="00F07647"/>
    <w:rsid w:val="00F07BD2"/>
    <w:rsid w:val="00F10B1A"/>
    <w:rsid w:val="00F12868"/>
    <w:rsid w:val="00F17534"/>
    <w:rsid w:val="00F17923"/>
    <w:rsid w:val="00F17FF3"/>
    <w:rsid w:val="00F21935"/>
    <w:rsid w:val="00F313E1"/>
    <w:rsid w:val="00F33F90"/>
    <w:rsid w:val="00F40AF7"/>
    <w:rsid w:val="00F42C8C"/>
    <w:rsid w:val="00F459BB"/>
    <w:rsid w:val="00F45DCD"/>
    <w:rsid w:val="00F47DA9"/>
    <w:rsid w:val="00F51167"/>
    <w:rsid w:val="00F51F5B"/>
    <w:rsid w:val="00F52391"/>
    <w:rsid w:val="00F53D6E"/>
    <w:rsid w:val="00F60A7E"/>
    <w:rsid w:val="00F6226E"/>
    <w:rsid w:val="00F626B8"/>
    <w:rsid w:val="00F63F1F"/>
    <w:rsid w:val="00F64092"/>
    <w:rsid w:val="00F651D1"/>
    <w:rsid w:val="00F66EF7"/>
    <w:rsid w:val="00F71E04"/>
    <w:rsid w:val="00F72667"/>
    <w:rsid w:val="00F74680"/>
    <w:rsid w:val="00F76218"/>
    <w:rsid w:val="00F7643D"/>
    <w:rsid w:val="00F80D25"/>
    <w:rsid w:val="00F849DF"/>
    <w:rsid w:val="00F85124"/>
    <w:rsid w:val="00F85D82"/>
    <w:rsid w:val="00F871A5"/>
    <w:rsid w:val="00F912E4"/>
    <w:rsid w:val="00F91461"/>
    <w:rsid w:val="00F9147E"/>
    <w:rsid w:val="00F91E73"/>
    <w:rsid w:val="00F92DAE"/>
    <w:rsid w:val="00F95635"/>
    <w:rsid w:val="00F96EA6"/>
    <w:rsid w:val="00F974B2"/>
    <w:rsid w:val="00FA133D"/>
    <w:rsid w:val="00FB0B46"/>
    <w:rsid w:val="00FB10F0"/>
    <w:rsid w:val="00FB29B0"/>
    <w:rsid w:val="00FB58C5"/>
    <w:rsid w:val="00FB5E9F"/>
    <w:rsid w:val="00FB6FDD"/>
    <w:rsid w:val="00FC2F22"/>
    <w:rsid w:val="00FC414A"/>
    <w:rsid w:val="00FC4B08"/>
    <w:rsid w:val="00FC58F3"/>
    <w:rsid w:val="00FC5EDB"/>
    <w:rsid w:val="00FD0ABB"/>
    <w:rsid w:val="00FD402F"/>
    <w:rsid w:val="00FD52C9"/>
    <w:rsid w:val="00FD60C2"/>
    <w:rsid w:val="00FD7BA8"/>
    <w:rsid w:val="00FE2C86"/>
    <w:rsid w:val="00FE7199"/>
    <w:rsid w:val="00FF1584"/>
    <w:rsid w:val="00FF30E8"/>
    <w:rsid w:val="00FF61BE"/>
    <w:rsid w:val="00FF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9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2981"/>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9"/>
    <w:qFormat/>
    <w:rsid w:val="00AF2981"/>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98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AF2981"/>
    <w:rPr>
      <w:rFonts w:ascii="Arial" w:eastAsia="Times New Roman" w:hAnsi="Arial" w:cs="Times New Roman"/>
      <w:b/>
      <w:bCs/>
      <w:i/>
      <w:iCs/>
      <w:sz w:val="28"/>
      <w:szCs w:val="28"/>
      <w:lang w:eastAsia="ru-RU"/>
    </w:rPr>
  </w:style>
  <w:style w:type="paragraph" w:styleId="a3">
    <w:name w:val="header"/>
    <w:basedOn w:val="a"/>
    <w:link w:val="a4"/>
    <w:uiPriority w:val="99"/>
    <w:rsid w:val="00AF2981"/>
    <w:pPr>
      <w:tabs>
        <w:tab w:val="center" w:pos="4677"/>
        <w:tab w:val="right" w:pos="9355"/>
      </w:tabs>
    </w:pPr>
  </w:style>
  <w:style w:type="character" w:customStyle="1" w:styleId="a4">
    <w:name w:val="Верхний колонтитул Знак"/>
    <w:basedOn w:val="a0"/>
    <w:link w:val="a3"/>
    <w:uiPriority w:val="99"/>
    <w:rsid w:val="00AF2981"/>
    <w:rPr>
      <w:rFonts w:ascii="Times New Roman" w:eastAsia="Times New Roman" w:hAnsi="Times New Roman" w:cs="Times New Roman"/>
      <w:sz w:val="24"/>
      <w:szCs w:val="24"/>
      <w:lang w:eastAsia="ru-RU"/>
    </w:rPr>
  </w:style>
  <w:style w:type="character" w:styleId="a5">
    <w:name w:val="page number"/>
    <w:basedOn w:val="a0"/>
    <w:rsid w:val="00AF2981"/>
  </w:style>
  <w:style w:type="character" w:styleId="a6">
    <w:name w:val="Hyperlink"/>
    <w:uiPriority w:val="99"/>
    <w:rsid w:val="00AF2981"/>
    <w:rPr>
      <w:color w:val="0000FF"/>
      <w:u w:val="single"/>
    </w:rPr>
  </w:style>
  <w:style w:type="paragraph" w:styleId="a7">
    <w:name w:val="List Paragraph"/>
    <w:basedOn w:val="a"/>
    <w:uiPriority w:val="34"/>
    <w:qFormat/>
    <w:rsid w:val="00AF2981"/>
    <w:pPr>
      <w:widowControl w:val="0"/>
      <w:autoSpaceDE w:val="0"/>
      <w:autoSpaceDN w:val="0"/>
      <w:adjustRightInd w:val="0"/>
      <w:ind w:left="720" w:firstLine="720"/>
      <w:contextualSpacing/>
      <w:jc w:val="both"/>
    </w:pPr>
    <w:rPr>
      <w:rFonts w:ascii="Arial" w:hAnsi="Arial" w:cs="Arial"/>
    </w:rPr>
  </w:style>
  <w:style w:type="paragraph" w:customStyle="1" w:styleId="ConsPlusNonformat">
    <w:name w:val="ConsPlusNonformat"/>
    <w:rsid w:val="00AF2981"/>
    <w:pPr>
      <w:autoSpaceDE w:val="0"/>
      <w:autoSpaceDN w:val="0"/>
      <w:adjustRightInd w:val="0"/>
      <w:spacing w:after="0" w:line="240" w:lineRule="auto"/>
    </w:pPr>
    <w:rPr>
      <w:rFonts w:ascii="Courier New" w:eastAsia="Calibri" w:hAnsi="Courier New" w:cs="Courier New"/>
      <w:sz w:val="20"/>
      <w:szCs w:val="20"/>
    </w:rPr>
  </w:style>
  <w:style w:type="paragraph" w:styleId="a8">
    <w:name w:val="Normal (Web)"/>
    <w:basedOn w:val="a"/>
    <w:uiPriority w:val="99"/>
    <w:rsid w:val="00AF2981"/>
    <w:pPr>
      <w:spacing w:before="100" w:beforeAutospacing="1" w:after="115"/>
    </w:pPr>
    <w:rPr>
      <w:color w:val="000000"/>
    </w:rPr>
  </w:style>
  <w:style w:type="paragraph" w:styleId="a9">
    <w:name w:val="Body Text"/>
    <w:basedOn w:val="a"/>
    <w:link w:val="aa"/>
    <w:rsid w:val="00AF2981"/>
    <w:pPr>
      <w:spacing w:after="120"/>
    </w:pPr>
  </w:style>
  <w:style w:type="character" w:customStyle="1" w:styleId="aa">
    <w:name w:val="Основной текст Знак"/>
    <w:basedOn w:val="a0"/>
    <w:link w:val="a9"/>
    <w:rsid w:val="00AF2981"/>
    <w:rPr>
      <w:rFonts w:ascii="Times New Roman" w:eastAsia="Times New Roman" w:hAnsi="Times New Roman" w:cs="Times New Roman"/>
      <w:sz w:val="24"/>
      <w:szCs w:val="24"/>
      <w:lang w:eastAsia="ru-RU"/>
    </w:rPr>
  </w:style>
  <w:style w:type="paragraph" w:styleId="3">
    <w:name w:val="Body Text 3"/>
    <w:basedOn w:val="a"/>
    <w:link w:val="30"/>
    <w:rsid w:val="00AF2981"/>
    <w:pPr>
      <w:spacing w:after="120"/>
    </w:pPr>
    <w:rPr>
      <w:sz w:val="16"/>
      <w:szCs w:val="16"/>
    </w:rPr>
  </w:style>
  <w:style w:type="character" w:customStyle="1" w:styleId="30">
    <w:name w:val="Основной текст 3 Знак"/>
    <w:basedOn w:val="a0"/>
    <w:link w:val="3"/>
    <w:rsid w:val="00AF2981"/>
    <w:rPr>
      <w:rFonts w:ascii="Times New Roman" w:eastAsia="Times New Roman" w:hAnsi="Times New Roman" w:cs="Times New Roman"/>
      <w:sz w:val="16"/>
      <w:szCs w:val="16"/>
      <w:lang w:eastAsia="ru-RU"/>
    </w:rPr>
  </w:style>
  <w:style w:type="paragraph" w:customStyle="1" w:styleId="ConsPlusCell">
    <w:name w:val="ConsPlusCell"/>
    <w:uiPriority w:val="99"/>
    <w:rsid w:val="00AF2981"/>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Default">
    <w:name w:val="Default"/>
    <w:rsid w:val="00AF29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alloon Text"/>
    <w:basedOn w:val="a"/>
    <w:link w:val="ac"/>
    <w:uiPriority w:val="99"/>
    <w:rsid w:val="00AF2981"/>
    <w:rPr>
      <w:rFonts w:ascii="Tahoma" w:hAnsi="Tahoma"/>
      <w:sz w:val="16"/>
      <w:szCs w:val="16"/>
    </w:rPr>
  </w:style>
  <w:style w:type="character" w:customStyle="1" w:styleId="ac">
    <w:name w:val="Текст выноски Знак"/>
    <w:basedOn w:val="a0"/>
    <w:link w:val="ab"/>
    <w:uiPriority w:val="99"/>
    <w:rsid w:val="00AF2981"/>
    <w:rPr>
      <w:rFonts w:ascii="Tahoma" w:eastAsia="Times New Roman" w:hAnsi="Tahoma" w:cs="Times New Roman"/>
      <w:sz w:val="16"/>
      <w:szCs w:val="16"/>
      <w:lang w:eastAsia="ru-RU"/>
    </w:rPr>
  </w:style>
  <w:style w:type="paragraph" w:styleId="31">
    <w:name w:val="Body Text Indent 3"/>
    <w:basedOn w:val="a"/>
    <w:link w:val="32"/>
    <w:rsid w:val="00AF2981"/>
    <w:pPr>
      <w:spacing w:after="120"/>
      <w:ind w:left="283"/>
    </w:pPr>
    <w:rPr>
      <w:sz w:val="16"/>
      <w:szCs w:val="16"/>
    </w:rPr>
  </w:style>
  <w:style w:type="character" w:customStyle="1" w:styleId="32">
    <w:name w:val="Основной текст с отступом 3 Знак"/>
    <w:basedOn w:val="a0"/>
    <w:link w:val="31"/>
    <w:rsid w:val="00AF2981"/>
    <w:rPr>
      <w:rFonts w:ascii="Times New Roman" w:eastAsia="Times New Roman" w:hAnsi="Times New Roman" w:cs="Times New Roman"/>
      <w:sz w:val="16"/>
      <w:szCs w:val="16"/>
      <w:lang w:eastAsia="ru-RU"/>
    </w:rPr>
  </w:style>
  <w:style w:type="paragraph" w:styleId="21">
    <w:name w:val="Body Text Indent 2"/>
    <w:basedOn w:val="a"/>
    <w:link w:val="22"/>
    <w:rsid w:val="00AF2981"/>
    <w:pPr>
      <w:spacing w:after="120" w:line="480" w:lineRule="auto"/>
      <w:ind w:left="283"/>
    </w:pPr>
  </w:style>
  <w:style w:type="character" w:customStyle="1" w:styleId="22">
    <w:name w:val="Основной текст с отступом 2 Знак"/>
    <w:basedOn w:val="a0"/>
    <w:link w:val="21"/>
    <w:rsid w:val="00AF298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F29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Emphasis"/>
    <w:uiPriority w:val="20"/>
    <w:qFormat/>
    <w:rsid w:val="00AF2981"/>
    <w:rPr>
      <w:i/>
      <w:iCs/>
    </w:rPr>
  </w:style>
  <w:style w:type="character" w:customStyle="1" w:styleId="apple-converted-space">
    <w:name w:val="apple-converted-space"/>
    <w:rsid w:val="00AF2981"/>
  </w:style>
  <w:style w:type="character" w:customStyle="1" w:styleId="ConsPlusNormal0">
    <w:name w:val="ConsPlusNormal Знак"/>
    <w:link w:val="ConsPlusNormal"/>
    <w:locked/>
    <w:rsid w:val="00AF2981"/>
    <w:rPr>
      <w:rFonts w:ascii="Arial" w:eastAsia="Times New Roman" w:hAnsi="Arial" w:cs="Arial"/>
      <w:sz w:val="20"/>
      <w:szCs w:val="20"/>
      <w:lang w:eastAsia="ru-RU"/>
    </w:rPr>
  </w:style>
  <w:style w:type="paragraph" w:styleId="ae">
    <w:name w:val="Title"/>
    <w:basedOn w:val="a"/>
    <w:link w:val="af"/>
    <w:qFormat/>
    <w:rsid w:val="00AF2981"/>
    <w:pPr>
      <w:ind w:firstLine="708"/>
      <w:jc w:val="center"/>
    </w:pPr>
    <w:rPr>
      <w:sz w:val="32"/>
    </w:rPr>
  </w:style>
  <w:style w:type="character" w:customStyle="1" w:styleId="af">
    <w:name w:val="Название Знак"/>
    <w:basedOn w:val="a0"/>
    <w:link w:val="ae"/>
    <w:rsid w:val="00AF2981"/>
    <w:rPr>
      <w:rFonts w:ascii="Times New Roman" w:eastAsia="Times New Roman" w:hAnsi="Times New Roman" w:cs="Times New Roman"/>
      <w:sz w:val="32"/>
      <w:szCs w:val="24"/>
      <w:lang w:eastAsia="ru-RU"/>
    </w:rPr>
  </w:style>
  <w:style w:type="character" w:customStyle="1" w:styleId="af0">
    <w:name w:val="Основной текст_"/>
    <w:link w:val="4"/>
    <w:rsid w:val="00AF2981"/>
    <w:rPr>
      <w:shd w:val="clear" w:color="auto" w:fill="FFFFFF"/>
    </w:rPr>
  </w:style>
  <w:style w:type="paragraph" w:customStyle="1" w:styleId="4">
    <w:name w:val="Основной текст4"/>
    <w:basedOn w:val="a"/>
    <w:link w:val="af0"/>
    <w:rsid w:val="00AF2981"/>
    <w:pPr>
      <w:widowControl w:val="0"/>
      <w:shd w:val="clear" w:color="auto" w:fill="FFFFFF"/>
      <w:spacing w:line="269" w:lineRule="exact"/>
      <w:ind w:hanging="380"/>
      <w:jc w:val="center"/>
    </w:pPr>
    <w:rPr>
      <w:rFonts w:asciiTheme="minorHAnsi" w:eastAsiaTheme="minorHAnsi" w:hAnsiTheme="minorHAnsi" w:cstheme="minorBidi"/>
      <w:sz w:val="22"/>
      <w:szCs w:val="22"/>
      <w:lang w:eastAsia="en-US"/>
    </w:rPr>
  </w:style>
  <w:style w:type="paragraph" w:customStyle="1" w:styleId="6">
    <w:name w:val="Акты 6 пт"/>
    <w:basedOn w:val="a"/>
    <w:uiPriority w:val="99"/>
    <w:rsid w:val="00AF2981"/>
    <w:pPr>
      <w:suppressAutoHyphens/>
      <w:spacing w:before="120"/>
      <w:ind w:firstLine="709"/>
      <w:jc w:val="both"/>
    </w:pPr>
    <w:rPr>
      <w:sz w:val="28"/>
      <w:szCs w:val="28"/>
      <w:lang w:eastAsia="zh-CN"/>
    </w:rPr>
  </w:style>
  <w:style w:type="paragraph" w:customStyle="1" w:styleId="af1">
    <w:name w:val="Стиль"/>
    <w:rsid w:val="00AF2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footer"/>
    <w:basedOn w:val="a"/>
    <w:link w:val="af3"/>
    <w:uiPriority w:val="99"/>
    <w:rsid w:val="00AF2981"/>
    <w:pPr>
      <w:tabs>
        <w:tab w:val="center" w:pos="4677"/>
        <w:tab w:val="right" w:pos="9355"/>
      </w:tabs>
      <w:spacing w:after="200" w:line="276" w:lineRule="auto"/>
    </w:pPr>
    <w:rPr>
      <w:rFonts w:ascii="Calibri" w:hAnsi="Calibri"/>
      <w:sz w:val="22"/>
      <w:szCs w:val="22"/>
    </w:rPr>
  </w:style>
  <w:style w:type="character" w:customStyle="1" w:styleId="af3">
    <w:name w:val="Нижний колонтитул Знак"/>
    <w:basedOn w:val="a0"/>
    <w:link w:val="af2"/>
    <w:uiPriority w:val="99"/>
    <w:rsid w:val="00AF2981"/>
    <w:rPr>
      <w:rFonts w:ascii="Calibri" w:eastAsia="Times New Roman" w:hAnsi="Calibri" w:cs="Times New Roman"/>
      <w:lang w:eastAsia="ru-RU"/>
    </w:rPr>
  </w:style>
  <w:style w:type="paragraph" w:customStyle="1" w:styleId="af4">
    <w:name w:val="Знак Знак Знак"/>
    <w:basedOn w:val="a"/>
    <w:rsid w:val="00AF2981"/>
    <w:pPr>
      <w:spacing w:after="160" w:line="240" w:lineRule="exact"/>
    </w:pPr>
    <w:rPr>
      <w:rFonts w:ascii="Verdana" w:hAnsi="Verdana"/>
      <w:lang w:val="en-US"/>
    </w:rPr>
  </w:style>
  <w:style w:type="table" w:styleId="af5">
    <w:name w:val="Table Grid"/>
    <w:basedOn w:val="a1"/>
    <w:uiPriority w:val="59"/>
    <w:rsid w:val="00AF298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nhideWhenUsed/>
    <w:rsid w:val="00AF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AF2981"/>
    <w:rPr>
      <w:rFonts w:ascii="Courier New" w:eastAsia="Times New Roman" w:hAnsi="Courier New" w:cs="Times New Roman"/>
      <w:sz w:val="20"/>
      <w:szCs w:val="20"/>
      <w:lang w:eastAsia="ru-RU"/>
    </w:rPr>
  </w:style>
  <w:style w:type="paragraph" w:customStyle="1" w:styleId="af6">
    <w:name w:val="Знак"/>
    <w:basedOn w:val="a"/>
    <w:rsid w:val="00AF2981"/>
    <w:pPr>
      <w:spacing w:before="100" w:beforeAutospacing="1" w:after="100" w:afterAutospacing="1"/>
    </w:pPr>
    <w:rPr>
      <w:rFonts w:ascii="Tahoma" w:hAnsi="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F2981"/>
    <w:pPr>
      <w:spacing w:before="100" w:beforeAutospacing="1" w:after="100" w:afterAutospacing="1"/>
    </w:pPr>
    <w:rPr>
      <w:rFonts w:ascii="Tahoma" w:hAnsi="Tahoma" w:cs="Tahoma"/>
      <w:sz w:val="20"/>
      <w:szCs w:val="20"/>
      <w:lang w:val="en-US"/>
    </w:rPr>
  </w:style>
  <w:style w:type="character" w:styleId="af7">
    <w:name w:val="Strong"/>
    <w:uiPriority w:val="22"/>
    <w:qFormat/>
    <w:rsid w:val="00AF2981"/>
    <w:rPr>
      <w:b/>
      <w:bCs/>
    </w:rPr>
  </w:style>
  <w:style w:type="paragraph" w:customStyle="1" w:styleId="af8">
    <w:name w:val="ТАНЯ"/>
    <w:basedOn w:val="a"/>
    <w:link w:val="af9"/>
    <w:qFormat/>
    <w:rsid w:val="00AF2981"/>
    <w:pPr>
      <w:ind w:firstLine="709"/>
      <w:jc w:val="both"/>
    </w:pPr>
    <w:rPr>
      <w:sz w:val="26"/>
      <w:szCs w:val="26"/>
      <w:lang w:eastAsia="en-US"/>
    </w:rPr>
  </w:style>
  <w:style w:type="character" w:customStyle="1" w:styleId="af9">
    <w:name w:val="ТАНЯ Знак"/>
    <w:link w:val="af8"/>
    <w:rsid w:val="00AF2981"/>
    <w:rPr>
      <w:rFonts w:ascii="Times New Roman" w:eastAsia="Times New Roman" w:hAnsi="Times New Roman" w:cs="Times New Roman"/>
      <w:sz w:val="26"/>
      <w:szCs w:val="26"/>
    </w:rPr>
  </w:style>
  <w:style w:type="paragraph" w:styleId="23">
    <w:name w:val="Body Text 2"/>
    <w:basedOn w:val="a"/>
    <w:link w:val="24"/>
    <w:rsid w:val="00AF2981"/>
    <w:pPr>
      <w:spacing w:after="120" w:line="480" w:lineRule="auto"/>
    </w:pPr>
  </w:style>
  <w:style w:type="character" w:customStyle="1" w:styleId="24">
    <w:name w:val="Основной текст 2 Знак"/>
    <w:basedOn w:val="a0"/>
    <w:link w:val="23"/>
    <w:rsid w:val="00AF2981"/>
    <w:rPr>
      <w:rFonts w:ascii="Times New Roman" w:eastAsia="Times New Roman" w:hAnsi="Times New Roman" w:cs="Times New Roman"/>
      <w:sz w:val="24"/>
      <w:szCs w:val="24"/>
      <w:lang w:eastAsia="ru-RU"/>
    </w:rPr>
  </w:style>
  <w:style w:type="paragraph" w:styleId="afa">
    <w:name w:val="No Spacing"/>
    <w:uiPriority w:val="1"/>
    <w:qFormat/>
    <w:rsid w:val="00AF2981"/>
    <w:pPr>
      <w:spacing w:after="0" w:line="240" w:lineRule="auto"/>
    </w:pPr>
    <w:rPr>
      <w:rFonts w:ascii="Calibri" w:eastAsia="Times New Roman" w:hAnsi="Calibri" w:cs="Times New Roman"/>
      <w:lang w:eastAsia="ru-RU"/>
    </w:rPr>
  </w:style>
  <w:style w:type="paragraph" w:customStyle="1" w:styleId="pagetext">
    <w:name w:val="page_text"/>
    <w:basedOn w:val="a"/>
    <w:rsid w:val="00AF2981"/>
    <w:pPr>
      <w:spacing w:before="100" w:beforeAutospacing="1" w:after="100" w:afterAutospacing="1"/>
    </w:pPr>
  </w:style>
  <w:style w:type="paragraph" w:styleId="afb">
    <w:name w:val="caption"/>
    <w:basedOn w:val="a"/>
    <w:next w:val="a"/>
    <w:qFormat/>
    <w:rsid w:val="00920B9B"/>
    <w:pPr>
      <w:overflowPunct w:val="0"/>
      <w:autoSpaceDE w:val="0"/>
      <w:autoSpaceDN w:val="0"/>
      <w:adjustRightInd w:val="0"/>
      <w:spacing w:line="360" w:lineRule="auto"/>
      <w:jc w:val="center"/>
      <w:textAlignment w:val="baseline"/>
    </w:pPr>
    <w:rPr>
      <w:b/>
      <w:smallCap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9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2981"/>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9"/>
    <w:qFormat/>
    <w:rsid w:val="00AF2981"/>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98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AF2981"/>
    <w:rPr>
      <w:rFonts w:ascii="Arial" w:eastAsia="Times New Roman" w:hAnsi="Arial" w:cs="Times New Roman"/>
      <w:b/>
      <w:bCs/>
      <w:i/>
      <w:iCs/>
      <w:sz w:val="28"/>
      <w:szCs w:val="28"/>
      <w:lang w:eastAsia="ru-RU"/>
    </w:rPr>
  </w:style>
  <w:style w:type="paragraph" w:styleId="a3">
    <w:name w:val="header"/>
    <w:basedOn w:val="a"/>
    <w:link w:val="a4"/>
    <w:uiPriority w:val="99"/>
    <w:rsid w:val="00AF2981"/>
    <w:pPr>
      <w:tabs>
        <w:tab w:val="center" w:pos="4677"/>
        <w:tab w:val="right" w:pos="9355"/>
      </w:tabs>
    </w:pPr>
  </w:style>
  <w:style w:type="character" w:customStyle="1" w:styleId="a4">
    <w:name w:val="Верхний колонтитул Знак"/>
    <w:basedOn w:val="a0"/>
    <w:link w:val="a3"/>
    <w:uiPriority w:val="99"/>
    <w:rsid w:val="00AF2981"/>
    <w:rPr>
      <w:rFonts w:ascii="Times New Roman" w:eastAsia="Times New Roman" w:hAnsi="Times New Roman" w:cs="Times New Roman"/>
      <w:sz w:val="24"/>
      <w:szCs w:val="24"/>
      <w:lang w:eastAsia="ru-RU"/>
    </w:rPr>
  </w:style>
  <w:style w:type="character" w:styleId="a5">
    <w:name w:val="page number"/>
    <w:basedOn w:val="a0"/>
    <w:rsid w:val="00AF2981"/>
  </w:style>
  <w:style w:type="character" w:styleId="a6">
    <w:name w:val="Hyperlink"/>
    <w:uiPriority w:val="99"/>
    <w:rsid w:val="00AF2981"/>
    <w:rPr>
      <w:color w:val="0000FF"/>
      <w:u w:val="single"/>
    </w:rPr>
  </w:style>
  <w:style w:type="paragraph" w:styleId="a7">
    <w:name w:val="List Paragraph"/>
    <w:basedOn w:val="a"/>
    <w:uiPriority w:val="34"/>
    <w:qFormat/>
    <w:rsid w:val="00AF2981"/>
    <w:pPr>
      <w:widowControl w:val="0"/>
      <w:autoSpaceDE w:val="0"/>
      <w:autoSpaceDN w:val="0"/>
      <w:adjustRightInd w:val="0"/>
      <w:ind w:left="720" w:firstLine="720"/>
      <w:contextualSpacing/>
      <w:jc w:val="both"/>
    </w:pPr>
    <w:rPr>
      <w:rFonts w:ascii="Arial" w:hAnsi="Arial" w:cs="Arial"/>
    </w:rPr>
  </w:style>
  <w:style w:type="paragraph" w:customStyle="1" w:styleId="ConsPlusNonformat">
    <w:name w:val="ConsPlusNonformat"/>
    <w:rsid w:val="00AF2981"/>
    <w:pPr>
      <w:autoSpaceDE w:val="0"/>
      <w:autoSpaceDN w:val="0"/>
      <w:adjustRightInd w:val="0"/>
      <w:spacing w:after="0" w:line="240" w:lineRule="auto"/>
    </w:pPr>
    <w:rPr>
      <w:rFonts w:ascii="Courier New" w:eastAsia="Calibri" w:hAnsi="Courier New" w:cs="Courier New"/>
      <w:sz w:val="20"/>
      <w:szCs w:val="20"/>
    </w:rPr>
  </w:style>
  <w:style w:type="paragraph" w:styleId="a8">
    <w:name w:val="Normal (Web)"/>
    <w:basedOn w:val="a"/>
    <w:uiPriority w:val="99"/>
    <w:rsid w:val="00AF2981"/>
    <w:pPr>
      <w:spacing w:before="100" w:beforeAutospacing="1" w:after="115"/>
    </w:pPr>
    <w:rPr>
      <w:color w:val="000000"/>
    </w:rPr>
  </w:style>
  <w:style w:type="paragraph" w:styleId="a9">
    <w:name w:val="Body Text"/>
    <w:basedOn w:val="a"/>
    <w:link w:val="aa"/>
    <w:rsid w:val="00AF2981"/>
    <w:pPr>
      <w:spacing w:after="120"/>
    </w:pPr>
  </w:style>
  <w:style w:type="character" w:customStyle="1" w:styleId="aa">
    <w:name w:val="Основной текст Знак"/>
    <w:basedOn w:val="a0"/>
    <w:link w:val="a9"/>
    <w:rsid w:val="00AF2981"/>
    <w:rPr>
      <w:rFonts w:ascii="Times New Roman" w:eastAsia="Times New Roman" w:hAnsi="Times New Roman" w:cs="Times New Roman"/>
      <w:sz w:val="24"/>
      <w:szCs w:val="24"/>
      <w:lang w:eastAsia="ru-RU"/>
    </w:rPr>
  </w:style>
  <w:style w:type="paragraph" w:styleId="3">
    <w:name w:val="Body Text 3"/>
    <w:basedOn w:val="a"/>
    <w:link w:val="30"/>
    <w:rsid w:val="00AF2981"/>
    <w:pPr>
      <w:spacing w:after="120"/>
    </w:pPr>
    <w:rPr>
      <w:sz w:val="16"/>
      <w:szCs w:val="16"/>
    </w:rPr>
  </w:style>
  <w:style w:type="character" w:customStyle="1" w:styleId="30">
    <w:name w:val="Основной текст 3 Знак"/>
    <w:basedOn w:val="a0"/>
    <w:link w:val="3"/>
    <w:rsid w:val="00AF2981"/>
    <w:rPr>
      <w:rFonts w:ascii="Times New Roman" w:eastAsia="Times New Roman" w:hAnsi="Times New Roman" w:cs="Times New Roman"/>
      <w:sz w:val="16"/>
      <w:szCs w:val="16"/>
      <w:lang w:eastAsia="ru-RU"/>
    </w:rPr>
  </w:style>
  <w:style w:type="paragraph" w:customStyle="1" w:styleId="ConsPlusCell">
    <w:name w:val="ConsPlusCell"/>
    <w:uiPriority w:val="99"/>
    <w:rsid w:val="00AF2981"/>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Default">
    <w:name w:val="Default"/>
    <w:rsid w:val="00AF29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alloon Text"/>
    <w:basedOn w:val="a"/>
    <w:link w:val="ac"/>
    <w:uiPriority w:val="99"/>
    <w:rsid w:val="00AF2981"/>
    <w:rPr>
      <w:rFonts w:ascii="Tahoma" w:hAnsi="Tahoma"/>
      <w:sz w:val="16"/>
      <w:szCs w:val="16"/>
    </w:rPr>
  </w:style>
  <w:style w:type="character" w:customStyle="1" w:styleId="ac">
    <w:name w:val="Текст выноски Знак"/>
    <w:basedOn w:val="a0"/>
    <w:link w:val="ab"/>
    <w:uiPriority w:val="99"/>
    <w:rsid w:val="00AF2981"/>
    <w:rPr>
      <w:rFonts w:ascii="Tahoma" w:eastAsia="Times New Roman" w:hAnsi="Tahoma" w:cs="Times New Roman"/>
      <w:sz w:val="16"/>
      <w:szCs w:val="16"/>
      <w:lang w:eastAsia="ru-RU"/>
    </w:rPr>
  </w:style>
  <w:style w:type="paragraph" w:styleId="31">
    <w:name w:val="Body Text Indent 3"/>
    <w:basedOn w:val="a"/>
    <w:link w:val="32"/>
    <w:rsid w:val="00AF2981"/>
    <w:pPr>
      <w:spacing w:after="120"/>
      <w:ind w:left="283"/>
    </w:pPr>
    <w:rPr>
      <w:sz w:val="16"/>
      <w:szCs w:val="16"/>
    </w:rPr>
  </w:style>
  <w:style w:type="character" w:customStyle="1" w:styleId="32">
    <w:name w:val="Основной текст с отступом 3 Знак"/>
    <w:basedOn w:val="a0"/>
    <w:link w:val="31"/>
    <w:rsid w:val="00AF2981"/>
    <w:rPr>
      <w:rFonts w:ascii="Times New Roman" w:eastAsia="Times New Roman" w:hAnsi="Times New Roman" w:cs="Times New Roman"/>
      <w:sz w:val="16"/>
      <w:szCs w:val="16"/>
      <w:lang w:eastAsia="ru-RU"/>
    </w:rPr>
  </w:style>
  <w:style w:type="paragraph" w:styleId="21">
    <w:name w:val="Body Text Indent 2"/>
    <w:basedOn w:val="a"/>
    <w:link w:val="22"/>
    <w:rsid w:val="00AF2981"/>
    <w:pPr>
      <w:spacing w:after="120" w:line="480" w:lineRule="auto"/>
      <w:ind w:left="283"/>
    </w:pPr>
  </w:style>
  <w:style w:type="character" w:customStyle="1" w:styleId="22">
    <w:name w:val="Основной текст с отступом 2 Знак"/>
    <w:basedOn w:val="a0"/>
    <w:link w:val="21"/>
    <w:rsid w:val="00AF298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F29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Emphasis"/>
    <w:uiPriority w:val="20"/>
    <w:qFormat/>
    <w:rsid w:val="00AF2981"/>
    <w:rPr>
      <w:i/>
      <w:iCs/>
    </w:rPr>
  </w:style>
  <w:style w:type="character" w:customStyle="1" w:styleId="apple-converted-space">
    <w:name w:val="apple-converted-space"/>
    <w:rsid w:val="00AF2981"/>
  </w:style>
  <w:style w:type="character" w:customStyle="1" w:styleId="ConsPlusNormal0">
    <w:name w:val="ConsPlusNormal Знак"/>
    <w:link w:val="ConsPlusNormal"/>
    <w:locked/>
    <w:rsid w:val="00AF2981"/>
    <w:rPr>
      <w:rFonts w:ascii="Arial" w:eastAsia="Times New Roman" w:hAnsi="Arial" w:cs="Arial"/>
      <w:sz w:val="20"/>
      <w:szCs w:val="20"/>
      <w:lang w:eastAsia="ru-RU"/>
    </w:rPr>
  </w:style>
  <w:style w:type="paragraph" w:styleId="ae">
    <w:name w:val="Title"/>
    <w:basedOn w:val="a"/>
    <w:link w:val="af"/>
    <w:qFormat/>
    <w:rsid w:val="00AF2981"/>
    <w:pPr>
      <w:ind w:firstLine="708"/>
      <w:jc w:val="center"/>
    </w:pPr>
    <w:rPr>
      <w:sz w:val="32"/>
    </w:rPr>
  </w:style>
  <w:style w:type="character" w:customStyle="1" w:styleId="af">
    <w:name w:val="Название Знак"/>
    <w:basedOn w:val="a0"/>
    <w:link w:val="ae"/>
    <w:rsid w:val="00AF2981"/>
    <w:rPr>
      <w:rFonts w:ascii="Times New Roman" w:eastAsia="Times New Roman" w:hAnsi="Times New Roman" w:cs="Times New Roman"/>
      <w:sz w:val="32"/>
      <w:szCs w:val="24"/>
      <w:lang w:eastAsia="ru-RU"/>
    </w:rPr>
  </w:style>
  <w:style w:type="character" w:customStyle="1" w:styleId="af0">
    <w:name w:val="Основной текст_"/>
    <w:link w:val="4"/>
    <w:rsid w:val="00AF2981"/>
    <w:rPr>
      <w:shd w:val="clear" w:color="auto" w:fill="FFFFFF"/>
    </w:rPr>
  </w:style>
  <w:style w:type="paragraph" w:customStyle="1" w:styleId="4">
    <w:name w:val="Основной текст4"/>
    <w:basedOn w:val="a"/>
    <w:link w:val="af0"/>
    <w:rsid w:val="00AF2981"/>
    <w:pPr>
      <w:widowControl w:val="0"/>
      <w:shd w:val="clear" w:color="auto" w:fill="FFFFFF"/>
      <w:spacing w:line="269" w:lineRule="exact"/>
      <w:ind w:hanging="380"/>
      <w:jc w:val="center"/>
    </w:pPr>
    <w:rPr>
      <w:rFonts w:asciiTheme="minorHAnsi" w:eastAsiaTheme="minorHAnsi" w:hAnsiTheme="minorHAnsi" w:cstheme="minorBidi"/>
      <w:sz w:val="22"/>
      <w:szCs w:val="22"/>
      <w:lang w:eastAsia="en-US"/>
    </w:rPr>
  </w:style>
  <w:style w:type="paragraph" w:customStyle="1" w:styleId="6">
    <w:name w:val="Акты 6 пт"/>
    <w:basedOn w:val="a"/>
    <w:uiPriority w:val="99"/>
    <w:rsid w:val="00AF2981"/>
    <w:pPr>
      <w:suppressAutoHyphens/>
      <w:spacing w:before="120"/>
      <w:ind w:firstLine="709"/>
      <w:jc w:val="both"/>
    </w:pPr>
    <w:rPr>
      <w:sz w:val="28"/>
      <w:szCs w:val="28"/>
      <w:lang w:eastAsia="zh-CN"/>
    </w:rPr>
  </w:style>
  <w:style w:type="paragraph" w:customStyle="1" w:styleId="af1">
    <w:name w:val="Стиль"/>
    <w:rsid w:val="00AF2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footer"/>
    <w:basedOn w:val="a"/>
    <w:link w:val="af3"/>
    <w:uiPriority w:val="99"/>
    <w:rsid w:val="00AF2981"/>
    <w:pPr>
      <w:tabs>
        <w:tab w:val="center" w:pos="4677"/>
        <w:tab w:val="right" w:pos="9355"/>
      </w:tabs>
      <w:spacing w:after="200" w:line="276" w:lineRule="auto"/>
    </w:pPr>
    <w:rPr>
      <w:rFonts w:ascii="Calibri" w:hAnsi="Calibri"/>
      <w:sz w:val="22"/>
      <w:szCs w:val="22"/>
    </w:rPr>
  </w:style>
  <w:style w:type="character" w:customStyle="1" w:styleId="af3">
    <w:name w:val="Нижний колонтитул Знак"/>
    <w:basedOn w:val="a0"/>
    <w:link w:val="af2"/>
    <w:uiPriority w:val="99"/>
    <w:rsid w:val="00AF2981"/>
    <w:rPr>
      <w:rFonts w:ascii="Calibri" w:eastAsia="Times New Roman" w:hAnsi="Calibri" w:cs="Times New Roman"/>
      <w:lang w:eastAsia="ru-RU"/>
    </w:rPr>
  </w:style>
  <w:style w:type="paragraph" w:customStyle="1" w:styleId="af4">
    <w:name w:val="Знак Знак Знак"/>
    <w:basedOn w:val="a"/>
    <w:rsid w:val="00AF2981"/>
    <w:pPr>
      <w:spacing w:after="160" w:line="240" w:lineRule="exact"/>
    </w:pPr>
    <w:rPr>
      <w:rFonts w:ascii="Verdana" w:hAnsi="Verdana"/>
      <w:lang w:val="en-US"/>
    </w:rPr>
  </w:style>
  <w:style w:type="table" w:styleId="af5">
    <w:name w:val="Table Grid"/>
    <w:basedOn w:val="a1"/>
    <w:uiPriority w:val="59"/>
    <w:rsid w:val="00AF298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nhideWhenUsed/>
    <w:rsid w:val="00AF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AF2981"/>
    <w:rPr>
      <w:rFonts w:ascii="Courier New" w:eastAsia="Times New Roman" w:hAnsi="Courier New" w:cs="Times New Roman"/>
      <w:sz w:val="20"/>
      <w:szCs w:val="20"/>
      <w:lang w:eastAsia="ru-RU"/>
    </w:rPr>
  </w:style>
  <w:style w:type="paragraph" w:customStyle="1" w:styleId="af6">
    <w:name w:val="Знак"/>
    <w:basedOn w:val="a"/>
    <w:rsid w:val="00AF2981"/>
    <w:pPr>
      <w:spacing w:before="100" w:beforeAutospacing="1" w:after="100" w:afterAutospacing="1"/>
    </w:pPr>
    <w:rPr>
      <w:rFonts w:ascii="Tahoma" w:hAnsi="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F2981"/>
    <w:pPr>
      <w:spacing w:before="100" w:beforeAutospacing="1" w:after="100" w:afterAutospacing="1"/>
    </w:pPr>
    <w:rPr>
      <w:rFonts w:ascii="Tahoma" w:hAnsi="Tahoma" w:cs="Tahoma"/>
      <w:sz w:val="20"/>
      <w:szCs w:val="20"/>
      <w:lang w:val="en-US"/>
    </w:rPr>
  </w:style>
  <w:style w:type="character" w:styleId="af7">
    <w:name w:val="Strong"/>
    <w:uiPriority w:val="22"/>
    <w:qFormat/>
    <w:rsid w:val="00AF2981"/>
    <w:rPr>
      <w:b/>
      <w:bCs/>
    </w:rPr>
  </w:style>
  <w:style w:type="paragraph" w:customStyle="1" w:styleId="af8">
    <w:name w:val="ТАНЯ"/>
    <w:basedOn w:val="a"/>
    <w:link w:val="af9"/>
    <w:qFormat/>
    <w:rsid w:val="00AF2981"/>
    <w:pPr>
      <w:ind w:firstLine="709"/>
      <w:jc w:val="both"/>
    </w:pPr>
    <w:rPr>
      <w:sz w:val="26"/>
      <w:szCs w:val="26"/>
      <w:lang w:eastAsia="en-US"/>
    </w:rPr>
  </w:style>
  <w:style w:type="character" w:customStyle="1" w:styleId="af9">
    <w:name w:val="ТАНЯ Знак"/>
    <w:link w:val="af8"/>
    <w:rsid w:val="00AF2981"/>
    <w:rPr>
      <w:rFonts w:ascii="Times New Roman" w:eastAsia="Times New Roman" w:hAnsi="Times New Roman" w:cs="Times New Roman"/>
      <w:sz w:val="26"/>
      <w:szCs w:val="26"/>
    </w:rPr>
  </w:style>
  <w:style w:type="paragraph" w:styleId="23">
    <w:name w:val="Body Text 2"/>
    <w:basedOn w:val="a"/>
    <w:link w:val="24"/>
    <w:rsid w:val="00AF2981"/>
    <w:pPr>
      <w:spacing w:after="120" w:line="480" w:lineRule="auto"/>
    </w:pPr>
  </w:style>
  <w:style w:type="character" w:customStyle="1" w:styleId="24">
    <w:name w:val="Основной текст 2 Знак"/>
    <w:basedOn w:val="a0"/>
    <w:link w:val="23"/>
    <w:rsid w:val="00AF2981"/>
    <w:rPr>
      <w:rFonts w:ascii="Times New Roman" w:eastAsia="Times New Roman" w:hAnsi="Times New Roman" w:cs="Times New Roman"/>
      <w:sz w:val="24"/>
      <w:szCs w:val="24"/>
      <w:lang w:eastAsia="ru-RU"/>
    </w:rPr>
  </w:style>
  <w:style w:type="paragraph" w:styleId="afa">
    <w:name w:val="No Spacing"/>
    <w:uiPriority w:val="1"/>
    <w:qFormat/>
    <w:rsid w:val="00AF2981"/>
    <w:pPr>
      <w:spacing w:after="0" w:line="240" w:lineRule="auto"/>
    </w:pPr>
    <w:rPr>
      <w:rFonts w:ascii="Calibri" w:eastAsia="Times New Roman" w:hAnsi="Calibri" w:cs="Times New Roman"/>
      <w:lang w:eastAsia="ru-RU"/>
    </w:rPr>
  </w:style>
  <w:style w:type="paragraph" w:customStyle="1" w:styleId="pagetext">
    <w:name w:val="page_text"/>
    <w:basedOn w:val="a"/>
    <w:rsid w:val="00AF2981"/>
    <w:pPr>
      <w:spacing w:before="100" w:beforeAutospacing="1" w:after="100" w:afterAutospacing="1"/>
    </w:pPr>
  </w:style>
  <w:style w:type="paragraph" w:styleId="afb">
    <w:name w:val="caption"/>
    <w:basedOn w:val="a"/>
    <w:next w:val="a"/>
    <w:qFormat/>
    <w:rsid w:val="00920B9B"/>
    <w:pPr>
      <w:overflowPunct w:val="0"/>
      <w:autoSpaceDE w:val="0"/>
      <w:autoSpaceDN w:val="0"/>
      <w:adjustRightInd w:val="0"/>
      <w:spacing w:line="360" w:lineRule="auto"/>
      <w:jc w:val="center"/>
      <w:textAlignment w:val="baseline"/>
    </w:pPr>
    <w:rPr>
      <w:b/>
      <w:small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D5FAB61A738F4995B48985F17E484E4E2A2F7A9FA5039C07F285C5CEF867264CD74D46A393CCCD2E000E79gF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B5DE92D08CEA0D74F74DD829779AA01E1EA3669C289E9F81147703A240DAD05CD51046AFE6BF688F278AFF64YD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11" Type="http://schemas.openxmlformats.org/officeDocument/2006/relationships/hyperlink" Target="consultantplus://offline/ref=63D5FAB61A738F4995B48985F17E484E4E2A2F7A9FA5039C07F285C5CEF867264CD74D46A393CCCD2E000E79gFH" TargetMode="External"/><Relationship Id="rId5" Type="http://schemas.openxmlformats.org/officeDocument/2006/relationships/webSettings" Target="webSettings.xml"/><Relationship Id="rId10" Type="http://schemas.openxmlformats.org/officeDocument/2006/relationships/hyperlink" Target="consultantplus://offline/ref=63D5FAB61A738F4995B48985F17E484E4E2A2F7A9FA5039C07F285C5CEF867264CD74D46A393CCCD2E000E79gFH" TargetMode="External"/><Relationship Id="rId4" Type="http://schemas.openxmlformats.org/officeDocument/2006/relationships/settings" Target="settings.xml"/><Relationship Id="rId9" Type="http://schemas.openxmlformats.org/officeDocument/2006/relationships/hyperlink" Target="consultantplus://offline/ref=63D5FAB61A738F4995B48985F17E484E4E2A2F7A9FA5039C07F285C5CEF867264CD74D46A393CCCD2E000E79g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8519</Words>
  <Characters>48559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Serova</cp:lastModifiedBy>
  <cp:revision>2</cp:revision>
  <cp:lastPrinted>2017-12-05T08:20:00Z</cp:lastPrinted>
  <dcterms:created xsi:type="dcterms:W3CDTF">2018-01-06T12:15:00Z</dcterms:created>
  <dcterms:modified xsi:type="dcterms:W3CDTF">2018-01-06T12:15:00Z</dcterms:modified>
</cp:coreProperties>
</file>