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Look w:val="01E0"/>
      </w:tblPr>
      <w:tblGrid>
        <w:gridCol w:w="2732"/>
        <w:gridCol w:w="3389"/>
        <w:gridCol w:w="767"/>
        <w:gridCol w:w="2648"/>
      </w:tblGrid>
      <w:tr w:rsidR="0013175E" w:rsidRPr="007D22BC" w:rsidTr="003102A7">
        <w:trPr>
          <w:trHeight w:val="1078"/>
        </w:trPr>
        <w:tc>
          <w:tcPr>
            <w:tcW w:w="9536" w:type="dxa"/>
            <w:gridSpan w:val="4"/>
            <w:vAlign w:val="center"/>
          </w:tcPr>
          <w:p w:rsidR="0013175E" w:rsidRPr="007D22BC" w:rsidRDefault="0013175E" w:rsidP="003102A7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495300" cy="565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6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175E" w:rsidRPr="007D22BC" w:rsidRDefault="0013175E" w:rsidP="003102A7">
            <w:pPr>
              <w:jc w:val="center"/>
              <w:rPr>
                <w:sz w:val="25"/>
                <w:szCs w:val="25"/>
              </w:rPr>
            </w:pPr>
          </w:p>
          <w:p w:rsidR="0013175E" w:rsidRPr="007D22BC" w:rsidRDefault="0013175E" w:rsidP="003102A7">
            <w:pPr>
              <w:jc w:val="center"/>
              <w:rPr>
                <w:b/>
                <w:sz w:val="25"/>
                <w:szCs w:val="25"/>
              </w:rPr>
            </w:pPr>
          </w:p>
          <w:p w:rsidR="0013175E" w:rsidRPr="007D22BC" w:rsidRDefault="0013175E" w:rsidP="003102A7">
            <w:pPr>
              <w:ind w:right="333"/>
              <w:jc w:val="center"/>
              <w:rPr>
                <w:b/>
                <w:sz w:val="25"/>
                <w:szCs w:val="25"/>
              </w:rPr>
            </w:pPr>
            <w:r w:rsidRPr="007D22BC">
              <w:rPr>
                <w:b/>
                <w:sz w:val="25"/>
                <w:szCs w:val="25"/>
              </w:rPr>
              <w:t xml:space="preserve">КОНТРОЛЬНО-СЧЁТНАЯ ПАЛАТА </w:t>
            </w:r>
          </w:p>
          <w:p w:rsidR="0013175E" w:rsidRPr="007D22BC" w:rsidRDefault="0013175E" w:rsidP="003102A7">
            <w:pPr>
              <w:ind w:right="317"/>
              <w:jc w:val="center"/>
              <w:rPr>
                <w:b/>
                <w:sz w:val="25"/>
                <w:szCs w:val="25"/>
              </w:rPr>
            </w:pPr>
            <w:proofErr w:type="spellStart"/>
            <w:r w:rsidRPr="007D22BC">
              <w:rPr>
                <w:b/>
                <w:sz w:val="25"/>
                <w:szCs w:val="25"/>
              </w:rPr>
              <w:t>Шимского</w:t>
            </w:r>
            <w:proofErr w:type="spellEnd"/>
            <w:r w:rsidRPr="007D22BC">
              <w:rPr>
                <w:b/>
                <w:sz w:val="25"/>
                <w:szCs w:val="25"/>
              </w:rPr>
              <w:t xml:space="preserve"> муниципального района</w:t>
            </w:r>
          </w:p>
          <w:p w:rsidR="0013175E" w:rsidRPr="007D22BC" w:rsidRDefault="0013175E" w:rsidP="003102A7">
            <w:pPr>
              <w:ind w:right="317"/>
              <w:jc w:val="center"/>
              <w:rPr>
                <w:sz w:val="25"/>
                <w:szCs w:val="25"/>
              </w:rPr>
            </w:pPr>
            <w:r w:rsidRPr="007D22BC">
              <w:rPr>
                <w:sz w:val="25"/>
                <w:szCs w:val="25"/>
              </w:rPr>
              <w:t>(Контрольно-счётная палата)</w:t>
            </w:r>
          </w:p>
          <w:p w:rsidR="0013175E" w:rsidRPr="007D22BC" w:rsidRDefault="0013175E" w:rsidP="003102A7">
            <w:pPr>
              <w:rPr>
                <w:b/>
                <w:sz w:val="25"/>
                <w:szCs w:val="25"/>
              </w:rPr>
            </w:pPr>
          </w:p>
          <w:p w:rsidR="0013175E" w:rsidRPr="007D22BC" w:rsidRDefault="0013175E" w:rsidP="003102A7">
            <w:pPr>
              <w:spacing w:line="360" w:lineRule="auto"/>
              <w:ind w:right="459" w:firstLine="34"/>
              <w:jc w:val="center"/>
              <w:rPr>
                <w:sz w:val="25"/>
                <w:szCs w:val="25"/>
              </w:rPr>
            </w:pPr>
            <w:proofErr w:type="gramStart"/>
            <w:r w:rsidRPr="007D22BC">
              <w:rPr>
                <w:b/>
                <w:sz w:val="25"/>
                <w:szCs w:val="25"/>
              </w:rPr>
              <w:t>П</w:t>
            </w:r>
            <w:proofErr w:type="gramEnd"/>
            <w:r w:rsidRPr="007D22BC">
              <w:rPr>
                <w:b/>
                <w:sz w:val="25"/>
                <w:szCs w:val="25"/>
              </w:rPr>
              <w:t xml:space="preserve"> Р И К А З</w:t>
            </w:r>
          </w:p>
        </w:tc>
      </w:tr>
      <w:tr w:rsidR="0013175E" w:rsidRPr="007D22BC" w:rsidTr="003102A7">
        <w:trPr>
          <w:trHeight w:val="557"/>
        </w:trPr>
        <w:tc>
          <w:tcPr>
            <w:tcW w:w="9536" w:type="dxa"/>
            <w:gridSpan w:val="4"/>
            <w:vAlign w:val="center"/>
          </w:tcPr>
          <w:p w:rsidR="0013175E" w:rsidRPr="007D22BC" w:rsidRDefault="0013175E" w:rsidP="003102A7">
            <w:pPr>
              <w:spacing w:line="360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</w:t>
            </w:r>
            <w:r w:rsidRPr="007D22BC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02</w:t>
            </w:r>
            <w:r w:rsidRPr="007D22BC">
              <w:rPr>
                <w:sz w:val="25"/>
                <w:szCs w:val="25"/>
              </w:rPr>
              <w:t>.202</w:t>
            </w:r>
            <w:r>
              <w:rPr>
                <w:sz w:val="25"/>
                <w:szCs w:val="25"/>
              </w:rPr>
              <w:t>4</w:t>
            </w:r>
            <w:r w:rsidRPr="007D22BC">
              <w:rPr>
                <w:sz w:val="25"/>
                <w:szCs w:val="25"/>
              </w:rPr>
              <w:t xml:space="preserve">                                                                                               </w:t>
            </w:r>
            <w:r>
              <w:rPr>
                <w:sz w:val="25"/>
                <w:szCs w:val="25"/>
              </w:rPr>
              <w:t xml:space="preserve">                       </w:t>
            </w:r>
            <w:r w:rsidRPr="007D22BC">
              <w:rPr>
                <w:sz w:val="25"/>
                <w:szCs w:val="25"/>
              </w:rPr>
              <w:t xml:space="preserve">    № </w:t>
            </w:r>
            <w:r>
              <w:rPr>
                <w:sz w:val="25"/>
                <w:szCs w:val="25"/>
              </w:rPr>
              <w:t>5</w:t>
            </w:r>
          </w:p>
        </w:tc>
      </w:tr>
      <w:tr w:rsidR="0013175E" w:rsidRPr="007D22BC" w:rsidTr="003102A7">
        <w:trPr>
          <w:trHeight w:val="191"/>
        </w:trPr>
        <w:tc>
          <w:tcPr>
            <w:tcW w:w="2732" w:type="dxa"/>
            <w:noWrap/>
            <w:vAlign w:val="bottom"/>
          </w:tcPr>
          <w:p w:rsidR="0013175E" w:rsidRPr="007D22BC" w:rsidRDefault="0013175E" w:rsidP="003102A7">
            <w:pPr>
              <w:spacing w:line="360" w:lineRule="auto"/>
              <w:rPr>
                <w:sz w:val="25"/>
                <w:szCs w:val="25"/>
              </w:rPr>
            </w:pPr>
          </w:p>
        </w:tc>
        <w:tc>
          <w:tcPr>
            <w:tcW w:w="4156" w:type="dxa"/>
            <w:gridSpan w:val="2"/>
          </w:tcPr>
          <w:p w:rsidR="0013175E" w:rsidRPr="007D22BC" w:rsidRDefault="0013175E" w:rsidP="003102A7">
            <w:pPr>
              <w:spacing w:line="360" w:lineRule="auto"/>
              <w:ind w:left="-108" w:firstLine="648"/>
              <w:jc w:val="center"/>
              <w:rPr>
                <w:sz w:val="25"/>
                <w:szCs w:val="25"/>
              </w:rPr>
            </w:pPr>
          </w:p>
        </w:tc>
        <w:tc>
          <w:tcPr>
            <w:tcW w:w="2648" w:type="dxa"/>
            <w:vAlign w:val="center"/>
          </w:tcPr>
          <w:p w:rsidR="0013175E" w:rsidRPr="007D22BC" w:rsidRDefault="0013175E" w:rsidP="003102A7">
            <w:pPr>
              <w:spacing w:line="360" w:lineRule="auto"/>
              <w:ind w:firstLine="12"/>
              <w:jc w:val="center"/>
              <w:rPr>
                <w:sz w:val="25"/>
                <w:szCs w:val="25"/>
              </w:rPr>
            </w:pPr>
          </w:p>
        </w:tc>
      </w:tr>
      <w:tr w:rsidR="0013175E" w:rsidRPr="007D22BC" w:rsidTr="003102A7">
        <w:trPr>
          <w:trHeight w:val="307"/>
        </w:trPr>
        <w:tc>
          <w:tcPr>
            <w:tcW w:w="2732" w:type="dxa"/>
            <w:noWrap/>
          </w:tcPr>
          <w:p w:rsidR="0013175E" w:rsidRPr="007D22BC" w:rsidRDefault="0013175E" w:rsidP="003102A7">
            <w:pPr>
              <w:spacing w:line="360" w:lineRule="auto"/>
              <w:ind w:firstLine="540"/>
              <w:jc w:val="center"/>
              <w:rPr>
                <w:sz w:val="25"/>
                <w:szCs w:val="25"/>
              </w:rPr>
            </w:pPr>
          </w:p>
        </w:tc>
        <w:tc>
          <w:tcPr>
            <w:tcW w:w="3389" w:type="dxa"/>
          </w:tcPr>
          <w:p w:rsidR="0013175E" w:rsidRPr="007D22BC" w:rsidRDefault="0013175E" w:rsidP="003102A7">
            <w:pPr>
              <w:spacing w:line="360" w:lineRule="auto"/>
              <w:ind w:firstLine="540"/>
              <w:jc w:val="center"/>
              <w:rPr>
                <w:sz w:val="25"/>
                <w:szCs w:val="25"/>
              </w:rPr>
            </w:pPr>
            <w:r w:rsidRPr="007D22BC">
              <w:rPr>
                <w:sz w:val="25"/>
                <w:szCs w:val="25"/>
              </w:rPr>
              <w:t>п. Шимск</w:t>
            </w:r>
          </w:p>
        </w:tc>
        <w:tc>
          <w:tcPr>
            <w:tcW w:w="3415" w:type="dxa"/>
            <w:gridSpan w:val="2"/>
          </w:tcPr>
          <w:p w:rsidR="0013175E" w:rsidRPr="007D22BC" w:rsidRDefault="0013175E" w:rsidP="003102A7">
            <w:pPr>
              <w:spacing w:line="360" w:lineRule="auto"/>
              <w:ind w:firstLine="540"/>
              <w:jc w:val="center"/>
              <w:rPr>
                <w:sz w:val="25"/>
                <w:szCs w:val="25"/>
              </w:rPr>
            </w:pPr>
          </w:p>
        </w:tc>
      </w:tr>
    </w:tbl>
    <w:p w:rsidR="0013175E" w:rsidRPr="007D22BC" w:rsidRDefault="0013175E" w:rsidP="0013175E">
      <w:pPr>
        <w:rPr>
          <w:sz w:val="22"/>
          <w:szCs w:val="24"/>
        </w:rPr>
      </w:pPr>
      <w:r w:rsidRPr="007D22BC">
        <w:rPr>
          <w:sz w:val="22"/>
          <w:szCs w:val="24"/>
        </w:rPr>
        <w:t xml:space="preserve">О внесении изменений  в План </w:t>
      </w:r>
    </w:p>
    <w:p w:rsidR="0013175E" w:rsidRPr="007D22BC" w:rsidRDefault="0013175E" w:rsidP="0013175E">
      <w:pPr>
        <w:rPr>
          <w:sz w:val="22"/>
          <w:szCs w:val="24"/>
        </w:rPr>
      </w:pPr>
      <w:r w:rsidRPr="007D22BC">
        <w:rPr>
          <w:sz w:val="22"/>
          <w:szCs w:val="24"/>
        </w:rPr>
        <w:t>работы Контрольно–счётной па-</w:t>
      </w:r>
    </w:p>
    <w:p w:rsidR="0013175E" w:rsidRPr="007D22BC" w:rsidRDefault="0013175E" w:rsidP="0013175E">
      <w:pPr>
        <w:rPr>
          <w:sz w:val="22"/>
          <w:szCs w:val="24"/>
        </w:rPr>
      </w:pPr>
      <w:r w:rsidRPr="007D22BC">
        <w:rPr>
          <w:sz w:val="22"/>
          <w:szCs w:val="24"/>
        </w:rPr>
        <w:t xml:space="preserve">латы </w:t>
      </w:r>
      <w:proofErr w:type="spellStart"/>
      <w:r w:rsidRPr="007D22BC">
        <w:rPr>
          <w:sz w:val="22"/>
          <w:szCs w:val="24"/>
        </w:rPr>
        <w:t>Шимского</w:t>
      </w:r>
      <w:proofErr w:type="spellEnd"/>
      <w:r w:rsidRPr="007D22BC">
        <w:rPr>
          <w:sz w:val="22"/>
          <w:szCs w:val="24"/>
        </w:rPr>
        <w:t xml:space="preserve"> </w:t>
      </w:r>
      <w:proofErr w:type="gramStart"/>
      <w:r w:rsidRPr="007D22BC">
        <w:rPr>
          <w:sz w:val="22"/>
          <w:szCs w:val="24"/>
        </w:rPr>
        <w:t>муниципального</w:t>
      </w:r>
      <w:proofErr w:type="gramEnd"/>
      <w:r w:rsidRPr="007D22BC">
        <w:rPr>
          <w:sz w:val="22"/>
          <w:szCs w:val="24"/>
        </w:rPr>
        <w:t xml:space="preserve"> </w:t>
      </w:r>
    </w:p>
    <w:p w:rsidR="0013175E" w:rsidRPr="007D22BC" w:rsidRDefault="0013175E" w:rsidP="0013175E">
      <w:pPr>
        <w:rPr>
          <w:sz w:val="22"/>
          <w:szCs w:val="24"/>
        </w:rPr>
      </w:pPr>
      <w:r w:rsidRPr="007D22BC">
        <w:rPr>
          <w:sz w:val="22"/>
          <w:szCs w:val="24"/>
        </w:rPr>
        <w:t>района на 202</w:t>
      </w:r>
      <w:r>
        <w:rPr>
          <w:sz w:val="22"/>
          <w:szCs w:val="24"/>
        </w:rPr>
        <w:t>4</w:t>
      </w:r>
      <w:r w:rsidRPr="007D22BC">
        <w:rPr>
          <w:sz w:val="22"/>
          <w:szCs w:val="24"/>
        </w:rPr>
        <w:t xml:space="preserve"> год  </w:t>
      </w:r>
    </w:p>
    <w:p w:rsidR="0013175E" w:rsidRPr="007D22BC" w:rsidRDefault="0013175E" w:rsidP="0013175E">
      <w:pPr>
        <w:rPr>
          <w:sz w:val="25"/>
          <w:szCs w:val="25"/>
        </w:rPr>
      </w:pPr>
    </w:p>
    <w:p w:rsidR="0013175E" w:rsidRPr="007D22BC" w:rsidRDefault="0013175E" w:rsidP="0013175E">
      <w:pPr>
        <w:autoSpaceDE w:val="0"/>
        <w:autoSpaceDN w:val="0"/>
        <w:adjustRightInd w:val="0"/>
        <w:rPr>
          <w:sz w:val="26"/>
          <w:szCs w:val="26"/>
        </w:rPr>
      </w:pPr>
      <w:r w:rsidRPr="007D22BC">
        <w:rPr>
          <w:sz w:val="25"/>
          <w:szCs w:val="25"/>
        </w:rPr>
        <w:tab/>
      </w:r>
      <w:r w:rsidRPr="007D22BC">
        <w:rPr>
          <w:sz w:val="26"/>
          <w:szCs w:val="26"/>
        </w:rPr>
        <w:t>Руководствуясь пунктом 3 статьи 14 Положения о Контрольно-счётной пал</w:t>
      </w:r>
      <w:r w:rsidRPr="007D22BC">
        <w:rPr>
          <w:sz w:val="26"/>
          <w:szCs w:val="26"/>
        </w:rPr>
        <w:t>а</w:t>
      </w:r>
      <w:r w:rsidRPr="007D22BC">
        <w:rPr>
          <w:sz w:val="26"/>
          <w:szCs w:val="26"/>
        </w:rPr>
        <w:t xml:space="preserve">те </w:t>
      </w:r>
      <w:proofErr w:type="spellStart"/>
      <w:r w:rsidRPr="007D22BC">
        <w:rPr>
          <w:sz w:val="26"/>
          <w:szCs w:val="26"/>
        </w:rPr>
        <w:t>Шимского</w:t>
      </w:r>
      <w:proofErr w:type="spellEnd"/>
      <w:r w:rsidRPr="007D22BC">
        <w:rPr>
          <w:sz w:val="26"/>
          <w:szCs w:val="26"/>
        </w:rPr>
        <w:t xml:space="preserve"> муниципального района, утвержденного решением Думы </w:t>
      </w:r>
      <w:proofErr w:type="spellStart"/>
      <w:r w:rsidRPr="007D22BC">
        <w:rPr>
          <w:sz w:val="26"/>
          <w:szCs w:val="26"/>
        </w:rPr>
        <w:t>Шимского</w:t>
      </w:r>
      <w:proofErr w:type="spellEnd"/>
      <w:r w:rsidRPr="007D22BC">
        <w:rPr>
          <w:sz w:val="26"/>
          <w:szCs w:val="26"/>
        </w:rPr>
        <w:t xml:space="preserve"> мун</w:t>
      </w:r>
      <w:r w:rsidRPr="007D22BC">
        <w:rPr>
          <w:sz w:val="26"/>
          <w:szCs w:val="26"/>
        </w:rPr>
        <w:t>и</w:t>
      </w:r>
      <w:r w:rsidRPr="007D22BC">
        <w:rPr>
          <w:sz w:val="26"/>
          <w:szCs w:val="26"/>
        </w:rPr>
        <w:t xml:space="preserve">ципального района от 28.10.2021 № 84, приказываю: </w:t>
      </w:r>
    </w:p>
    <w:p w:rsidR="0013175E" w:rsidRDefault="0013175E" w:rsidP="0013175E">
      <w:pPr>
        <w:jc w:val="both"/>
        <w:rPr>
          <w:sz w:val="26"/>
          <w:szCs w:val="26"/>
        </w:rPr>
      </w:pPr>
      <w:r w:rsidRPr="007D22BC">
        <w:rPr>
          <w:spacing w:val="20"/>
          <w:sz w:val="26"/>
          <w:szCs w:val="26"/>
        </w:rPr>
        <w:t xml:space="preserve">      </w:t>
      </w:r>
      <w:r w:rsidRPr="007D22BC">
        <w:rPr>
          <w:sz w:val="26"/>
          <w:szCs w:val="26"/>
        </w:rPr>
        <w:t>1.</w:t>
      </w:r>
      <w:r w:rsidRPr="007D22BC">
        <w:rPr>
          <w:spacing w:val="20"/>
          <w:sz w:val="26"/>
          <w:szCs w:val="26"/>
        </w:rPr>
        <w:t xml:space="preserve"> </w:t>
      </w:r>
      <w:r>
        <w:rPr>
          <w:sz w:val="26"/>
          <w:szCs w:val="26"/>
        </w:rPr>
        <w:t>Дополнить пункт 2.2. раздела 2</w:t>
      </w:r>
      <w:r w:rsidRPr="007D22BC">
        <w:rPr>
          <w:sz w:val="26"/>
          <w:szCs w:val="26"/>
        </w:rPr>
        <w:t xml:space="preserve"> Плана работы   Контрольно-счётной палаты </w:t>
      </w:r>
      <w:proofErr w:type="spellStart"/>
      <w:r w:rsidRPr="007D22BC">
        <w:rPr>
          <w:sz w:val="26"/>
          <w:szCs w:val="26"/>
        </w:rPr>
        <w:t>Шимского</w:t>
      </w:r>
      <w:proofErr w:type="spellEnd"/>
      <w:r w:rsidRPr="007D22BC">
        <w:rPr>
          <w:sz w:val="26"/>
          <w:szCs w:val="26"/>
        </w:rPr>
        <w:t xml:space="preserve"> муниципального района на 202</w:t>
      </w:r>
      <w:r>
        <w:rPr>
          <w:sz w:val="26"/>
          <w:szCs w:val="26"/>
        </w:rPr>
        <w:t>4</w:t>
      </w:r>
      <w:r w:rsidRPr="007D22BC">
        <w:rPr>
          <w:sz w:val="26"/>
          <w:szCs w:val="26"/>
        </w:rPr>
        <w:t xml:space="preserve"> год, утвержденного приказом предс</w:t>
      </w:r>
      <w:r w:rsidRPr="007D22BC">
        <w:rPr>
          <w:sz w:val="26"/>
          <w:szCs w:val="26"/>
        </w:rPr>
        <w:t>е</w:t>
      </w:r>
      <w:r w:rsidRPr="007D22BC">
        <w:rPr>
          <w:sz w:val="26"/>
          <w:szCs w:val="26"/>
        </w:rPr>
        <w:t xml:space="preserve">дателя Контрольно-счётной палаты  </w:t>
      </w:r>
      <w:proofErr w:type="spellStart"/>
      <w:r w:rsidRPr="007D22BC">
        <w:rPr>
          <w:sz w:val="26"/>
          <w:szCs w:val="26"/>
        </w:rPr>
        <w:t>Шимского</w:t>
      </w:r>
      <w:proofErr w:type="spellEnd"/>
      <w:r w:rsidRPr="007D22BC">
        <w:rPr>
          <w:sz w:val="26"/>
          <w:szCs w:val="26"/>
        </w:rPr>
        <w:t xml:space="preserve"> муниципального района от </w:t>
      </w:r>
      <w:r>
        <w:rPr>
          <w:sz w:val="26"/>
          <w:szCs w:val="26"/>
        </w:rPr>
        <w:t>29</w:t>
      </w:r>
      <w:r w:rsidRPr="007D22BC">
        <w:rPr>
          <w:sz w:val="26"/>
          <w:szCs w:val="26"/>
        </w:rPr>
        <w:t>.12.202</w:t>
      </w:r>
      <w:r>
        <w:rPr>
          <w:sz w:val="26"/>
          <w:szCs w:val="26"/>
        </w:rPr>
        <w:t>3 № 13</w:t>
      </w:r>
      <w:r w:rsidRPr="007D22BC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ом 1.2.2.,2.2.2</w:t>
      </w:r>
      <w:r w:rsidRPr="007D22BC">
        <w:rPr>
          <w:sz w:val="26"/>
          <w:szCs w:val="26"/>
        </w:rPr>
        <w:t>. следующего содержания:</w:t>
      </w:r>
    </w:p>
    <w:p w:rsidR="0013175E" w:rsidRDefault="0013175E" w:rsidP="0013175E">
      <w:pPr>
        <w:jc w:val="both"/>
        <w:rPr>
          <w:sz w:val="26"/>
          <w:szCs w:val="26"/>
        </w:rPr>
      </w:pPr>
    </w:p>
    <w:tbl>
      <w:tblPr>
        <w:tblW w:w="96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469"/>
        <w:gridCol w:w="1276"/>
        <w:gridCol w:w="1559"/>
        <w:gridCol w:w="1559"/>
        <w:gridCol w:w="957"/>
      </w:tblGrid>
      <w:tr w:rsidR="0013175E" w:rsidRPr="0089325B" w:rsidTr="003102A7">
        <w:tc>
          <w:tcPr>
            <w:tcW w:w="817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br w:type="page"/>
              <w:t>№</w:t>
            </w:r>
          </w:p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89325B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89325B">
              <w:rPr>
                <w:sz w:val="26"/>
                <w:szCs w:val="26"/>
              </w:rPr>
              <w:t>/</w:t>
            </w:r>
            <w:proofErr w:type="spellStart"/>
            <w:r w:rsidRPr="0089325B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69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6" w:type="dxa"/>
          </w:tcPr>
          <w:p w:rsidR="0013175E" w:rsidRPr="0089325B" w:rsidRDefault="0013175E" w:rsidP="003102A7">
            <w:pPr>
              <w:jc w:val="center"/>
              <w:rPr>
                <w:strike/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Срок провед</w:t>
            </w:r>
            <w:r w:rsidRPr="0089325B">
              <w:rPr>
                <w:sz w:val="26"/>
                <w:szCs w:val="26"/>
              </w:rPr>
              <w:t>е</w:t>
            </w:r>
            <w:r w:rsidRPr="0089325B">
              <w:rPr>
                <w:sz w:val="26"/>
                <w:szCs w:val="26"/>
              </w:rPr>
              <w:t>ния меропри</w:t>
            </w:r>
            <w:r w:rsidRPr="0089325B">
              <w:rPr>
                <w:sz w:val="26"/>
                <w:szCs w:val="26"/>
              </w:rPr>
              <w:t>я</w:t>
            </w:r>
            <w:r w:rsidRPr="0089325B">
              <w:rPr>
                <w:sz w:val="26"/>
                <w:szCs w:val="26"/>
              </w:rPr>
              <w:t>тия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Ответс</w:t>
            </w:r>
            <w:r w:rsidRPr="0089325B">
              <w:rPr>
                <w:sz w:val="26"/>
                <w:szCs w:val="26"/>
              </w:rPr>
              <w:t>т</w:t>
            </w:r>
            <w:r w:rsidRPr="0089325B">
              <w:rPr>
                <w:sz w:val="26"/>
                <w:szCs w:val="26"/>
              </w:rPr>
              <w:t>венные за пр</w:t>
            </w:r>
            <w:r w:rsidRPr="0089325B">
              <w:rPr>
                <w:sz w:val="26"/>
                <w:szCs w:val="26"/>
              </w:rPr>
              <w:t>о</w:t>
            </w:r>
            <w:r w:rsidRPr="0089325B">
              <w:rPr>
                <w:sz w:val="26"/>
                <w:szCs w:val="26"/>
              </w:rPr>
              <w:t>ведение меропри</w:t>
            </w:r>
            <w:r w:rsidRPr="0089325B">
              <w:rPr>
                <w:sz w:val="26"/>
                <w:szCs w:val="26"/>
              </w:rPr>
              <w:t>я</w:t>
            </w:r>
            <w:r w:rsidRPr="0089325B">
              <w:rPr>
                <w:sz w:val="26"/>
                <w:szCs w:val="26"/>
              </w:rPr>
              <w:t>тия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Основание для вкл</w:t>
            </w:r>
            <w:r w:rsidRPr="0089325B">
              <w:rPr>
                <w:sz w:val="26"/>
                <w:szCs w:val="26"/>
              </w:rPr>
              <w:t>ю</w:t>
            </w:r>
            <w:r w:rsidRPr="0089325B">
              <w:rPr>
                <w:sz w:val="26"/>
                <w:szCs w:val="26"/>
              </w:rPr>
              <w:t>чения м</w:t>
            </w:r>
            <w:r w:rsidRPr="0089325B">
              <w:rPr>
                <w:sz w:val="26"/>
                <w:szCs w:val="26"/>
              </w:rPr>
              <w:t>е</w:t>
            </w:r>
            <w:r w:rsidRPr="0089325B">
              <w:rPr>
                <w:sz w:val="26"/>
                <w:szCs w:val="26"/>
              </w:rPr>
              <w:t>роприятия в план</w:t>
            </w:r>
          </w:p>
        </w:tc>
        <w:tc>
          <w:tcPr>
            <w:tcW w:w="957" w:type="dxa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Пр</w:t>
            </w:r>
            <w:r w:rsidRPr="0089325B">
              <w:rPr>
                <w:sz w:val="26"/>
                <w:szCs w:val="26"/>
              </w:rPr>
              <w:t>и</w:t>
            </w:r>
            <w:r w:rsidRPr="0089325B">
              <w:rPr>
                <w:sz w:val="26"/>
                <w:szCs w:val="26"/>
              </w:rPr>
              <w:t>меч</w:t>
            </w:r>
            <w:r w:rsidRPr="0089325B">
              <w:rPr>
                <w:sz w:val="26"/>
                <w:szCs w:val="26"/>
              </w:rPr>
              <w:t>а</w:t>
            </w:r>
            <w:r w:rsidRPr="0089325B">
              <w:rPr>
                <w:sz w:val="26"/>
                <w:szCs w:val="26"/>
              </w:rPr>
              <w:t>ние</w:t>
            </w:r>
          </w:p>
        </w:tc>
      </w:tr>
      <w:tr w:rsidR="0013175E" w:rsidRPr="0089325B" w:rsidTr="003102A7">
        <w:tc>
          <w:tcPr>
            <w:tcW w:w="9637" w:type="dxa"/>
            <w:gridSpan w:val="6"/>
          </w:tcPr>
          <w:p w:rsidR="0013175E" w:rsidRPr="0089325B" w:rsidRDefault="0013175E" w:rsidP="0013175E">
            <w:pPr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Осуществление внешнего муниципального финансового контроля</w:t>
            </w:r>
          </w:p>
        </w:tc>
      </w:tr>
      <w:tr w:rsidR="0013175E" w:rsidRPr="0089325B" w:rsidTr="003102A7">
        <w:tc>
          <w:tcPr>
            <w:tcW w:w="9637" w:type="dxa"/>
            <w:gridSpan w:val="6"/>
          </w:tcPr>
          <w:p w:rsidR="0013175E" w:rsidRPr="0089325B" w:rsidRDefault="0013175E" w:rsidP="0013175E">
            <w:pPr>
              <w:numPr>
                <w:ilvl w:val="1"/>
                <w:numId w:val="1"/>
              </w:num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Контрольные мероприятия</w:t>
            </w:r>
          </w:p>
        </w:tc>
      </w:tr>
      <w:tr w:rsidR="0013175E" w:rsidRPr="0089325B" w:rsidTr="003102A7">
        <w:tc>
          <w:tcPr>
            <w:tcW w:w="817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1.2.2.</w:t>
            </w:r>
          </w:p>
        </w:tc>
        <w:tc>
          <w:tcPr>
            <w:tcW w:w="3469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Проверка достоверности, полноты и соответствия нормативным требованиям бюджетной отчетности 3 (трех) главных администр</w:t>
            </w:r>
            <w:r w:rsidRPr="0089325B">
              <w:rPr>
                <w:sz w:val="26"/>
                <w:szCs w:val="26"/>
              </w:rPr>
              <w:t>а</w:t>
            </w:r>
            <w:r w:rsidRPr="0089325B">
              <w:rPr>
                <w:sz w:val="26"/>
                <w:szCs w:val="26"/>
              </w:rPr>
              <w:t xml:space="preserve">торов средств бюджета </w:t>
            </w:r>
            <w:proofErr w:type="spellStart"/>
            <w:r w:rsidRPr="0089325B">
              <w:rPr>
                <w:sz w:val="26"/>
                <w:szCs w:val="26"/>
              </w:rPr>
              <w:t>Шимского</w:t>
            </w:r>
            <w:proofErr w:type="spellEnd"/>
            <w:r w:rsidRPr="0089325B">
              <w:rPr>
                <w:sz w:val="26"/>
                <w:szCs w:val="26"/>
              </w:rPr>
              <w:t xml:space="preserve"> муниципального района за 2023 год и подг</w:t>
            </w:r>
            <w:r w:rsidRPr="0089325B">
              <w:rPr>
                <w:sz w:val="26"/>
                <w:szCs w:val="26"/>
              </w:rPr>
              <w:t>о</w:t>
            </w:r>
            <w:r w:rsidRPr="0089325B">
              <w:rPr>
                <w:sz w:val="26"/>
                <w:szCs w:val="26"/>
              </w:rPr>
              <w:t>товка сводного отчета о результатах контрольного м</w:t>
            </w:r>
            <w:r w:rsidRPr="0089325B">
              <w:rPr>
                <w:sz w:val="26"/>
                <w:szCs w:val="26"/>
              </w:rPr>
              <w:t>е</w:t>
            </w:r>
            <w:r w:rsidRPr="0089325B">
              <w:rPr>
                <w:sz w:val="26"/>
                <w:szCs w:val="26"/>
              </w:rPr>
              <w:t xml:space="preserve">роприятия. </w:t>
            </w:r>
          </w:p>
        </w:tc>
        <w:tc>
          <w:tcPr>
            <w:tcW w:w="1276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Январь-март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Председ</w:t>
            </w:r>
            <w:r w:rsidRPr="0089325B">
              <w:rPr>
                <w:sz w:val="26"/>
                <w:szCs w:val="26"/>
              </w:rPr>
              <w:t>а</w:t>
            </w:r>
            <w:r w:rsidRPr="0089325B">
              <w:rPr>
                <w:sz w:val="26"/>
                <w:szCs w:val="26"/>
              </w:rPr>
              <w:t>тель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Статья 264.4 и 268.1 БК РФ, статья 29 Полож</w:t>
            </w:r>
            <w:r w:rsidRPr="0089325B">
              <w:rPr>
                <w:sz w:val="26"/>
                <w:szCs w:val="26"/>
              </w:rPr>
              <w:t>е</w:t>
            </w:r>
            <w:r w:rsidRPr="0089325B">
              <w:rPr>
                <w:sz w:val="26"/>
                <w:szCs w:val="26"/>
              </w:rPr>
              <w:t>ния о бю</w:t>
            </w:r>
            <w:r w:rsidRPr="0089325B">
              <w:rPr>
                <w:sz w:val="26"/>
                <w:szCs w:val="26"/>
              </w:rPr>
              <w:t>д</w:t>
            </w:r>
            <w:r w:rsidRPr="0089325B">
              <w:rPr>
                <w:sz w:val="26"/>
                <w:szCs w:val="26"/>
              </w:rPr>
              <w:t>жетном процессе</w:t>
            </w:r>
          </w:p>
        </w:tc>
        <w:tc>
          <w:tcPr>
            <w:tcW w:w="957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</w:p>
        </w:tc>
      </w:tr>
      <w:tr w:rsidR="0013175E" w:rsidRPr="0089325B" w:rsidTr="003102A7">
        <w:tc>
          <w:tcPr>
            <w:tcW w:w="9637" w:type="dxa"/>
            <w:gridSpan w:val="6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 xml:space="preserve">2. </w:t>
            </w:r>
            <w:proofErr w:type="gramStart"/>
            <w:r w:rsidRPr="0089325B">
              <w:rPr>
                <w:sz w:val="26"/>
                <w:szCs w:val="26"/>
              </w:rPr>
              <w:t xml:space="preserve">Исполнение полномочий контрольно-счётных органов городского и сельских </w:t>
            </w:r>
            <w:proofErr w:type="spellStart"/>
            <w:r w:rsidRPr="0089325B">
              <w:rPr>
                <w:sz w:val="26"/>
                <w:szCs w:val="26"/>
              </w:rPr>
              <w:t>посенлений</w:t>
            </w:r>
            <w:proofErr w:type="spellEnd"/>
            <w:r w:rsidRPr="0089325B">
              <w:rPr>
                <w:sz w:val="26"/>
                <w:szCs w:val="26"/>
              </w:rPr>
              <w:t xml:space="preserve"> по осуществлению внешнего муниципального ф</w:t>
            </w:r>
            <w:r w:rsidRPr="0089325B">
              <w:rPr>
                <w:sz w:val="26"/>
                <w:szCs w:val="26"/>
              </w:rPr>
              <w:t>и</w:t>
            </w:r>
            <w:r w:rsidRPr="0089325B">
              <w:rPr>
                <w:sz w:val="26"/>
                <w:szCs w:val="26"/>
              </w:rPr>
              <w:t>нансового контроля в соответствии с заключёнными Соглашениями</w:t>
            </w:r>
            <w:proofErr w:type="gramEnd"/>
          </w:p>
        </w:tc>
      </w:tr>
      <w:tr w:rsidR="0013175E" w:rsidRPr="0089325B" w:rsidTr="003102A7">
        <w:tc>
          <w:tcPr>
            <w:tcW w:w="9637" w:type="dxa"/>
            <w:gridSpan w:val="6"/>
          </w:tcPr>
          <w:p w:rsidR="0013175E" w:rsidRPr="0089325B" w:rsidRDefault="0013175E" w:rsidP="003102A7">
            <w:pPr>
              <w:jc w:val="center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2. 2. Контрольные мероприятия</w:t>
            </w:r>
          </w:p>
        </w:tc>
      </w:tr>
      <w:tr w:rsidR="0013175E" w:rsidRPr="0089325B" w:rsidTr="003102A7">
        <w:tc>
          <w:tcPr>
            <w:tcW w:w="817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lastRenderedPageBreak/>
              <w:t>2.2.2.</w:t>
            </w:r>
          </w:p>
        </w:tc>
        <w:tc>
          <w:tcPr>
            <w:tcW w:w="3469" w:type="dxa"/>
          </w:tcPr>
          <w:p w:rsidR="0013175E" w:rsidRPr="0089325B" w:rsidRDefault="0013175E" w:rsidP="003102A7">
            <w:pPr>
              <w:ind w:left="-9" w:firstLine="9"/>
              <w:jc w:val="both"/>
              <w:rPr>
                <w:bCs/>
                <w:sz w:val="26"/>
                <w:szCs w:val="26"/>
              </w:rPr>
            </w:pPr>
            <w:r w:rsidRPr="0089325B">
              <w:rPr>
                <w:bCs/>
                <w:sz w:val="26"/>
                <w:szCs w:val="26"/>
              </w:rPr>
              <w:t>Проверка достоверности, полноты и соответствия нормативным требованиям бюджетной отчетности гла</w:t>
            </w:r>
            <w:r w:rsidRPr="0089325B">
              <w:rPr>
                <w:bCs/>
                <w:sz w:val="26"/>
                <w:szCs w:val="26"/>
              </w:rPr>
              <w:t>в</w:t>
            </w:r>
            <w:r w:rsidRPr="0089325B">
              <w:rPr>
                <w:bCs/>
                <w:sz w:val="26"/>
                <w:szCs w:val="26"/>
              </w:rPr>
              <w:t>ных администраторов средств бюджетов городского и сел</w:t>
            </w:r>
            <w:r w:rsidRPr="0089325B">
              <w:rPr>
                <w:bCs/>
                <w:sz w:val="26"/>
                <w:szCs w:val="26"/>
              </w:rPr>
              <w:t>ь</w:t>
            </w:r>
            <w:r w:rsidRPr="0089325B">
              <w:rPr>
                <w:bCs/>
                <w:sz w:val="26"/>
                <w:szCs w:val="26"/>
              </w:rPr>
              <w:t>ских поселений за 2023 год</w:t>
            </w:r>
          </w:p>
          <w:p w:rsidR="0013175E" w:rsidRPr="0089325B" w:rsidRDefault="0013175E" w:rsidP="003102A7">
            <w:pPr>
              <w:ind w:left="-9" w:firstLine="9"/>
              <w:jc w:val="both"/>
              <w:rPr>
                <w:bCs/>
                <w:sz w:val="26"/>
                <w:szCs w:val="26"/>
              </w:rPr>
            </w:pPr>
            <w:proofErr w:type="spellStart"/>
            <w:r w:rsidRPr="0089325B">
              <w:rPr>
                <w:bCs/>
                <w:sz w:val="26"/>
                <w:szCs w:val="26"/>
              </w:rPr>
              <w:t>Обьекты</w:t>
            </w:r>
            <w:proofErr w:type="spellEnd"/>
            <w:r w:rsidRPr="0089325B">
              <w:rPr>
                <w:bCs/>
                <w:sz w:val="26"/>
                <w:szCs w:val="26"/>
              </w:rPr>
              <w:t xml:space="preserve"> ко</w:t>
            </w:r>
            <w:r w:rsidRPr="0089325B">
              <w:rPr>
                <w:bCs/>
                <w:sz w:val="26"/>
                <w:szCs w:val="26"/>
              </w:rPr>
              <w:t>н</w:t>
            </w:r>
            <w:r w:rsidRPr="0089325B">
              <w:rPr>
                <w:bCs/>
                <w:sz w:val="26"/>
                <w:szCs w:val="26"/>
              </w:rPr>
              <w:t>троля:</w:t>
            </w:r>
          </w:p>
          <w:p w:rsidR="0013175E" w:rsidRPr="0089325B" w:rsidRDefault="0013175E" w:rsidP="003102A7">
            <w:pPr>
              <w:ind w:left="-9" w:firstLine="9"/>
              <w:jc w:val="both"/>
              <w:rPr>
                <w:bCs/>
                <w:sz w:val="26"/>
                <w:szCs w:val="26"/>
              </w:rPr>
            </w:pPr>
            <w:r w:rsidRPr="0089325B">
              <w:rPr>
                <w:bCs/>
                <w:sz w:val="26"/>
                <w:szCs w:val="26"/>
              </w:rPr>
              <w:t>Администр</w:t>
            </w:r>
            <w:r w:rsidRPr="0089325B">
              <w:rPr>
                <w:bCs/>
                <w:sz w:val="26"/>
                <w:szCs w:val="26"/>
              </w:rPr>
              <w:t>а</w:t>
            </w:r>
            <w:r w:rsidRPr="0089325B">
              <w:rPr>
                <w:bCs/>
                <w:sz w:val="26"/>
                <w:szCs w:val="26"/>
              </w:rPr>
              <w:t xml:space="preserve">ция </w:t>
            </w:r>
            <w:proofErr w:type="spellStart"/>
            <w:r w:rsidRPr="0089325B">
              <w:rPr>
                <w:bCs/>
                <w:sz w:val="26"/>
                <w:szCs w:val="26"/>
              </w:rPr>
              <w:t>Шимского</w:t>
            </w:r>
            <w:proofErr w:type="spellEnd"/>
            <w:r w:rsidRPr="0089325B">
              <w:rPr>
                <w:bCs/>
                <w:sz w:val="26"/>
                <w:szCs w:val="26"/>
              </w:rPr>
              <w:t xml:space="preserve"> муниципальн</w:t>
            </w:r>
            <w:r w:rsidRPr="0089325B">
              <w:rPr>
                <w:bCs/>
                <w:sz w:val="26"/>
                <w:szCs w:val="26"/>
              </w:rPr>
              <w:t>о</w:t>
            </w:r>
            <w:r w:rsidRPr="0089325B">
              <w:rPr>
                <w:bCs/>
                <w:sz w:val="26"/>
                <w:szCs w:val="26"/>
              </w:rPr>
              <w:t>го района,</w:t>
            </w:r>
          </w:p>
          <w:p w:rsidR="0013175E" w:rsidRPr="0089325B" w:rsidRDefault="0013175E" w:rsidP="003102A7">
            <w:pPr>
              <w:ind w:left="-9" w:firstLine="9"/>
              <w:jc w:val="both"/>
              <w:rPr>
                <w:bCs/>
                <w:sz w:val="26"/>
                <w:szCs w:val="26"/>
              </w:rPr>
            </w:pPr>
            <w:r w:rsidRPr="0089325B">
              <w:rPr>
                <w:bCs/>
                <w:sz w:val="26"/>
                <w:szCs w:val="26"/>
              </w:rPr>
              <w:t>Комитет финансов Админ</w:t>
            </w:r>
            <w:r w:rsidRPr="0089325B">
              <w:rPr>
                <w:bCs/>
                <w:sz w:val="26"/>
                <w:szCs w:val="26"/>
              </w:rPr>
              <w:t>и</w:t>
            </w:r>
            <w:r w:rsidRPr="0089325B">
              <w:rPr>
                <w:bCs/>
                <w:sz w:val="26"/>
                <w:szCs w:val="26"/>
              </w:rPr>
              <w:t xml:space="preserve">страции </w:t>
            </w:r>
            <w:proofErr w:type="spellStart"/>
            <w:r w:rsidRPr="0089325B">
              <w:rPr>
                <w:bCs/>
                <w:sz w:val="26"/>
                <w:szCs w:val="26"/>
              </w:rPr>
              <w:t>Шимского</w:t>
            </w:r>
            <w:proofErr w:type="spellEnd"/>
            <w:r w:rsidRPr="0089325B">
              <w:rPr>
                <w:bCs/>
                <w:sz w:val="26"/>
                <w:szCs w:val="26"/>
              </w:rPr>
              <w:t xml:space="preserve"> муниц</w:t>
            </w:r>
            <w:r w:rsidRPr="0089325B">
              <w:rPr>
                <w:bCs/>
                <w:sz w:val="26"/>
                <w:szCs w:val="26"/>
              </w:rPr>
              <w:t>и</w:t>
            </w:r>
            <w:r w:rsidRPr="0089325B">
              <w:rPr>
                <w:bCs/>
                <w:sz w:val="26"/>
                <w:szCs w:val="26"/>
              </w:rPr>
              <w:t>пального района,</w:t>
            </w:r>
          </w:p>
          <w:p w:rsidR="0013175E" w:rsidRPr="0089325B" w:rsidRDefault="0013175E" w:rsidP="003102A7">
            <w:pPr>
              <w:ind w:left="-9" w:firstLine="9"/>
              <w:jc w:val="both"/>
              <w:rPr>
                <w:bCs/>
                <w:sz w:val="26"/>
                <w:szCs w:val="26"/>
              </w:rPr>
            </w:pPr>
            <w:r w:rsidRPr="0089325B">
              <w:rPr>
                <w:bCs/>
                <w:sz w:val="26"/>
                <w:szCs w:val="26"/>
              </w:rPr>
              <w:t>Администрация Медведск</w:t>
            </w:r>
            <w:r w:rsidRPr="0089325B">
              <w:rPr>
                <w:bCs/>
                <w:sz w:val="26"/>
                <w:szCs w:val="26"/>
              </w:rPr>
              <w:t>о</w:t>
            </w:r>
            <w:r w:rsidRPr="0089325B">
              <w:rPr>
                <w:bCs/>
                <w:sz w:val="26"/>
                <w:szCs w:val="26"/>
              </w:rPr>
              <w:t>го сельского поселения,</w:t>
            </w:r>
          </w:p>
          <w:p w:rsidR="0013175E" w:rsidRPr="0089325B" w:rsidRDefault="0013175E" w:rsidP="003102A7">
            <w:pPr>
              <w:ind w:left="-9" w:firstLine="9"/>
              <w:jc w:val="both"/>
              <w:rPr>
                <w:bCs/>
                <w:sz w:val="26"/>
                <w:szCs w:val="26"/>
              </w:rPr>
            </w:pPr>
            <w:r w:rsidRPr="0089325B"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Pr="0089325B">
              <w:rPr>
                <w:bCs/>
                <w:sz w:val="26"/>
                <w:szCs w:val="26"/>
              </w:rPr>
              <w:t>Уторго</w:t>
            </w:r>
            <w:r w:rsidRPr="0089325B">
              <w:rPr>
                <w:bCs/>
                <w:sz w:val="26"/>
                <w:szCs w:val="26"/>
              </w:rPr>
              <w:t>ш</w:t>
            </w:r>
            <w:r w:rsidRPr="0089325B">
              <w:rPr>
                <w:bCs/>
                <w:sz w:val="26"/>
                <w:szCs w:val="26"/>
              </w:rPr>
              <w:t>ского</w:t>
            </w:r>
            <w:proofErr w:type="spellEnd"/>
            <w:r w:rsidRPr="0089325B">
              <w:rPr>
                <w:bCs/>
                <w:sz w:val="26"/>
                <w:szCs w:val="26"/>
              </w:rPr>
              <w:t xml:space="preserve"> сельского поселения,</w:t>
            </w:r>
          </w:p>
          <w:p w:rsidR="0013175E" w:rsidRPr="0089325B" w:rsidRDefault="0013175E" w:rsidP="003102A7">
            <w:pPr>
              <w:ind w:left="-9" w:firstLine="9"/>
              <w:jc w:val="both"/>
              <w:rPr>
                <w:sz w:val="26"/>
                <w:szCs w:val="26"/>
              </w:rPr>
            </w:pPr>
            <w:r w:rsidRPr="0089325B">
              <w:rPr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Pr="0089325B">
              <w:rPr>
                <w:bCs/>
                <w:sz w:val="26"/>
                <w:szCs w:val="26"/>
              </w:rPr>
              <w:t>Подгощск</w:t>
            </w:r>
            <w:r w:rsidRPr="0089325B">
              <w:rPr>
                <w:bCs/>
                <w:sz w:val="26"/>
                <w:szCs w:val="26"/>
              </w:rPr>
              <w:t>о</w:t>
            </w:r>
            <w:r w:rsidRPr="0089325B">
              <w:rPr>
                <w:bCs/>
                <w:sz w:val="26"/>
                <w:szCs w:val="26"/>
              </w:rPr>
              <w:t>го</w:t>
            </w:r>
            <w:proofErr w:type="spellEnd"/>
            <w:r w:rsidRPr="0089325B">
              <w:rPr>
                <w:bCs/>
                <w:sz w:val="26"/>
                <w:szCs w:val="26"/>
              </w:rPr>
              <w:t xml:space="preserve"> сельского поселения.</w:t>
            </w:r>
          </w:p>
        </w:tc>
        <w:tc>
          <w:tcPr>
            <w:tcW w:w="1276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 xml:space="preserve">Январь-март 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Председ</w:t>
            </w:r>
            <w:r w:rsidRPr="0089325B">
              <w:rPr>
                <w:sz w:val="26"/>
                <w:szCs w:val="26"/>
              </w:rPr>
              <w:t>а</w:t>
            </w:r>
            <w:r w:rsidRPr="0089325B">
              <w:rPr>
                <w:sz w:val="26"/>
                <w:szCs w:val="26"/>
              </w:rPr>
              <w:t>тель, ведущий и</w:t>
            </w:r>
            <w:r w:rsidRPr="0089325B">
              <w:rPr>
                <w:sz w:val="26"/>
                <w:szCs w:val="26"/>
              </w:rPr>
              <w:t>н</w:t>
            </w:r>
            <w:r w:rsidRPr="0089325B">
              <w:rPr>
                <w:sz w:val="26"/>
                <w:szCs w:val="26"/>
              </w:rPr>
              <w:t xml:space="preserve">спектор </w:t>
            </w:r>
          </w:p>
        </w:tc>
        <w:tc>
          <w:tcPr>
            <w:tcW w:w="1559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 xml:space="preserve">Статья 264,4 и 268.1 БК РФ, </w:t>
            </w:r>
          </w:p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  <w:r w:rsidRPr="0089325B">
              <w:rPr>
                <w:sz w:val="26"/>
                <w:szCs w:val="26"/>
              </w:rPr>
              <w:t>статья 8 Пол</w:t>
            </w:r>
            <w:r w:rsidRPr="0089325B">
              <w:rPr>
                <w:sz w:val="26"/>
                <w:szCs w:val="26"/>
              </w:rPr>
              <w:t>о</w:t>
            </w:r>
            <w:r w:rsidRPr="0089325B">
              <w:rPr>
                <w:sz w:val="26"/>
                <w:szCs w:val="26"/>
              </w:rPr>
              <w:t>жения о КСП, С</w:t>
            </w:r>
            <w:r w:rsidRPr="0089325B">
              <w:rPr>
                <w:sz w:val="26"/>
                <w:szCs w:val="26"/>
              </w:rPr>
              <w:t>о</w:t>
            </w:r>
            <w:r w:rsidRPr="0089325B">
              <w:rPr>
                <w:sz w:val="26"/>
                <w:szCs w:val="26"/>
              </w:rPr>
              <w:t xml:space="preserve">глашения № 1/24,2/24,3/24,4/24 от 26.12.2023г.  </w:t>
            </w:r>
          </w:p>
        </w:tc>
        <w:tc>
          <w:tcPr>
            <w:tcW w:w="957" w:type="dxa"/>
          </w:tcPr>
          <w:p w:rsidR="0013175E" w:rsidRPr="0089325B" w:rsidRDefault="0013175E" w:rsidP="003102A7">
            <w:pPr>
              <w:jc w:val="both"/>
              <w:rPr>
                <w:sz w:val="26"/>
                <w:szCs w:val="26"/>
              </w:rPr>
            </w:pPr>
          </w:p>
        </w:tc>
      </w:tr>
    </w:tbl>
    <w:p w:rsidR="0013175E" w:rsidRDefault="0013175E" w:rsidP="0013175E">
      <w:pPr>
        <w:jc w:val="both"/>
        <w:rPr>
          <w:sz w:val="26"/>
          <w:szCs w:val="26"/>
        </w:rPr>
      </w:pPr>
    </w:p>
    <w:p w:rsidR="0013175E" w:rsidRDefault="0013175E" w:rsidP="0013175E">
      <w:pPr>
        <w:jc w:val="both"/>
        <w:rPr>
          <w:sz w:val="26"/>
          <w:szCs w:val="26"/>
        </w:rPr>
      </w:pPr>
    </w:p>
    <w:p w:rsidR="0013175E" w:rsidRDefault="0013175E" w:rsidP="0013175E">
      <w:pPr>
        <w:ind w:firstLine="567"/>
        <w:jc w:val="both"/>
        <w:rPr>
          <w:sz w:val="26"/>
          <w:szCs w:val="26"/>
        </w:rPr>
      </w:pPr>
    </w:p>
    <w:p w:rsidR="0013175E" w:rsidRPr="007D22BC" w:rsidRDefault="0013175E" w:rsidP="0013175E">
      <w:pPr>
        <w:ind w:firstLine="567"/>
        <w:jc w:val="both"/>
        <w:rPr>
          <w:sz w:val="26"/>
          <w:szCs w:val="26"/>
        </w:rPr>
      </w:pPr>
      <w:r w:rsidRPr="007D22BC">
        <w:rPr>
          <w:sz w:val="26"/>
          <w:szCs w:val="26"/>
        </w:rPr>
        <w:t>2. Настоящий приказ вступает в силу с момента его подписания.</w:t>
      </w:r>
    </w:p>
    <w:p w:rsidR="0013175E" w:rsidRPr="007D22BC" w:rsidRDefault="0013175E" w:rsidP="0013175E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D22BC">
        <w:rPr>
          <w:sz w:val="26"/>
          <w:szCs w:val="26"/>
        </w:rPr>
        <w:t xml:space="preserve">3. </w:t>
      </w:r>
      <w:proofErr w:type="gramStart"/>
      <w:r w:rsidRPr="007D22BC">
        <w:rPr>
          <w:sz w:val="26"/>
          <w:szCs w:val="26"/>
        </w:rPr>
        <w:t>Контроль за</w:t>
      </w:r>
      <w:proofErr w:type="gramEnd"/>
      <w:r w:rsidRPr="007D22BC">
        <w:rPr>
          <w:sz w:val="26"/>
          <w:szCs w:val="26"/>
        </w:rPr>
        <w:t xml:space="preserve"> исполнением настоящего приказа оставляю за собой.</w:t>
      </w:r>
    </w:p>
    <w:p w:rsidR="0013175E" w:rsidRPr="007D22BC" w:rsidRDefault="0013175E" w:rsidP="0013175E">
      <w:pPr>
        <w:rPr>
          <w:sz w:val="26"/>
          <w:szCs w:val="26"/>
        </w:rPr>
      </w:pPr>
    </w:p>
    <w:p w:rsidR="0013175E" w:rsidRPr="007D22BC" w:rsidRDefault="0013175E" w:rsidP="0013175E">
      <w:pPr>
        <w:rPr>
          <w:sz w:val="18"/>
          <w:szCs w:val="18"/>
        </w:rPr>
      </w:pPr>
      <w:r w:rsidRPr="007D22BC">
        <w:rPr>
          <w:sz w:val="26"/>
          <w:szCs w:val="26"/>
        </w:rPr>
        <w:t xml:space="preserve">Председатель Контрольно-счётной палаты                             </w:t>
      </w:r>
      <w:r>
        <w:rPr>
          <w:sz w:val="26"/>
          <w:szCs w:val="26"/>
        </w:rPr>
        <w:t>А.А.Головко</w:t>
      </w:r>
      <w:r w:rsidRPr="007D22BC">
        <w:rPr>
          <w:sz w:val="26"/>
          <w:szCs w:val="26"/>
        </w:rPr>
        <w:tab/>
      </w:r>
    </w:p>
    <w:p w:rsidR="005E232D" w:rsidRDefault="005E232D"/>
    <w:sectPr w:rsidR="005E232D" w:rsidSect="007D22BC">
      <w:pgSz w:w="11906" w:h="16838" w:code="9"/>
      <w:pgMar w:top="1134" w:right="567" w:bottom="567" w:left="1134" w:header="720" w:footer="720" w:gutter="851"/>
      <w:paperSrc w:first="7" w:other="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C5A71"/>
    <w:multiLevelType w:val="multilevel"/>
    <w:tmpl w:val="CD46B3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3175E"/>
    <w:rsid w:val="0013175E"/>
    <w:rsid w:val="005E232D"/>
    <w:rsid w:val="006A74CD"/>
    <w:rsid w:val="00EC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75E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7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7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2121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UserKSP</dc:creator>
  <cp:lastModifiedBy>UserKSP</cp:lastModifiedBy>
  <cp:revision>1</cp:revision>
  <cp:lastPrinted>2024-03-28T08:08:00Z</cp:lastPrinted>
  <dcterms:created xsi:type="dcterms:W3CDTF">2024-03-28T08:07:00Z</dcterms:created>
  <dcterms:modified xsi:type="dcterms:W3CDTF">2024-03-28T08:09:00Z</dcterms:modified>
</cp:coreProperties>
</file>