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39C" w:rsidRDefault="00C7339C" w:rsidP="00C7339C">
      <w:pPr>
        <w:pStyle w:val="a4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Fonts w:ascii="Arial" w:hAnsi="Arial" w:cs="Arial"/>
          <w:color w:val="444444"/>
          <w:sz w:val="21"/>
          <w:szCs w:val="21"/>
        </w:rPr>
        <w:t> </w:t>
      </w:r>
    </w:p>
    <w:tbl>
      <w:tblPr>
        <w:tblW w:w="9222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3978"/>
        <w:gridCol w:w="5244"/>
      </w:tblGrid>
      <w:tr w:rsidR="00C7339C" w:rsidRPr="00C7339C" w:rsidTr="00C7339C">
        <w:tc>
          <w:tcPr>
            <w:tcW w:w="3978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7339C" w:rsidRPr="00C7339C" w:rsidRDefault="00C7339C" w:rsidP="00C7339C">
            <w:pPr>
              <w:jc w:val="both"/>
              <w:rPr>
                <w:rFonts w:cs="Times New Roman"/>
                <w:color w:val="444444"/>
                <w:sz w:val="28"/>
                <w:szCs w:val="28"/>
              </w:rPr>
            </w:pPr>
            <w:r w:rsidRPr="00C7339C">
              <w:rPr>
                <w:rFonts w:cs="Times New Roman"/>
                <w:color w:val="444444"/>
                <w:sz w:val="28"/>
                <w:szCs w:val="28"/>
              </w:rPr>
              <w:t> </w:t>
            </w:r>
          </w:p>
          <w:p w:rsidR="00C7339C" w:rsidRPr="00C7339C" w:rsidRDefault="00C7339C" w:rsidP="00C7339C">
            <w:pPr>
              <w:pStyle w:val="a4"/>
              <w:spacing w:before="0" w:beforeAutospacing="0" w:after="240" w:afterAutospacing="0" w:line="360" w:lineRule="atLeast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C7339C">
              <w:rPr>
                <w:color w:val="444444"/>
                <w:sz w:val="28"/>
                <w:szCs w:val="28"/>
              </w:rPr>
              <w:t> </w:t>
            </w:r>
          </w:p>
          <w:p w:rsidR="00C7339C" w:rsidRPr="00C7339C" w:rsidRDefault="00C7339C" w:rsidP="00C7339C">
            <w:pPr>
              <w:pStyle w:val="a4"/>
              <w:spacing w:before="0" w:beforeAutospacing="0" w:after="240" w:afterAutospacing="0" w:line="360" w:lineRule="atLeast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C7339C">
              <w:rPr>
                <w:color w:val="444444"/>
                <w:sz w:val="28"/>
                <w:szCs w:val="28"/>
              </w:rPr>
              <w:t> </w:t>
            </w:r>
          </w:p>
        </w:tc>
        <w:tc>
          <w:tcPr>
            <w:tcW w:w="524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C7339C" w:rsidRPr="00C7339C" w:rsidRDefault="00C7339C" w:rsidP="00C7339C">
            <w:pPr>
              <w:jc w:val="both"/>
              <w:rPr>
                <w:rFonts w:cs="Times New Roman"/>
                <w:color w:val="444444"/>
                <w:sz w:val="28"/>
                <w:szCs w:val="28"/>
              </w:rPr>
            </w:pPr>
            <w:r w:rsidRPr="00C7339C">
              <w:rPr>
                <w:rStyle w:val="a5"/>
                <w:rFonts w:cs="Times New Roman"/>
                <w:color w:val="444444"/>
                <w:sz w:val="28"/>
                <w:szCs w:val="28"/>
                <w:bdr w:val="none" w:sz="0" w:space="0" w:color="auto" w:frame="1"/>
              </w:rPr>
              <w:t>Утверждены</w:t>
            </w:r>
          </w:p>
          <w:p w:rsidR="00C7339C" w:rsidRPr="00C7339C" w:rsidRDefault="00C7339C" w:rsidP="00C7339C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C7339C">
              <w:rPr>
                <w:rStyle w:val="a5"/>
                <w:color w:val="444444"/>
                <w:sz w:val="28"/>
                <w:szCs w:val="28"/>
                <w:bdr w:val="none" w:sz="0" w:space="0" w:color="auto" w:frame="1"/>
              </w:rPr>
              <w:t xml:space="preserve">решением Думы </w:t>
            </w:r>
            <w:proofErr w:type="spellStart"/>
            <w:r w:rsidRPr="00C7339C">
              <w:rPr>
                <w:rStyle w:val="a5"/>
                <w:color w:val="444444"/>
                <w:sz w:val="28"/>
                <w:szCs w:val="28"/>
                <w:bdr w:val="none" w:sz="0" w:space="0" w:color="auto" w:frame="1"/>
              </w:rPr>
              <w:t>Шимского</w:t>
            </w:r>
            <w:proofErr w:type="spellEnd"/>
          </w:p>
          <w:p w:rsidR="00C7339C" w:rsidRPr="00C7339C" w:rsidRDefault="00C7339C" w:rsidP="00C7339C">
            <w:pPr>
              <w:pStyle w:val="a4"/>
              <w:spacing w:before="0" w:beforeAutospacing="0" w:after="0" w:afterAutospacing="0" w:line="360" w:lineRule="atLeast"/>
              <w:jc w:val="both"/>
              <w:textAlignment w:val="baseline"/>
              <w:rPr>
                <w:color w:val="444444"/>
                <w:sz w:val="28"/>
                <w:szCs w:val="28"/>
              </w:rPr>
            </w:pPr>
            <w:r w:rsidRPr="00C7339C">
              <w:rPr>
                <w:rStyle w:val="a5"/>
                <w:color w:val="444444"/>
                <w:sz w:val="28"/>
                <w:szCs w:val="28"/>
                <w:bdr w:val="none" w:sz="0" w:space="0" w:color="auto" w:frame="1"/>
              </w:rPr>
              <w:t>муниципального района от 21.02.2018 № 189</w:t>
            </w:r>
          </w:p>
        </w:tc>
      </w:tr>
    </w:tbl>
    <w:p w:rsidR="00C7339C" w:rsidRPr="00C7339C" w:rsidRDefault="00C7339C" w:rsidP="00C7339C">
      <w:pPr>
        <w:pStyle w:val="a4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r w:rsidRPr="00C7339C">
        <w:rPr>
          <w:rStyle w:val="a5"/>
          <w:color w:val="444444"/>
          <w:sz w:val="28"/>
          <w:szCs w:val="28"/>
          <w:bdr w:val="none" w:sz="0" w:space="0" w:color="auto" w:frame="1"/>
        </w:rPr>
        <w:t>  </w:t>
      </w:r>
    </w:p>
    <w:p w:rsidR="00C7339C" w:rsidRPr="00C7339C" w:rsidRDefault="00C7339C" w:rsidP="00C7339C">
      <w:pPr>
        <w:pStyle w:val="a7"/>
        <w:jc w:val="center"/>
        <w:rPr>
          <w:sz w:val="28"/>
          <w:szCs w:val="28"/>
        </w:rPr>
      </w:pPr>
      <w:r w:rsidRPr="00C7339C">
        <w:rPr>
          <w:rStyle w:val="a5"/>
          <w:rFonts w:cs="Times New Roman"/>
          <w:color w:val="444444"/>
          <w:sz w:val="28"/>
          <w:szCs w:val="28"/>
          <w:bdr w:val="none" w:sz="0" w:space="0" w:color="auto" w:frame="1"/>
        </w:rPr>
        <w:t>Квалификационные требования</w:t>
      </w:r>
    </w:p>
    <w:p w:rsidR="00C7339C" w:rsidRPr="00C7339C" w:rsidRDefault="00C7339C" w:rsidP="00C7339C">
      <w:pPr>
        <w:pStyle w:val="a7"/>
        <w:jc w:val="both"/>
        <w:rPr>
          <w:sz w:val="28"/>
          <w:szCs w:val="28"/>
        </w:rPr>
      </w:pPr>
      <w:r w:rsidRPr="00C7339C">
        <w:rPr>
          <w:rStyle w:val="a5"/>
          <w:rFonts w:cs="Times New Roman"/>
          <w:color w:val="444444"/>
          <w:sz w:val="28"/>
          <w:szCs w:val="28"/>
          <w:bdr w:val="none" w:sz="0" w:space="0" w:color="auto" w:frame="1"/>
        </w:rPr>
        <w:t xml:space="preserve">необходимые для замещения должностей муниципальной службы </w:t>
      </w:r>
      <w:proofErr w:type="gramStart"/>
      <w:r w:rsidRPr="00C7339C">
        <w:rPr>
          <w:rStyle w:val="a5"/>
          <w:rFonts w:cs="Times New Roman"/>
          <w:color w:val="444444"/>
          <w:sz w:val="28"/>
          <w:szCs w:val="28"/>
          <w:bdr w:val="none" w:sz="0" w:space="0" w:color="auto" w:frame="1"/>
        </w:rPr>
        <w:t>в</w:t>
      </w:r>
      <w:proofErr w:type="gramEnd"/>
    </w:p>
    <w:p w:rsidR="00C7339C" w:rsidRPr="00C7339C" w:rsidRDefault="00C7339C" w:rsidP="00C7339C">
      <w:pPr>
        <w:pStyle w:val="a7"/>
        <w:jc w:val="both"/>
        <w:rPr>
          <w:sz w:val="28"/>
          <w:szCs w:val="28"/>
        </w:rPr>
      </w:pPr>
      <w:proofErr w:type="gramStart"/>
      <w:r w:rsidRPr="00C7339C">
        <w:rPr>
          <w:rStyle w:val="a5"/>
          <w:rFonts w:cs="Times New Roman"/>
          <w:color w:val="444444"/>
          <w:sz w:val="28"/>
          <w:szCs w:val="28"/>
          <w:bdr w:val="none" w:sz="0" w:space="0" w:color="auto" w:frame="1"/>
        </w:rPr>
        <w:t>органах</w:t>
      </w:r>
      <w:proofErr w:type="gramEnd"/>
      <w:r w:rsidRPr="00C7339C">
        <w:rPr>
          <w:rStyle w:val="a5"/>
          <w:rFonts w:cs="Times New Roman"/>
          <w:color w:val="444444"/>
          <w:sz w:val="28"/>
          <w:szCs w:val="28"/>
          <w:bdr w:val="none" w:sz="0" w:space="0" w:color="auto" w:frame="1"/>
        </w:rPr>
        <w:t xml:space="preserve"> местного самоуправления </w:t>
      </w:r>
      <w:proofErr w:type="spellStart"/>
      <w:r w:rsidRPr="00C7339C">
        <w:rPr>
          <w:rStyle w:val="a5"/>
          <w:rFonts w:cs="Times New Roman"/>
          <w:color w:val="444444"/>
          <w:sz w:val="28"/>
          <w:szCs w:val="28"/>
          <w:bdr w:val="none" w:sz="0" w:space="0" w:color="auto" w:frame="1"/>
        </w:rPr>
        <w:t>Шимского</w:t>
      </w:r>
      <w:proofErr w:type="spellEnd"/>
      <w:r w:rsidRPr="00C7339C">
        <w:rPr>
          <w:rStyle w:val="a5"/>
          <w:rFonts w:cs="Times New Roman"/>
          <w:color w:val="444444"/>
          <w:sz w:val="28"/>
          <w:szCs w:val="28"/>
          <w:bdr w:val="none" w:sz="0" w:space="0" w:color="auto" w:frame="1"/>
        </w:rPr>
        <w:t xml:space="preserve"> муниципального района</w:t>
      </w:r>
    </w:p>
    <w:p w:rsidR="00C7339C" w:rsidRPr="00C7339C" w:rsidRDefault="00C7339C" w:rsidP="00C7339C">
      <w:pPr>
        <w:pStyle w:val="a7"/>
        <w:jc w:val="both"/>
        <w:rPr>
          <w:sz w:val="28"/>
          <w:szCs w:val="28"/>
        </w:rPr>
      </w:pPr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7339C">
        <w:rPr>
          <w:sz w:val="28"/>
          <w:szCs w:val="28"/>
        </w:rPr>
        <w:t xml:space="preserve">Настоящие квалификационные требования, необходимые для замещения должностей муниципальной службы в органах местного самоуправления </w:t>
      </w:r>
      <w:proofErr w:type="spellStart"/>
      <w:r w:rsidRPr="00C7339C">
        <w:rPr>
          <w:sz w:val="28"/>
          <w:szCs w:val="28"/>
        </w:rPr>
        <w:t>Шимского</w:t>
      </w:r>
      <w:proofErr w:type="spellEnd"/>
      <w:r w:rsidRPr="00C7339C">
        <w:rPr>
          <w:sz w:val="28"/>
          <w:szCs w:val="28"/>
        </w:rPr>
        <w:t xml:space="preserve"> муниципального района (далее квалификационные требования), разработаны в соответствии с Типовыми квалификационными требованиями, необходимыми для замещения должностей муниципальной службы в Новгородской области, определенными областным </w:t>
      </w:r>
      <w:r>
        <w:rPr>
          <w:sz w:val="28"/>
          <w:szCs w:val="28"/>
        </w:rPr>
        <w:t>законом</w:t>
      </w:r>
      <w:r w:rsidRPr="00C7339C">
        <w:rPr>
          <w:sz w:val="28"/>
          <w:szCs w:val="28"/>
        </w:rPr>
        <w:t> от 25.12.2007 № 240-ОЗ «О некоторых вопросах правового регулирования муниципальной службы в Новгородской области».</w:t>
      </w:r>
      <w:proofErr w:type="gramEnd"/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r w:rsidRPr="00C7339C">
        <w:rPr>
          <w:sz w:val="28"/>
          <w:szCs w:val="28"/>
        </w:rPr>
        <w:t xml:space="preserve"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</w:t>
      </w:r>
      <w:proofErr w:type="gramStart"/>
      <w:r w:rsidRPr="00C7339C">
        <w:rPr>
          <w:sz w:val="28"/>
          <w:szCs w:val="28"/>
        </w:rPr>
        <w:t>необходимым</w:t>
      </w:r>
      <w:proofErr w:type="gramEnd"/>
      <w:r w:rsidRPr="00C7339C">
        <w:rPr>
          <w:sz w:val="28"/>
          <w:szCs w:val="28"/>
        </w:rPr>
        <w:t xml:space="preserve"> для замещения должностей муниципальной службы.</w:t>
      </w:r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r w:rsidRPr="00C7339C">
        <w:rPr>
          <w:sz w:val="28"/>
          <w:szCs w:val="28"/>
        </w:rPr>
        <w:t>К уровню профессионального образования устанавливаются следующие требования:</w:t>
      </w:r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r w:rsidRPr="00C7339C">
        <w:rPr>
          <w:sz w:val="28"/>
          <w:szCs w:val="28"/>
        </w:rPr>
        <w:t xml:space="preserve">1) для замещения высшей и главной групп должностей муниципальной службы обязательно наличие высшего образования не ниже уровня </w:t>
      </w:r>
      <w:proofErr w:type="spellStart"/>
      <w:r w:rsidRPr="00C7339C">
        <w:rPr>
          <w:sz w:val="28"/>
          <w:szCs w:val="28"/>
        </w:rPr>
        <w:t>специалитета</w:t>
      </w:r>
      <w:proofErr w:type="spellEnd"/>
      <w:r w:rsidRPr="00C7339C">
        <w:rPr>
          <w:sz w:val="28"/>
          <w:szCs w:val="28"/>
        </w:rPr>
        <w:t>, магистратуры;</w:t>
      </w:r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r w:rsidRPr="00C7339C">
        <w:rPr>
          <w:sz w:val="28"/>
          <w:szCs w:val="28"/>
        </w:rPr>
        <w:t>2) для замещения ведущей группы должностей муниципальной службы обязательно наличие высшего образования;</w:t>
      </w:r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r w:rsidRPr="00C7339C">
        <w:rPr>
          <w:sz w:val="28"/>
          <w:szCs w:val="28"/>
        </w:rPr>
        <w:t>3) для замещения старшей и младшей групп должностей муниципальной службы обязательно наличие профессионального образования.</w:t>
      </w:r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r w:rsidRPr="00C7339C">
        <w:rPr>
          <w:sz w:val="28"/>
          <w:szCs w:val="28"/>
        </w:rPr>
        <w:t>«3. К стажу муниципальной службы или стажу работы по специальности, направлению подготовки устанавливаются следующие квалификационные требования:</w:t>
      </w:r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r w:rsidRPr="00C7339C">
        <w:rPr>
          <w:sz w:val="28"/>
          <w:szCs w:val="28"/>
        </w:rPr>
        <w:t>1) для замещения высших должностей муниципальной службы — не менее четырех лет стажа муниципальной службы или стажа работы по специальности, направлению подготовки;</w:t>
      </w:r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r w:rsidRPr="00C7339C">
        <w:rPr>
          <w:sz w:val="28"/>
          <w:szCs w:val="28"/>
        </w:rPr>
        <w:lastRenderedPageBreak/>
        <w:t>2) для замещения главных должностей муниципальной службы — не менее двух лет стажа муниципальной службы или стажа работы по специальности, направлению подготовки;</w:t>
      </w:r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r w:rsidRPr="00C7339C">
        <w:rPr>
          <w:sz w:val="28"/>
          <w:szCs w:val="28"/>
        </w:rPr>
        <w:t>3) для замещения ведущих, старших и младших должностей муниципальной службы — без предъявления требований к стажу</w:t>
      </w:r>
      <w:proofErr w:type="gramStart"/>
      <w:r w:rsidRPr="00C7339C">
        <w:rPr>
          <w:sz w:val="28"/>
          <w:szCs w:val="28"/>
        </w:rPr>
        <w:t>.»;</w:t>
      </w:r>
      <w:proofErr w:type="gramEnd"/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proofErr w:type="gramStart"/>
      <w:r w:rsidRPr="00C7339C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—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C7339C" w:rsidRPr="00C7339C" w:rsidRDefault="00C7339C" w:rsidP="00C7339C">
      <w:pPr>
        <w:pStyle w:val="a7"/>
        <w:ind w:firstLine="709"/>
        <w:jc w:val="both"/>
        <w:rPr>
          <w:sz w:val="28"/>
          <w:szCs w:val="28"/>
        </w:rPr>
      </w:pPr>
      <w:r w:rsidRPr="00C7339C">
        <w:rPr>
          <w:sz w:val="28"/>
          <w:szCs w:val="28"/>
        </w:rPr>
        <w:t>Квалификационные требования к знаниям и умениям, которые необходимы для исполнения должностных обязанностей, специальности и направлению подготовки, устанавливаются в зависимости от области и вида профессиональной служебной деятельности муниципального служащего его должностной инструкцией.</w:t>
      </w:r>
    </w:p>
    <w:p w:rsidR="00C7339C" w:rsidRDefault="00C7339C" w:rsidP="00C7339C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444444"/>
          <w:sz w:val="21"/>
          <w:szCs w:val="21"/>
        </w:rPr>
      </w:pPr>
      <w:r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C7339C" w:rsidRDefault="00C7339C" w:rsidP="00C7339C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  <w:r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  <w:t> </w:t>
      </w:r>
    </w:p>
    <w:p w:rsidR="00C7339C" w:rsidRDefault="00C7339C" w:rsidP="00C7339C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p w:rsidR="00C7339C" w:rsidRDefault="00C7339C" w:rsidP="00C7339C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p w:rsidR="00C7339C" w:rsidRDefault="00C7339C" w:rsidP="00C7339C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p w:rsidR="00C7339C" w:rsidRDefault="00C7339C" w:rsidP="00C7339C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p w:rsidR="00C7339C" w:rsidRDefault="00C7339C" w:rsidP="00C7339C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p w:rsidR="00C7339C" w:rsidRDefault="00C7339C" w:rsidP="00C7339C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p w:rsidR="00C7339C" w:rsidRDefault="00C7339C" w:rsidP="00C7339C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p w:rsidR="00C7339C" w:rsidRDefault="00C7339C" w:rsidP="00C7339C">
      <w:pPr>
        <w:pStyle w:val="a4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5"/>
          <w:rFonts w:ascii="Arial" w:hAnsi="Arial" w:cs="Arial"/>
          <w:color w:val="444444"/>
          <w:sz w:val="21"/>
          <w:szCs w:val="21"/>
          <w:bdr w:val="none" w:sz="0" w:space="0" w:color="auto" w:frame="1"/>
        </w:rPr>
      </w:pPr>
    </w:p>
    <w:sectPr w:rsidR="00C7339C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569C"/>
    <w:multiLevelType w:val="multilevel"/>
    <w:tmpl w:val="7D582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A907DA"/>
    <w:multiLevelType w:val="multilevel"/>
    <w:tmpl w:val="C1E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A676E4"/>
    <w:multiLevelType w:val="multilevel"/>
    <w:tmpl w:val="C1985E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B6481"/>
    <w:multiLevelType w:val="multilevel"/>
    <w:tmpl w:val="D2C43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721E6"/>
    <w:multiLevelType w:val="multilevel"/>
    <w:tmpl w:val="645C99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F0E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F31"/>
    <w:rsid w:val="00201C3D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4E30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5B32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53BF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2F0E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39C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40AA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BF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3BF"/>
    <w:pPr>
      <w:ind w:left="720"/>
      <w:contextualSpacing/>
    </w:pPr>
    <w:rPr>
      <w:rFonts w:eastAsia="Times New Roman" w:cs="Times New Roman"/>
    </w:rPr>
  </w:style>
  <w:style w:type="paragraph" w:styleId="a4">
    <w:name w:val="Normal (Web)"/>
    <w:basedOn w:val="a"/>
    <w:uiPriority w:val="99"/>
    <w:unhideWhenUsed/>
    <w:rsid w:val="00B22F0E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22F0E"/>
    <w:rPr>
      <w:b/>
      <w:bCs/>
    </w:rPr>
  </w:style>
  <w:style w:type="character" w:styleId="a6">
    <w:name w:val="Hyperlink"/>
    <w:basedOn w:val="a0"/>
    <w:uiPriority w:val="99"/>
    <w:semiHidden/>
    <w:unhideWhenUsed/>
    <w:rsid w:val="00B22F0E"/>
    <w:rPr>
      <w:color w:val="0000FF"/>
      <w:u w:val="single"/>
    </w:rPr>
  </w:style>
  <w:style w:type="paragraph" w:styleId="a7">
    <w:name w:val="No Spacing"/>
    <w:uiPriority w:val="1"/>
    <w:qFormat/>
    <w:rsid w:val="00C7339C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1</cp:revision>
  <dcterms:created xsi:type="dcterms:W3CDTF">2023-02-09T06:02:00Z</dcterms:created>
  <dcterms:modified xsi:type="dcterms:W3CDTF">2023-02-09T06:23:00Z</dcterms:modified>
</cp:coreProperties>
</file>