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Default="00DB4058" w:rsidP="00E0098E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0098E">
              <w:rPr>
                <w:rFonts w:eastAsia="Calibri"/>
                <w:sz w:val="28"/>
                <w:szCs w:val="28"/>
              </w:rPr>
              <w:t>31.10.2022</w:t>
            </w:r>
            <w:r w:rsidR="00A94C0A">
              <w:rPr>
                <w:rFonts w:eastAsia="Calibri"/>
                <w:sz w:val="28"/>
                <w:szCs w:val="28"/>
              </w:rPr>
              <w:t>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0098E">
              <w:rPr>
                <w:rFonts w:eastAsia="Calibri"/>
                <w:sz w:val="28"/>
                <w:szCs w:val="28"/>
              </w:rPr>
              <w:t>1280</w:t>
            </w:r>
          </w:p>
          <w:p w:rsidR="00402E02" w:rsidRPr="00371E43" w:rsidRDefault="00402E02" w:rsidP="00371E43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 в редакции </w:t>
            </w:r>
            <w:r w:rsidR="00F963C1">
              <w:rPr>
                <w:rFonts w:eastAsia="Calibri"/>
                <w:sz w:val="28"/>
                <w:szCs w:val="28"/>
              </w:rPr>
              <w:t>2</w:t>
            </w:r>
            <w:r w:rsidR="00371E43">
              <w:rPr>
                <w:rFonts w:eastAsia="Calibri"/>
                <w:sz w:val="28"/>
                <w:szCs w:val="28"/>
              </w:rPr>
              <w:t>1</w:t>
            </w:r>
            <w:r w:rsidR="00F963C1">
              <w:rPr>
                <w:rFonts w:eastAsia="Calibri"/>
                <w:sz w:val="28"/>
                <w:szCs w:val="28"/>
              </w:rPr>
              <w:t>.0</w:t>
            </w:r>
            <w:r w:rsidR="00371E43">
              <w:rPr>
                <w:rFonts w:eastAsia="Calibri"/>
                <w:sz w:val="28"/>
                <w:szCs w:val="28"/>
              </w:rPr>
              <w:t>3</w:t>
            </w:r>
            <w:r w:rsidR="00F963C1">
              <w:rPr>
                <w:rFonts w:eastAsia="Calibri"/>
                <w:sz w:val="28"/>
                <w:szCs w:val="28"/>
              </w:rPr>
              <w:t>.2024</w:t>
            </w:r>
            <w:r>
              <w:rPr>
                <w:rFonts w:eastAsia="Calibri"/>
                <w:sz w:val="28"/>
                <w:szCs w:val="28"/>
              </w:rPr>
              <w:t xml:space="preserve"> №</w:t>
            </w:r>
            <w:r w:rsidR="00F963C1">
              <w:rPr>
                <w:rFonts w:eastAsia="Calibri"/>
                <w:sz w:val="28"/>
                <w:szCs w:val="28"/>
              </w:rPr>
              <w:t xml:space="preserve"> </w:t>
            </w:r>
            <w:r w:rsidR="00371E43">
              <w:rPr>
                <w:rFonts w:eastAsia="Calibri"/>
                <w:sz w:val="28"/>
                <w:szCs w:val="28"/>
              </w:rPr>
              <w:t>349</w:t>
            </w:r>
            <w:r w:rsidR="00C123A0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 xml:space="preserve">- </w:t>
      </w:r>
      <w:r w:rsidR="00D947DD" w:rsidRPr="00D947DD">
        <w:rPr>
          <w:sz w:val="26"/>
          <w:szCs w:val="26"/>
        </w:rPr>
        <w:t xml:space="preserve">Управление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Pr="00823CE7">
        <w:rPr>
          <w:sz w:val="26"/>
          <w:szCs w:val="26"/>
        </w:rPr>
        <w:t>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5255"/>
        <w:gridCol w:w="756"/>
        <w:gridCol w:w="756"/>
        <w:gridCol w:w="756"/>
        <w:gridCol w:w="756"/>
        <w:gridCol w:w="756"/>
      </w:tblGrid>
      <w:tr w:rsidR="00016E5B" w:rsidRPr="00016E5B" w:rsidTr="00EB56AB">
        <w:trPr>
          <w:tblHeader/>
        </w:trPr>
        <w:tc>
          <w:tcPr>
            <w:tcW w:w="0" w:type="auto"/>
            <w:vMerge w:val="restart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наименование  единица измерения целевого показателя</w:t>
            </w:r>
          </w:p>
        </w:tc>
        <w:tc>
          <w:tcPr>
            <w:tcW w:w="0" w:type="auto"/>
            <w:gridSpan w:val="5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</w:tr>
      <w:tr w:rsidR="00016E5B" w:rsidRPr="00016E5B" w:rsidTr="00EB56AB">
        <w:trPr>
          <w:tblHeader/>
        </w:trPr>
        <w:tc>
          <w:tcPr>
            <w:tcW w:w="0" w:type="auto"/>
            <w:vMerge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2026</w:t>
            </w:r>
          </w:p>
        </w:tc>
      </w:tr>
      <w:tr w:rsidR="00016E5B" w:rsidRPr="00016E5B" w:rsidTr="00EB56AB">
        <w:trPr>
          <w:tblHeader/>
        </w:trPr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нансами, обеспечение долгосрочной сбалансированности, устойчивости бюджетной системы </w:t>
            </w:r>
            <w:proofErr w:type="spellStart"/>
            <w:r w:rsidRPr="00016E5B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финансами по результатам оценки министерства финансов Новгородской области за отчетный период (степень), не ниже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мин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стерства финансов Новгородской области) за отчетный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района к объему расходов бюджета муниципального района, за исключением объ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она на первый и второй год планового периода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нодательством требований и сроков составления проекта бюджета муниципального района, пр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гноза основных характеристик консолидирова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бюджета муниципального района на оч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редной финансовый год и плановый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ний к первоначально утвержденному уровню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нансовом году (%), не более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ской области об исполнении бюджета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по результатам внутреннего финансового контроля и контроля в сфере закупок в год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женности бюджетов поселений, получивших 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тации на обеспечение их сбалансированности, по выплате заработной платы и пособий по с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циальной помощи населению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3,85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речисленных из бюджета муниципального рай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 в бюджеты поселений в отчетном году, от общего объема прочих межбюджетных тран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фертов, распределяемых комитетом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равнивание бюджетной обеспеченности посел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ний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долга к общему объему доходов бю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 без учета безво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мездных поступлений (%), 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четный финансовый год к году, предшеству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щему отчетному (в пересчете на конти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гент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района, формируемых в рамках программ муниципального района, в общем объеме расх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дов бюджета муниципального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на очередной финансовый год и на плановый период в структуре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пальных программ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те в информационно-телекоммуникационной сети «Интернет» проекта бюджета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Доля автоматизированных рабочих мест в ком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Количество служащих, муниципальных служ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щих, а также работников муниципальных учр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ждений, прошедших профессиональную подг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товку, переподготовку, повышение квалифик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ции, принявших участие в семинаре в сфере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вышения эффективности бюджетных расходов (чел.), 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6. Сроки реализации муниципальной программы: 2022-2026 годы.</w:t>
      </w:r>
    </w:p>
    <w:p w:rsidR="00371E43" w:rsidRPr="00F456F0" w:rsidRDefault="00371E43" w:rsidP="00371E43">
      <w:pPr>
        <w:spacing w:line="360" w:lineRule="atLeast"/>
        <w:ind w:firstLine="709"/>
        <w:jc w:val="both"/>
        <w:rPr>
          <w:sz w:val="28"/>
          <w:szCs w:val="28"/>
        </w:rPr>
      </w:pPr>
      <w:r w:rsidRPr="00F456F0">
        <w:rPr>
          <w:sz w:val="28"/>
          <w:szCs w:val="28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371E43" w:rsidRPr="00F456F0" w:rsidTr="00D20622">
        <w:trPr>
          <w:trHeight w:val="20"/>
        </w:trPr>
        <w:tc>
          <w:tcPr>
            <w:tcW w:w="506" w:type="pct"/>
            <w:vMerge w:val="restar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71E43" w:rsidRPr="00F456F0" w:rsidTr="00D20622">
        <w:trPr>
          <w:trHeight w:val="20"/>
        </w:trPr>
        <w:tc>
          <w:tcPr>
            <w:tcW w:w="506" w:type="pct"/>
            <w:vMerge/>
            <w:vAlign w:val="center"/>
          </w:tcPr>
          <w:p w:rsidR="00371E43" w:rsidRPr="00F456F0" w:rsidRDefault="00371E43" w:rsidP="00D2062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федерал</w:t>
            </w:r>
            <w:r w:rsidRPr="00F456F0">
              <w:rPr>
                <w:b/>
                <w:sz w:val="24"/>
                <w:szCs w:val="24"/>
              </w:rPr>
              <w:t>ь</w:t>
            </w:r>
            <w:r w:rsidRPr="00F456F0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бюджет муниц</w:t>
            </w:r>
            <w:r w:rsidRPr="00F456F0">
              <w:rPr>
                <w:b/>
                <w:sz w:val="24"/>
                <w:szCs w:val="24"/>
              </w:rPr>
              <w:t>и</w:t>
            </w:r>
            <w:r w:rsidRPr="00F456F0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всего</w:t>
            </w:r>
          </w:p>
        </w:tc>
      </w:tr>
      <w:tr w:rsidR="00371E43" w:rsidRPr="00F456F0" w:rsidTr="00D20622">
        <w:trPr>
          <w:trHeight w:val="20"/>
        </w:trPr>
        <w:tc>
          <w:tcPr>
            <w:tcW w:w="506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371E43" w:rsidRPr="00F456F0" w:rsidRDefault="00371E43" w:rsidP="00D2062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6</w:t>
            </w:r>
          </w:p>
        </w:tc>
      </w:tr>
      <w:tr w:rsidR="00371E43" w:rsidRPr="00F456F0" w:rsidTr="00D20622">
        <w:trPr>
          <w:trHeight w:val="20"/>
        </w:trPr>
        <w:tc>
          <w:tcPr>
            <w:tcW w:w="506" w:type="pct"/>
            <w:vAlign w:val="center"/>
          </w:tcPr>
          <w:p w:rsidR="00371E43" w:rsidRPr="00F456F0" w:rsidRDefault="00371E43" w:rsidP="00D20622">
            <w:pPr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15 633,4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8 973,1</w:t>
            </w:r>
          </w:p>
        </w:tc>
        <w:tc>
          <w:tcPr>
            <w:tcW w:w="964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24 906,5</w:t>
            </w:r>
          </w:p>
        </w:tc>
      </w:tr>
      <w:tr w:rsidR="00371E43" w:rsidRPr="00F456F0" w:rsidTr="00D20622">
        <w:trPr>
          <w:trHeight w:val="20"/>
        </w:trPr>
        <w:tc>
          <w:tcPr>
            <w:tcW w:w="506" w:type="pct"/>
            <w:vAlign w:val="center"/>
          </w:tcPr>
          <w:p w:rsidR="00371E43" w:rsidRPr="00F456F0" w:rsidRDefault="00371E43" w:rsidP="00D20622">
            <w:pPr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13 095,0</w:t>
            </w:r>
          </w:p>
        </w:tc>
        <w:tc>
          <w:tcPr>
            <w:tcW w:w="807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 xml:space="preserve">345,2 </w:t>
            </w:r>
          </w:p>
        </w:tc>
        <w:tc>
          <w:tcPr>
            <w:tcW w:w="1258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6 192,2</w:t>
            </w:r>
          </w:p>
        </w:tc>
        <w:tc>
          <w:tcPr>
            <w:tcW w:w="964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371E43" w:rsidRPr="00F456F0" w:rsidRDefault="00371E43" w:rsidP="00D20622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19 632,4</w:t>
            </w:r>
          </w:p>
        </w:tc>
      </w:tr>
      <w:tr w:rsidR="00371E43" w:rsidRPr="008C7EA5" w:rsidTr="00D20622">
        <w:trPr>
          <w:trHeight w:val="20"/>
        </w:trPr>
        <w:tc>
          <w:tcPr>
            <w:tcW w:w="506" w:type="pct"/>
            <w:vAlign w:val="center"/>
          </w:tcPr>
          <w:p w:rsidR="00371E43" w:rsidRPr="008C7EA5" w:rsidRDefault="00371E43" w:rsidP="00D20622">
            <w:pPr>
              <w:jc w:val="center"/>
              <w:rPr>
                <w:sz w:val="24"/>
                <w:szCs w:val="24"/>
              </w:rPr>
            </w:pPr>
            <w:r w:rsidRPr="008C7EA5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16 238,1</w:t>
            </w:r>
          </w:p>
        </w:tc>
        <w:tc>
          <w:tcPr>
            <w:tcW w:w="807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414,0</w:t>
            </w:r>
          </w:p>
        </w:tc>
        <w:tc>
          <w:tcPr>
            <w:tcW w:w="1258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7 686,8</w:t>
            </w:r>
          </w:p>
        </w:tc>
        <w:tc>
          <w:tcPr>
            <w:tcW w:w="964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24 338,9</w:t>
            </w:r>
          </w:p>
        </w:tc>
      </w:tr>
      <w:tr w:rsidR="00371E43" w:rsidRPr="008C7EA5" w:rsidTr="00D20622">
        <w:trPr>
          <w:trHeight w:val="20"/>
        </w:trPr>
        <w:tc>
          <w:tcPr>
            <w:tcW w:w="506" w:type="pct"/>
            <w:vAlign w:val="center"/>
          </w:tcPr>
          <w:p w:rsidR="00371E43" w:rsidRPr="008C7EA5" w:rsidRDefault="00371E43" w:rsidP="00D20622">
            <w:pPr>
              <w:jc w:val="center"/>
              <w:rPr>
                <w:sz w:val="24"/>
                <w:szCs w:val="24"/>
              </w:rPr>
            </w:pPr>
            <w:r w:rsidRPr="008C7EA5">
              <w:rPr>
                <w:sz w:val="24"/>
                <w:szCs w:val="24"/>
              </w:rPr>
              <w:t>2025</w:t>
            </w:r>
          </w:p>
        </w:tc>
        <w:tc>
          <w:tcPr>
            <w:tcW w:w="743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13 516,3</w:t>
            </w:r>
          </w:p>
        </w:tc>
        <w:tc>
          <w:tcPr>
            <w:tcW w:w="807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455,5</w:t>
            </w:r>
          </w:p>
        </w:tc>
        <w:tc>
          <w:tcPr>
            <w:tcW w:w="1258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8 437,7</w:t>
            </w:r>
          </w:p>
        </w:tc>
        <w:tc>
          <w:tcPr>
            <w:tcW w:w="964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22 409,5</w:t>
            </w:r>
          </w:p>
        </w:tc>
      </w:tr>
      <w:tr w:rsidR="00371E43" w:rsidRPr="008C7EA5" w:rsidTr="00D20622">
        <w:trPr>
          <w:trHeight w:val="20"/>
        </w:trPr>
        <w:tc>
          <w:tcPr>
            <w:tcW w:w="506" w:type="pct"/>
            <w:vAlign w:val="center"/>
          </w:tcPr>
          <w:p w:rsidR="00371E43" w:rsidRPr="008C7EA5" w:rsidRDefault="00371E43" w:rsidP="00D20622">
            <w:pPr>
              <w:jc w:val="center"/>
              <w:rPr>
                <w:sz w:val="24"/>
                <w:szCs w:val="24"/>
              </w:rPr>
            </w:pPr>
            <w:r w:rsidRPr="008C7EA5">
              <w:rPr>
                <w:sz w:val="24"/>
                <w:szCs w:val="24"/>
              </w:rPr>
              <w:t>2026</w:t>
            </w:r>
          </w:p>
        </w:tc>
        <w:tc>
          <w:tcPr>
            <w:tcW w:w="743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12 853,5</w:t>
            </w:r>
          </w:p>
        </w:tc>
        <w:tc>
          <w:tcPr>
            <w:tcW w:w="807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497,6</w:t>
            </w:r>
          </w:p>
        </w:tc>
        <w:tc>
          <w:tcPr>
            <w:tcW w:w="1258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7 658,4</w:t>
            </w:r>
          </w:p>
        </w:tc>
        <w:tc>
          <w:tcPr>
            <w:tcW w:w="964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21 009,5</w:t>
            </w:r>
          </w:p>
        </w:tc>
      </w:tr>
      <w:tr w:rsidR="00371E43" w:rsidRPr="008C7EA5" w:rsidTr="00D20622">
        <w:trPr>
          <w:trHeight w:val="20"/>
        </w:trPr>
        <w:tc>
          <w:tcPr>
            <w:tcW w:w="506" w:type="pct"/>
            <w:vAlign w:val="center"/>
          </w:tcPr>
          <w:p w:rsidR="00371E43" w:rsidRPr="008C7EA5" w:rsidRDefault="00371E43" w:rsidP="00D20622">
            <w:pPr>
              <w:jc w:val="center"/>
              <w:rPr>
                <w:b/>
                <w:sz w:val="24"/>
                <w:szCs w:val="24"/>
              </w:rPr>
            </w:pPr>
            <w:r w:rsidRPr="008C7EA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71 336,3</w:t>
            </w:r>
          </w:p>
        </w:tc>
        <w:tc>
          <w:tcPr>
            <w:tcW w:w="807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2 012,3</w:t>
            </w:r>
          </w:p>
        </w:tc>
        <w:tc>
          <w:tcPr>
            <w:tcW w:w="1258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38 948,2</w:t>
            </w:r>
          </w:p>
        </w:tc>
        <w:tc>
          <w:tcPr>
            <w:tcW w:w="964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371E43" w:rsidRPr="008C7EA5" w:rsidRDefault="00371E43" w:rsidP="00D20622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112 296,8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  <w:proofErr w:type="gramEnd"/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 xml:space="preserve">- </w:t>
      </w:r>
      <w:r w:rsidR="00962AE1" w:rsidRPr="008D2305">
        <w:rPr>
          <w:rFonts w:eastAsia="MS Mincho"/>
          <w:szCs w:val="26"/>
          <w:lang w:eastAsia="ja-JP"/>
        </w:rPr>
        <w:t xml:space="preserve">Доля </w:t>
      </w:r>
      <w:proofErr w:type="gramStart"/>
      <w:r w:rsidR="00962AE1" w:rsidRPr="008D2305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</w:t>
      </w:r>
      <w:proofErr w:type="gramEnd"/>
      <w:r w:rsidRPr="008D2305">
        <w:rPr>
          <w:rFonts w:eastAsia="MS Mincho"/>
          <w:szCs w:val="26"/>
          <w:lang w:eastAsia="ja-JP"/>
        </w:rPr>
        <w:t xml:space="preserve">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современных условиях сфера реализации управления финансами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организацией бюджетного процесса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районе, в том числе по планированию и исполнению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обеспечено надлежащее качество управления муниципальными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Проблемным вопросом остается рост задолженности по платежам в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proofErr w:type="spellStart"/>
      <w:r w:rsidR="00B00B39" w:rsidRPr="008D2305">
        <w:rPr>
          <w:rFonts w:eastAsia="MS Mincho"/>
          <w:szCs w:val="26"/>
          <w:lang w:eastAsia="ja-JP"/>
        </w:rPr>
        <w:t>Шимского</w:t>
      </w:r>
      <w:proofErr w:type="spellEnd"/>
      <w:r w:rsidR="00B00B39" w:rsidRPr="008D2305">
        <w:rPr>
          <w:rFonts w:eastAsia="MS Mincho"/>
          <w:szCs w:val="26"/>
          <w:lang w:eastAsia="ja-JP"/>
        </w:rPr>
        <w:t xml:space="preserve">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proofErr w:type="spellStart"/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</w:t>
      </w:r>
      <w:proofErr w:type="spellEnd"/>
      <w:r w:rsidR="008D2305">
        <w:rPr>
          <w:rFonts w:eastAsia="MS Mincho"/>
          <w:szCs w:val="26"/>
          <w:lang w:eastAsia="ja-JP"/>
        </w:rPr>
        <w:t xml:space="preserve">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8D2305">
        <w:rPr>
          <w:rFonts w:eastAsia="MS Mincho"/>
          <w:szCs w:val="26"/>
          <w:lang w:eastAsia="ja-JP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8D2305">
        <w:rPr>
          <w:rFonts w:eastAsia="MS Mincho"/>
          <w:szCs w:val="26"/>
          <w:lang w:eastAsia="ja-JP"/>
        </w:rPr>
        <w:t xml:space="preserve"> района» </w:t>
      </w:r>
      <w:r w:rsidRPr="008D2305">
        <w:rPr>
          <w:rFonts w:eastAsia="MS Mincho"/>
          <w:szCs w:val="26"/>
          <w:lang w:eastAsia="ja-JP"/>
        </w:rPr>
        <w:lastRenderedPageBreak/>
        <w:t>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долга и обеспечения исполнения бюджетного процесса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Повышение устойчивости консолидированного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8D2305">
        <w:rPr>
          <w:rFonts w:eastAsia="MS Mincho"/>
          <w:szCs w:val="26"/>
          <w:lang w:eastAsia="ja-JP"/>
        </w:rPr>
        <w:t>дотационности</w:t>
      </w:r>
      <w:proofErr w:type="spellEnd"/>
      <w:r w:rsidRPr="008D2305">
        <w:rPr>
          <w:rFonts w:eastAsia="MS Mincho"/>
          <w:szCs w:val="26"/>
          <w:lang w:eastAsia="ja-JP"/>
        </w:rPr>
        <w:t xml:space="preserve">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lastRenderedPageBreak/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lastRenderedPageBreak/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lastRenderedPageBreak/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proofErr w:type="spellStart"/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  <w:proofErr w:type="spellEnd"/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</w:t>
            </w:r>
            <w:proofErr w:type="gramStart"/>
            <w:r w:rsidR="00DB4058" w:rsidRPr="00131525">
              <w:t>экономических процессов</w:t>
            </w:r>
            <w:proofErr w:type="gramEnd"/>
            <w:r w:rsidR="00DB4058" w:rsidRPr="00131525">
              <w:t xml:space="preserve">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</w:t>
            </w:r>
            <w:proofErr w:type="gramStart"/>
            <w:r w:rsidR="00DB4058" w:rsidRPr="00131525">
              <w:rPr>
                <w:sz w:val="24"/>
                <w:szCs w:val="24"/>
              </w:rPr>
              <w:t>дств пр</w:t>
            </w:r>
            <w:proofErr w:type="gramEnd"/>
            <w:r w:rsidR="00DB4058" w:rsidRPr="00131525">
              <w:rPr>
                <w:sz w:val="24"/>
                <w:szCs w:val="24"/>
              </w:rPr>
              <w:t>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0" w:name="_Toc329967219"/>
            <w:bookmarkStart w:id="1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0"/>
            <w:bookmarkEnd w:id="1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lastRenderedPageBreak/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DB4058" w:rsidRPr="00131525">
              <w:rPr>
                <w:sz w:val="24"/>
                <w:szCs w:val="24"/>
              </w:rPr>
              <w:t xml:space="preserve">оставление годовых планов реализации мероприятий муниципальной программы, </w:t>
            </w:r>
            <w:r w:rsidR="00DB4058" w:rsidRPr="00131525">
              <w:rPr>
                <w:sz w:val="24"/>
                <w:szCs w:val="24"/>
              </w:rPr>
              <w:lastRenderedPageBreak/>
              <w:t>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</w:t>
            </w:r>
            <w:r w:rsidR="00DB4058" w:rsidRPr="00131525">
              <w:rPr>
                <w:color w:val="auto"/>
              </w:rPr>
              <w:lastRenderedPageBreak/>
              <w:t xml:space="preserve">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</w:t>
      </w:r>
      <w:proofErr w:type="gramStart"/>
      <w:r w:rsidRPr="004A2BC7">
        <w:rPr>
          <w:rFonts w:eastAsia="MS Mincho"/>
          <w:szCs w:val="26"/>
          <w:lang w:eastAsia="ja-JP"/>
        </w:rPr>
        <w:t>контроль за</w:t>
      </w:r>
      <w:proofErr w:type="gramEnd"/>
      <w:r w:rsidRPr="004A2BC7">
        <w:rPr>
          <w:rFonts w:eastAsia="MS Mincho"/>
          <w:szCs w:val="26"/>
          <w:lang w:eastAsia="ja-JP"/>
        </w:rPr>
        <w:t xml:space="preserve">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lastRenderedPageBreak/>
        <w:t xml:space="preserve">ществляет заместитель </w:t>
      </w:r>
      <w:r w:rsidRPr="004A2BC7">
        <w:rPr>
          <w:rStyle w:val="FontStyle30"/>
        </w:rPr>
        <w:t>Главы администрации муниципального района, обеспечива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>щий проведение на территории муниципального района мероприятий по исполнению консолидированного бюджета муниципального района, в том числе увеличению д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ходной части бюджета муниципального района.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 xml:space="preserve">граммы, и направляет в </w:t>
      </w:r>
      <w:r w:rsidR="00D947DD">
        <w:rPr>
          <w:rStyle w:val="FontStyle30"/>
        </w:rPr>
        <w:t>о</w:t>
      </w:r>
      <w:r w:rsidR="00D947DD" w:rsidRPr="00D947DD">
        <w:rPr>
          <w:rStyle w:val="FontStyle30"/>
        </w:rPr>
        <w:t xml:space="preserve">тдел экономики Администрации </w:t>
      </w:r>
      <w:proofErr w:type="spellStart"/>
      <w:r w:rsidR="00D947DD" w:rsidRPr="00D947DD">
        <w:rPr>
          <w:rStyle w:val="FontStyle30"/>
        </w:rPr>
        <w:t>Шимского</w:t>
      </w:r>
      <w:proofErr w:type="spellEnd"/>
      <w:r w:rsidR="00D947DD" w:rsidRPr="00D947DD">
        <w:rPr>
          <w:rStyle w:val="FontStyle30"/>
        </w:rPr>
        <w:t xml:space="preserve"> муниципального района</w:t>
      </w:r>
      <w:r w:rsidRPr="004A2BC7">
        <w:rPr>
          <w:rStyle w:val="FontStyle30"/>
        </w:rPr>
        <w:t xml:space="preserve">. </w:t>
      </w:r>
      <w:proofErr w:type="gramEnd"/>
    </w:p>
    <w:p w:rsidR="00DB4058" w:rsidRDefault="00D947DD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947DD">
        <w:rPr>
          <w:rStyle w:val="FontStyle30"/>
        </w:rPr>
        <w:t xml:space="preserve">Отдел экономики Администрации </w:t>
      </w:r>
      <w:proofErr w:type="spellStart"/>
      <w:r w:rsidRPr="00D947DD">
        <w:rPr>
          <w:rStyle w:val="FontStyle30"/>
        </w:rPr>
        <w:t>Шимского</w:t>
      </w:r>
      <w:proofErr w:type="spellEnd"/>
      <w:r w:rsidRPr="00D947DD">
        <w:rPr>
          <w:rStyle w:val="FontStyle30"/>
        </w:rPr>
        <w:t xml:space="preserve"> муниципального района </w:t>
      </w:r>
      <w:r w:rsidR="00DB4058" w:rsidRPr="004A2BC7">
        <w:rPr>
          <w:rStyle w:val="FontStyle30"/>
        </w:rPr>
        <w:t>ос</w:t>
      </w:r>
      <w:r w:rsidR="00DB4058" w:rsidRPr="004A2BC7">
        <w:rPr>
          <w:rStyle w:val="FontStyle30"/>
        </w:rPr>
        <w:t>у</w:t>
      </w:r>
      <w:r w:rsidR="00DB4058" w:rsidRPr="004A2BC7">
        <w:rPr>
          <w:rStyle w:val="FontStyle30"/>
        </w:rPr>
        <w:t>ществляет общий мониторинг хода реализации муниципальной программы. Результ</w:t>
      </w:r>
      <w:r w:rsidR="00DB4058" w:rsidRPr="004A2BC7">
        <w:rPr>
          <w:rStyle w:val="FontStyle30"/>
        </w:rPr>
        <w:t>а</w:t>
      </w:r>
      <w:r w:rsidR="00DB4058" w:rsidRPr="004A2BC7">
        <w:rPr>
          <w:rStyle w:val="FontStyle30"/>
        </w:rPr>
        <w:t xml:space="preserve">ты мониторинга и оценки выполнения целевых показателей ежегодно до 15 апреля года, следующего за </w:t>
      </w:r>
      <w:proofErr w:type="gramStart"/>
      <w:r w:rsidR="00DB4058" w:rsidRPr="004A2BC7">
        <w:rPr>
          <w:rStyle w:val="FontStyle30"/>
        </w:rPr>
        <w:t>отчетным</w:t>
      </w:r>
      <w:proofErr w:type="gramEnd"/>
      <w:r w:rsidR="00DB4058"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D947DD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p w:rsidR="00DB4058" w:rsidRDefault="00DB4058" w:rsidP="00DB4058">
      <w:pPr>
        <w:rPr>
          <w:b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085"/>
        <w:gridCol w:w="2017"/>
        <w:gridCol w:w="1487"/>
        <w:gridCol w:w="2054"/>
        <w:gridCol w:w="2133"/>
        <w:gridCol w:w="996"/>
        <w:gridCol w:w="996"/>
        <w:gridCol w:w="996"/>
        <w:gridCol w:w="996"/>
        <w:gridCol w:w="996"/>
        <w:gridCol w:w="33"/>
      </w:tblGrid>
      <w:tr w:rsidR="00016E5B" w:rsidRPr="00016E5B" w:rsidTr="00EB56AB">
        <w:trPr>
          <w:gridAfter w:val="1"/>
          <w:wAfter w:w="33" w:type="dxa"/>
          <w:trHeight w:val="234"/>
        </w:trPr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Срок ре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016E5B">
              <w:rPr>
                <w:b/>
                <w:color w:val="000000"/>
                <w:sz w:val="24"/>
                <w:szCs w:val="24"/>
              </w:rPr>
              <w:t>е</w:t>
            </w:r>
            <w:r w:rsidRPr="00016E5B">
              <w:rPr>
                <w:b/>
                <w:color w:val="000000"/>
                <w:sz w:val="24"/>
                <w:szCs w:val="24"/>
              </w:rPr>
              <w:t>левого показ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теля из паспо</w:t>
            </w:r>
            <w:r w:rsidRPr="00016E5B">
              <w:rPr>
                <w:b/>
                <w:color w:val="000000"/>
                <w:sz w:val="24"/>
                <w:szCs w:val="24"/>
              </w:rPr>
              <w:t>р</w:t>
            </w:r>
            <w:r w:rsidRPr="00016E5B">
              <w:rPr>
                <w:b/>
                <w:color w:val="000000"/>
                <w:sz w:val="24"/>
                <w:szCs w:val="24"/>
              </w:rPr>
              <w:t xml:space="preserve">та </w:t>
            </w:r>
            <w:r w:rsidRPr="00016E5B">
              <w:rPr>
                <w:b/>
                <w:sz w:val="24"/>
                <w:szCs w:val="24"/>
              </w:rPr>
              <w:t>муниципал</w:t>
            </w:r>
            <w:r w:rsidRPr="00016E5B">
              <w:rPr>
                <w:b/>
                <w:sz w:val="24"/>
                <w:szCs w:val="24"/>
              </w:rPr>
              <w:t>ь</w:t>
            </w:r>
            <w:r w:rsidRPr="00016E5B">
              <w:rPr>
                <w:b/>
                <w:sz w:val="24"/>
                <w:szCs w:val="24"/>
              </w:rPr>
              <w:t>ной</w:t>
            </w:r>
            <w:r w:rsidRPr="00016E5B">
              <w:rPr>
                <w:b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5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Объемы финансирования по годам (</w:t>
            </w:r>
            <w:proofErr w:type="spellStart"/>
            <w:r w:rsidRPr="00016E5B">
              <w:rPr>
                <w:b/>
                <w:sz w:val="24"/>
                <w:szCs w:val="24"/>
              </w:rPr>
              <w:t>тыс</w:t>
            </w:r>
            <w:proofErr w:type="gramStart"/>
            <w:r w:rsidRPr="00016E5B">
              <w:rPr>
                <w:b/>
                <w:sz w:val="24"/>
                <w:szCs w:val="24"/>
              </w:rPr>
              <w:t>.р</w:t>
            </w:r>
            <w:proofErr w:type="gramEnd"/>
            <w:r w:rsidRPr="00016E5B">
              <w:rPr>
                <w:b/>
                <w:sz w:val="24"/>
                <w:szCs w:val="24"/>
              </w:rPr>
              <w:t>уб</w:t>
            </w:r>
            <w:proofErr w:type="spellEnd"/>
            <w:r w:rsidRPr="00016E5B">
              <w:rPr>
                <w:b/>
                <w:sz w:val="24"/>
                <w:szCs w:val="24"/>
              </w:rPr>
              <w:t>.)</w:t>
            </w:r>
          </w:p>
        </w:tc>
      </w:tr>
      <w:tr w:rsidR="00016E5B" w:rsidRPr="00016E5B" w:rsidTr="00EB56AB">
        <w:trPr>
          <w:trHeight w:val="149"/>
        </w:trPr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2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2026</w:t>
            </w:r>
          </w:p>
        </w:tc>
      </w:tr>
      <w:tr w:rsidR="00016E5B" w:rsidRPr="00016E5B" w:rsidTr="00EB56AB">
        <w:trPr>
          <w:gridAfter w:val="1"/>
          <w:wAfter w:w="33" w:type="dxa"/>
          <w:trHeight w:val="249"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16E5B" w:rsidRPr="00016E5B" w:rsidTr="00EB56AB">
        <w:trPr>
          <w:gridAfter w:val="1"/>
          <w:wAfter w:w="33" w:type="dxa"/>
          <w:trHeight w:val="309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vAlign w:val="bottom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rPr>
          <w:gridAfter w:val="1"/>
          <w:wAfter w:w="33" w:type="dxa"/>
          <w:trHeight w:val="1497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«О</w:t>
            </w:r>
            <w:r w:rsidRPr="00016E5B">
              <w:rPr>
                <w:color w:val="000000"/>
                <w:sz w:val="24"/>
                <w:szCs w:val="24"/>
              </w:rPr>
              <w:t>р</w:t>
            </w:r>
            <w:r w:rsidRPr="00016E5B">
              <w:rPr>
                <w:color w:val="000000"/>
                <w:sz w:val="24"/>
                <w:szCs w:val="24"/>
              </w:rPr>
              <w:t>ганизация и обе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печение ос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ществления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жетного проце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са, управление мун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ципальным долгом в мун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ципальном ра</w:t>
            </w:r>
            <w:r w:rsidRPr="00016E5B">
              <w:rPr>
                <w:color w:val="000000"/>
                <w:sz w:val="24"/>
                <w:szCs w:val="24"/>
              </w:rPr>
              <w:t>й</w:t>
            </w:r>
            <w:r w:rsidRPr="00016E5B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1.1.1 - 1.1.11 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жет, бюджет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5168,7</w:t>
            </w:r>
          </w:p>
        </w:tc>
        <w:tc>
          <w:tcPr>
            <w:tcW w:w="0" w:type="auto"/>
          </w:tcPr>
          <w:p w:rsidR="00016E5B" w:rsidRPr="00EB56A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5934,5</w:t>
            </w:r>
          </w:p>
        </w:tc>
        <w:tc>
          <w:tcPr>
            <w:tcW w:w="0" w:type="auto"/>
          </w:tcPr>
          <w:p w:rsidR="00016E5B" w:rsidRPr="00EB56AB" w:rsidRDefault="00EB56AB" w:rsidP="00371E4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  <w:r w:rsidR="00371E4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 w:rsidR="00371E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6E5B" w:rsidRPr="00EB56A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7358,2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6557,2</w:t>
            </w:r>
          </w:p>
        </w:tc>
      </w:tr>
      <w:tr w:rsidR="00016E5B" w:rsidRPr="00016E5B" w:rsidTr="00EB56AB">
        <w:trPr>
          <w:gridAfter w:val="1"/>
          <w:wAfter w:w="33" w:type="dxa"/>
          <w:trHeight w:val="234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10"/>
            <w:vAlign w:val="bottom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16E5B" w:rsidRPr="00016E5B" w:rsidTr="00EB56AB">
        <w:trPr>
          <w:gridAfter w:val="1"/>
          <w:wAfter w:w="33" w:type="dxa"/>
          <w:trHeight w:val="1497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«Ф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нансовая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держка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пальных образ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ваний, входящих в состав террит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федеральный бюджет, облас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ной бюджет, бюджет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19556,6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1</w:t>
            </w:r>
            <w:r w:rsidRPr="00016E5B">
              <w:rPr>
                <w:color w:val="000000"/>
                <w:sz w:val="24"/>
                <w:szCs w:val="24"/>
              </w:rPr>
              <w:t>3474,</w:t>
            </w:r>
            <w:r w:rsidRPr="00016E5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016E5B" w:rsidRPr="00EB56AB" w:rsidRDefault="00371E4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17515,2</w:t>
            </w:r>
          </w:p>
        </w:tc>
        <w:tc>
          <w:tcPr>
            <w:tcW w:w="0" w:type="auto"/>
          </w:tcPr>
          <w:p w:rsidR="00016E5B" w:rsidRPr="00EB56AB" w:rsidRDefault="00371E43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14834,0</w:t>
            </w:r>
          </w:p>
        </w:tc>
        <w:tc>
          <w:tcPr>
            <w:tcW w:w="0" w:type="auto"/>
          </w:tcPr>
          <w:p w:rsidR="00016E5B" w:rsidRPr="00016E5B" w:rsidRDefault="00371E43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14213,3</w:t>
            </w:r>
          </w:p>
        </w:tc>
      </w:tr>
      <w:tr w:rsidR="00016E5B" w:rsidRPr="00016E5B" w:rsidTr="00EB56AB">
        <w:trPr>
          <w:gridAfter w:val="1"/>
          <w:wAfter w:w="33" w:type="dxa"/>
          <w:trHeight w:val="249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rPr>
          <w:gridAfter w:val="1"/>
          <w:wAfter w:w="33" w:type="dxa"/>
          <w:trHeight w:val="1482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«П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вышение эффе</w:t>
            </w:r>
            <w:r w:rsidRPr="00016E5B">
              <w:rPr>
                <w:color w:val="000000"/>
                <w:sz w:val="24"/>
                <w:szCs w:val="24"/>
              </w:rPr>
              <w:t>к</w:t>
            </w:r>
            <w:r w:rsidRPr="00016E5B">
              <w:rPr>
                <w:color w:val="000000"/>
                <w:sz w:val="24"/>
                <w:szCs w:val="24"/>
              </w:rPr>
              <w:t>тивности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жетных расходов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ципального рай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016E5B">
              <w:rPr>
                <w:color w:val="000000"/>
                <w:sz w:val="24"/>
                <w:szCs w:val="24"/>
              </w:rPr>
              <w:t>комитет;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управление имущественных и земельных о</w:t>
            </w:r>
            <w:r w:rsidRPr="00016E5B">
              <w:rPr>
                <w:sz w:val="24"/>
                <w:szCs w:val="24"/>
              </w:rPr>
              <w:t>т</w:t>
            </w:r>
            <w:r w:rsidRPr="00016E5B">
              <w:rPr>
                <w:sz w:val="24"/>
                <w:szCs w:val="24"/>
              </w:rPr>
              <w:t>ношений Адм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нистрации мун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ципального ра</w:t>
            </w:r>
            <w:r w:rsidRPr="00016E5B">
              <w:rPr>
                <w:sz w:val="24"/>
                <w:szCs w:val="24"/>
              </w:rPr>
              <w:t>й</w:t>
            </w:r>
            <w:r w:rsidRPr="00016E5B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жет, бюджет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0" w:type="auto"/>
          </w:tcPr>
          <w:p w:rsidR="00016E5B" w:rsidRPr="00016E5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0" w:type="auto"/>
          </w:tcPr>
          <w:p w:rsidR="00016E5B" w:rsidRPr="00016E5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0" w:type="auto"/>
          </w:tcPr>
          <w:p w:rsidR="00016E5B" w:rsidRPr="00016E5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239,0</w:t>
            </w:r>
          </w:p>
        </w:tc>
      </w:tr>
    </w:tbl>
    <w:p w:rsidR="00D947DD" w:rsidRPr="0022351B" w:rsidRDefault="00D947DD" w:rsidP="00DB4058">
      <w:pPr>
        <w:rPr>
          <w:b/>
          <w:sz w:val="28"/>
          <w:szCs w:val="28"/>
        </w:rPr>
        <w:sectPr w:rsidR="00D947DD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</w:t>
      </w:r>
      <w:proofErr w:type="gramStart"/>
      <w:r w:rsidRPr="003249B5">
        <w:rPr>
          <w:b/>
          <w:sz w:val="28"/>
          <w:szCs w:val="28"/>
        </w:rPr>
        <w:t>муниципальными</w:t>
      </w:r>
      <w:proofErr w:type="gramEnd"/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016E5B" w:rsidRPr="00016E5B" w:rsidRDefault="00016E5B" w:rsidP="00016E5B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016E5B">
        <w:rPr>
          <w:rFonts w:eastAsia="Calibri"/>
          <w:szCs w:val="26"/>
        </w:rPr>
        <w:t>муниципальной</w:t>
      </w:r>
      <w:r w:rsidRPr="00016E5B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"/>
        <w:gridCol w:w="5673"/>
        <w:gridCol w:w="718"/>
        <w:gridCol w:w="718"/>
        <w:gridCol w:w="718"/>
        <w:gridCol w:w="718"/>
        <w:gridCol w:w="718"/>
      </w:tblGrid>
      <w:tr w:rsidR="00016E5B" w:rsidRPr="00016E5B" w:rsidTr="00EB56A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ципальным долговым обязательствам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мых из областного бюджета в отчетном финансовом году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условно-утвержденных расходов в общем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еме расходов бюджета муниципального района на первый и второй год планового периода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нансами по результатам оценки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дминистерства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нансов Новгородской области за отчетный период (степень), не ниже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конодательства (по результатам оценки министе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ства финансов Новгородской области) за отчетный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альной помощи населению за счет средств бюджета муниципального района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и объема поступлений от прод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жи акций и иных форм участия в капитале, наход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щихся в собственности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муниципальногорайона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>) к общему годовому объему доходов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четности в министерство финансов Новгородской области об исполнении бюджета муниципального района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результатам внутреннего финансового контроля и контроля в сфере закупок в год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годы.</w:t>
      </w:r>
    </w:p>
    <w:p w:rsidR="00371E43" w:rsidRPr="008C7EA5" w:rsidRDefault="00371E43" w:rsidP="00371E43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4. Объемы и источники финансирования подпрограммы в целом и по г</w:t>
      </w:r>
      <w:r w:rsidRPr="008C7EA5">
        <w:rPr>
          <w:sz w:val="28"/>
          <w:szCs w:val="28"/>
        </w:rPr>
        <w:t>о</w:t>
      </w:r>
      <w:r w:rsidRPr="008C7EA5">
        <w:rPr>
          <w:sz w:val="28"/>
          <w:szCs w:val="28"/>
        </w:rPr>
        <w:t>дам реализации (тыс. руб.):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76"/>
        <w:gridCol w:w="1598"/>
        <w:gridCol w:w="1962"/>
        <w:gridCol w:w="2577"/>
        <w:gridCol w:w="1033"/>
        <w:gridCol w:w="1280"/>
      </w:tblGrid>
      <w:tr w:rsidR="00371E43" w:rsidRPr="008C7EA5" w:rsidTr="00D20622">
        <w:trPr>
          <w:cantSplit/>
          <w:trHeight w:val="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8C7EA5">
              <w:rPr>
                <w:b/>
                <w:color w:val="000000"/>
                <w:sz w:val="24"/>
                <w:szCs w:val="24"/>
              </w:rPr>
              <w:t>и</w:t>
            </w:r>
            <w:r w:rsidRPr="008C7EA5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вн</w:t>
            </w:r>
            <w:r w:rsidRPr="008C7EA5">
              <w:rPr>
                <w:b/>
                <w:color w:val="000000"/>
                <w:sz w:val="24"/>
                <w:szCs w:val="24"/>
              </w:rPr>
              <w:t>е</w:t>
            </w:r>
            <w:r w:rsidRPr="008C7EA5">
              <w:rPr>
                <w:b/>
                <w:color w:val="000000"/>
                <w:sz w:val="24"/>
                <w:szCs w:val="24"/>
              </w:rPr>
              <w:t>бю</w:t>
            </w:r>
            <w:r w:rsidRPr="008C7EA5">
              <w:rPr>
                <w:b/>
                <w:color w:val="000000"/>
                <w:sz w:val="24"/>
                <w:szCs w:val="24"/>
              </w:rPr>
              <w:t>д</w:t>
            </w:r>
            <w:r w:rsidRPr="008C7EA5">
              <w:rPr>
                <w:b/>
                <w:color w:val="000000"/>
                <w:sz w:val="24"/>
                <w:szCs w:val="24"/>
              </w:rPr>
              <w:t>же</w:t>
            </w:r>
            <w:r w:rsidRPr="008C7EA5">
              <w:rPr>
                <w:b/>
                <w:color w:val="000000"/>
                <w:sz w:val="24"/>
                <w:szCs w:val="24"/>
              </w:rPr>
              <w:t>т</w:t>
            </w:r>
            <w:r w:rsidRPr="008C7EA5">
              <w:rPr>
                <w:b/>
                <w:color w:val="000000"/>
                <w:sz w:val="24"/>
                <w:szCs w:val="24"/>
              </w:rPr>
              <w:t>ные сре</w:t>
            </w:r>
            <w:r w:rsidRPr="008C7EA5">
              <w:rPr>
                <w:b/>
                <w:color w:val="000000"/>
                <w:sz w:val="24"/>
                <w:szCs w:val="24"/>
              </w:rPr>
              <w:t>д</w:t>
            </w:r>
            <w:r w:rsidRPr="008C7EA5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4 936,8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5 168,7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5 922,3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5 934,5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12,9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6 613,3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6 626,2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13,8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7 344,4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7 358,2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13,8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6543,4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6 557,2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284,6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31 360,2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31 644,8</w:t>
            </w:r>
          </w:p>
        </w:tc>
      </w:tr>
    </w:tbl>
    <w:p w:rsidR="00DB4058" w:rsidRPr="0022351B" w:rsidRDefault="00DB4058" w:rsidP="00402E0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proofErr w:type="gramStart"/>
      <w:r w:rsidR="0065696F">
        <w:rPr>
          <w:rFonts w:eastAsia="MS Mincho"/>
          <w:szCs w:val="26"/>
          <w:lang w:eastAsia="ja-JP"/>
        </w:rPr>
        <w:t>,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proofErr w:type="gramStart"/>
      <w:r w:rsidR="00DB4058" w:rsidRPr="0022351B">
        <w:rPr>
          <w:rFonts w:eastAsia="MS Mincho"/>
          <w:szCs w:val="26"/>
          <w:lang w:eastAsia="ja-JP"/>
        </w:rPr>
        <w:t>7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 xml:space="preserve">Доля </w:t>
      </w:r>
      <w:proofErr w:type="gramStart"/>
      <w:r w:rsidR="00C77BF6" w:rsidRPr="00C77BF6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</w:t>
      </w:r>
      <w:proofErr w:type="gramEnd"/>
      <w:r w:rsidR="00C77BF6" w:rsidRPr="00C77BF6">
        <w:rPr>
          <w:rFonts w:eastAsia="MS Mincho"/>
          <w:szCs w:val="26"/>
          <w:lang w:eastAsia="ja-JP"/>
        </w:rPr>
        <w:t xml:space="preserve">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192" w:type="pct"/>
        <w:tblLook w:val="04A0" w:firstRow="1" w:lastRow="0" w:firstColumn="1" w:lastColumn="0" w:noHBand="0" w:noVBand="1"/>
      </w:tblPr>
      <w:tblGrid>
        <w:gridCol w:w="696"/>
        <w:gridCol w:w="3115"/>
        <w:gridCol w:w="1665"/>
        <w:gridCol w:w="1481"/>
        <w:gridCol w:w="1945"/>
        <w:gridCol w:w="2072"/>
        <w:gridCol w:w="876"/>
        <w:gridCol w:w="876"/>
        <w:gridCol w:w="876"/>
        <w:gridCol w:w="876"/>
        <w:gridCol w:w="876"/>
      </w:tblGrid>
      <w:tr w:rsidR="00DB4058" w:rsidRPr="0022351B" w:rsidTr="00016E5B">
        <w:trPr>
          <w:gridAfter w:val="1"/>
          <w:trHeight w:val="300"/>
        </w:trPr>
        <w:tc>
          <w:tcPr>
            <w:tcW w:w="4815" w:type="pct"/>
            <w:gridSpan w:val="10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016E5B">
        <w:trPr>
          <w:gridAfter w:val="1"/>
          <w:trHeight w:val="300"/>
        </w:trPr>
        <w:tc>
          <w:tcPr>
            <w:tcW w:w="4815" w:type="pct"/>
            <w:gridSpan w:val="10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016E5B">
              <w:rPr>
                <w:b/>
                <w:color w:val="000000"/>
                <w:sz w:val="24"/>
                <w:szCs w:val="24"/>
              </w:rPr>
              <w:t>я</w:t>
            </w:r>
            <w:r w:rsidRPr="00016E5B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Срок ре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Целевой пок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затель (номер целевого пок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зателя из па</w:t>
            </w:r>
            <w:r w:rsidRPr="00016E5B">
              <w:rPr>
                <w:b/>
                <w:color w:val="000000"/>
                <w:sz w:val="24"/>
                <w:szCs w:val="24"/>
              </w:rPr>
              <w:t>с</w:t>
            </w:r>
            <w:r w:rsidRPr="00016E5B">
              <w:rPr>
                <w:b/>
                <w:color w:val="000000"/>
                <w:sz w:val="24"/>
                <w:szCs w:val="24"/>
              </w:rPr>
              <w:t>порта подпр</w:t>
            </w:r>
            <w:r w:rsidRPr="00016E5B">
              <w:rPr>
                <w:b/>
                <w:color w:val="000000"/>
                <w:sz w:val="24"/>
                <w:szCs w:val="24"/>
              </w:rPr>
              <w:t>о</w:t>
            </w:r>
            <w:r w:rsidRPr="00016E5B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5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>, провед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бюджет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16E5B" w:rsidRPr="00016E5B" w:rsidRDefault="00CC355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016E5B" w:rsidRPr="00016E5B" w:rsidRDefault="00CC355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0" w:type="auto"/>
          </w:tcPr>
          <w:p w:rsidR="00016E5B" w:rsidRPr="00016E5B" w:rsidRDefault="00CC355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ваний, муниципальных г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рантий муниципального района, и планирование предусмотренных на ее и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 xml:space="preserve">полнение бюджетных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сигнований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на очередной финансовый год и план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Определение верхнего пр</w:t>
            </w:r>
            <w:r w:rsidRPr="00016E5B">
              <w:rPr>
                <w:sz w:val="24"/>
                <w:szCs w:val="24"/>
              </w:rPr>
              <w:t>е</w:t>
            </w:r>
            <w:r w:rsidRPr="00016E5B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016E5B">
              <w:rPr>
                <w:sz w:val="24"/>
                <w:szCs w:val="24"/>
              </w:rPr>
              <w:t>ь</w:t>
            </w:r>
            <w:r w:rsidRPr="00016E5B">
              <w:rPr>
                <w:sz w:val="24"/>
                <w:szCs w:val="24"/>
              </w:rPr>
              <w:t>ным гарантиям муниц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016E5B">
              <w:rPr>
                <w:sz w:val="24"/>
                <w:szCs w:val="24"/>
              </w:rPr>
              <w:t>о</w:t>
            </w:r>
            <w:r w:rsidRPr="00016E5B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подготовки и составление проекта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она</w:t>
            </w:r>
            <w:r w:rsidRPr="00016E5B">
              <w:rPr>
                <w:color w:val="000000"/>
                <w:sz w:val="24"/>
                <w:szCs w:val="24"/>
              </w:rPr>
              <w:t>, прогноза основных х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рактеристик консолидир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по прогн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зируемым поступлениям доходов в бюджет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 xml:space="preserve">новый период и подготовка прогноза поступления налоговых и неналоговых 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администрируемых дох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дов в очередном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вом году и плановом пер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оде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  <w:r w:rsidRPr="00016E5B">
              <w:rPr>
                <w:color w:val="000000"/>
                <w:sz w:val="24"/>
                <w:szCs w:val="24"/>
              </w:rPr>
              <w:t>о планируемых расх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дах на очередной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16E5B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16E5B">
              <w:rPr>
                <w:color w:val="000000"/>
                <w:sz w:val="24"/>
                <w:szCs w:val="24"/>
              </w:rPr>
              <w:t>в текущем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си, кассового плана бюдж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 xml:space="preserve">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Подготовка проектов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ниципальных правовых а</w:t>
            </w:r>
            <w:r w:rsidRPr="00016E5B">
              <w:rPr>
                <w:color w:val="000000"/>
                <w:sz w:val="24"/>
                <w:szCs w:val="24"/>
              </w:rPr>
              <w:t>к</w:t>
            </w:r>
            <w:r w:rsidRPr="00016E5B">
              <w:rPr>
                <w:color w:val="000000"/>
                <w:sz w:val="24"/>
                <w:szCs w:val="24"/>
              </w:rPr>
              <w:t>тов о внесении изменений в решение Думы о бюджете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четности об исполнении  консолидированного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она, а также подготовки проекта решения об испо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л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нении бюджета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 за отче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ный финансовый год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16E5B">
              <w:rPr>
                <w:color w:val="000000"/>
                <w:sz w:val="24"/>
                <w:szCs w:val="24"/>
              </w:rPr>
              <w:t>л</w:t>
            </w:r>
            <w:r w:rsidRPr="00016E5B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за отче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мониторинга качества финансового м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неджмента главных расп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Проведение мониторинга и оценки качества управл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ния муниципальными ф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нансами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Осуществление внутренн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го финансового контроля, в том числе: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</w:t>
            </w:r>
            <w:r w:rsidRPr="00016E5B">
              <w:rPr>
                <w:color w:val="000000"/>
                <w:sz w:val="24"/>
                <w:szCs w:val="24"/>
              </w:rPr>
              <w:t>р</w:t>
            </w:r>
            <w:r w:rsidRPr="00016E5B">
              <w:rPr>
                <w:color w:val="000000"/>
                <w:sz w:val="24"/>
                <w:szCs w:val="24"/>
              </w:rPr>
              <w:t>скому учету и составлению и представлению бухга</w:t>
            </w:r>
            <w:r w:rsidRPr="00016E5B">
              <w:rPr>
                <w:color w:val="000000"/>
                <w:sz w:val="24"/>
                <w:szCs w:val="24"/>
              </w:rPr>
              <w:t>л</w:t>
            </w:r>
            <w:r w:rsidRPr="00016E5B">
              <w:rPr>
                <w:color w:val="000000"/>
                <w:sz w:val="24"/>
                <w:szCs w:val="24"/>
              </w:rPr>
              <w:t>терской (финансовой) о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 xml:space="preserve">четности муниципальных учреждений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016E5B">
              <w:rPr>
                <w:color w:val="000000"/>
                <w:sz w:val="24"/>
                <w:szCs w:val="24"/>
              </w:rPr>
              <w:t>ч</w:t>
            </w:r>
            <w:r w:rsidRPr="00016E5B">
              <w:rPr>
                <w:color w:val="000000"/>
                <w:sz w:val="24"/>
                <w:szCs w:val="24"/>
              </w:rPr>
              <w:t>ные нормативные обяз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тельства и обязательства по иным выплатам физич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ским лицам из бюджета муниципального района, формирование доходов и осуществление расходов бюджета муниципального района  при управлении и распоряжении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пальным имуществом и (или) его использовании, а также за соблюдением условий договоров (согл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шений) о предоставлении средств бюджета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пального района,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пальных контрактов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соблюдением условий договоров (согл</w:t>
            </w:r>
            <w:r w:rsidRPr="00016E5B">
              <w:rPr>
                <w:rFonts w:eastAsia="Calibri"/>
                <w:sz w:val="24"/>
                <w:szCs w:val="24"/>
              </w:rPr>
              <w:t>а</w:t>
            </w:r>
            <w:r w:rsidRPr="00016E5B">
              <w:rPr>
                <w:rFonts w:eastAsia="Calibri"/>
                <w:sz w:val="24"/>
                <w:szCs w:val="24"/>
              </w:rPr>
              <w:t>шений), заключенных в ц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>смотренных Бюджетным кодексом Российской Ф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дерации, условий догов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ров (соглашений), закл</w:t>
            </w:r>
            <w:r w:rsidRPr="00016E5B">
              <w:rPr>
                <w:rFonts w:eastAsia="Calibri"/>
                <w:sz w:val="24"/>
                <w:szCs w:val="24"/>
              </w:rPr>
              <w:t>ю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ченных в целях исполнения муниципальных контра</w:t>
            </w:r>
            <w:r w:rsidRPr="00016E5B">
              <w:rPr>
                <w:rFonts w:eastAsia="Calibri"/>
                <w:sz w:val="24"/>
                <w:szCs w:val="24"/>
              </w:rPr>
              <w:t>к</w:t>
            </w:r>
            <w:r w:rsidRPr="00016E5B">
              <w:rPr>
                <w:rFonts w:eastAsia="Calibri"/>
                <w:sz w:val="24"/>
                <w:szCs w:val="24"/>
              </w:rPr>
              <w:t>тов.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Контроль за достоверн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 w:rsidRPr="00016E5B">
              <w:rPr>
                <w:rFonts w:eastAsia="Calibri"/>
                <w:sz w:val="24"/>
                <w:szCs w:val="24"/>
              </w:rPr>
              <w:t>с</w:t>
            </w:r>
            <w:r w:rsidRPr="00016E5B">
              <w:rPr>
                <w:rFonts w:eastAsia="Calibri"/>
                <w:sz w:val="24"/>
                <w:szCs w:val="24"/>
              </w:rPr>
              <w:t>пользования бюджетных средств (средств, пред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ставленных из бюджета муниципального района), в том числе отчетов о реал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зации муниципальных пр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грамм, отчетов об исполн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нии муниципальных зад</w:t>
            </w:r>
            <w:r w:rsidRPr="00016E5B">
              <w:rPr>
                <w:rFonts w:eastAsia="Calibri"/>
                <w:sz w:val="24"/>
                <w:szCs w:val="24"/>
              </w:rPr>
              <w:t>а</w:t>
            </w:r>
            <w:r w:rsidRPr="00016E5B">
              <w:rPr>
                <w:rFonts w:eastAsia="Calibri"/>
                <w:sz w:val="24"/>
                <w:szCs w:val="24"/>
              </w:rPr>
              <w:t xml:space="preserve">ний, отчетов о достижении </w:t>
            </w:r>
            <w:proofErr w:type="gramStart"/>
            <w:r w:rsidRPr="00016E5B">
              <w:rPr>
                <w:rFonts w:eastAsia="Calibri"/>
                <w:sz w:val="24"/>
                <w:szCs w:val="24"/>
              </w:rPr>
              <w:t>значений показателей р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зультативности предоста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ления средств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контроль в сфере закупок, предусмотренный закон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дательством Российской Федерации о контрактной системе в сфере закупок товаров, работ, услуг для обеспечения государстве</w:t>
            </w:r>
            <w:r w:rsidRPr="00016E5B">
              <w:rPr>
                <w:rFonts w:eastAsia="Calibri"/>
                <w:sz w:val="24"/>
                <w:szCs w:val="24"/>
              </w:rPr>
              <w:t>н</w:t>
            </w:r>
            <w:r w:rsidRPr="00016E5B">
              <w:rPr>
                <w:rFonts w:eastAsia="Calibri"/>
                <w:sz w:val="24"/>
                <w:szCs w:val="24"/>
              </w:rPr>
              <w:t>ных и муниципальных нужд.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ляющих, комиссий по ос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>ществлению закупок и их членов, уполномоченных органов, уполномоченных учреждений при осущест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 xml:space="preserve">чения муниципальных нужд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пального района и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пальных нужд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пальных образований, находящихся на территории района, в отношении сп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циализированных орган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заций, выполняющих о</w:t>
            </w:r>
            <w:r w:rsidRPr="00016E5B">
              <w:rPr>
                <w:rFonts w:eastAsia="Calibri"/>
                <w:sz w:val="24"/>
                <w:szCs w:val="24"/>
              </w:rPr>
              <w:t>т</w:t>
            </w:r>
            <w:r w:rsidRPr="00016E5B">
              <w:rPr>
                <w:rFonts w:eastAsia="Calibri"/>
                <w:sz w:val="24"/>
                <w:szCs w:val="24"/>
              </w:rPr>
              <w:t>дельные полномочия в ра</w:t>
            </w:r>
            <w:r w:rsidRPr="00016E5B">
              <w:rPr>
                <w:rFonts w:eastAsia="Calibri"/>
                <w:sz w:val="24"/>
                <w:szCs w:val="24"/>
              </w:rPr>
              <w:t>м</w:t>
            </w:r>
            <w:r w:rsidRPr="00016E5B">
              <w:rPr>
                <w:rFonts w:eastAsia="Calibri"/>
                <w:sz w:val="24"/>
                <w:szCs w:val="24"/>
              </w:rPr>
              <w:t>ках осуществления закупок для обеспечения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 xml:space="preserve">пальных нужд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 и муниципальных нужд м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 xml:space="preserve">ниципальных образований, </w:t>
            </w:r>
            <w:r w:rsidRPr="004E22CB">
              <w:rPr>
                <w:rFonts w:eastAsia="Calibri"/>
                <w:i/>
                <w:sz w:val="24"/>
                <w:szCs w:val="24"/>
              </w:rPr>
              <w:t>находящихся на террит</w:t>
            </w:r>
            <w:r w:rsidRPr="004E22CB">
              <w:rPr>
                <w:rFonts w:eastAsia="Calibri"/>
                <w:i/>
                <w:sz w:val="24"/>
                <w:szCs w:val="24"/>
              </w:rPr>
              <w:t>о</w:t>
            </w:r>
            <w:r w:rsidRPr="004E22CB">
              <w:rPr>
                <w:rFonts w:eastAsia="Calibri"/>
                <w:i/>
                <w:sz w:val="24"/>
                <w:szCs w:val="24"/>
              </w:rPr>
              <w:t>рии</w:t>
            </w:r>
            <w:r w:rsidRPr="00016E5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016E5B">
              <w:rPr>
                <w:color w:val="000000"/>
                <w:sz w:val="24"/>
                <w:szCs w:val="24"/>
              </w:rPr>
              <w:t>н</w:t>
            </w:r>
            <w:r w:rsidRPr="00016E5B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1.1 - 4.1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бюджет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4931,5</w:t>
            </w:r>
          </w:p>
        </w:tc>
        <w:tc>
          <w:tcPr>
            <w:tcW w:w="0" w:type="auto"/>
          </w:tcPr>
          <w:p w:rsidR="00016E5B" w:rsidRPr="00016E5B" w:rsidRDefault="00171CA4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5917,2</w:t>
            </w:r>
          </w:p>
        </w:tc>
        <w:tc>
          <w:tcPr>
            <w:tcW w:w="0" w:type="auto"/>
          </w:tcPr>
          <w:p w:rsidR="00016E5B" w:rsidRPr="00016E5B" w:rsidRDefault="004E22C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6540,9</w:t>
            </w:r>
          </w:p>
        </w:tc>
        <w:tc>
          <w:tcPr>
            <w:tcW w:w="0" w:type="auto"/>
          </w:tcPr>
          <w:p w:rsidR="00016E5B" w:rsidRPr="00016E5B" w:rsidRDefault="004E22C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6540,9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6540,9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016E5B" w:rsidRPr="00016E5B" w:rsidRDefault="00371E4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0" w:type="auto"/>
          </w:tcPr>
          <w:p w:rsidR="00016E5B" w:rsidRPr="00016E5B" w:rsidRDefault="005E026D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гий, обеспечивающих сбор, обработку, передачу и хр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нение информации, вкл</w:t>
            </w:r>
            <w:r w:rsidRPr="00016E5B">
              <w:rPr>
                <w:color w:val="000000"/>
                <w:sz w:val="24"/>
                <w:szCs w:val="24"/>
              </w:rPr>
              <w:t>ю</w:t>
            </w:r>
            <w:r w:rsidRPr="00016E5B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1.1 - 4.1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016E5B" w:rsidRPr="00016E5B" w:rsidRDefault="00016E5B" w:rsidP="00016E5B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7"/>
        <w:gridCol w:w="5768"/>
        <w:gridCol w:w="696"/>
        <w:gridCol w:w="696"/>
        <w:gridCol w:w="696"/>
        <w:gridCol w:w="696"/>
        <w:gridCol w:w="696"/>
      </w:tblGrid>
      <w:tr w:rsidR="00016E5B" w:rsidRPr="00016E5B" w:rsidTr="00EB56AB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работной платы и пособий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Максимальный расчетный уровень разрыва бюдже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ной обеспеченности между наиболее и наименее обеспеченными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ленных из бюджета муниципального района в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жеты поселений в отчетном году, от общего объема прочих межбюджетных трансфертов, распределя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мых комитетом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годы.</w:t>
      </w:r>
    </w:p>
    <w:p w:rsidR="00371E43" w:rsidRPr="008C7EA5" w:rsidRDefault="00371E43" w:rsidP="00371E43">
      <w:pPr>
        <w:spacing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4. Объемы и источники финансирования подпрограммы в целом и по г</w:t>
      </w:r>
      <w:r w:rsidRPr="008C7EA5">
        <w:rPr>
          <w:sz w:val="28"/>
          <w:szCs w:val="28"/>
        </w:rPr>
        <w:t>о</w:t>
      </w:r>
      <w:r w:rsidRPr="008C7EA5">
        <w:rPr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371E43" w:rsidRPr="008C7EA5" w:rsidTr="00D20622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федерал</w:t>
            </w:r>
            <w:r w:rsidRPr="008C7EA5">
              <w:rPr>
                <w:b/>
                <w:color w:val="000000"/>
                <w:sz w:val="24"/>
                <w:szCs w:val="24"/>
              </w:rPr>
              <w:t>ь</w:t>
            </w:r>
            <w:r w:rsidRPr="008C7EA5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8C7EA5">
              <w:rPr>
                <w:b/>
                <w:color w:val="000000"/>
                <w:sz w:val="24"/>
                <w:szCs w:val="24"/>
              </w:rPr>
              <w:t>и</w:t>
            </w:r>
            <w:r w:rsidRPr="008C7EA5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внебюдже</w:t>
            </w:r>
            <w:r w:rsidRPr="008C7EA5">
              <w:rPr>
                <w:b/>
                <w:color w:val="000000"/>
                <w:sz w:val="24"/>
                <w:szCs w:val="24"/>
              </w:rPr>
              <w:t>т</w:t>
            </w:r>
            <w:r w:rsidRPr="008C7EA5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3 873,1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19 556,6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13 082,8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13 474,0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16 225,2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17 515,2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13 502,5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14 834,0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12 839,7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497,6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14 213,3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71 033,7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2 012,3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6 547,1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79 593,1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151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158"/>
        <w:gridCol w:w="1684"/>
        <w:gridCol w:w="1525"/>
        <w:gridCol w:w="1921"/>
        <w:gridCol w:w="2223"/>
        <w:gridCol w:w="959"/>
        <w:gridCol w:w="959"/>
        <w:gridCol w:w="959"/>
        <w:gridCol w:w="959"/>
        <w:gridCol w:w="959"/>
        <w:gridCol w:w="145"/>
      </w:tblGrid>
      <w:tr w:rsidR="00016E5B" w:rsidRPr="00016E5B" w:rsidTr="00EB56AB">
        <w:trPr>
          <w:gridBefore w:val="1"/>
          <w:trHeight w:val="1288"/>
        </w:trPr>
        <w:tc>
          <w:tcPr>
            <w:tcW w:w="15801" w:type="dxa"/>
            <w:gridSpan w:val="12"/>
            <w:vAlign w:val="bottom"/>
          </w:tcPr>
          <w:p w:rsidR="00016E5B" w:rsidRPr="00016E5B" w:rsidRDefault="00016E5B" w:rsidP="00016E5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16E5B">
              <w:rPr>
                <w:b/>
                <w:color w:val="000000"/>
                <w:sz w:val="28"/>
                <w:szCs w:val="28"/>
              </w:rPr>
              <w:lastRenderedPageBreak/>
              <w:t>«Мероприятия подпрограммы</w:t>
            </w:r>
          </w:p>
          <w:p w:rsidR="00016E5B" w:rsidRPr="00016E5B" w:rsidRDefault="00016E5B" w:rsidP="00016E5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16E5B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016E5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016E5B">
              <w:rPr>
                <w:b/>
                <w:color w:val="000000"/>
                <w:sz w:val="28"/>
                <w:szCs w:val="28"/>
              </w:rPr>
              <w:t xml:space="preserve"> муниципального рай</w:t>
            </w:r>
            <w:r w:rsidRPr="00016E5B">
              <w:rPr>
                <w:b/>
                <w:color w:val="000000"/>
                <w:sz w:val="28"/>
                <w:szCs w:val="28"/>
              </w:rPr>
              <w:t>о</w:t>
            </w:r>
            <w:r w:rsidRPr="00016E5B">
              <w:rPr>
                <w:b/>
                <w:color w:val="000000"/>
                <w:sz w:val="28"/>
                <w:szCs w:val="28"/>
              </w:rPr>
              <w:t>на»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016E5B" w:rsidRPr="00016E5B" w:rsidRDefault="00016E5B" w:rsidP="00016E5B">
            <w:pPr>
              <w:ind w:left="-1447" w:hanging="142"/>
              <w:rPr>
                <w:b/>
              </w:rPr>
            </w:pPr>
            <w:r w:rsidRPr="00016E5B">
              <w:rPr>
                <w:b/>
              </w:rPr>
              <w:t xml:space="preserve">№ </w:t>
            </w:r>
            <w:proofErr w:type="gramStart"/>
            <w:r w:rsidRPr="00016E5B">
              <w:rPr>
                <w:b/>
              </w:rPr>
              <w:t>п</w:t>
            </w:r>
            <w:proofErr w:type="gramEnd"/>
            <w:r w:rsidRPr="00016E5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Наименование меропр</w:t>
            </w:r>
            <w:r w:rsidRPr="00016E5B">
              <w:rPr>
                <w:b/>
              </w:rPr>
              <w:t>и</w:t>
            </w:r>
            <w:r w:rsidRPr="00016E5B">
              <w:rPr>
                <w:b/>
              </w:rPr>
              <w:t>ятия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Срок ре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Целевой пок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затель (номер целевого пок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зателя из па</w:t>
            </w:r>
            <w:r w:rsidRPr="00016E5B">
              <w:rPr>
                <w:b/>
              </w:rPr>
              <w:t>с</w:t>
            </w:r>
            <w:r w:rsidRPr="00016E5B">
              <w:rPr>
                <w:b/>
              </w:rPr>
              <w:t xml:space="preserve">порта </w:t>
            </w:r>
            <w:proofErr w:type="spellStart"/>
            <w:proofErr w:type="gramStart"/>
            <w:r w:rsidRPr="00016E5B">
              <w:rPr>
                <w:b/>
              </w:rPr>
              <w:t>подпро</w:t>
            </w:r>
            <w:proofErr w:type="spellEnd"/>
            <w:r w:rsidRPr="00016E5B">
              <w:rPr>
                <w:b/>
              </w:rPr>
              <w:t>-граммы</w:t>
            </w:r>
            <w:proofErr w:type="gramEnd"/>
            <w:r w:rsidRPr="00016E5B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Источник ф</w:t>
            </w:r>
            <w:r w:rsidRPr="00016E5B">
              <w:rPr>
                <w:b/>
              </w:rPr>
              <w:t>и</w:t>
            </w:r>
            <w:r w:rsidRPr="00016E5B">
              <w:rPr>
                <w:b/>
              </w:rPr>
              <w:t>нансирования</w:t>
            </w:r>
          </w:p>
        </w:tc>
        <w:tc>
          <w:tcPr>
            <w:tcW w:w="4795" w:type="dxa"/>
            <w:gridSpan w:val="5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Объем финансирования по годам (тыс. руб.)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2024</w:t>
            </w:r>
          </w:p>
        </w:tc>
        <w:tc>
          <w:tcPr>
            <w:tcW w:w="959" w:type="dxa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2025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jc w:val="center"/>
              <w:rPr>
                <w:b/>
                <w:lang w:val="en-US"/>
              </w:rPr>
            </w:pPr>
          </w:p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2026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9</w:t>
            </w:r>
          </w:p>
        </w:tc>
        <w:tc>
          <w:tcPr>
            <w:tcW w:w="959" w:type="dxa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10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rPr>
                <w:b/>
                <w:lang w:val="en-US"/>
              </w:rPr>
            </w:pPr>
            <w:r w:rsidRPr="00016E5B">
              <w:rPr>
                <w:b/>
                <w:lang w:val="en-US"/>
              </w:rPr>
              <w:t>11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1.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>Задача 1. Обеспечение сбалансированности бюджетов поселений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дотаций на сбалансированность п</w:t>
            </w:r>
            <w:r w:rsidRPr="00016E5B">
              <w:t>о</w:t>
            </w:r>
            <w:r w:rsidRPr="00016E5B">
              <w:t xml:space="preserve">селений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1.1-1.2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2.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 xml:space="preserve">Задача 2. Выравнивание уровня бюджетной обеспеченности поселений 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2.1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дотаций на выравнивание бюдже</w:t>
            </w:r>
            <w:r w:rsidRPr="00016E5B">
              <w:t>т</w:t>
            </w:r>
            <w:r w:rsidRPr="00016E5B">
              <w:t>ной обеспеченности пос</w:t>
            </w:r>
            <w:r w:rsidRPr="00016E5B">
              <w:t>е</w:t>
            </w:r>
            <w:r w:rsidRPr="00016E5B">
              <w:t xml:space="preserve">лений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1.1-1.2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областной </w:t>
            </w:r>
          </w:p>
          <w:p w:rsidR="00016E5B" w:rsidRPr="00016E5B" w:rsidRDefault="00016E5B" w:rsidP="00016E5B">
            <w:r w:rsidRPr="00016E5B">
              <w:t>бюджет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15195,6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12885,9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5E026D" w:rsidP="00016E5B">
            <w:r>
              <w:t>16019,7</w:t>
            </w:r>
          </w:p>
        </w:tc>
        <w:tc>
          <w:tcPr>
            <w:tcW w:w="959" w:type="dxa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5E026D" w:rsidP="00016E5B">
            <w:r>
              <w:t>13297,0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rPr>
                <w:lang w:val="en-US"/>
              </w:rPr>
            </w:pPr>
          </w:p>
          <w:p w:rsidR="00016E5B" w:rsidRPr="00016E5B" w:rsidRDefault="00016E5B" w:rsidP="00016E5B">
            <w:pPr>
              <w:rPr>
                <w:lang w:val="en-US"/>
              </w:rPr>
            </w:pPr>
          </w:p>
          <w:p w:rsidR="00016E5B" w:rsidRPr="00016E5B" w:rsidRDefault="00016E5B" w:rsidP="00016E5B">
            <w:pPr>
              <w:rPr>
                <w:lang w:val="en-US"/>
              </w:rPr>
            </w:pPr>
            <w:r w:rsidRPr="00016E5B">
              <w:rPr>
                <w:lang w:val="en-US"/>
              </w:rPr>
              <w:t>12634.2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субвенций на выполнение отдельных государственных полн</w:t>
            </w:r>
            <w:r w:rsidRPr="00016E5B">
              <w:t>о</w:t>
            </w:r>
            <w:r w:rsidRPr="00016E5B">
              <w:t>мочий поселений, в том числе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3.1.1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на осуществление перви</w:t>
            </w:r>
            <w:r w:rsidRPr="00016E5B">
              <w:t>ч</w:t>
            </w:r>
            <w:r w:rsidRPr="00016E5B">
              <w:t>ного воинского учета на территориях, где отсу</w:t>
            </w:r>
            <w:r w:rsidRPr="00016E5B">
              <w:t>т</w:t>
            </w:r>
            <w:r w:rsidRPr="00016E5B">
              <w:t>ствуют военные комисс</w:t>
            </w:r>
            <w:r w:rsidRPr="00016E5B">
              <w:t>а</w:t>
            </w:r>
            <w:r w:rsidRPr="00016E5B">
              <w:lastRenderedPageBreak/>
              <w:t>риаты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федеральный бюджет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300,0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345,2</w:t>
            </w:r>
          </w:p>
        </w:tc>
        <w:tc>
          <w:tcPr>
            <w:tcW w:w="0" w:type="auto"/>
          </w:tcPr>
          <w:p w:rsidR="00016E5B" w:rsidRPr="00016E5B" w:rsidRDefault="005E026D" w:rsidP="00016E5B">
            <w:r>
              <w:t>414,0</w:t>
            </w:r>
          </w:p>
        </w:tc>
        <w:tc>
          <w:tcPr>
            <w:tcW w:w="959" w:type="dxa"/>
          </w:tcPr>
          <w:p w:rsidR="00016E5B" w:rsidRPr="00016E5B" w:rsidRDefault="005E026D" w:rsidP="00016E5B">
            <w:r>
              <w:t>455,5</w:t>
            </w:r>
          </w:p>
        </w:tc>
        <w:tc>
          <w:tcPr>
            <w:tcW w:w="959" w:type="dxa"/>
          </w:tcPr>
          <w:p w:rsidR="00016E5B" w:rsidRPr="00016E5B" w:rsidRDefault="005E026D" w:rsidP="00016E5B">
            <w:r>
              <w:t>497,6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lastRenderedPageBreak/>
              <w:t>3.1.2.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на возмещение затрат по содержанию штатных ед</w:t>
            </w:r>
            <w:r w:rsidRPr="00016E5B">
              <w:t>и</w:t>
            </w:r>
            <w:r w:rsidRPr="00016E5B">
              <w:t>ниц, осуществляющих п</w:t>
            </w:r>
            <w:r w:rsidRPr="00016E5B">
              <w:t>е</w:t>
            </w:r>
            <w:r w:rsidRPr="00016E5B">
              <w:t>реданные отдельные гос</w:t>
            </w:r>
            <w:r w:rsidRPr="00016E5B">
              <w:t>у</w:t>
            </w:r>
            <w:r w:rsidRPr="00016E5B">
              <w:t>дарственные полномочия области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</w:t>
            </w:r>
          </w:p>
          <w:p w:rsidR="00016E5B" w:rsidRPr="00016E5B" w:rsidRDefault="00016E5B" w:rsidP="00016E5B">
            <w:r w:rsidRPr="00016E5B">
              <w:t>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областной бюджет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187,9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196,9</w:t>
            </w:r>
          </w:p>
        </w:tc>
        <w:tc>
          <w:tcPr>
            <w:tcW w:w="0" w:type="auto"/>
          </w:tcPr>
          <w:p w:rsidR="00016E5B" w:rsidRPr="00016E5B" w:rsidRDefault="00371E43" w:rsidP="00016E5B">
            <w:r>
              <w:t>205,5</w:t>
            </w:r>
          </w:p>
        </w:tc>
        <w:tc>
          <w:tcPr>
            <w:tcW w:w="959" w:type="dxa"/>
          </w:tcPr>
          <w:p w:rsidR="00016E5B" w:rsidRPr="00016E5B" w:rsidRDefault="00371E43" w:rsidP="00016E5B">
            <w:r>
              <w:t>205,5</w:t>
            </w:r>
          </w:p>
        </w:tc>
        <w:tc>
          <w:tcPr>
            <w:tcW w:w="959" w:type="dxa"/>
          </w:tcPr>
          <w:p w:rsidR="00016E5B" w:rsidRPr="00016E5B" w:rsidRDefault="00371E43" w:rsidP="00016E5B">
            <w:r>
              <w:t>205,5</w:t>
            </w:r>
            <w:bookmarkStart w:id="2" w:name="_GoBack"/>
            <w:bookmarkEnd w:id="2"/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3.2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субсидий бюджетам поселений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3.3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иных межбюджетных трансфе</w:t>
            </w:r>
            <w:r w:rsidRPr="00016E5B">
              <w:t>р</w:t>
            </w:r>
            <w:r w:rsidRPr="00016E5B">
              <w:t>тов бюджетам поселений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бюджет муниц</w:t>
            </w:r>
            <w:r w:rsidRPr="00016E5B">
              <w:t>и</w:t>
            </w:r>
            <w:r w:rsidRPr="00016E5B"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3873,1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46,0</w:t>
            </w:r>
          </w:p>
        </w:tc>
        <w:tc>
          <w:tcPr>
            <w:tcW w:w="0" w:type="auto"/>
          </w:tcPr>
          <w:p w:rsidR="00016E5B" w:rsidRPr="00016E5B" w:rsidRDefault="005E026D" w:rsidP="00016E5B">
            <w:r>
              <w:t>876,0</w:t>
            </w:r>
          </w:p>
        </w:tc>
        <w:tc>
          <w:tcPr>
            <w:tcW w:w="959" w:type="dxa"/>
          </w:tcPr>
          <w:p w:rsidR="00016E5B" w:rsidRPr="00016E5B" w:rsidRDefault="005E026D" w:rsidP="00016E5B">
            <w:r>
              <w:t>876,0</w:t>
            </w:r>
          </w:p>
        </w:tc>
        <w:tc>
          <w:tcPr>
            <w:tcW w:w="959" w:type="dxa"/>
          </w:tcPr>
          <w:p w:rsidR="00016E5B" w:rsidRPr="00016E5B" w:rsidRDefault="00016E5B" w:rsidP="00016E5B">
            <w:r w:rsidRPr="00016E5B">
              <w:t>876,0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947DD">
        <w:rPr>
          <w:sz w:val="26"/>
          <w:szCs w:val="26"/>
        </w:rPr>
        <w:t>у</w:t>
      </w:r>
      <w:r w:rsidR="00D947DD" w:rsidRPr="00D947DD">
        <w:rPr>
          <w:sz w:val="26"/>
          <w:szCs w:val="26"/>
        </w:rPr>
        <w:t xml:space="preserve">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="00DB4058" w:rsidRPr="0022351B">
        <w:rPr>
          <w:sz w:val="26"/>
          <w:szCs w:val="26"/>
        </w:rPr>
        <w:t>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016E5B" w:rsidRPr="00016E5B" w:rsidRDefault="00016E5B" w:rsidP="00016E5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0"/>
        <w:gridCol w:w="5410"/>
        <w:gridCol w:w="771"/>
        <w:gridCol w:w="771"/>
        <w:gridCol w:w="771"/>
        <w:gridCol w:w="771"/>
        <w:gridCol w:w="771"/>
      </w:tblGrid>
      <w:tr w:rsidR="00016E5B" w:rsidRPr="00016E5B" w:rsidTr="00EB56A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  <w:lang w:val="en-US"/>
              </w:rPr>
              <w:t>49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за отче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ный финансовый год к году, предшествующему отчетному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муниципальных программ муниципального района, в общем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еме расходов бюджета муниципального рай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на очередной финансовый год и на плановый период в структуре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Доля автоматизированных рабочих мест в ком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 xml:space="preserve">тете, с лицензионным обслуживанием программ, 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4. Повышение уровня профессиональной подготовки служащих,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служащих, а также работников муниципальных учреждений в сфере повышения эффективности бюджетных расходов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Количество служащих, муниципальных служ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щих, а также работников муниципальных учр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ждений, прошедших профессиональную подг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товку, переподготовку, повышение квалифик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ции, принявших участие в семинаре в сфере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16E5B" w:rsidRPr="00016E5B" w:rsidRDefault="00016E5B" w:rsidP="00016E5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</w:t>
      </w:r>
    </w:p>
    <w:p w:rsidR="005E026D" w:rsidRPr="00F456F0" w:rsidRDefault="005E026D" w:rsidP="005E026D">
      <w:pPr>
        <w:spacing w:line="360" w:lineRule="atLeast"/>
        <w:ind w:firstLine="709"/>
        <w:jc w:val="both"/>
        <w:rPr>
          <w:sz w:val="28"/>
          <w:szCs w:val="28"/>
        </w:rPr>
      </w:pPr>
      <w:r w:rsidRPr="00F456F0">
        <w:rPr>
          <w:sz w:val="28"/>
          <w:szCs w:val="28"/>
        </w:rPr>
        <w:t>4. Объемы и источники финансирования подпрограммы в целом и по г</w:t>
      </w:r>
      <w:r w:rsidRPr="00F456F0">
        <w:rPr>
          <w:sz w:val="28"/>
          <w:szCs w:val="28"/>
        </w:rPr>
        <w:t>о</w:t>
      </w:r>
      <w:r w:rsidRPr="00F456F0">
        <w:rPr>
          <w:sz w:val="28"/>
          <w:szCs w:val="28"/>
        </w:rPr>
        <w:t>дам реализации (тыс. рублей):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5E026D" w:rsidRPr="00D330D8" w:rsidTr="00DD1819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181,2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223.9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223.9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197.5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197.5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217.3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217.3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5E026D" w:rsidRPr="00D330D8" w:rsidTr="00DD1819">
        <w:trPr>
          <w:cantSplit/>
          <w:trHeight w:val="13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1058</w:t>
            </w:r>
            <w:r w:rsidRPr="00F456F0">
              <w:rPr>
                <w:color w:val="000000"/>
                <w:sz w:val="24"/>
                <w:szCs w:val="24"/>
              </w:rPr>
              <w:t>,</w:t>
            </w:r>
            <w:r w:rsidRPr="00F456F0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1058</w:t>
            </w:r>
            <w:r w:rsidRPr="00F456F0">
              <w:rPr>
                <w:color w:val="000000"/>
                <w:sz w:val="24"/>
                <w:szCs w:val="24"/>
              </w:rPr>
              <w:t>,9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531"/>
        <w:gridCol w:w="4589"/>
        <w:gridCol w:w="1790"/>
        <w:gridCol w:w="1375"/>
        <w:gridCol w:w="1801"/>
        <w:gridCol w:w="1917"/>
        <w:gridCol w:w="711"/>
        <w:gridCol w:w="711"/>
        <w:gridCol w:w="711"/>
        <w:gridCol w:w="711"/>
        <w:gridCol w:w="711"/>
      </w:tblGrid>
      <w:tr w:rsidR="00DB4058" w:rsidRPr="0022351B" w:rsidTr="00016E5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016E5B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A38E6">
              <w:rPr>
                <w:b/>
                <w:color w:val="000000"/>
                <w:sz w:val="22"/>
                <w:szCs w:val="28"/>
              </w:rPr>
              <w:t>п</w:t>
            </w:r>
            <w:proofErr w:type="gramEnd"/>
            <w:r w:rsidRPr="00BA38E6">
              <w:rPr>
                <w:b/>
                <w:color w:val="000000"/>
                <w:sz w:val="22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Срок ре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Целевой пок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затель (номер целевого пок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зателя из па</w:t>
            </w:r>
            <w:r w:rsidRPr="00BA38E6">
              <w:rPr>
                <w:b/>
                <w:color w:val="000000"/>
                <w:sz w:val="22"/>
                <w:szCs w:val="28"/>
              </w:rPr>
              <w:t>с</w:t>
            </w:r>
            <w:r w:rsidRPr="00BA38E6">
              <w:rPr>
                <w:b/>
                <w:color w:val="000000"/>
                <w:sz w:val="22"/>
                <w:szCs w:val="28"/>
              </w:rPr>
              <w:t>порта подпр</w:t>
            </w:r>
            <w:r w:rsidRPr="00BA38E6">
              <w:rPr>
                <w:b/>
                <w:color w:val="000000"/>
                <w:sz w:val="22"/>
                <w:szCs w:val="28"/>
              </w:rPr>
              <w:t>о</w:t>
            </w:r>
            <w:r w:rsidRPr="00BA38E6">
              <w:rPr>
                <w:b/>
                <w:color w:val="000000"/>
                <w:sz w:val="22"/>
                <w:szCs w:val="28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Источник ф</w:t>
            </w:r>
            <w:r w:rsidRPr="00BA38E6">
              <w:rPr>
                <w:b/>
                <w:color w:val="000000"/>
                <w:sz w:val="22"/>
                <w:szCs w:val="28"/>
              </w:rPr>
              <w:t>и</w:t>
            </w:r>
            <w:r w:rsidRPr="00BA38E6">
              <w:rPr>
                <w:b/>
                <w:color w:val="000000"/>
                <w:sz w:val="22"/>
                <w:szCs w:val="28"/>
              </w:rPr>
              <w:t>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Объем финансирования по г</w:t>
            </w:r>
            <w:r w:rsidRPr="00BA38E6">
              <w:rPr>
                <w:b/>
                <w:color w:val="000000"/>
                <w:sz w:val="22"/>
                <w:szCs w:val="28"/>
              </w:rPr>
              <w:t>о</w:t>
            </w:r>
            <w:r w:rsidRPr="00BA38E6">
              <w:rPr>
                <w:b/>
                <w:color w:val="000000"/>
                <w:sz w:val="22"/>
                <w:szCs w:val="28"/>
              </w:rPr>
              <w:t>дам (</w:t>
            </w:r>
            <w:proofErr w:type="spellStart"/>
            <w:r w:rsidRPr="00BA38E6">
              <w:rPr>
                <w:b/>
                <w:color w:val="000000"/>
                <w:sz w:val="22"/>
                <w:szCs w:val="28"/>
              </w:rPr>
              <w:t>тыс</w:t>
            </w:r>
            <w:proofErr w:type="gramStart"/>
            <w:r w:rsidRPr="00BA38E6">
              <w:rPr>
                <w:b/>
                <w:color w:val="000000"/>
                <w:sz w:val="22"/>
                <w:szCs w:val="28"/>
              </w:rPr>
              <w:t>.р</w:t>
            </w:r>
            <w:proofErr w:type="gramEnd"/>
            <w:r w:rsidRPr="00BA38E6">
              <w:rPr>
                <w:b/>
                <w:color w:val="000000"/>
                <w:sz w:val="22"/>
                <w:szCs w:val="28"/>
              </w:rPr>
              <w:t>уб</w:t>
            </w:r>
            <w:proofErr w:type="spellEnd"/>
            <w:r w:rsidRPr="00BA38E6">
              <w:rPr>
                <w:b/>
                <w:color w:val="000000"/>
                <w:sz w:val="22"/>
                <w:szCs w:val="28"/>
              </w:rPr>
              <w:t>.)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  <w:lang w:val="en-US"/>
              </w:rPr>
            </w:pPr>
            <w:r>
              <w:rPr>
                <w:b/>
                <w:color w:val="000000"/>
                <w:sz w:val="22"/>
                <w:szCs w:val="28"/>
                <w:lang w:val="en-US"/>
              </w:rPr>
              <w:t>2026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  <w:lang w:val="en-US"/>
              </w:rPr>
            </w:pPr>
            <w:r>
              <w:rPr>
                <w:b/>
                <w:color w:val="000000"/>
                <w:sz w:val="22"/>
                <w:szCs w:val="28"/>
                <w:lang w:val="en-US"/>
              </w:rPr>
              <w:t>11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Снижение уровня долговой нагрузки на бю</w:t>
            </w:r>
            <w:r w:rsidRPr="00BA38E6">
              <w:rPr>
                <w:color w:val="000000"/>
                <w:sz w:val="22"/>
                <w:szCs w:val="28"/>
              </w:rPr>
              <w:t>д</w:t>
            </w:r>
            <w:r w:rsidRPr="00BA38E6">
              <w:rPr>
                <w:color w:val="000000"/>
                <w:sz w:val="22"/>
                <w:szCs w:val="28"/>
              </w:rPr>
              <w:t>жет муниципального района и оптимизация структуры муниципального долга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1.1- 1.3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 xml:space="preserve">Обеспечение </w:t>
            </w:r>
            <w:proofErr w:type="gramStart"/>
            <w:r w:rsidRPr="00BA38E6">
              <w:rPr>
                <w:color w:val="000000"/>
                <w:sz w:val="22"/>
                <w:szCs w:val="28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BA38E6">
              <w:rPr>
                <w:color w:val="000000"/>
                <w:sz w:val="22"/>
                <w:szCs w:val="28"/>
              </w:rPr>
              <w:t xml:space="preserve"> в целях обеспечения получения д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полнительных доходов от реализации имущ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ства, находящегося в муниципальной со</w:t>
            </w:r>
            <w:r w:rsidRPr="00BA38E6">
              <w:rPr>
                <w:color w:val="000000"/>
                <w:sz w:val="22"/>
                <w:szCs w:val="28"/>
              </w:rPr>
              <w:t>б</w:t>
            </w:r>
            <w:r w:rsidRPr="00BA38E6">
              <w:rPr>
                <w:color w:val="000000"/>
                <w:sz w:val="22"/>
                <w:szCs w:val="28"/>
              </w:rPr>
              <w:t xml:space="preserve">ственности </w:t>
            </w:r>
          </w:p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 по управлению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ниципальным имуществом Администрации муниципального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Проведение оценки эффективности налог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 xml:space="preserve">вых льгот, предоставленных в соответствии с законодательством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2. Развитие программно-целевых принципов организации деятельности органов местного самоуправления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Утверждение расходов бюджета муниципал</w:t>
            </w:r>
            <w:r w:rsidRPr="00BA38E6">
              <w:rPr>
                <w:color w:val="000000"/>
                <w:sz w:val="22"/>
                <w:szCs w:val="28"/>
              </w:rPr>
              <w:t>ь</w:t>
            </w:r>
            <w:r w:rsidRPr="00BA38E6">
              <w:rPr>
                <w:color w:val="000000"/>
                <w:sz w:val="22"/>
                <w:szCs w:val="28"/>
              </w:rPr>
              <w:t>ного района на очередной финансовый год и на плановый период в структуре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пальных программ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 xml:space="preserve">од и годового отчета об исполнении бюджета муниципального района в доступной для </w:t>
            </w:r>
            <w:r w:rsidRPr="00BA38E6">
              <w:rPr>
                <w:color w:val="000000"/>
                <w:sz w:val="22"/>
                <w:szCs w:val="28"/>
              </w:rPr>
              <w:lastRenderedPageBreak/>
              <w:t xml:space="preserve">граждан форме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lastRenderedPageBreak/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</w:t>
            </w:r>
            <w:r>
              <w:rPr>
                <w:color w:val="000000"/>
                <w:sz w:val="22"/>
                <w:szCs w:val="28"/>
                <w:lang w:val="en-US"/>
              </w:rPr>
              <w:t>26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lastRenderedPageBreak/>
              <w:t>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Проведение оценки эффективности реализ</w:t>
            </w:r>
            <w:r w:rsidRPr="00BA38E6">
              <w:rPr>
                <w:color w:val="000000"/>
                <w:sz w:val="22"/>
                <w:szCs w:val="28"/>
              </w:rPr>
              <w:t>а</w:t>
            </w:r>
            <w:r w:rsidRPr="00BA38E6">
              <w:rPr>
                <w:color w:val="000000"/>
                <w:sz w:val="22"/>
                <w:szCs w:val="28"/>
              </w:rPr>
              <w:t xml:space="preserve">ции муниципальных программ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 по управлению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ниципальным имуществом Администрации муниципального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Лицензионное сопровождение программных продуктов, установленных в комитете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бюджет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163,2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5E026D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220,9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5E026D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197,5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5E026D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217,3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  <w:lang w:val="en-US"/>
              </w:rPr>
              <w:t>239</w:t>
            </w:r>
            <w:r>
              <w:rPr>
                <w:color w:val="000000"/>
                <w:sz w:val="22"/>
                <w:szCs w:val="28"/>
              </w:rPr>
              <w:t>,0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  <w:lang w:val="en-US"/>
              </w:rPr>
            </w:pPr>
            <w:r w:rsidRPr="00BA38E6">
              <w:rPr>
                <w:color w:val="000000"/>
                <w:sz w:val="22"/>
                <w:szCs w:val="28"/>
              </w:rPr>
              <w:t>3.2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Автоматизация процесса сбора, консолидации и обработки отчетности для проведения м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ниторинга оценки качества управления мун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ципальными финансами</w:t>
            </w:r>
          </w:p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4. Повышение уровня  профессиональной подготовки служащих, муниципальных служащих, а также работников муниципальных учрежд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Организация профессиональной подготовки, курсов повышения квалификации и участие в семинарах муниципальных служащих, сл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жащих, а также работников муниципальных учреждений в сфере повышения эффективн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сти бюджетных расходов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комитет, Адм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нистрация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ниципального района, мун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ципальные учреждения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областной бю</w:t>
            </w:r>
            <w:r w:rsidRPr="00BA38E6">
              <w:rPr>
                <w:color w:val="000000"/>
                <w:sz w:val="22"/>
                <w:szCs w:val="28"/>
              </w:rPr>
              <w:t>д</w:t>
            </w:r>
            <w:r w:rsidRPr="00BA38E6">
              <w:rPr>
                <w:color w:val="000000"/>
                <w:sz w:val="22"/>
                <w:szCs w:val="28"/>
              </w:rPr>
              <w:t>жет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18,0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 xml:space="preserve">явленных по результатам внутреннего финансового контроля и </w:t>
            </w:r>
            <w:proofErr w:type="gramStart"/>
            <w:r w:rsidRPr="009622E1">
              <w:rPr>
                <w:rFonts w:ascii="Times New Roman" w:hAnsi="Times New Roman" w:cs="Times New Roman"/>
              </w:rPr>
              <w:t>кон-</w:t>
            </w:r>
            <w:proofErr w:type="spellStart"/>
            <w:r w:rsidRPr="009622E1">
              <w:rPr>
                <w:rFonts w:ascii="Times New Roman" w:hAnsi="Times New Roman" w:cs="Times New Roman"/>
              </w:rPr>
              <w:t>троля</w:t>
            </w:r>
            <w:proofErr w:type="spellEnd"/>
            <w:proofErr w:type="gramEnd"/>
            <w:r w:rsidRPr="009622E1">
              <w:rPr>
                <w:rFonts w:ascii="Times New Roman" w:hAnsi="Times New Roman" w:cs="Times New Roman"/>
              </w:rPr>
              <w:t xml:space="preserve">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997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9971D6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88443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33" w:rsidRDefault="00884433" w:rsidP="00AF4987">
      <w:r>
        <w:separator/>
      </w:r>
    </w:p>
  </w:endnote>
  <w:endnote w:type="continuationSeparator" w:id="0">
    <w:p w:rsidR="00884433" w:rsidRDefault="00884433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Pr="008B3EF8" w:rsidRDefault="00EB56AB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371E43">
      <w:rPr>
        <w:noProof/>
        <w:color w:val="4A442A"/>
        <w:sz w:val="20"/>
      </w:rPr>
      <w:t>17</w:t>
    </w:r>
    <w:r w:rsidRPr="008B3EF8">
      <w:rPr>
        <w:color w:val="4A442A"/>
        <w:sz w:val="20"/>
      </w:rPr>
      <w:fldChar w:fldCharType="end"/>
    </w:r>
  </w:p>
  <w:p w:rsidR="00EB56AB" w:rsidRDefault="00EB56A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33" w:rsidRDefault="00884433" w:rsidP="00AF4987">
      <w:r>
        <w:separator/>
      </w:r>
    </w:p>
  </w:footnote>
  <w:footnote w:type="continuationSeparator" w:id="0">
    <w:p w:rsidR="00884433" w:rsidRDefault="00884433" w:rsidP="00AF4987">
      <w:r>
        <w:continuationSeparator/>
      </w:r>
    </w:p>
  </w:footnote>
  <w:footnote w:id="1">
    <w:p w:rsidR="00EB56AB" w:rsidRDefault="00EB56AB" w:rsidP="00016E5B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EB56AB" w:rsidRDefault="00EB56AB" w:rsidP="00016E5B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EB56AB" w:rsidRDefault="00EB56AB" w:rsidP="00016E5B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EB56AB" w:rsidRPr="00B0516F" w:rsidRDefault="00EB56AB" w:rsidP="00016E5B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EB56AB" w:rsidRDefault="00EB56AB" w:rsidP="00016E5B">
      <w:pPr>
        <w:pStyle w:val="afb"/>
        <w:spacing w:line="200" w:lineRule="exact"/>
        <w:ind w:left="360" w:hanging="360"/>
        <w:jc w:val="both"/>
      </w:pPr>
    </w:p>
  </w:footnote>
  <w:footnote w:id="5">
    <w:p w:rsidR="00EB56AB" w:rsidRDefault="00EB56AB" w:rsidP="00016E5B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EB56AB" w:rsidRDefault="00EB56AB" w:rsidP="00016E5B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EB56AB" w:rsidRDefault="00EB56AB" w:rsidP="00016E5B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EB56AB" w:rsidRDefault="00EB56AB" w:rsidP="00016E5B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EB56AB" w:rsidRDefault="00EB56AB" w:rsidP="00016E5B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E43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E43">
      <w:rPr>
        <w:noProof/>
      </w:rPr>
      <w:t>17</w:t>
    </w:r>
    <w:r>
      <w:rPr>
        <w:noProof/>
      </w:rPr>
      <w:fldChar w:fldCharType="end"/>
    </w:r>
  </w:p>
  <w:p w:rsidR="00EB56AB" w:rsidRDefault="00EB56A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E43">
      <w:rPr>
        <w:noProof/>
      </w:rPr>
      <w:t>15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E43">
      <w:rPr>
        <w:noProof/>
      </w:rPr>
      <w:t>31</w:t>
    </w:r>
    <w:r>
      <w:rPr>
        <w:noProof/>
      </w:rPr>
      <w:fldChar w:fldCharType="end"/>
    </w:r>
  </w:p>
  <w:p w:rsidR="00EB56AB" w:rsidRDefault="00EB56AB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E43">
      <w:rPr>
        <w:noProof/>
      </w:rPr>
      <w:t>30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E43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16E5B"/>
    <w:rsid w:val="000224FD"/>
    <w:rsid w:val="00035325"/>
    <w:rsid w:val="00056CE8"/>
    <w:rsid w:val="00063C7E"/>
    <w:rsid w:val="00073CA3"/>
    <w:rsid w:val="00087E41"/>
    <w:rsid w:val="000932AE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71CA4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38A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1E43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02E02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116D"/>
    <w:rsid w:val="004C3992"/>
    <w:rsid w:val="004C458B"/>
    <w:rsid w:val="004C6AA5"/>
    <w:rsid w:val="004E22CB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0EB3"/>
    <w:rsid w:val="005C12C1"/>
    <w:rsid w:val="005C54FC"/>
    <w:rsid w:val="005C58DE"/>
    <w:rsid w:val="005C788D"/>
    <w:rsid w:val="005D0EDB"/>
    <w:rsid w:val="005D37B3"/>
    <w:rsid w:val="005D42EE"/>
    <w:rsid w:val="005D713A"/>
    <w:rsid w:val="005E026D"/>
    <w:rsid w:val="005E3DD0"/>
    <w:rsid w:val="005E6A6A"/>
    <w:rsid w:val="006013A0"/>
    <w:rsid w:val="0060483A"/>
    <w:rsid w:val="006100D2"/>
    <w:rsid w:val="0062373F"/>
    <w:rsid w:val="00631611"/>
    <w:rsid w:val="0063413A"/>
    <w:rsid w:val="0063531D"/>
    <w:rsid w:val="00642AD1"/>
    <w:rsid w:val="00652417"/>
    <w:rsid w:val="006566F9"/>
    <w:rsid w:val="0065696F"/>
    <w:rsid w:val="00667418"/>
    <w:rsid w:val="00667FEC"/>
    <w:rsid w:val="00697AB6"/>
    <w:rsid w:val="00697B83"/>
    <w:rsid w:val="006B35A7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84433"/>
    <w:rsid w:val="00890653"/>
    <w:rsid w:val="008B3996"/>
    <w:rsid w:val="008B654C"/>
    <w:rsid w:val="008C0C47"/>
    <w:rsid w:val="008C1F30"/>
    <w:rsid w:val="008C22DD"/>
    <w:rsid w:val="008C7CD8"/>
    <w:rsid w:val="008D2305"/>
    <w:rsid w:val="00923E4E"/>
    <w:rsid w:val="00925FF2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971D6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022CF"/>
    <w:rsid w:val="00C123A0"/>
    <w:rsid w:val="00C1757D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96FBC"/>
    <w:rsid w:val="00CC2F8C"/>
    <w:rsid w:val="00CC3553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86B83"/>
    <w:rsid w:val="00D9129D"/>
    <w:rsid w:val="00D932BB"/>
    <w:rsid w:val="00D947DD"/>
    <w:rsid w:val="00D94CB9"/>
    <w:rsid w:val="00DA1327"/>
    <w:rsid w:val="00DB4058"/>
    <w:rsid w:val="00DC2121"/>
    <w:rsid w:val="00E0098E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B56AB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5FB3"/>
    <w:rsid w:val="00F17052"/>
    <w:rsid w:val="00F178CA"/>
    <w:rsid w:val="00F368BD"/>
    <w:rsid w:val="00F4494A"/>
    <w:rsid w:val="00F45E57"/>
    <w:rsid w:val="00F504FB"/>
    <w:rsid w:val="00F64D89"/>
    <w:rsid w:val="00F75A77"/>
    <w:rsid w:val="00F963C1"/>
    <w:rsid w:val="00FA19AE"/>
    <w:rsid w:val="00FB0132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DCDD-7777-4FE3-A9A3-BE4A0C09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39</Pages>
  <Words>9688</Words>
  <Characters>55226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64785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98</cp:revision>
  <cp:lastPrinted>2022-10-07T12:41:00Z</cp:lastPrinted>
  <dcterms:created xsi:type="dcterms:W3CDTF">2020-12-28T07:30:00Z</dcterms:created>
  <dcterms:modified xsi:type="dcterms:W3CDTF">2024-03-27T08:05:00Z</dcterms:modified>
</cp:coreProperties>
</file>