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EC" w:rsidRDefault="003971EC" w:rsidP="003971EC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85775" cy="552450"/>
            <wp:effectExtent l="1905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1EC" w:rsidRDefault="003971EC" w:rsidP="003971EC">
      <w:pPr>
        <w:jc w:val="center"/>
        <w:rPr>
          <w:b/>
          <w:color w:val="FF0000"/>
          <w:sz w:val="16"/>
          <w:szCs w:val="16"/>
        </w:rPr>
      </w:pPr>
    </w:p>
    <w:p w:rsidR="003971EC" w:rsidRDefault="003971EC" w:rsidP="003971EC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КОНТРОЛЬНО-СЧЁТНАЯ ПАЛАТА</w:t>
      </w:r>
    </w:p>
    <w:p w:rsidR="003971EC" w:rsidRDefault="003971EC" w:rsidP="003971EC">
      <w:pPr>
        <w:jc w:val="center"/>
        <w:rPr>
          <w:b/>
          <w:sz w:val="25"/>
          <w:szCs w:val="25"/>
        </w:rPr>
      </w:pPr>
      <w:proofErr w:type="spellStart"/>
      <w:r>
        <w:rPr>
          <w:b/>
          <w:sz w:val="25"/>
          <w:szCs w:val="25"/>
        </w:rPr>
        <w:t>Шимского</w:t>
      </w:r>
      <w:proofErr w:type="spellEnd"/>
      <w:r>
        <w:rPr>
          <w:b/>
          <w:sz w:val="25"/>
          <w:szCs w:val="25"/>
        </w:rPr>
        <w:t xml:space="preserve"> муниципального района</w:t>
      </w:r>
    </w:p>
    <w:p w:rsidR="003971EC" w:rsidRDefault="003971EC" w:rsidP="003971EC">
      <w:pPr>
        <w:jc w:val="center"/>
        <w:rPr>
          <w:sz w:val="25"/>
          <w:szCs w:val="25"/>
        </w:rPr>
      </w:pPr>
      <w:r>
        <w:rPr>
          <w:sz w:val="25"/>
          <w:szCs w:val="25"/>
        </w:rPr>
        <w:t>(Контрольно-счётная палата)</w:t>
      </w:r>
    </w:p>
    <w:p w:rsidR="003971EC" w:rsidRDefault="003971EC" w:rsidP="003971EC">
      <w:pPr>
        <w:rPr>
          <w:sz w:val="25"/>
          <w:szCs w:val="25"/>
        </w:rPr>
      </w:pPr>
    </w:p>
    <w:p w:rsidR="003971EC" w:rsidRDefault="003971EC" w:rsidP="003971EC">
      <w:pPr>
        <w:rPr>
          <w:b/>
        </w:rPr>
      </w:pPr>
      <w:r>
        <w:rPr>
          <w:b/>
          <w:sz w:val="21"/>
          <w:szCs w:val="21"/>
        </w:rPr>
        <w:t>ул. Новгородская, д.21, р.п. Шимск, Новгородская обл., Россия, 174150,</w:t>
      </w:r>
      <w:r>
        <w:rPr>
          <w:b/>
        </w:rPr>
        <w:t xml:space="preserve"> </w:t>
      </w:r>
    </w:p>
    <w:p w:rsidR="003971EC" w:rsidRDefault="003971EC" w:rsidP="003971EC">
      <w:pPr>
        <w:rPr>
          <w:b/>
          <w:sz w:val="25"/>
          <w:szCs w:val="25"/>
          <w:lang w:val="en-US"/>
        </w:rPr>
      </w:pPr>
      <w:r>
        <w:rPr>
          <w:b/>
        </w:rPr>
        <w:t>тел</w:t>
      </w:r>
      <w:r>
        <w:rPr>
          <w:b/>
          <w:lang w:val="en-US"/>
        </w:rPr>
        <w:t xml:space="preserve">. (81656)54-400 </w:t>
      </w:r>
      <w:r>
        <w:rPr>
          <w:b/>
          <w:sz w:val="21"/>
          <w:szCs w:val="21"/>
          <w:lang w:val="en-US"/>
        </w:rPr>
        <w:t xml:space="preserve">  </w:t>
      </w:r>
      <w:r>
        <w:rPr>
          <w:b/>
          <w:lang w:val="en-US"/>
        </w:rPr>
        <w:t>E-mail:  ksp_shimsk@mail.ru</w:t>
      </w:r>
      <w:r>
        <w:rPr>
          <w:b/>
          <w:sz w:val="21"/>
          <w:szCs w:val="21"/>
          <w:lang w:val="en-US"/>
        </w:rPr>
        <w:t xml:space="preserve">             </w:t>
      </w:r>
      <w:r>
        <w:rPr>
          <w:b/>
          <w:sz w:val="21"/>
          <w:szCs w:val="21"/>
          <w:lang w:val="en-US"/>
        </w:rPr>
        <w:tab/>
      </w:r>
      <w:r>
        <w:rPr>
          <w:b/>
          <w:sz w:val="21"/>
          <w:szCs w:val="21"/>
          <w:lang w:val="en-US"/>
        </w:rPr>
        <w:tab/>
        <w:t xml:space="preserve">   </w:t>
      </w:r>
      <w:r>
        <w:rPr>
          <w:sz w:val="25"/>
          <w:szCs w:val="25"/>
          <w:u w:val="double"/>
          <w:lang w:val="en-US"/>
        </w:rPr>
        <w:t>__________________________________________________________________________</w:t>
      </w:r>
    </w:p>
    <w:tbl>
      <w:tblPr>
        <w:tblW w:w="0" w:type="auto"/>
        <w:tblLook w:val="0000"/>
      </w:tblPr>
      <w:tblGrid>
        <w:gridCol w:w="4785"/>
        <w:gridCol w:w="4785"/>
      </w:tblGrid>
      <w:tr w:rsidR="003971EC" w:rsidTr="00DF6312">
        <w:tc>
          <w:tcPr>
            <w:tcW w:w="4785" w:type="dxa"/>
          </w:tcPr>
          <w:p w:rsidR="003971EC" w:rsidRDefault="003971EC" w:rsidP="00DF6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25.11.2021  № 33</w:t>
            </w:r>
            <w:r w:rsidR="006D1E3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</w:p>
          <w:p w:rsidR="003971EC" w:rsidRDefault="003971EC" w:rsidP="004D4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№ </w:t>
            </w:r>
            <w:r w:rsidR="004D4617">
              <w:rPr>
                <w:sz w:val="28"/>
                <w:szCs w:val="28"/>
              </w:rPr>
              <w:t>656</w:t>
            </w:r>
            <w:r>
              <w:rPr>
                <w:sz w:val="28"/>
                <w:szCs w:val="28"/>
              </w:rPr>
              <w:t xml:space="preserve"> от </w:t>
            </w:r>
            <w:r w:rsidR="004D4617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.11.202</w:t>
            </w:r>
            <w:r w:rsidR="004D4617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3971EC" w:rsidRDefault="003971EC" w:rsidP="00DF6312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3971EC" w:rsidRDefault="003971EC" w:rsidP="00DF63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Медведского сельского поселения Администрация Медведского</w:t>
            </w:r>
          </w:p>
          <w:p w:rsidR="003971EC" w:rsidRDefault="003971EC" w:rsidP="00DF6312">
            <w:pPr>
              <w:jc w:val="right"/>
              <w:rPr>
                <w:sz w:val="21"/>
                <w:szCs w:val="21"/>
              </w:rPr>
            </w:pPr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971EC" w:rsidRDefault="003971EC" w:rsidP="003971EC">
      <w:pPr>
        <w:ind w:left="5940"/>
        <w:rPr>
          <w:b/>
          <w:sz w:val="25"/>
          <w:szCs w:val="25"/>
        </w:rPr>
      </w:pPr>
    </w:p>
    <w:p w:rsidR="003971EC" w:rsidRDefault="003971EC" w:rsidP="00397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 № 65</w:t>
      </w:r>
    </w:p>
    <w:p w:rsidR="003971EC" w:rsidRDefault="003971EC" w:rsidP="00397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решения Совета депутатов Медведского сельского поселения  </w:t>
      </w:r>
    </w:p>
    <w:p w:rsidR="003971EC" w:rsidRDefault="003971EC" w:rsidP="00397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Медведского сельского поселения на 2022 год и плановый период 2023 и 2024 годов»</w:t>
      </w:r>
    </w:p>
    <w:p w:rsidR="003971EC" w:rsidRDefault="003971EC" w:rsidP="003971EC">
      <w:pPr>
        <w:jc w:val="center"/>
        <w:rPr>
          <w:color w:val="FF0000"/>
          <w:szCs w:val="24"/>
        </w:rPr>
      </w:pPr>
    </w:p>
    <w:p w:rsidR="003971EC" w:rsidRDefault="003971EC" w:rsidP="003971EC">
      <w:pPr>
        <w:ind w:right="-79" w:firstLine="567"/>
        <w:jc w:val="both"/>
        <w:rPr>
          <w:szCs w:val="24"/>
        </w:rPr>
      </w:pPr>
      <w:proofErr w:type="gramStart"/>
      <w:r w:rsidRPr="00BE4BAB">
        <w:rPr>
          <w:rFonts w:eastAsiaTheme="minorHAnsi"/>
          <w:color w:val="000000"/>
          <w:sz w:val="28"/>
          <w:szCs w:val="28"/>
          <w:lang w:eastAsia="en-US"/>
        </w:rPr>
        <w:t>Заключение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Контрольно-счётной палаты </w:t>
      </w:r>
      <w:proofErr w:type="spellStart"/>
      <w:r w:rsidRPr="00D749AB"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 на проект решения </w:t>
      </w:r>
      <w:r>
        <w:rPr>
          <w:rFonts w:eastAsiaTheme="minorHAnsi"/>
          <w:color w:val="000000"/>
          <w:sz w:val="28"/>
          <w:szCs w:val="28"/>
          <w:lang w:eastAsia="en-US"/>
        </w:rPr>
        <w:t>Совета депутатов Медведского сельского поселения</w:t>
      </w:r>
      <w:r>
        <w:rPr>
          <w:sz w:val="28"/>
          <w:szCs w:val="28"/>
        </w:rPr>
        <w:t xml:space="preserve"> «О бюджете Медведского сельского поселения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>на 20</w:t>
      </w:r>
      <w:r>
        <w:rPr>
          <w:rFonts w:eastAsiaTheme="minorHAnsi"/>
          <w:color w:val="000000"/>
          <w:sz w:val="28"/>
          <w:szCs w:val="28"/>
          <w:lang w:eastAsia="en-US"/>
        </w:rPr>
        <w:t>22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год и на плановый период 202</w:t>
      </w: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и 202</w:t>
      </w: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годов» (</w:t>
      </w:r>
      <w:r w:rsidRPr="009F76AD">
        <w:rPr>
          <w:rFonts w:eastAsiaTheme="minorHAnsi"/>
          <w:color w:val="000000"/>
          <w:sz w:val="28"/>
          <w:szCs w:val="28"/>
          <w:lang w:eastAsia="en-US"/>
        </w:rPr>
        <w:t xml:space="preserve">далее - проект решения о бюджете, проект бюджета </w:t>
      </w:r>
      <w:r>
        <w:rPr>
          <w:rFonts w:eastAsiaTheme="minorHAnsi"/>
          <w:color w:val="000000"/>
          <w:sz w:val="28"/>
          <w:szCs w:val="28"/>
          <w:lang w:eastAsia="en-US"/>
        </w:rPr>
        <w:t>сельского поселения</w:t>
      </w:r>
      <w:r w:rsidRPr="009F76AD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подготовлено в соответствии с требованиями Бюджетного кодекса Российской Федерации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(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далее-БК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РФ)</w:t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D749AB">
        <w:rPr>
          <w:sz w:val="28"/>
          <w:szCs w:val="28"/>
        </w:rPr>
        <w:t xml:space="preserve">Положением о бюджетном процессе в </w:t>
      </w:r>
      <w:r>
        <w:rPr>
          <w:sz w:val="28"/>
          <w:szCs w:val="28"/>
        </w:rPr>
        <w:t>Медведском сельском поселении</w:t>
      </w:r>
      <w:r>
        <w:rPr>
          <w:rStyle w:val="afc"/>
          <w:rFonts w:eastAsiaTheme="minorHAnsi"/>
          <w:color w:val="000000"/>
          <w:szCs w:val="28"/>
          <w:lang w:eastAsia="en-US"/>
        </w:rPr>
        <w:footnoteReference w:id="1"/>
      </w:r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(далее - Положение</w:t>
      </w:r>
      <w:proofErr w:type="gramEnd"/>
      <w:r w:rsidRPr="00D749AB">
        <w:rPr>
          <w:rFonts w:eastAsiaTheme="minorHAnsi"/>
          <w:color w:val="000000"/>
          <w:sz w:val="28"/>
          <w:szCs w:val="28"/>
          <w:lang w:eastAsia="en-US"/>
        </w:rPr>
        <w:t xml:space="preserve"> о бюджетном процессе), </w:t>
      </w:r>
      <w:r w:rsidRPr="00C91AD4">
        <w:rPr>
          <w:rFonts w:eastAsiaTheme="minorHAnsi"/>
          <w:color w:val="000000"/>
          <w:sz w:val="28"/>
          <w:szCs w:val="28"/>
          <w:lang w:eastAsia="en-US"/>
        </w:rPr>
        <w:t>Положением о</w:t>
      </w:r>
      <w:proofErr w:type="gramStart"/>
      <w:r w:rsidRPr="00C91AD4">
        <w:rPr>
          <w:rFonts w:eastAsiaTheme="minorHAnsi"/>
          <w:color w:val="000000"/>
          <w:sz w:val="28"/>
          <w:szCs w:val="28"/>
          <w:lang w:eastAsia="en-US"/>
        </w:rPr>
        <w:t xml:space="preserve"> К</w:t>
      </w:r>
      <w:proofErr w:type="gramEnd"/>
      <w:r w:rsidRPr="00C91AD4">
        <w:rPr>
          <w:rFonts w:eastAsiaTheme="minorHAnsi"/>
          <w:color w:val="000000"/>
          <w:sz w:val="28"/>
          <w:szCs w:val="28"/>
          <w:lang w:eastAsia="en-US"/>
        </w:rPr>
        <w:t xml:space="preserve">онтрольно-счётной палате </w:t>
      </w:r>
      <w:proofErr w:type="spellStart"/>
      <w:r w:rsidRPr="00C91AD4">
        <w:rPr>
          <w:rFonts w:eastAsiaTheme="minorHAnsi"/>
          <w:color w:val="000000"/>
          <w:sz w:val="28"/>
          <w:szCs w:val="28"/>
          <w:lang w:eastAsia="en-US"/>
        </w:rPr>
        <w:t>Шимского</w:t>
      </w:r>
      <w:proofErr w:type="spellEnd"/>
      <w:r w:rsidRPr="00C91AD4">
        <w:rPr>
          <w:rFonts w:eastAsiaTheme="minorHAnsi"/>
          <w:color w:val="000000"/>
          <w:sz w:val="28"/>
          <w:szCs w:val="28"/>
          <w:lang w:eastAsia="en-US"/>
        </w:rPr>
        <w:t xml:space="preserve"> муниципального района</w:t>
      </w:r>
      <w:r>
        <w:rPr>
          <w:rStyle w:val="afc"/>
          <w:rFonts w:eastAsiaTheme="minorHAnsi"/>
          <w:color w:val="000000"/>
          <w:szCs w:val="28"/>
          <w:lang w:eastAsia="en-US"/>
        </w:rPr>
        <w:footnoteReference w:id="2"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>
        <w:rPr>
          <w:rStyle w:val="weaker"/>
          <w:sz w:val="28"/>
          <w:szCs w:val="28"/>
        </w:rPr>
        <w:t xml:space="preserve">Соглашением о передаче полномочий по осуществлению внешнего муниципального финансового контроля на 2021 год от 28.12.2020 года № </w:t>
      </w:r>
      <w:r w:rsidR="00DF6312">
        <w:rPr>
          <w:rStyle w:val="weaker"/>
          <w:sz w:val="28"/>
          <w:szCs w:val="28"/>
        </w:rPr>
        <w:t>2</w:t>
      </w:r>
      <w:r>
        <w:rPr>
          <w:rStyle w:val="weaker"/>
          <w:sz w:val="28"/>
          <w:szCs w:val="28"/>
        </w:rPr>
        <w:t>/21.</w:t>
      </w:r>
    </w:p>
    <w:p w:rsidR="003971EC" w:rsidRDefault="003971EC" w:rsidP="003971EC">
      <w:pPr>
        <w:spacing w:line="129" w:lineRule="exact"/>
        <w:rPr>
          <w:szCs w:val="24"/>
        </w:rPr>
      </w:pPr>
    </w:p>
    <w:p w:rsidR="003971EC" w:rsidRDefault="003971EC" w:rsidP="003971EC">
      <w:pPr>
        <w:ind w:right="-69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3971EC" w:rsidRDefault="003971EC" w:rsidP="003971EC">
      <w:pPr>
        <w:spacing w:line="126" w:lineRule="exact"/>
        <w:rPr>
          <w:szCs w:val="24"/>
        </w:rPr>
      </w:pPr>
    </w:p>
    <w:p w:rsidR="003971EC" w:rsidRDefault="003971EC" w:rsidP="003971EC">
      <w:pPr>
        <w:pStyle w:val="afa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CE501C">
        <w:rPr>
          <w:sz w:val="28"/>
          <w:szCs w:val="28"/>
        </w:rPr>
        <w:t xml:space="preserve">роект решения </w:t>
      </w:r>
      <w:r>
        <w:rPr>
          <w:sz w:val="28"/>
          <w:szCs w:val="28"/>
        </w:rPr>
        <w:t>Совета депутатов Медведского сельского поселения</w:t>
      </w:r>
      <w:r w:rsidRPr="00CE501C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Медведского сельского поселения</w:t>
      </w:r>
      <w:r w:rsidRPr="00CE501C">
        <w:rPr>
          <w:sz w:val="28"/>
          <w:szCs w:val="28"/>
        </w:rPr>
        <w:t xml:space="preserve"> на 2022 год и плановый период 2023 и 2024годов» с приложениями  №</w:t>
      </w:r>
      <w:r>
        <w:rPr>
          <w:sz w:val="28"/>
          <w:szCs w:val="28"/>
        </w:rPr>
        <w:t>№</w:t>
      </w:r>
      <w:r w:rsidRPr="00CE5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1-6 </w:t>
      </w:r>
      <w:r w:rsidRPr="00471CC6">
        <w:rPr>
          <w:sz w:val="28"/>
          <w:szCs w:val="28"/>
        </w:rPr>
        <w:t xml:space="preserve">поступил в </w:t>
      </w:r>
      <w:r>
        <w:rPr>
          <w:sz w:val="28"/>
          <w:szCs w:val="28"/>
        </w:rPr>
        <w:t xml:space="preserve">Контрольно-счётную палату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proofErr w:type="spellStart"/>
      <w:r>
        <w:rPr>
          <w:sz w:val="28"/>
          <w:szCs w:val="28"/>
        </w:rPr>
        <w:t>далее-Контрольно-счётная</w:t>
      </w:r>
      <w:proofErr w:type="spellEnd"/>
      <w:r>
        <w:rPr>
          <w:sz w:val="28"/>
          <w:szCs w:val="28"/>
        </w:rPr>
        <w:t xml:space="preserve"> палата) </w:t>
      </w:r>
      <w:r w:rsidRPr="00901AE7">
        <w:rPr>
          <w:sz w:val="28"/>
          <w:szCs w:val="28"/>
        </w:rPr>
        <w:t xml:space="preserve"> </w:t>
      </w:r>
      <w:r w:rsidRPr="008D256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D256F">
        <w:rPr>
          <w:sz w:val="28"/>
          <w:szCs w:val="28"/>
        </w:rPr>
        <w:t xml:space="preserve"> ноября</w:t>
      </w:r>
      <w:r w:rsidRPr="00471CC6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471CC6">
        <w:rPr>
          <w:sz w:val="28"/>
          <w:szCs w:val="28"/>
        </w:rPr>
        <w:t xml:space="preserve"> года, </w:t>
      </w:r>
      <w:r w:rsidRPr="004735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что соответствует требованиям</w:t>
      </w:r>
      <w:r w:rsidRPr="004735A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ст. 6 </w:t>
      </w:r>
      <w:r w:rsidRPr="004735A0">
        <w:rPr>
          <w:rFonts w:eastAsiaTheme="minorHAnsi"/>
          <w:color w:val="000000"/>
          <w:sz w:val="28"/>
          <w:szCs w:val="28"/>
          <w:lang w:eastAsia="en-US"/>
        </w:rPr>
        <w:t>Положени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4735A0">
        <w:rPr>
          <w:rFonts w:eastAsiaTheme="minorHAnsi"/>
          <w:color w:val="000000"/>
          <w:sz w:val="28"/>
          <w:szCs w:val="28"/>
          <w:lang w:eastAsia="en-US"/>
        </w:rPr>
        <w:t xml:space="preserve"> о бюджетном процессе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971EC" w:rsidRPr="00F13C4F" w:rsidRDefault="003971EC" w:rsidP="003971EC">
      <w:pPr>
        <w:spacing w:line="1" w:lineRule="exact"/>
        <w:rPr>
          <w:sz w:val="20"/>
        </w:rPr>
      </w:pPr>
    </w:p>
    <w:p w:rsidR="003971EC" w:rsidRDefault="003971EC" w:rsidP="00397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проектом бюджета сельского поселения представлены следующие </w:t>
      </w:r>
      <w:r w:rsidRPr="002E6662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2E6662">
        <w:rPr>
          <w:sz w:val="28"/>
          <w:szCs w:val="28"/>
        </w:rPr>
        <w:t xml:space="preserve"> </w:t>
      </w:r>
      <w:r>
        <w:rPr>
          <w:sz w:val="28"/>
          <w:szCs w:val="28"/>
        </w:rPr>
        <w:t>и материалы:</w:t>
      </w:r>
    </w:p>
    <w:p w:rsidR="003971EC" w:rsidRPr="00112617" w:rsidRDefault="003971EC" w:rsidP="003971E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12617">
        <w:rPr>
          <w:sz w:val="28"/>
          <w:szCs w:val="28"/>
        </w:rPr>
        <w:lastRenderedPageBreak/>
        <w:t>пояснительная записка к  пр</w:t>
      </w:r>
      <w:r>
        <w:rPr>
          <w:sz w:val="28"/>
          <w:szCs w:val="28"/>
        </w:rPr>
        <w:t>о</w:t>
      </w:r>
      <w:r w:rsidRPr="00112617">
        <w:rPr>
          <w:sz w:val="28"/>
          <w:szCs w:val="28"/>
        </w:rPr>
        <w:t xml:space="preserve">екту бюджета </w:t>
      </w:r>
      <w:r>
        <w:rPr>
          <w:sz w:val="28"/>
          <w:szCs w:val="28"/>
        </w:rPr>
        <w:t xml:space="preserve">Медведского сельского </w:t>
      </w:r>
      <w:r w:rsidRPr="00112617">
        <w:rPr>
          <w:sz w:val="28"/>
          <w:szCs w:val="28"/>
        </w:rPr>
        <w:t xml:space="preserve"> поселения на 2022 год и плановый период 2023 и 2024 годов;  </w:t>
      </w:r>
    </w:p>
    <w:p w:rsidR="003971EC" w:rsidRDefault="003971EC" w:rsidP="003971EC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E501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CE501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Медведского сельского поселения</w:t>
      </w:r>
      <w:r w:rsidRPr="00CE501C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CE501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E501C">
        <w:rPr>
          <w:sz w:val="28"/>
          <w:szCs w:val="28"/>
        </w:rPr>
        <w:t xml:space="preserve">.2021 № </w:t>
      </w:r>
      <w:r>
        <w:rPr>
          <w:sz w:val="28"/>
          <w:szCs w:val="28"/>
        </w:rPr>
        <w:t>111</w:t>
      </w:r>
      <w:r w:rsidRPr="00CE501C">
        <w:rPr>
          <w:sz w:val="28"/>
          <w:szCs w:val="28"/>
        </w:rPr>
        <w:t xml:space="preserve"> «Об одобрении прогноза социально-экономического развития </w:t>
      </w:r>
      <w:r>
        <w:rPr>
          <w:sz w:val="28"/>
          <w:szCs w:val="28"/>
        </w:rPr>
        <w:t>Медведского сельского поселения</w:t>
      </w:r>
      <w:r w:rsidRPr="00CE501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2022 год и плановый период </w:t>
      </w:r>
      <w:r w:rsidRPr="00CE501C">
        <w:rPr>
          <w:sz w:val="28"/>
          <w:szCs w:val="28"/>
        </w:rPr>
        <w:t>202</w:t>
      </w:r>
      <w:r>
        <w:rPr>
          <w:sz w:val="28"/>
          <w:szCs w:val="28"/>
        </w:rPr>
        <w:t xml:space="preserve">3 и </w:t>
      </w:r>
      <w:r w:rsidRPr="00CE501C">
        <w:rPr>
          <w:sz w:val="28"/>
          <w:szCs w:val="28"/>
        </w:rPr>
        <w:t>2024 год</w:t>
      </w:r>
      <w:r>
        <w:rPr>
          <w:sz w:val="28"/>
          <w:szCs w:val="28"/>
        </w:rPr>
        <w:t>ов</w:t>
      </w:r>
      <w:r w:rsidRPr="00CE501C">
        <w:rPr>
          <w:sz w:val="28"/>
          <w:szCs w:val="28"/>
        </w:rPr>
        <w:t xml:space="preserve">» (далее по тексту </w:t>
      </w:r>
      <w:proofErr w:type="gramStart"/>
      <w:r>
        <w:rPr>
          <w:sz w:val="28"/>
          <w:szCs w:val="28"/>
        </w:rPr>
        <w:t>–</w:t>
      </w:r>
      <w:r w:rsidRPr="00CE501C">
        <w:rPr>
          <w:sz w:val="28"/>
          <w:szCs w:val="28"/>
        </w:rPr>
        <w:t>п</w:t>
      </w:r>
      <w:proofErr w:type="gramEnd"/>
      <w:r w:rsidRPr="00CE501C">
        <w:rPr>
          <w:sz w:val="28"/>
          <w:szCs w:val="28"/>
        </w:rPr>
        <w:t>рогноз социально-экономического развития</w:t>
      </w:r>
      <w:r>
        <w:rPr>
          <w:sz w:val="28"/>
          <w:szCs w:val="28"/>
        </w:rPr>
        <w:t xml:space="preserve"> поселения</w:t>
      </w:r>
      <w:r w:rsidRPr="00CE501C">
        <w:rPr>
          <w:sz w:val="28"/>
          <w:szCs w:val="28"/>
        </w:rPr>
        <w:t>)</w:t>
      </w:r>
    </w:p>
    <w:p w:rsidR="003971EC" w:rsidRPr="008C77A0" w:rsidRDefault="003971EC" w:rsidP="003971EC">
      <w:pPr>
        <w:numPr>
          <w:ilvl w:val="0"/>
          <w:numId w:val="5"/>
        </w:numPr>
        <w:ind w:left="0" w:firstLine="540"/>
        <w:jc w:val="both"/>
        <w:rPr>
          <w:sz w:val="28"/>
          <w:szCs w:val="28"/>
        </w:rPr>
      </w:pPr>
      <w:proofErr w:type="gramStart"/>
      <w:r w:rsidRPr="008C77A0">
        <w:rPr>
          <w:sz w:val="28"/>
          <w:szCs w:val="28"/>
        </w:rPr>
        <w:t xml:space="preserve">верхний предел муниципального долга </w:t>
      </w:r>
      <w:r>
        <w:rPr>
          <w:sz w:val="28"/>
          <w:szCs w:val="28"/>
        </w:rPr>
        <w:t>Медведского</w:t>
      </w:r>
      <w:r w:rsidRPr="008C77A0">
        <w:rPr>
          <w:sz w:val="28"/>
          <w:szCs w:val="28"/>
        </w:rPr>
        <w:t xml:space="preserve"> сельского поселения  по состоянию на 1 января 2023 года, на 1 января 2024 года, на 1 января 2025 года (</w:t>
      </w:r>
      <w:r w:rsidRPr="008C77A0">
        <w:rPr>
          <w:b/>
          <w:sz w:val="28"/>
          <w:szCs w:val="28"/>
        </w:rPr>
        <w:t>следует отметить</w:t>
      </w:r>
      <w:r>
        <w:rPr>
          <w:b/>
          <w:sz w:val="28"/>
          <w:szCs w:val="28"/>
        </w:rPr>
        <w:t xml:space="preserve"> </w:t>
      </w:r>
      <w:r w:rsidRPr="008C77A0">
        <w:rPr>
          <w:b/>
          <w:sz w:val="28"/>
          <w:szCs w:val="28"/>
        </w:rPr>
        <w:t xml:space="preserve"> отсутствие</w:t>
      </w:r>
      <w:r w:rsidRPr="00EA7B74">
        <w:rPr>
          <w:b/>
          <w:sz w:val="28"/>
          <w:szCs w:val="28"/>
        </w:rPr>
        <w:t xml:space="preserve"> </w:t>
      </w:r>
      <w:r w:rsidRPr="008C77A0">
        <w:rPr>
          <w:b/>
          <w:sz w:val="28"/>
          <w:szCs w:val="28"/>
        </w:rPr>
        <w:t xml:space="preserve">в представленной к проекту бюджета сельского поселения информации </w:t>
      </w:r>
      <w:r>
        <w:rPr>
          <w:b/>
          <w:sz w:val="28"/>
          <w:szCs w:val="28"/>
        </w:rPr>
        <w:t xml:space="preserve">наличия (отсутствия) </w:t>
      </w:r>
      <w:r w:rsidRPr="008C77A0">
        <w:rPr>
          <w:b/>
          <w:sz w:val="28"/>
          <w:szCs w:val="28"/>
          <w:u w:val="single"/>
        </w:rPr>
        <w:t xml:space="preserve">внутренних </w:t>
      </w:r>
      <w:r w:rsidRPr="00EA7B74">
        <w:rPr>
          <w:b/>
          <w:sz w:val="28"/>
          <w:szCs w:val="28"/>
        </w:rPr>
        <w:t>долговых обязательств</w:t>
      </w:r>
      <w:r w:rsidRPr="008C77A0">
        <w:rPr>
          <w:sz w:val="28"/>
          <w:szCs w:val="28"/>
        </w:rPr>
        <w:t>);</w:t>
      </w:r>
      <w:proofErr w:type="gramEnd"/>
    </w:p>
    <w:p w:rsidR="003971EC" w:rsidRPr="004455FE" w:rsidRDefault="003971EC" w:rsidP="003971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4455FE">
        <w:rPr>
          <w:sz w:val="28"/>
          <w:szCs w:val="28"/>
        </w:rPr>
        <w:t>ожидаемо</w:t>
      </w:r>
      <w:r>
        <w:rPr>
          <w:sz w:val="28"/>
          <w:szCs w:val="28"/>
        </w:rPr>
        <w:t>е</w:t>
      </w:r>
      <w:proofErr w:type="gramEnd"/>
      <w:r w:rsidRPr="004455FE">
        <w:rPr>
          <w:sz w:val="28"/>
          <w:szCs w:val="28"/>
        </w:rPr>
        <w:t xml:space="preserve"> исполнения бюджета </w:t>
      </w:r>
      <w:r>
        <w:rPr>
          <w:sz w:val="28"/>
          <w:szCs w:val="28"/>
        </w:rPr>
        <w:t>Медведского сельского поселения</w:t>
      </w:r>
      <w:r w:rsidRPr="004455FE">
        <w:rPr>
          <w:sz w:val="28"/>
          <w:szCs w:val="28"/>
        </w:rPr>
        <w:t xml:space="preserve"> за 2021 год;</w:t>
      </w:r>
    </w:p>
    <w:p w:rsidR="003971EC" w:rsidRPr="004455FE" w:rsidRDefault="003971EC" w:rsidP="003971E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>паспорта муниципальных программ (проекты изменений в указанные паспорта);</w:t>
      </w:r>
    </w:p>
    <w:p w:rsidR="003971EC" w:rsidRPr="004455FE" w:rsidRDefault="003971EC" w:rsidP="003971E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4455FE">
        <w:rPr>
          <w:sz w:val="28"/>
          <w:szCs w:val="28"/>
        </w:rPr>
        <w:t xml:space="preserve">реестр источников доходов бюджета </w:t>
      </w:r>
      <w:r>
        <w:rPr>
          <w:sz w:val="28"/>
          <w:szCs w:val="28"/>
        </w:rPr>
        <w:t>Медведского сельского поселения;</w:t>
      </w:r>
    </w:p>
    <w:p w:rsidR="003971EC" w:rsidRDefault="003971EC" w:rsidP="003971EC">
      <w:pPr>
        <w:pStyle w:val="a3"/>
        <w:numPr>
          <w:ilvl w:val="0"/>
          <w:numId w:val="5"/>
        </w:numPr>
        <w:ind w:left="709" w:hanging="142"/>
        <w:jc w:val="both"/>
        <w:rPr>
          <w:sz w:val="28"/>
          <w:szCs w:val="28"/>
        </w:rPr>
      </w:pPr>
      <w:r w:rsidRPr="004455FE">
        <w:rPr>
          <w:sz w:val="28"/>
          <w:szCs w:val="28"/>
        </w:rPr>
        <w:t>иные документы и материалы:</w:t>
      </w:r>
    </w:p>
    <w:p w:rsidR="003971EC" w:rsidRPr="004455FE" w:rsidRDefault="003971EC" w:rsidP="003971EC">
      <w:pPr>
        <w:pStyle w:val="a3"/>
        <w:numPr>
          <w:ilvl w:val="0"/>
          <w:numId w:val="5"/>
        </w:num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прогноз основных характеристик бюджета Медведского сельского  поселения на 2022 год и на плановый период 2023 и 2024 годов,</w:t>
      </w:r>
    </w:p>
    <w:p w:rsidR="003971EC" w:rsidRPr="004455FE" w:rsidRDefault="003971EC" w:rsidP="003971EC">
      <w:pPr>
        <w:pStyle w:val="a3"/>
        <w:ind w:left="0" w:firstLine="567"/>
        <w:jc w:val="both"/>
        <w:rPr>
          <w:sz w:val="28"/>
          <w:szCs w:val="28"/>
        </w:rPr>
      </w:pPr>
      <w:r w:rsidRPr="005C2EFC">
        <w:rPr>
          <w:sz w:val="28"/>
          <w:szCs w:val="28"/>
        </w:rPr>
        <w:t>- порядок и методика планирования бюджетных ассигнований бюджета Медведского сельского поселения на 2022 год и на плановый период 2023 и 2024 годов, утвержденный распоряжением Администрации Медведского  сельского поселения  от 09.11.2021 № 38-рг,</w:t>
      </w:r>
    </w:p>
    <w:p w:rsidR="003971EC" w:rsidRDefault="003971EC" w:rsidP="003971E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5FE">
        <w:rPr>
          <w:sz w:val="28"/>
          <w:szCs w:val="28"/>
        </w:rPr>
        <w:t xml:space="preserve">проект Постановления Администрации </w:t>
      </w:r>
      <w:r>
        <w:rPr>
          <w:sz w:val="28"/>
          <w:szCs w:val="28"/>
        </w:rPr>
        <w:t>Медведского сельского поселения</w:t>
      </w:r>
      <w:r w:rsidRPr="004455FE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утверждении бюджетного прогноза Медведского сельского поселения на долгосрочный период »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далее-бюджетный</w:t>
      </w:r>
      <w:proofErr w:type="spellEnd"/>
      <w:r>
        <w:rPr>
          <w:sz w:val="28"/>
          <w:szCs w:val="28"/>
        </w:rPr>
        <w:t xml:space="preserve"> прогноз)</w:t>
      </w:r>
      <w:r w:rsidR="00DF63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55FE">
        <w:rPr>
          <w:sz w:val="28"/>
          <w:szCs w:val="28"/>
        </w:rPr>
        <w:t xml:space="preserve"> </w:t>
      </w:r>
    </w:p>
    <w:p w:rsidR="003971EC" w:rsidRPr="00DB0187" w:rsidRDefault="003971EC" w:rsidP="003971EC">
      <w:pPr>
        <w:pStyle w:val="a3"/>
        <w:ind w:left="0" w:firstLine="709"/>
        <w:jc w:val="both"/>
        <w:rPr>
          <w:b/>
          <w:sz w:val="28"/>
          <w:szCs w:val="28"/>
        </w:rPr>
      </w:pPr>
      <w:proofErr w:type="gramStart"/>
      <w:r w:rsidRPr="00DB0187">
        <w:rPr>
          <w:b/>
          <w:sz w:val="28"/>
          <w:szCs w:val="28"/>
        </w:rPr>
        <w:t>Следует отметить, что в принятом муниципальном правовом акте отсутствуют конкретные периоды (года) его применения)</w:t>
      </w:r>
      <w:r>
        <w:rPr>
          <w:b/>
          <w:sz w:val="28"/>
          <w:szCs w:val="28"/>
        </w:rPr>
        <w:t>.</w:t>
      </w:r>
      <w:proofErr w:type="gramEnd"/>
    </w:p>
    <w:p w:rsidR="00DF6312" w:rsidRDefault="00DF6312" w:rsidP="003971EC">
      <w:pPr>
        <w:ind w:firstLine="709"/>
        <w:jc w:val="both"/>
        <w:rPr>
          <w:sz w:val="28"/>
          <w:szCs w:val="28"/>
        </w:rPr>
      </w:pPr>
    </w:p>
    <w:p w:rsidR="003971EC" w:rsidRDefault="003971EC" w:rsidP="00337D9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нарушение статьи 184.2  </w:t>
      </w:r>
      <w:r w:rsidRPr="004557D3">
        <w:rPr>
          <w:sz w:val="28"/>
          <w:szCs w:val="28"/>
        </w:rPr>
        <w:t xml:space="preserve">БК РФ и статьи </w:t>
      </w:r>
      <w:r>
        <w:rPr>
          <w:sz w:val="28"/>
          <w:szCs w:val="28"/>
        </w:rPr>
        <w:t>3</w:t>
      </w:r>
      <w:r w:rsidRPr="004557D3">
        <w:rPr>
          <w:sz w:val="28"/>
          <w:szCs w:val="28"/>
        </w:rPr>
        <w:t xml:space="preserve"> Положения о бюджетном процессе</w:t>
      </w:r>
      <w:r>
        <w:rPr>
          <w:sz w:val="28"/>
          <w:szCs w:val="28"/>
        </w:rPr>
        <w:t xml:space="preserve"> </w:t>
      </w:r>
      <w:r w:rsidRPr="00822A1D">
        <w:rPr>
          <w:b/>
          <w:sz w:val="28"/>
          <w:szCs w:val="28"/>
        </w:rPr>
        <w:t xml:space="preserve">в составе  документов и </w:t>
      </w:r>
      <w:proofErr w:type="gramStart"/>
      <w:r w:rsidRPr="00822A1D">
        <w:rPr>
          <w:b/>
          <w:sz w:val="28"/>
          <w:szCs w:val="28"/>
        </w:rPr>
        <w:t>материалов, предоставляемых одновременно с проектом решения о бюджете поселения</w:t>
      </w:r>
      <w:r>
        <w:rPr>
          <w:b/>
          <w:sz w:val="28"/>
          <w:szCs w:val="28"/>
        </w:rPr>
        <w:t xml:space="preserve"> не представлен</w:t>
      </w:r>
      <w:r w:rsidR="00337D90">
        <w:rPr>
          <w:b/>
          <w:sz w:val="28"/>
          <w:szCs w:val="28"/>
        </w:rPr>
        <w:t>а</w:t>
      </w:r>
      <w:proofErr w:type="gramEnd"/>
      <w:r w:rsidRPr="005C2EFC">
        <w:rPr>
          <w:b/>
          <w:sz w:val="28"/>
          <w:szCs w:val="28"/>
        </w:rPr>
        <w:t xml:space="preserve"> методика расчета объема передаваемых полномочий из поселения в муниципальный район по осуществлению внешнего муниципального финансового контроля в 2022 году</w:t>
      </w:r>
      <w:r>
        <w:rPr>
          <w:b/>
          <w:sz w:val="28"/>
          <w:szCs w:val="28"/>
        </w:rPr>
        <w:t>.</w:t>
      </w:r>
    </w:p>
    <w:p w:rsidR="003971EC" w:rsidRPr="005C2EFC" w:rsidRDefault="003971EC" w:rsidP="003971EC">
      <w:pPr>
        <w:ind w:right="80"/>
        <w:jc w:val="both"/>
        <w:rPr>
          <w:b/>
          <w:bCs/>
          <w:sz w:val="28"/>
          <w:szCs w:val="28"/>
        </w:rPr>
      </w:pPr>
    </w:p>
    <w:p w:rsidR="003971EC" w:rsidRDefault="003971EC" w:rsidP="003971EC">
      <w:pPr>
        <w:ind w:right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Экспертиза основных показателей проекта бюджета </w:t>
      </w:r>
      <w:r w:rsidR="00DF6312">
        <w:rPr>
          <w:b/>
          <w:bCs/>
          <w:sz w:val="28"/>
          <w:szCs w:val="28"/>
        </w:rPr>
        <w:t>Медведского</w:t>
      </w:r>
      <w:r>
        <w:rPr>
          <w:b/>
          <w:bCs/>
          <w:sz w:val="28"/>
          <w:szCs w:val="28"/>
        </w:rPr>
        <w:t xml:space="preserve"> сельского поселения на 2022 год и плановый период 2023 и 2024 годов</w:t>
      </w:r>
    </w:p>
    <w:p w:rsidR="003971EC" w:rsidRDefault="003971EC" w:rsidP="003971EC">
      <w:pPr>
        <w:pStyle w:val="afd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971EC" w:rsidRPr="00337D90" w:rsidRDefault="003971EC" w:rsidP="00337D90">
      <w:pPr>
        <w:pStyle w:val="afd"/>
        <w:jc w:val="both"/>
        <w:rPr>
          <w:sz w:val="28"/>
          <w:szCs w:val="28"/>
        </w:rPr>
      </w:pPr>
      <w:r w:rsidRPr="00337D90">
        <w:rPr>
          <w:sz w:val="28"/>
          <w:szCs w:val="28"/>
        </w:rPr>
        <w:t>При проведении экспертизы проанализировано наличие и сделана оценка  состояния документов стратегического планирования.</w:t>
      </w:r>
    </w:p>
    <w:p w:rsidR="003971EC" w:rsidRPr="00337D90" w:rsidRDefault="003971EC" w:rsidP="00337D90">
      <w:pPr>
        <w:pStyle w:val="afd"/>
        <w:jc w:val="both"/>
        <w:rPr>
          <w:sz w:val="28"/>
          <w:szCs w:val="28"/>
        </w:rPr>
      </w:pPr>
    </w:p>
    <w:p w:rsidR="003971EC" w:rsidRPr="00337D90" w:rsidRDefault="003971EC" w:rsidP="00337D90">
      <w:pPr>
        <w:pStyle w:val="afd"/>
        <w:jc w:val="both"/>
        <w:rPr>
          <w:sz w:val="28"/>
          <w:szCs w:val="28"/>
        </w:rPr>
      </w:pPr>
    </w:p>
    <w:p w:rsidR="003971EC" w:rsidRDefault="003971EC" w:rsidP="003971EC">
      <w:pPr>
        <w:pStyle w:val="afd"/>
      </w:pPr>
    </w:p>
    <w:p w:rsidR="003971EC" w:rsidRPr="00DF6312" w:rsidRDefault="003971EC" w:rsidP="003971EC">
      <w:pPr>
        <w:pStyle w:val="afd"/>
        <w:jc w:val="both"/>
        <w:rPr>
          <w:sz w:val="28"/>
          <w:szCs w:val="28"/>
        </w:rPr>
      </w:pPr>
      <w:r w:rsidRPr="00DF6312">
        <w:rPr>
          <w:sz w:val="28"/>
          <w:szCs w:val="28"/>
        </w:rPr>
        <w:t>1.</w:t>
      </w:r>
      <w:r w:rsidRPr="00306792">
        <w:t xml:space="preserve"> </w:t>
      </w:r>
      <w:r w:rsidRPr="00DF6312">
        <w:rPr>
          <w:sz w:val="28"/>
          <w:szCs w:val="28"/>
        </w:rPr>
        <w:t>К проекту бюджета сельского поселения представлен проект Постановления         Администрации Медведского сельского поселения «Об утвержд</w:t>
      </w:r>
      <w:r w:rsidR="00337D90">
        <w:rPr>
          <w:sz w:val="28"/>
          <w:szCs w:val="28"/>
        </w:rPr>
        <w:t>е</w:t>
      </w:r>
      <w:r w:rsidRPr="00DF6312">
        <w:rPr>
          <w:sz w:val="28"/>
          <w:szCs w:val="28"/>
        </w:rPr>
        <w:t>нии бюджетного прогноза Медведского сельского поселения на долгосрочный период»  (до 2026 года</w:t>
      </w:r>
      <w:proofErr w:type="gramStart"/>
      <w:r w:rsidRPr="00DF6312">
        <w:rPr>
          <w:sz w:val="28"/>
          <w:szCs w:val="28"/>
        </w:rPr>
        <w:t xml:space="preserve"> )</w:t>
      </w:r>
      <w:proofErr w:type="gramEnd"/>
      <w:r w:rsidRPr="00DF6312">
        <w:rPr>
          <w:sz w:val="28"/>
          <w:szCs w:val="28"/>
        </w:rPr>
        <w:t>.</w:t>
      </w:r>
    </w:p>
    <w:p w:rsidR="003971EC" w:rsidRPr="00DB0187" w:rsidRDefault="003971EC" w:rsidP="003971EC">
      <w:pPr>
        <w:ind w:firstLine="540"/>
        <w:jc w:val="both"/>
        <w:rPr>
          <w:b/>
          <w:sz w:val="28"/>
          <w:szCs w:val="28"/>
        </w:rPr>
      </w:pPr>
      <w:r w:rsidRPr="00D01013">
        <w:rPr>
          <w:b/>
          <w:sz w:val="28"/>
          <w:szCs w:val="28"/>
        </w:rPr>
        <w:t xml:space="preserve">В нарушение требований п.4 ст. </w:t>
      </w:r>
      <w:r w:rsidRPr="00D01013">
        <w:rPr>
          <w:b/>
          <w:bCs/>
          <w:sz w:val="28"/>
          <w:szCs w:val="28"/>
        </w:rPr>
        <w:t xml:space="preserve"> 170.1. БК РФ</w:t>
      </w:r>
      <w:r>
        <w:rPr>
          <w:bCs/>
          <w:sz w:val="28"/>
          <w:szCs w:val="28"/>
        </w:rPr>
        <w:t xml:space="preserve"> </w:t>
      </w:r>
      <w:r w:rsidRPr="00DB0187">
        <w:rPr>
          <w:b/>
          <w:bCs/>
          <w:sz w:val="28"/>
          <w:szCs w:val="28"/>
        </w:rPr>
        <w:t xml:space="preserve">Администрацией </w:t>
      </w:r>
      <w:r>
        <w:rPr>
          <w:b/>
          <w:bCs/>
          <w:sz w:val="28"/>
          <w:szCs w:val="28"/>
        </w:rPr>
        <w:t>Медведского</w:t>
      </w:r>
      <w:r w:rsidRPr="00DB0187">
        <w:rPr>
          <w:b/>
          <w:bCs/>
          <w:sz w:val="28"/>
          <w:szCs w:val="28"/>
        </w:rPr>
        <w:t xml:space="preserve"> сельского поселения не утвержден </w:t>
      </w:r>
      <w:r w:rsidRPr="00DB0187">
        <w:rPr>
          <w:b/>
          <w:sz w:val="28"/>
          <w:szCs w:val="28"/>
        </w:rPr>
        <w:t xml:space="preserve">Порядок разработки и утверждения бюджетного прогноза </w:t>
      </w:r>
      <w:r>
        <w:rPr>
          <w:b/>
          <w:sz w:val="28"/>
          <w:szCs w:val="28"/>
        </w:rPr>
        <w:t>Медведского</w:t>
      </w:r>
      <w:r w:rsidRPr="00DB0187">
        <w:rPr>
          <w:b/>
          <w:sz w:val="28"/>
          <w:szCs w:val="28"/>
        </w:rPr>
        <w:t xml:space="preserve"> сельского поселения  на долгосрочный период, в связи,  с чем оценить полноту его содержания не представляется возможным. </w:t>
      </w:r>
    </w:p>
    <w:p w:rsidR="003971EC" w:rsidRPr="00DB0187" w:rsidRDefault="003971EC" w:rsidP="003971EC">
      <w:pPr>
        <w:ind w:firstLine="540"/>
        <w:jc w:val="both"/>
        <w:rPr>
          <w:b/>
          <w:sz w:val="28"/>
          <w:szCs w:val="28"/>
        </w:rPr>
      </w:pPr>
      <w:r w:rsidRPr="00DB0187">
        <w:rPr>
          <w:b/>
          <w:sz w:val="28"/>
          <w:szCs w:val="28"/>
        </w:rPr>
        <w:t>Представленный бюджетный прогноз не отвечает требованиям установленным  пунктом 3 статьи 170.1. БК РФ, где указано, что 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3971EC" w:rsidRDefault="003971EC" w:rsidP="003971E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приложении 1 к бюджетному прогнозу содержатся показатели прогноза социально-экономического развития Медведского сельского поселения на период до 2026 года - не отраженные по периоду 2025-2026 гг. в принятом муниципальном акте </w:t>
      </w:r>
      <w:proofErr w:type="gramStart"/>
      <w:r>
        <w:rPr>
          <w:b/>
          <w:sz w:val="28"/>
          <w:szCs w:val="28"/>
        </w:rPr>
        <w:t>-п</w:t>
      </w:r>
      <w:proofErr w:type="gramEnd"/>
      <w:r w:rsidRPr="00DB0187">
        <w:rPr>
          <w:b/>
          <w:sz w:val="28"/>
          <w:szCs w:val="28"/>
        </w:rPr>
        <w:t>рогноз</w:t>
      </w:r>
      <w:r>
        <w:rPr>
          <w:b/>
          <w:sz w:val="28"/>
          <w:szCs w:val="28"/>
        </w:rPr>
        <w:t>у</w:t>
      </w:r>
      <w:r w:rsidRPr="00DB0187">
        <w:rPr>
          <w:b/>
          <w:sz w:val="28"/>
          <w:szCs w:val="28"/>
        </w:rPr>
        <w:t xml:space="preserve"> социально-экономического развития</w:t>
      </w:r>
      <w:r>
        <w:rPr>
          <w:b/>
          <w:sz w:val="28"/>
          <w:szCs w:val="28"/>
        </w:rPr>
        <w:t xml:space="preserve"> принятому  </w:t>
      </w:r>
      <w:r w:rsidRPr="00F7021B">
        <w:rPr>
          <w:sz w:val="28"/>
          <w:szCs w:val="28"/>
        </w:rPr>
        <w:t>( П</w:t>
      </w:r>
      <w:r w:rsidRPr="00CE501C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CE501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Медведского сельского поселения</w:t>
      </w:r>
      <w:r w:rsidRPr="00CE501C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CE501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E501C">
        <w:rPr>
          <w:sz w:val="28"/>
          <w:szCs w:val="28"/>
        </w:rPr>
        <w:t xml:space="preserve">.2021 № </w:t>
      </w:r>
      <w:r>
        <w:rPr>
          <w:sz w:val="28"/>
          <w:szCs w:val="28"/>
        </w:rPr>
        <w:t>111</w:t>
      </w:r>
      <w:r w:rsidRPr="00CE501C">
        <w:rPr>
          <w:sz w:val="28"/>
          <w:szCs w:val="28"/>
        </w:rPr>
        <w:t xml:space="preserve"> «Об одобрении прогноза социально-экономического развития </w:t>
      </w:r>
      <w:r>
        <w:rPr>
          <w:sz w:val="28"/>
          <w:szCs w:val="28"/>
        </w:rPr>
        <w:t>Медведского сельского поселения</w:t>
      </w:r>
      <w:r w:rsidRPr="00CE501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2022 год и плановый период </w:t>
      </w:r>
      <w:r w:rsidRPr="00CE501C">
        <w:rPr>
          <w:sz w:val="28"/>
          <w:szCs w:val="28"/>
        </w:rPr>
        <w:t>202</w:t>
      </w:r>
      <w:r>
        <w:rPr>
          <w:sz w:val="28"/>
          <w:szCs w:val="28"/>
        </w:rPr>
        <w:t xml:space="preserve">3 и </w:t>
      </w:r>
      <w:r w:rsidRPr="00CE501C">
        <w:rPr>
          <w:sz w:val="28"/>
          <w:szCs w:val="28"/>
        </w:rPr>
        <w:t>2024 год</w:t>
      </w:r>
      <w:r>
        <w:rPr>
          <w:sz w:val="28"/>
          <w:szCs w:val="28"/>
        </w:rPr>
        <w:t>ов</w:t>
      </w:r>
      <w:r w:rsidRPr="00CE501C">
        <w:rPr>
          <w:sz w:val="28"/>
          <w:szCs w:val="28"/>
        </w:rPr>
        <w:t>»</w:t>
      </w:r>
      <w:r>
        <w:rPr>
          <w:sz w:val="28"/>
          <w:szCs w:val="28"/>
        </w:rPr>
        <w:t>).</w:t>
      </w:r>
      <w:r w:rsidRPr="00DB0187">
        <w:rPr>
          <w:b/>
          <w:sz w:val="28"/>
          <w:szCs w:val="28"/>
        </w:rPr>
        <w:t xml:space="preserve"> </w:t>
      </w:r>
    </w:p>
    <w:p w:rsidR="003971EC" w:rsidRDefault="003971EC" w:rsidP="003971EC">
      <w:pPr>
        <w:ind w:firstLine="540"/>
        <w:jc w:val="both"/>
        <w:rPr>
          <w:b/>
          <w:sz w:val="28"/>
          <w:szCs w:val="28"/>
          <w:u w:val="single"/>
        </w:rPr>
      </w:pPr>
      <w:r w:rsidRPr="00EE59A3">
        <w:rPr>
          <w:sz w:val="28"/>
          <w:szCs w:val="28"/>
        </w:rPr>
        <w:t>Руководствуясь п.3 ст. 170.1. БК РФ</w:t>
      </w:r>
      <w:r>
        <w:rPr>
          <w:sz w:val="28"/>
          <w:szCs w:val="28"/>
        </w:rPr>
        <w:t xml:space="preserve"> </w:t>
      </w:r>
      <w:r w:rsidRPr="00EE59A3">
        <w:rPr>
          <w:sz w:val="28"/>
          <w:szCs w:val="28"/>
        </w:rPr>
        <w:t xml:space="preserve">бюджетный прогноз на долгосрочный период </w:t>
      </w:r>
      <w:r w:rsidRPr="00EE59A3">
        <w:rPr>
          <w:sz w:val="28"/>
          <w:szCs w:val="28"/>
          <w:u w:val="single"/>
        </w:rPr>
        <w:t>может быть изменен с учетом изменения прогноза социально-экономического развития</w:t>
      </w:r>
      <w:r w:rsidRPr="00EE59A3">
        <w:rPr>
          <w:sz w:val="28"/>
          <w:szCs w:val="28"/>
        </w:rPr>
        <w:t xml:space="preserve"> </w:t>
      </w:r>
      <w:r w:rsidRPr="00EE59A3">
        <w:rPr>
          <w:sz w:val="28"/>
          <w:szCs w:val="28"/>
          <w:u w:val="single"/>
        </w:rPr>
        <w:t>муниципального образования</w:t>
      </w:r>
      <w:r w:rsidRPr="00EE59A3">
        <w:rPr>
          <w:sz w:val="28"/>
          <w:szCs w:val="28"/>
        </w:rPr>
        <w:t xml:space="preserve"> на соответствующий период и принятого закона (решения) о соответствующем бюджете </w:t>
      </w:r>
      <w:r w:rsidRPr="00EE59A3">
        <w:rPr>
          <w:b/>
          <w:sz w:val="28"/>
          <w:szCs w:val="28"/>
          <w:u w:val="single"/>
        </w:rPr>
        <w:t>без</w:t>
      </w:r>
      <w:r>
        <w:rPr>
          <w:b/>
          <w:sz w:val="28"/>
          <w:szCs w:val="28"/>
          <w:u w:val="single"/>
        </w:rPr>
        <w:t xml:space="preserve"> продления периода его действия, </w:t>
      </w:r>
    </w:p>
    <w:p w:rsidR="003971EC" w:rsidRDefault="003971EC" w:rsidP="003971EC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однако</w:t>
      </w:r>
      <w:proofErr w:type="gramStart"/>
      <w:r>
        <w:rPr>
          <w:b/>
          <w:sz w:val="28"/>
          <w:szCs w:val="28"/>
          <w:u w:val="single"/>
        </w:rPr>
        <w:t>,</w:t>
      </w:r>
      <w:proofErr w:type="gramEnd"/>
      <w:r>
        <w:rPr>
          <w:b/>
          <w:sz w:val="28"/>
          <w:szCs w:val="28"/>
          <w:u w:val="single"/>
        </w:rPr>
        <w:t xml:space="preserve"> Администрацией Медведского сельского поселения </w:t>
      </w:r>
      <w:r>
        <w:rPr>
          <w:b/>
          <w:sz w:val="28"/>
          <w:szCs w:val="28"/>
        </w:rPr>
        <w:t xml:space="preserve">представлен на утверждение бюджетный прогноз сельского поселения с </w:t>
      </w:r>
      <w:r w:rsidRPr="00F66B89">
        <w:rPr>
          <w:b/>
          <w:sz w:val="28"/>
          <w:szCs w:val="28"/>
        </w:rPr>
        <w:t>превы</w:t>
      </w:r>
      <w:r>
        <w:rPr>
          <w:b/>
          <w:sz w:val="28"/>
          <w:szCs w:val="28"/>
        </w:rPr>
        <w:t>шением</w:t>
      </w:r>
      <w:r w:rsidRPr="00F66B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периода его действия</w:t>
      </w:r>
      <w:r w:rsidR="00DF6312">
        <w:rPr>
          <w:b/>
          <w:sz w:val="28"/>
          <w:szCs w:val="28"/>
        </w:rPr>
        <w:t xml:space="preserve"> относительно прогноза социально-экономического развития</w:t>
      </w:r>
      <w:r>
        <w:rPr>
          <w:b/>
          <w:sz w:val="28"/>
          <w:szCs w:val="28"/>
        </w:rPr>
        <w:t>.</w:t>
      </w:r>
    </w:p>
    <w:p w:rsidR="003971EC" w:rsidRPr="00FA5970" w:rsidRDefault="003971EC" w:rsidP="003971EC">
      <w:pPr>
        <w:pStyle w:val="afa"/>
        <w:ind w:firstLine="709"/>
        <w:rPr>
          <w:rFonts w:ascii="Times New Roman" w:hAnsi="Times New Roman"/>
          <w:b/>
          <w:sz w:val="28"/>
          <w:szCs w:val="28"/>
        </w:rPr>
      </w:pPr>
      <w:r w:rsidRPr="00FA5970">
        <w:rPr>
          <w:rFonts w:ascii="Times New Roman" w:hAnsi="Times New Roman"/>
          <w:b/>
          <w:sz w:val="28"/>
          <w:szCs w:val="28"/>
        </w:rPr>
        <w:t xml:space="preserve">В целях устранения несогласованности документов стратегического планирования требуется устранение выявленных несоответствий. </w:t>
      </w:r>
    </w:p>
    <w:p w:rsidR="003971EC" w:rsidRPr="00DB0187" w:rsidRDefault="003971EC" w:rsidP="0039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187">
        <w:rPr>
          <w:bCs/>
          <w:sz w:val="28"/>
          <w:szCs w:val="28"/>
        </w:rPr>
        <w:t xml:space="preserve">2. </w:t>
      </w:r>
      <w:r w:rsidRPr="00DB0187">
        <w:rPr>
          <w:sz w:val="28"/>
          <w:szCs w:val="28"/>
        </w:rPr>
        <w:t>В соответствии с требованиями законодательства проект бюджета сельского поселения сформирован в программной структуре расходов</w:t>
      </w:r>
      <w:r w:rsidRPr="00DB0187">
        <w:rPr>
          <w:bCs/>
          <w:sz w:val="28"/>
          <w:szCs w:val="28"/>
        </w:rPr>
        <w:t xml:space="preserve"> по 9 кодам разделов классификации расходов бюджета и представлен плановыми объемами бюджетных ассигнований по </w:t>
      </w:r>
      <w:r>
        <w:rPr>
          <w:bCs/>
          <w:sz w:val="28"/>
          <w:szCs w:val="28"/>
        </w:rPr>
        <w:t>11</w:t>
      </w:r>
      <w:r w:rsidRPr="00DB0187">
        <w:rPr>
          <w:bCs/>
          <w:sz w:val="28"/>
          <w:szCs w:val="28"/>
        </w:rPr>
        <w:t xml:space="preserve"> муниципальным программам</w:t>
      </w:r>
      <w:r w:rsidRPr="00DB0187">
        <w:rPr>
          <w:sz w:val="28"/>
          <w:szCs w:val="28"/>
        </w:rPr>
        <w:t>.</w:t>
      </w:r>
    </w:p>
    <w:p w:rsidR="003971EC" w:rsidRPr="00DB0187" w:rsidRDefault="003971EC" w:rsidP="003971EC">
      <w:pPr>
        <w:ind w:firstLine="539"/>
        <w:jc w:val="both"/>
        <w:rPr>
          <w:sz w:val="28"/>
          <w:szCs w:val="28"/>
        </w:rPr>
      </w:pPr>
      <w:proofErr w:type="gramStart"/>
      <w:r w:rsidRPr="00DB0187">
        <w:rPr>
          <w:bCs/>
          <w:sz w:val="28"/>
          <w:szCs w:val="28"/>
        </w:rPr>
        <w:t xml:space="preserve">К проекту решения о бюджете представлены </w:t>
      </w:r>
      <w:r w:rsidRPr="00DB0187">
        <w:rPr>
          <w:sz w:val="28"/>
          <w:szCs w:val="28"/>
        </w:rPr>
        <w:t>проекты муниципальных программ с учетом внесения в них изменений объемов финансирования в соответствии</w:t>
      </w:r>
      <w:proofErr w:type="gramEnd"/>
      <w:r w:rsidRPr="00DB0187">
        <w:rPr>
          <w:sz w:val="28"/>
          <w:szCs w:val="28"/>
        </w:rPr>
        <w:t xml:space="preserve"> с бюджетными ассигнованиями предусмотренными проектом </w:t>
      </w:r>
      <w:r w:rsidRPr="00DB0187">
        <w:rPr>
          <w:sz w:val="28"/>
          <w:szCs w:val="28"/>
        </w:rPr>
        <w:lastRenderedPageBreak/>
        <w:t xml:space="preserve">решения о бюджете. Муниципальные программы разработаны в соответствии с </w:t>
      </w:r>
      <w:hyperlink w:anchor="P39" w:history="1">
        <w:proofErr w:type="gramStart"/>
        <w:r w:rsidRPr="00DB0187">
          <w:rPr>
            <w:sz w:val="28"/>
            <w:szCs w:val="28"/>
          </w:rPr>
          <w:t>Порядк</w:t>
        </w:r>
      </w:hyperlink>
      <w:r w:rsidRPr="00DB0187">
        <w:rPr>
          <w:sz w:val="28"/>
          <w:szCs w:val="28"/>
        </w:rPr>
        <w:t>ом</w:t>
      </w:r>
      <w:proofErr w:type="gramEnd"/>
      <w:r w:rsidRPr="00DB0187">
        <w:rPr>
          <w:sz w:val="28"/>
          <w:szCs w:val="28"/>
        </w:rPr>
        <w:t xml:space="preserve"> принятия решений о разработке муниципальных программ </w:t>
      </w:r>
      <w:r>
        <w:rPr>
          <w:sz w:val="28"/>
          <w:szCs w:val="28"/>
        </w:rPr>
        <w:t>Медведского</w:t>
      </w:r>
      <w:r w:rsidRPr="00DB0187">
        <w:rPr>
          <w:sz w:val="28"/>
          <w:szCs w:val="28"/>
        </w:rPr>
        <w:t xml:space="preserve"> сельского поселения, их формирования и реализации</w:t>
      </w:r>
      <w:r w:rsidRPr="00DB0187">
        <w:rPr>
          <w:rStyle w:val="afc"/>
          <w:sz w:val="28"/>
          <w:szCs w:val="28"/>
        </w:rPr>
        <w:footnoteReference w:id="3"/>
      </w:r>
      <w:r w:rsidRPr="00DB0187">
        <w:rPr>
          <w:sz w:val="28"/>
          <w:szCs w:val="28"/>
        </w:rPr>
        <w:t xml:space="preserve"> (</w:t>
      </w:r>
      <w:proofErr w:type="spellStart"/>
      <w:r w:rsidRPr="00DB0187">
        <w:rPr>
          <w:sz w:val="28"/>
          <w:szCs w:val="28"/>
        </w:rPr>
        <w:t>далее-порядок</w:t>
      </w:r>
      <w:proofErr w:type="spellEnd"/>
      <w:r w:rsidRPr="00DB0187">
        <w:rPr>
          <w:sz w:val="28"/>
          <w:szCs w:val="28"/>
        </w:rPr>
        <w:t xml:space="preserve"> разработки муниципальных программ).</w:t>
      </w:r>
    </w:p>
    <w:p w:rsidR="003971EC" w:rsidRPr="009A0B6B" w:rsidRDefault="003971EC" w:rsidP="003971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0B6B">
        <w:rPr>
          <w:sz w:val="28"/>
          <w:szCs w:val="28"/>
        </w:rPr>
        <w:t>3. В силу части 1статьи 169 БК РФ проект бюджета сельского поселения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3971EC" w:rsidRDefault="003971EC" w:rsidP="003971E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A0B6B">
        <w:rPr>
          <w:rFonts w:eastAsia="Calibri"/>
          <w:bCs/>
          <w:sz w:val="28"/>
          <w:szCs w:val="28"/>
        </w:rPr>
        <w:t xml:space="preserve">В утвержденном Постановлением Администрации </w:t>
      </w:r>
      <w:r>
        <w:rPr>
          <w:rFonts w:eastAsia="Calibri"/>
          <w:bCs/>
          <w:sz w:val="28"/>
          <w:szCs w:val="28"/>
        </w:rPr>
        <w:t xml:space="preserve">Медведского </w:t>
      </w:r>
      <w:r w:rsidRPr="009A0B6B">
        <w:rPr>
          <w:rFonts w:eastAsia="Calibri"/>
          <w:bCs/>
          <w:sz w:val="28"/>
          <w:szCs w:val="28"/>
        </w:rPr>
        <w:t xml:space="preserve">сельского поселения от </w:t>
      </w:r>
      <w:r>
        <w:rPr>
          <w:rFonts w:eastAsia="Calibri"/>
          <w:bCs/>
          <w:sz w:val="28"/>
          <w:szCs w:val="28"/>
        </w:rPr>
        <w:t>10</w:t>
      </w:r>
      <w:r w:rsidRPr="009A0B6B">
        <w:rPr>
          <w:rFonts w:eastAsia="Calibri"/>
          <w:bCs/>
          <w:sz w:val="28"/>
          <w:szCs w:val="28"/>
        </w:rPr>
        <w:t xml:space="preserve">.11.2021 № </w:t>
      </w:r>
      <w:r>
        <w:rPr>
          <w:rFonts w:eastAsia="Calibri"/>
          <w:bCs/>
          <w:sz w:val="28"/>
          <w:szCs w:val="28"/>
        </w:rPr>
        <w:t>111</w:t>
      </w:r>
      <w:r w:rsidRPr="009A0B6B">
        <w:rPr>
          <w:rFonts w:eastAsia="Calibri"/>
          <w:bCs/>
          <w:sz w:val="28"/>
          <w:szCs w:val="28"/>
        </w:rPr>
        <w:t xml:space="preserve"> прогнозе социально-экономического развития</w:t>
      </w:r>
      <w:r w:rsidRPr="009A0B6B"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год и плановый период 2023 и 2024 годов</w:t>
      </w:r>
    </w:p>
    <w:p w:rsidR="003971EC" w:rsidRDefault="003971EC" w:rsidP="003971EC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9A0B6B">
        <w:rPr>
          <w:b/>
          <w:sz w:val="28"/>
          <w:szCs w:val="28"/>
        </w:rPr>
        <w:t>отсутствуют описание и разработка конкретных вариантов развития сельского поселения</w:t>
      </w:r>
      <w:r>
        <w:rPr>
          <w:b/>
          <w:sz w:val="28"/>
          <w:szCs w:val="28"/>
        </w:rPr>
        <w:t>.</w:t>
      </w:r>
    </w:p>
    <w:p w:rsidR="003971EC" w:rsidRPr="00DB0187" w:rsidRDefault="003971EC" w:rsidP="00397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Формирование доходов </w:t>
      </w:r>
      <w:r>
        <w:rPr>
          <w:rFonts w:ascii="Times New Roman" w:hAnsi="Times New Roman" w:cs="Times New Roman"/>
          <w:sz w:val="28"/>
          <w:szCs w:val="28"/>
        </w:rPr>
        <w:t xml:space="preserve">и расходов </w:t>
      </w:r>
      <w:r w:rsidRPr="00DB0187">
        <w:rPr>
          <w:rFonts w:ascii="Times New Roman" w:hAnsi="Times New Roman" w:cs="Times New Roman"/>
          <w:sz w:val="28"/>
          <w:szCs w:val="28"/>
        </w:rPr>
        <w:t>бюджета сельского поселения произведено в соответствии с порядком формирования и применения кодов бюджетной классификации Российской Федерации, их структуре и принципах назначения</w:t>
      </w:r>
      <w:r w:rsidRPr="00DB0187">
        <w:rPr>
          <w:rStyle w:val="afc"/>
          <w:sz w:val="28"/>
          <w:szCs w:val="28"/>
        </w:rPr>
        <w:footnoteReference w:id="4"/>
      </w:r>
      <w:r w:rsidRPr="00DB0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1EC" w:rsidRPr="00DB0187" w:rsidRDefault="003971EC" w:rsidP="003971EC">
      <w:pPr>
        <w:ind w:firstLine="709"/>
        <w:jc w:val="both"/>
        <w:rPr>
          <w:sz w:val="28"/>
          <w:szCs w:val="28"/>
        </w:rPr>
      </w:pPr>
      <w:r w:rsidRPr="00DB0187">
        <w:rPr>
          <w:sz w:val="28"/>
          <w:szCs w:val="28"/>
        </w:rPr>
        <w:t xml:space="preserve">Проект бюджета сельского поселения подготовлен на очередной трёхлетний период: на 2022 год и плановый период 2023 и 2024 годов в соответствии с требованиями, установленными </w:t>
      </w:r>
      <w:proofErr w:type="gramStart"/>
      <w:r w:rsidRPr="00DB0187">
        <w:rPr>
          <w:sz w:val="28"/>
          <w:szCs w:val="28"/>
        </w:rPr>
        <w:t>ч</w:t>
      </w:r>
      <w:proofErr w:type="gramEnd"/>
      <w:r w:rsidRPr="00DB0187">
        <w:rPr>
          <w:sz w:val="28"/>
          <w:szCs w:val="28"/>
        </w:rPr>
        <w:t>.4 ст. 169 БК РФ.</w:t>
      </w:r>
    </w:p>
    <w:p w:rsidR="003971EC" w:rsidRPr="00DB0187" w:rsidRDefault="003971EC" w:rsidP="003971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В предоставленном проекте решения о бюджете объём средств по доходам  прогнозируется </w:t>
      </w:r>
    </w:p>
    <w:p w:rsidR="003971EC" w:rsidRPr="00DB0187" w:rsidRDefault="003971EC" w:rsidP="003971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>
        <w:rPr>
          <w:rFonts w:ascii="Times New Roman" w:hAnsi="Times New Roman" w:cs="Times New Roman"/>
          <w:sz w:val="28"/>
          <w:szCs w:val="28"/>
        </w:rPr>
        <w:t>10047,25</w:t>
      </w:r>
      <w:r w:rsidRPr="00DB0187">
        <w:rPr>
          <w:rFonts w:ascii="Times New Roman" w:hAnsi="Times New Roman" w:cs="Times New Roman"/>
          <w:sz w:val="28"/>
          <w:szCs w:val="28"/>
        </w:rPr>
        <w:t xml:space="preserve">  тыс.  рублей, </w:t>
      </w:r>
    </w:p>
    <w:p w:rsidR="003971EC" w:rsidRPr="00DB0187" w:rsidRDefault="003971EC" w:rsidP="003971EC">
      <w:pPr>
        <w:ind w:firstLine="567"/>
        <w:jc w:val="both"/>
        <w:rPr>
          <w:sz w:val="28"/>
          <w:szCs w:val="28"/>
        </w:rPr>
      </w:pPr>
      <w:r w:rsidRPr="00DB0187">
        <w:rPr>
          <w:sz w:val="28"/>
          <w:szCs w:val="28"/>
        </w:rPr>
        <w:t xml:space="preserve">на 2023 год в сумме </w:t>
      </w:r>
      <w:r>
        <w:rPr>
          <w:sz w:val="28"/>
          <w:szCs w:val="28"/>
        </w:rPr>
        <w:t>9361,93</w:t>
      </w:r>
      <w:r w:rsidRPr="00DB0187">
        <w:rPr>
          <w:sz w:val="28"/>
          <w:szCs w:val="28"/>
        </w:rPr>
        <w:t xml:space="preserve">  тыс.  рублей, </w:t>
      </w:r>
    </w:p>
    <w:p w:rsidR="003971EC" w:rsidRPr="00DB0187" w:rsidRDefault="003971EC" w:rsidP="003971EC">
      <w:pPr>
        <w:ind w:firstLine="567"/>
        <w:jc w:val="both"/>
        <w:rPr>
          <w:sz w:val="28"/>
          <w:szCs w:val="28"/>
        </w:rPr>
      </w:pPr>
      <w:r w:rsidRPr="00DB0187">
        <w:rPr>
          <w:sz w:val="28"/>
          <w:szCs w:val="28"/>
        </w:rPr>
        <w:t xml:space="preserve">на 2024 год в сумме </w:t>
      </w:r>
      <w:r>
        <w:rPr>
          <w:sz w:val="28"/>
          <w:szCs w:val="28"/>
        </w:rPr>
        <w:t>9172,94</w:t>
      </w:r>
      <w:r w:rsidRPr="00DB0187">
        <w:rPr>
          <w:sz w:val="28"/>
          <w:szCs w:val="28"/>
        </w:rPr>
        <w:t xml:space="preserve">  тыс.  рублей. </w:t>
      </w:r>
    </w:p>
    <w:p w:rsidR="003971EC" w:rsidRPr="00DB0187" w:rsidRDefault="003971EC" w:rsidP="003971EC">
      <w:pPr>
        <w:ind w:firstLine="567"/>
        <w:jc w:val="both"/>
        <w:rPr>
          <w:bCs/>
          <w:sz w:val="28"/>
          <w:szCs w:val="28"/>
        </w:rPr>
      </w:pPr>
      <w:r w:rsidRPr="00DB0187">
        <w:rPr>
          <w:bCs/>
          <w:sz w:val="28"/>
          <w:szCs w:val="28"/>
        </w:rPr>
        <w:t>Общая сумма расходов по бюджету сельского поселения запланирована</w:t>
      </w:r>
    </w:p>
    <w:p w:rsidR="003971EC" w:rsidRPr="00DB0187" w:rsidRDefault="003971EC" w:rsidP="003971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87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>
        <w:rPr>
          <w:rFonts w:ascii="Times New Roman" w:hAnsi="Times New Roman" w:cs="Times New Roman"/>
          <w:sz w:val="28"/>
          <w:szCs w:val="28"/>
        </w:rPr>
        <w:t>10047,25</w:t>
      </w:r>
      <w:r w:rsidRPr="00DB0187">
        <w:rPr>
          <w:rFonts w:ascii="Times New Roman" w:hAnsi="Times New Roman" w:cs="Times New Roman"/>
          <w:sz w:val="28"/>
          <w:szCs w:val="28"/>
        </w:rPr>
        <w:t xml:space="preserve">  тыс.  рублей, </w:t>
      </w:r>
    </w:p>
    <w:p w:rsidR="003971EC" w:rsidRPr="00DB0187" w:rsidRDefault="003971EC" w:rsidP="003971EC">
      <w:pPr>
        <w:ind w:firstLine="567"/>
        <w:jc w:val="both"/>
        <w:rPr>
          <w:sz w:val="28"/>
          <w:szCs w:val="28"/>
        </w:rPr>
      </w:pPr>
      <w:r w:rsidRPr="00DB0187">
        <w:rPr>
          <w:sz w:val="28"/>
          <w:szCs w:val="28"/>
        </w:rPr>
        <w:t xml:space="preserve">на 2023 год в сумме </w:t>
      </w:r>
      <w:r>
        <w:rPr>
          <w:sz w:val="28"/>
          <w:szCs w:val="28"/>
        </w:rPr>
        <w:t>9361,93</w:t>
      </w:r>
      <w:r w:rsidRPr="00DB0187">
        <w:rPr>
          <w:sz w:val="28"/>
          <w:szCs w:val="28"/>
        </w:rPr>
        <w:t xml:space="preserve">  тыс.  рублей, </w:t>
      </w:r>
    </w:p>
    <w:p w:rsidR="003971EC" w:rsidRPr="00DB0187" w:rsidRDefault="003971EC" w:rsidP="003971EC">
      <w:pPr>
        <w:ind w:firstLine="567"/>
        <w:jc w:val="both"/>
        <w:rPr>
          <w:sz w:val="28"/>
          <w:szCs w:val="28"/>
        </w:rPr>
      </w:pPr>
      <w:r w:rsidRPr="00DB0187">
        <w:rPr>
          <w:sz w:val="28"/>
          <w:szCs w:val="28"/>
        </w:rPr>
        <w:t xml:space="preserve">на 2024 год в сумме </w:t>
      </w:r>
      <w:r>
        <w:rPr>
          <w:sz w:val="28"/>
          <w:szCs w:val="28"/>
        </w:rPr>
        <w:t>9172,94</w:t>
      </w:r>
      <w:r w:rsidRPr="00DB0187">
        <w:rPr>
          <w:sz w:val="28"/>
          <w:szCs w:val="28"/>
        </w:rPr>
        <w:t xml:space="preserve">  тыс.  рублей. </w:t>
      </w:r>
    </w:p>
    <w:p w:rsidR="003971EC" w:rsidRPr="00DB0187" w:rsidRDefault="003971EC" w:rsidP="003971EC">
      <w:pPr>
        <w:ind w:firstLine="720"/>
        <w:jc w:val="both"/>
        <w:rPr>
          <w:sz w:val="28"/>
          <w:szCs w:val="28"/>
        </w:rPr>
      </w:pPr>
      <w:r w:rsidRPr="00DB0187">
        <w:rPr>
          <w:sz w:val="28"/>
          <w:szCs w:val="28"/>
        </w:rPr>
        <w:t>Проект бюджета сельского поселения на  2022 год и на плановый период 2023 и 2024 годов сбалансирован по доходам и расходам,  с прогнозируемым утверждением дефицита (</w:t>
      </w:r>
      <w:proofErr w:type="spellStart"/>
      <w:r w:rsidRPr="00DB0187">
        <w:rPr>
          <w:sz w:val="28"/>
          <w:szCs w:val="28"/>
        </w:rPr>
        <w:t>профицита</w:t>
      </w:r>
      <w:proofErr w:type="spellEnd"/>
      <w:r w:rsidRPr="00DB0187">
        <w:rPr>
          <w:sz w:val="28"/>
          <w:szCs w:val="28"/>
        </w:rPr>
        <w:t>) бюджета сельского поселения на 2022-2024годы в размере 0 тыс. рублей.</w:t>
      </w:r>
    </w:p>
    <w:p w:rsidR="003971EC" w:rsidRDefault="003971EC" w:rsidP="003971EC">
      <w:pPr>
        <w:spacing w:line="233" w:lineRule="auto"/>
        <w:ind w:firstLine="567"/>
        <w:jc w:val="both"/>
        <w:rPr>
          <w:sz w:val="28"/>
          <w:szCs w:val="28"/>
        </w:rPr>
      </w:pPr>
    </w:p>
    <w:p w:rsidR="003971EC" w:rsidRDefault="003971EC" w:rsidP="003971EC">
      <w:pPr>
        <w:pStyle w:val="Default"/>
        <w:tabs>
          <w:tab w:val="left" w:pos="2207"/>
        </w:tabs>
        <w:jc w:val="center"/>
        <w:rPr>
          <w:i/>
          <w:szCs w:val="28"/>
        </w:rPr>
      </w:pPr>
      <w:r>
        <w:rPr>
          <w:b/>
          <w:sz w:val="28"/>
          <w:szCs w:val="28"/>
        </w:rPr>
        <w:t xml:space="preserve">3. </w:t>
      </w:r>
      <w:r w:rsidRPr="003B65F2">
        <w:rPr>
          <w:b/>
          <w:sz w:val="28"/>
          <w:szCs w:val="28"/>
        </w:rPr>
        <w:t>Экспертиза доходной части проекта бюджета</w:t>
      </w:r>
      <w:r>
        <w:rPr>
          <w:b/>
          <w:sz w:val="28"/>
          <w:szCs w:val="28"/>
        </w:rPr>
        <w:t xml:space="preserve"> Медведского сельского поселения </w:t>
      </w:r>
      <w:r w:rsidRPr="003B65F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</w:t>
      </w:r>
      <w:r w:rsidRPr="003B65F2">
        <w:rPr>
          <w:b/>
          <w:sz w:val="28"/>
          <w:szCs w:val="28"/>
        </w:rPr>
        <w:t xml:space="preserve"> год и плановый период </w:t>
      </w:r>
      <w:r>
        <w:rPr>
          <w:b/>
          <w:sz w:val="28"/>
          <w:szCs w:val="28"/>
        </w:rPr>
        <w:t>2023</w:t>
      </w:r>
      <w:r w:rsidRPr="003B65F2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2024</w:t>
      </w:r>
      <w:r w:rsidRPr="003B65F2">
        <w:rPr>
          <w:b/>
          <w:sz w:val="28"/>
          <w:szCs w:val="28"/>
        </w:rPr>
        <w:t xml:space="preserve"> годов</w:t>
      </w:r>
      <w:r>
        <w:rPr>
          <w:i/>
          <w:szCs w:val="28"/>
        </w:rPr>
        <w:t xml:space="preserve"> </w:t>
      </w:r>
    </w:p>
    <w:p w:rsidR="003971EC" w:rsidRPr="006B4AF5" w:rsidRDefault="003971EC" w:rsidP="003971EC">
      <w:pPr>
        <w:ind w:firstLine="709"/>
        <w:jc w:val="both"/>
        <w:rPr>
          <w:sz w:val="28"/>
          <w:szCs w:val="28"/>
        </w:rPr>
      </w:pPr>
      <w:r w:rsidRPr="006B4AF5">
        <w:rPr>
          <w:sz w:val="28"/>
          <w:szCs w:val="28"/>
        </w:rPr>
        <w:t xml:space="preserve">Формирование доходной части бюджета сельского поселения на 2022 год и плановый период 2023 и 2024 годов произведено в условиях действующего бюджетного и налогового законодательства Российской </w:t>
      </w:r>
      <w:r w:rsidRPr="006B4AF5">
        <w:rPr>
          <w:sz w:val="28"/>
          <w:szCs w:val="28"/>
        </w:rPr>
        <w:lastRenderedPageBreak/>
        <w:t>Федерации, в рамках Областного закон Новгородской области от 06.03.2009 N 482-ОЗ "О межбюджетных отношениях в Новгородской области", а также муниципальных правовых актов Уторгошского сельского поселения в отношении местных налогов.</w:t>
      </w:r>
    </w:p>
    <w:p w:rsidR="003971EC" w:rsidRPr="006B4AF5" w:rsidRDefault="003971EC" w:rsidP="003971E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6B4AF5">
        <w:rPr>
          <w:sz w:val="28"/>
          <w:szCs w:val="28"/>
        </w:rPr>
        <w:t xml:space="preserve">В части закрепления нормативов отчислений от налогов и формирования доходной части бюджета сельского поселения учтены следующие изменения: </w:t>
      </w:r>
    </w:p>
    <w:p w:rsidR="003971EC" w:rsidRPr="006B4AF5" w:rsidRDefault="003971EC" w:rsidP="003971E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6B4AF5">
        <w:rPr>
          <w:sz w:val="28"/>
          <w:szCs w:val="28"/>
        </w:rPr>
        <w:t>- установление дифференцированного норматива отчислений от акцизов на нефтепродукты на 2022-2024 годы – 0,</w:t>
      </w:r>
      <w:r>
        <w:rPr>
          <w:sz w:val="28"/>
          <w:szCs w:val="28"/>
        </w:rPr>
        <w:t>0234</w:t>
      </w:r>
      <w:r w:rsidRPr="006B4AF5">
        <w:rPr>
          <w:sz w:val="28"/>
          <w:szCs w:val="28"/>
        </w:rPr>
        <w:t xml:space="preserve"> %.</w:t>
      </w:r>
    </w:p>
    <w:p w:rsidR="003971EC" w:rsidRDefault="003971EC" w:rsidP="003971E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3971EC" w:rsidRDefault="003971EC" w:rsidP="003971E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6B4AF5">
        <w:rPr>
          <w:sz w:val="28"/>
          <w:szCs w:val="28"/>
        </w:rPr>
        <w:t>Структура доходов бюджета сельского поселения в 2022-2024 годах, как и в предыдущем плановом периоде, включает в себя налоговые доходы, неналоговые доходы и безвозмездные поступления из бюджет</w:t>
      </w:r>
      <w:r w:rsidR="00DF6312">
        <w:rPr>
          <w:sz w:val="28"/>
          <w:szCs w:val="28"/>
        </w:rPr>
        <w:t>ов</w:t>
      </w:r>
      <w:r w:rsidRPr="006B4AF5">
        <w:rPr>
          <w:sz w:val="28"/>
          <w:szCs w:val="28"/>
        </w:rPr>
        <w:t xml:space="preserve"> Новгородской области</w:t>
      </w:r>
      <w:r w:rsidR="00DF6312">
        <w:rPr>
          <w:sz w:val="28"/>
          <w:szCs w:val="28"/>
        </w:rPr>
        <w:t xml:space="preserve">, </w:t>
      </w:r>
      <w:proofErr w:type="spellStart"/>
      <w:r w:rsidR="00DF6312">
        <w:rPr>
          <w:sz w:val="28"/>
          <w:szCs w:val="28"/>
        </w:rPr>
        <w:t>Шимского</w:t>
      </w:r>
      <w:proofErr w:type="spellEnd"/>
      <w:r w:rsidR="00DF6312">
        <w:rPr>
          <w:sz w:val="28"/>
          <w:szCs w:val="28"/>
        </w:rPr>
        <w:t xml:space="preserve"> муниципального района</w:t>
      </w:r>
      <w:r w:rsidRPr="006B4AF5">
        <w:rPr>
          <w:sz w:val="28"/>
          <w:szCs w:val="28"/>
        </w:rPr>
        <w:t xml:space="preserve"> и представлена в Таблице № 1.</w:t>
      </w:r>
    </w:p>
    <w:p w:rsidR="003971EC" w:rsidRPr="00DF6312" w:rsidRDefault="003971EC" w:rsidP="003971EC">
      <w:pPr>
        <w:pStyle w:val="af0"/>
        <w:tabs>
          <w:tab w:val="left" w:pos="0"/>
        </w:tabs>
        <w:ind w:firstLine="567"/>
        <w:jc w:val="right"/>
        <w:outlineLvl w:val="0"/>
        <w:rPr>
          <w:rFonts w:ascii="Times New Roman" w:hAnsi="Times New Roman" w:cs="Times New Roman"/>
          <w:i w:val="0"/>
          <w:sz w:val="24"/>
          <w:szCs w:val="24"/>
        </w:rPr>
      </w:pPr>
      <w:r w:rsidRPr="00DF6312">
        <w:rPr>
          <w:rFonts w:ascii="Times New Roman" w:hAnsi="Times New Roman" w:cs="Times New Roman"/>
          <w:i w:val="0"/>
          <w:sz w:val="24"/>
          <w:szCs w:val="24"/>
        </w:rPr>
        <w:t>Таблица 1 (тыс. рублей)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39"/>
        <w:gridCol w:w="1559"/>
        <w:gridCol w:w="1560"/>
        <w:gridCol w:w="1417"/>
        <w:gridCol w:w="1276"/>
      </w:tblGrid>
      <w:tr w:rsidR="003971EC" w:rsidTr="00DF6312">
        <w:trPr>
          <w:trHeight w:val="778"/>
          <w:tblHeader/>
        </w:trPr>
        <w:tc>
          <w:tcPr>
            <w:tcW w:w="3539" w:type="dxa"/>
            <w:vMerge w:val="restart"/>
          </w:tcPr>
          <w:p w:rsidR="003971EC" w:rsidRDefault="003971EC" w:rsidP="00DF631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  <w:vMerge w:val="restart"/>
          </w:tcPr>
          <w:p w:rsidR="003971EC" w:rsidRDefault="003971EC" w:rsidP="00DF631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Ожидаемое</w:t>
            </w:r>
          </w:p>
          <w:p w:rsidR="003971EC" w:rsidRDefault="003971EC" w:rsidP="00DF631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2021 года</w:t>
            </w:r>
          </w:p>
        </w:tc>
        <w:tc>
          <w:tcPr>
            <w:tcW w:w="4253" w:type="dxa"/>
            <w:gridSpan w:val="3"/>
          </w:tcPr>
          <w:p w:rsidR="003971EC" w:rsidRDefault="003971EC" w:rsidP="00DF631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бюджета</w:t>
            </w:r>
          </w:p>
        </w:tc>
      </w:tr>
      <w:tr w:rsidR="003971EC" w:rsidTr="00DF6312">
        <w:trPr>
          <w:trHeight w:val="247"/>
          <w:tblHeader/>
        </w:trPr>
        <w:tc>
          <w:tcPr>
            <w:tcW w:w="3539" w:type="dxa"/>
            <w:vMerge/>
            <w:vAlign w:val="bottom"/>
          </w:tcPr>
          <w:p w:rsidR="003971EC" w:rsidRDefault="003971EC" w:rsidP="00DF6312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bottom"/>
          </w:tcPr>
          <w:p w:rsidR="003971EC" w:rsidRDefault="003971EC" w:rsidP="00DF6312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bottom"/>
          </w:tcPr>
          <w:p w:rsidR="003971EC" w:rsidRDefault="003971EC" w:rsidP="00DF631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417" w:type="dxa"/>
            <w:vAlign w:val="bottom"/>
          </w:tcPr>
          <w:p w:rsidR="003971EC" w:rsidRDefault="003971EC" w:rsidP="00DF631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Align w:val="bottom"/>
          </w:tcPr>
          <w:p w:rsidR="003971EC" w:rsidRDefault="003971EC" w:rsidP="00DF631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3971EC" w:rsidTr="00DF6312">
        <w:trPr>
          <w:trHeight w:val="289"/>
        </w:trPr>
        <w:tc>
          <w:tcPr>
            <w:tcW w:w="3539" w:type="dxa"/>
          </w:tcPr>
          <w:p w:rsidR="003971EC" w:rsidRPr="00AF2AB4" w:rsidRDefault="003971EC" w:rsidP="00DF6312">
            <w:pPr>
              <w:ind w:left="20"/>
              <w:jc w:val="center"/>
              <w:rPr>
                <w:szCs w:val="24"/>
              </w:rPr>
            </w:pPr>
            <w:r w:rsidRPr="00AF2AB4">
              <w:rPr>
                <w:szCs w:val="24"/>
              </w:rPr>
              <w:t>Налоговые и неналоговые доходы, в том числе:</w:t>
            </w:r>
          </w:p>
        </w:tc>
        <w:tc>
          <w:tcPr>
            <w:tcW w:w="1559" w:type="dxa"/>
            <w:vAlign w:val="center"/>
          </w:tcPr>
          <w:p w:rsidR="003971EC" w:rsidRPr="00AF2AB4" w:rsidRDefault="003971EC" w:rsidP="00DF6312">
            <w:pPr>
              <w:pStyle w:val="afd"/>
              <w:jc w:val="center"/>
            </w:pPr>
            <w:r w:rsidRPr="00AF2AB4">
              <w:t>3056,4</w:t>
            </w:r>
            <w:r>
              <w:t>0</w:t>
            </w:r>
          </w:p>
        </w:tc>
        <w:tc>
          <w:tcPr>
            <w:tcW w:w="1560" w:type="dxa"/>
            <w:vAlign w:val="center"/>
          </w:tcPr>
          <w:p w:rsidR="003971EC" w:rsidRPr="00AF2AB4" w:rsidRDefault="003971EC" w:rsidP="00DF6312">
            <w:pPr>
              <w:pStyle w:val="afd"/>
              <w:jc w:val="center"/>
            </w:pPr>
            <w:r w:rsidRPr="00AF2AB4">
              <w:t>3217,81</w:t>
            </w:r>
          </w:p>
        </w:tc>
        <w:tc>
          <w:tcPr>
            <w:tcW w:w="1417" w:type="dxa"/>
            <w:vAlign w:val="center"/>
          </w:tcPr>
          <w:p w:rsidR="003971EC" w:rsidRPr="00AF2AB4" w:rsidRDefault="003971EC" w:rsidP="00DF6312">
            <w:pPr>
              <w:pStyle w:val="afd"/>
              <w:jc w:val="center"/>
            </w:pPr>
            <w:r w:rsidRPr="00AF2AB4">
              <w:t>3277,93</w:t>
            </w:r>
          </w:p>
        </w:tc>
        <w:tc>
          <w:tcPr>
            <w:tcW w:w="1276" w:type="dxa"/>
            <w:vAlign w:val="center"/>
          </w:tcPr>
          <w:p w:rsidR="003971EC" w:rsidRPr="00AF2AB4" w:rsidRDefault="003971EC" w:rsidP="00DF6312">
            <w:pPr>
              <w:pStyle w:val="afd"/>
              <w:jc w:val="center"/>
            </w:pPr>
            <w:r w:rsidRPr="00AF2AB4">
              <w:t>3346,99</w:t>
            </w:r>
          </w:p>
        </w:tc>
      </w:tr>
      <w:tr w:rsidR="003971EC" w:rsidTr="00DF6312">
        <w:trPr>
          <w:trHeight w:val="289"/>
        </w:trPr>
        <w:tc>
          <w:tcPr>
            <w:tcW w:w="3539" w:type="dxa"/>
          </w:tcPr>
          <w:p w:rsidR="003971EC" w:rsidRPr="00AF2AB4" w:rsidRDefault="003971EC" w:rsidP="00DF6312">
            <w:pPr>
              <w:ind w:left="20"/>
              <w:jc w:val="center"/>
              <w:rPr>
                <w:szCs w:val="24"/>
              </w:rPr>
            </w:pPr>
            <w:r w:rsidRPr="00AF2AB4">
              <w:rPr>
                <w:szCs w:val="24"/>
              </w:rPr>
              <w:t>Налоговые доходы</w:t>
            </w:r>
          </w:p>
        </w:tc>
        <w:tc>
          <w:tcPr>
            <w:tcW w:w="1559" w:type="dxa"/>
            <w:vAlign w:val="center"/>
          </w:tcPr>
          <w:p w:rsidR="003971EC" w:rsidRPr="00AF2AB4" w:rsidRDefault="003971EC" w:rsidP="00DF6312">
            <w:pPr>
              <w:pStyle w:val="afd"/>
              <w:jc w:val="center"/>
            </w:pPr>
            <w:r w:rsidRPr="00AF2AB4">
              <w:t>2956,4</w:t>
            </w:r>
            <w:r>
              <w:t>0</w:t>
            </w:r>
          </w:p>
        </w:tc>
        <w:tc>
          <w:tcPr>
            <w:tcW w:w="1560" w:type="dxa"/>
            <w:vAlign w:val="center"/>
          </w:tcPr>
          <w:p w:rsidR="003971EC" w:rsidRPr="00AF2AB4" w:rsidRDefault="003971EC" w:rsidP="00DF6312">
            <w:pPr>
              <w:pStyle w:val="afd"/>
              <w:jc w:val="center"/>
              <w:rPr>
                <w:bCs/>
              </w:rPr>
            </w:pPr>
            <w:r w:rsidRPr="00AF2AB4">
              <w:rPr>
                <w:bCs/>
              </w:rPr>
              <w:t>3117,81</w:t>
            </w:r>
          </w:p>
        </w:tc>
        <w:tc>
          <w:tcPr>
            <w:tcW w:w="1417" w:type="dxa"/>
            <w:vAlign w:val="center"/>
          </w:tcPr>
          <w:p w:rsidR="003971EC" w:rsidRPr="00AF2AB4" w:rsidRDefault="003971EC" w:rsidP="00DF6312">
            <w:pPr>
              <w:pStyle w:val="afd"/>
              <w:jc w:val="center"/>
              <w:rPr>
                <w:bCs/>
              </w:rPr>
            </w:pPr>
            <w:r w:rsidRPr="00AF2AB4">
              <w:rPr>
                <w:bCs/>
              </w:rPr>
              <w:t>3177,93</w:t>
            </w:r>
          </w:p>
        </w:tc>
        <w:tc>
          <w:tcPr>
            <w:tcW w:w="1276" w:type="dxa"/>
            <w:vAlign w:val="center"/>
          </w:tcPr>
          <w:p w:rsidR="003971EC" w:rsidRPr="00AF2AB4" w:rsidRDefault="003971EC" w:rsidP="00DF6312">
            <w:pPr>
              <w:pStyle w:val="afd"/>
              <w:jc w:val="center"/>
              <w:rPr>
                <w:bCs/>
              </w:rPr>
            </w:pPr>
            <w:r w:rsidRPr="00AF2AB4">
              <w:rPr>
                <w:bCs/>
              </w:rPr>
              <w:t>3246,99</w:t>
            </w:r>
          </w:p>
        </w:tc>
      </w:tr>
      <w:tr w:rsidR="003971EC" w:rsidTr="00DF6312">
        <w:trPr>
          <w:trHeight w:val="289"/>
        </w:trPr>
        <w:tc>
          <w:tcPr>
            <w:tcW w:w="3539" w:type="dxa"/>
          </w:tcPr>
          <w:p w:rsidR="003971EC" w:rsidRPr="00AF2AB4" w:rsidRDefault="003971EC" w:rsidP="00DF6312">
            <w:pPr>
              <w:ind w:left="20"/>
              <w:jc w:val="center"/>
              <w:rPr>
                <w:szCs w:val="24"/>
              </w:rPr>
            </w:pPr>
            <w:r w:rsidRPr="00AF2AB4">
              <w:rPr>
                <w:szCs w:val="24"/>
              </w:rPr>
              <w:t>Неналоговые доходы</w:t>
            </w:r>
          </w:p>
        </w:tc>
        <w:tc>
          <w:tcPr>
            <w:tcW w:w="1559" w:type="dxa"/>
            <w:vAlign w:val="center"/>
          </w:tcPr>
          <w:p w:rsidR="003971EC" w:rsidRPr="00AF2AB4" w:rsidRDefault="003971EC" w:rsidP="00DF6312">
            <w:pPr>
              <w:pStyle w:val="afd"/>
              <w:jc w:val="center"/>
            </w:pPr>
            <w:r w:rsidRPr="00AF2AB4">
              <w:t>100,0</w:t>
            </w:r>
            <w:r>
              <w:t>0</w:t>
            </w:r>
          </w:p>
        </w:tc>
        <w:tc>
          <w:tcPr>
            <w:tcW w:w="1560" w:type="dxa"/>
            <w:vAlign w:val="center"/>
          </w:tcPr>
          <w:p w:rsidR="003971EC" w:rsidRPr="00AF2AB4" w:rsidRDefault="003971EC" w:rsidP="00DF6312">
            <w:pPr>
              <w:pStyle w:val="afd"/>
              <w:jc w:val="center"/>
              <w:rPr>
                <w:bCs/>
              </w:rPr>
            </w:pPr>
            <w:r w:rsidRPr="00AF2AB4">
              <w:rPr>
                <w:bCs/>
              </w:rPr>
              <w:t>100,0</w:t>
            </w:r>
            <w:r>
              <w:rPr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 w:rsidR="003971EC" w:rsidRPr="00AF2AB4" w:rsidRDefault="003971EC" w:rsidP="00DF6312">
            <w:pPr>
              <w:pStyle w:val="afd"/>
              <w:jc w:val="center"/>
              <w:rPr>
                <w:bCs/>
              </w:rPr>
            </w:pPr>
            <w:r w:rsidRPr="00AF2AB4">
              <w:rPr>
                <w:bCs/>
              </w:rPr>
              <w:t>100,0</w:t>
            </w: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3971EC" w:rsidRPr="00AF2AB4" w:rsidRDefault="003971EC" w:rsidP="00DF6312">
            <w:pPr>
              <w:pStyle w:val="afd"/>
              <w:jc w:val="center"/>
              <w:rPr>
                <w:bCs/>
              </w:rPr>
            </w:pPr>
            <w:r w:rsidRPr="00AF2AB4">
              <w:rPr>
                <w:bCs/>
              </w:rPr>
              <w:t>100,0</w:t>
            </w:r>
            <w:r>
              <w:rPr>
                <w:bCs/>
              </w:rPr>
              <w:t>0</w:t>
            </w:r>
          </w:p>
        </w:tc>
      </w:tr>
      <w:tr w:rsidR="003971EC" w:rsidTr="00DF6312">
        <w:trPr>
          <w:trHeight w:val="321"/>
        </w:trPr>
        <w:tc>
          <w:tcPr>
            <w:tcW w:w="3539" w:type="dxa"/>
          </w:tcPr>
          <w:p w:rsidR="003971EC" w:rsidRPr="00AF2AB4" w:rsidRDefault="003971EC" w:rsidP="00DF6312">
            <w:pPr>
              <w:ind w:left="20"/>
              <w:jc w:val="center"/>
              <w:rPr>
                <w:szCs w:val="24"/>
              </w:rPr>
            </w:pPr>
            <w:r w:rsidRPr="00AF2AB4">
              <w:rPr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3971EC" w:rsidRPr="00AF2AB4" w:rsidRDefault="003971EC" w:rsidP="00DF6312">
            <w:pPr>
              <w:pStyle w:val="afd"/>
              <w:jc w:val="center"/>
            </w:pPr>
            <w:r w:rsidRPr="00AF2AB4">
              <w:t>6653,9</w:t>
            </w:r>
            <w:r>
              <w:t>0</w:t>
            </w:r>
          </w:p>
        </w:tc>
        <w:tc>
          <w:tcPr>
            <w:tcW w:w="1560" w:type="dxa"/>
            <w:vAlign w:val="center"/>
          </w:tcPr>
          <w:p w:rsidR="003971EC" w:rsidRPr="00AF2AB4" w:rsidRDefault="003971EC" w:rsidP="00DF6312">
            <w:pPr>
              <w:pStyle w:val="afd"/>
              <w:jc w:val="center"/>
              <w:rPr>
                <w:bCs/>
              </w:rPr>
            </w:pPr>
            <w:r w:rsidRPr="00AF2AB4">
              <w:rPr>
                <w:bCs/>
              </w:rPr>
              <w:t>6829,44</w:t>
            </w:r>
          </w:p>
        </w:tc>
        <w:tc>
          <w:tcPr>
            <w:tcW w:w="1417" w:type="dxa"/>
            <w:vAlign w:val="center"/>
          </w:tcPr>
          <w:p w:rsidR="003971EC" w:rsidRPr="00AF2AB4" w:rsidRDefault="003971EC" w:rsidP="00DF6312">
            <w:pPr>
              <w:pStyle w:val="afd"/>
              <w:jc w:val="center"/>
              <w:rPr>
                <w:bCs/>
              </w:rPr>
            </w:pPr>
            <w:r w:rsidRPr="00AF2AB4">
              <w:rPr>
                <w:bCs/>
              </w:rPr>
              <w:t>6084,00</w:t>
            </w:r>
          </w:p>
        </w:tc>
        <w:tc>
          <w:tcPr>
            <w:tcW w:w="1276" w:type="dxa"/>
            <w:vAlign w:val="center"/>
          </w:tcPr>
          <w:p w:rsidR="003971EC" w:rsidRPr="00AF2AB4" w:rsidRDefault="003971EC" w:rsidP="00DF6312">
            <w:pPr>
              <w:pStyle w:val="afd"/>
              <w:jc w:val="center"/>
              <w:rPr>
                <w:bCs/>
              </w:rPr>
            </w:pPr>
            <w:r w:rsidRPr="00AF2AB4">
              <w:rPr>
                <w:bCs/>
              </w:rPr>
              <w:t>5825,95</w:t>
            </w:r>
          </w:p>
        </w:tc>
      </w:tr>
      <w:tr w:rsidR="003971EC" w:rsidTr="00DF6312">
        <w:trPr>
          <w:trHeight w:val="547"/>
        </w:trPr>
        <w:tc>
          <w:tcPr>
            <w:tcW w:w="3539" w:type="dxa"/>
          </w:tcPr>
          <w:p w:rsidR="003971EC" w:rsidRPr="00AF2AB4" w:rsidRDefault="003971EC" w:rsidP="00DF6312">
            <w:pPr>
              <w:ind w:left="20"/>
              <w:jc w:val="center"/>
              <w:rPr>
                <w:b/>
                <w:szCs w:val="24"/>
              </w:rPr>
            </w:pPr>
            <w:r w:rsidRPr="00AF2AB4">
              <w:rPr>
                <w:b/>
                <w:szCs w:val="24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3971EC" w:rsidRPr="00AF2AB4" w:rsidRDefault="003971EC" w:rsidP="00DF6312">
            <w:pPr>
              <w:pStyle w:val="afd"/>
              <w:jc w:val="center"/>
              <w:rPr>
                <w:b/>
              </w:rPr>
            </w:pPr>
            <w:r w:rsidRPr="00AF2AB4">
              <w:rPr>
                <w:b/>
              </w:rPr>
              <w:t>9710,3</w:t>
            </w:r>
            <w:r>
              <w:rPr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3971EC" w:rsidRPr="008665D8" w:rsidRDefault="003971EC" w:rsidP="00DF6312">
            <w:pPr>
              <w:pStyle w:val="afd"/>
              <w:jc w:val="center"/>
              <w:rPr>
                <w:b/>
                <w:bCs/>
              </w:rPr>
            </w:pPr>
            <w:r w:rsidRPr="008665D8">
              <w:rPr>
                <w:b/>
                <w:bCs/>
              </w:rPr>
              <w:t>10047,25</w:t>
            </w:r>
          </w:p>
        </w:tc>
        <w:tc>
          <w:tcPr>
            <w:tcW w:w="1417" w:type="dxa"/>
            <w:vAlign w:val="center"/>
          </w:tcPr>
          <w:p w:rsidR="003971EC" w:rsidRPr="008665D8" w:rsidRDefault="003971EC" w:rsidP="00DF6312">
            <w:pPr>
              <w:pStyle w:val="afd"/>
              <w:jc w:val="center"/>
              <w:rPr>
                <w:b/>
                <w:bCs/>
              </w:rPr>
            </w:pPr>
            <w:r w:rsidRPr="008665D8">
              <w:rPr>
                <w:b/>
                <w:bCs/>
              </w:rPr>
              <w:t>9361,93</w:t>
            </w:r>
          </w:p>
        </w:tc>
        <w:tc>
          <w:tcPr>
            <w:tcW w:w="1276" w:type="dxa"/>
            <w:vAlign w:val="center"/>
          </w:tcPr>
          <w:p w:rsidR="003971EC" w:rsidRPr="008665D8" w:rsidRDefault="003971EC" w:rsidP="00DF6312">
            <w:pPr>
              <w:pStyle w:val="afd"/>
              <w:jc w:val="center"/>
              <w:rPr>
                <w:b/>
                <w:bCs/>
              </w:rPr>
            </w:pPr>
            <w:r w:rsidRPr="008665D8">
              <w:rPr>
                <w:b/>
                <w:bCs/>
              </w:rPr>
              <w:t>9172,94</w:t>
            </w:r>
          </w:p>
        </w:tc>
      </w:tr>
    </w:tbl>
    <w:p w:rsidR="003971EC" w:rsidRPr="00CE582E" w:rsidRDefault="003971EC" w:rsidP="003971E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CE582E">
        <w:rPr>
          <w:sz w:val="28"/>
          <w:szCs w:val="28"/>
        </w:rPr>
        <w:t xml:space="preserve">Как видно из Таблицы 1, в 2022 году в сравнении с показателями </w:t>
      </w:r>
      <w:r w:rsidRPr="00CE582E">
        <w:rPr>
          <w:color w:val="000000"/>
          <w:sz w:val="28"/>
          <w:szCs w:val="28"/>
        </w:rPr>
        <w:t>ожидаемого исполнения бюджета сельского поселения за 2021 год</w:t>
      </w:r>
      <w:r w:rsidRPr="00CE582E">
        <w:rPr>
          <w:sz w:val="28"/>
          <w:szCs w:val="28"/>
        </w:rPr>
        <w:t xml:space="preserve"> произошло:</w:t>
      </w:r>
    </w:p>
    <w:p w:rsidR="003971EC" w:rsidRPr="00CE582E" w:rsidRDefault="003971EC" w:rsidP="003971EC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CE582E">
        <w:rPr>
          <w:sz w:val="28"/>
          <w:szCs w:val="28"/>
        </w:rPr>
        <w:t xml:space="preserve">- </w:t>
      </w:r>
      <w:r>
        <w:rPr>
          <w:sz w:val="28"/>
          <w:szCs w:val="28"/>
        </w:rPr>
        <w:t>увеличение</w:t>
      </w:r>
      <w:r w:rsidRPr="00CE582E">
        <w:rPr>
          <w:sz w:val="28"/>
          <w:szCs w:val="28"/>
        </w:rPr>
        <w:t xml:space="preserve"> по налоговым доходам на </w:t>
      </w:r>
      <w:r>
        <w:rPr>
          <w:sz w:val="28"/>
          <w:szCs w:val="28"/>
        </w:rPr>
        <w:t>161,41</w:t>
      </w:r>
      <w:r w:rsidRPr="00CE582E">
        <w:rPr>
          <w:sz w:val="28"/>
          <w:szCs w:val="28"/>
        </w:rPr>
        <w:t xml:space="preserve"> тыс. рублей  или на </w:t>
      </w:r>
      <w:r>
        <w:rPr>
          <w:sz w:val="28"/>
          <w:szCs w:val="28"/>
        </w:rPr>
        <w:t>5,5</w:t>
      </w:r>
      <w:r w:rsidRPr="00CE582E">
        <w:rPr>
          <w:sz w:val="28"/>
          <w:szCs w:val="28"/>
        </w:rPr>
        <w:t xml:space="preserve"> %</w:t>
      </w:r>
      <w:proofErr w:type="gramStart"/>
      <w:r w:rsidRPr="00CE582E">
        <w:rPr>
          <w:sz w:val="28"/>
          <w:szCs w:val="28"/>
        </w:rPr>
        <w:t xml:space="preserve"> :</w:t>
      </w:r>
      <w:proofErr w:type="gramEnd"/>
      <w:r w:rsidRPr="00CE582E">
        <w:rPr>
          <w:sz w:val="28"/>
          <w:szCs w:val="28"/>
        </w:rPr>
        <w:t xml:space="preserve"> при планировании учитывался  прогноз главного администратора дохода бюджета Управления Федеральной налоговой службы России по Новгородской области;</w:t>
      </w:r>
    </w:p>
    <w:p w:rsidR="003971EC" w:rsidRDefault="003971EC" w:rsidP="003971EC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CE582E">
        <w:rPr>
          <w:sz w:val="28"/>
          <w:szCs w:val="28"/>
        </w:rPr>
        <w:t xml:space="preserve">- увеличение по безвозмездным поступлениям на </w:t>
      </w:r>
      <w:r>
        <w:rPr>
          <w:sz w:val="28"/>
          <w:szCs w:val="28"/>
        </w:rPr>
        <w:t>175,54</w:t>
      </w:r>
      <w:r w:rsidRPr="00CE582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2,6%. </w:t>
      </w:r>
    </w:p>
    <w:p w:rsidR="003971EC" w:rsidRDefault="003971EC" w:rsidP="00337D9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Расшифровка налоговых и неналоговых доходов бюджета Медведского сельского поселения и безвозмездных поступлений в бюджет сельского поселения представлена в </w:t>
      </w:r>
      <w:r w:rsidR="00337D9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аблице</w:t>
      </w:r>
      <w:r w:rsidR="00DF6312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:</w:t>
      </w:r>
      <w:r w:rsidR="00DF6312">
        <w:rPr>
          <w:bCs/>
          <w:sz w:val="28"/>
          <w:szCs w:val="28"/>
        </w:rPr>
        <w:t xml:space="preserve">    </w:t>
      </w:r>
    </w:p>
    <w:p w:rsidR="003971EC" w:rsidRPr="008665D8" w:rsidRDefault="003971EC" w:rsidP="003971EC">
      <w:pPr>
        <w:spacing w:line="233" w:lineRule="auto"/>
        <w:jc w:val="right"/>
        <w:rPr>
          <w:szCs w:val="24"/>
        </w:rPr>
      </w:pPr>
      <w:r w:rsidRPr="008665D8">
        <w:rPr>
          <w:szCs w:val="24"/>
        </w:rPr>
        <w:t xml:space="preserve">Таблица </w:t>
      </w:r>
      <w:r w:rsidR="00DF6312">
        <w:rPr>
          <w:szCs w:val="24"/>
        </w:rPr>
        <w:t>2</w:t>
      </w:r>
      <w:r>
        <w:rPr>
          <w:szCs w:val="24"/>
        </w:rPr>
        <w:t xml:space="preserve"> (тыс. рублей)</w:t>
      </w:r>
    </w:p>
    <w:tbl>
      <w:tblPr>
        <w:tblW w:w="93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1225"/>
        <w:gridCol w:w="1276"/>
        <w:gridCol w:w="1276"/>
        <w:gridCol w:w="1134"/>
      </w:tblGrid>
      <w:tr w:rsidR="003971EC" w:rsidTr="00DF6312">
        <w:trPr>
          <w:trHeight w:val="521"/>
          <w:tblHeader/>
        </w:trPr>
        <w:tc>
          <w:tcPr>
            <w:tcW w:w="4440" w:type="dxa"/>
            <w:vMerge w:val="restart"/>
          </w:tcPr>
          <w:p w:rsidR="003971EC" w:rsidRDefault="003971EC" w:rsidP="00DF6312">
            <w:pPr>
              <w:ind w:left="112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доходов</w:t>
            </w:r>
          </w:p>
        </w:tc>
        <w:tc>
          <w:tcPr>
            <w:tcW w:w="1225" w:type="dxa"/>
          </w:tcPr>
          <w:p w:rsidR="003971EC" w:rsidRDefault="003971EC" w:rsidP="00DF6312">
            <w:pPr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Ожидаемое исполнение</w:t>
            </w:r>
          </w:p>
        </w:tc>
        <w:tc>
          <w:tcPr>
            <w:tcW w:w="3686" w:type="dxa"/>
            <w:gridSpan w:val="3"/>
          </w:tcPr>
          <w:p w:rsidR="003971EC" w:rsidRDefault="003971EC" w:rsidP="00DF6312">
            <w:pPr>
              <w:ind w:right="670"/>
              <w:jc w:val="center"/>
              <w:rPr>
                <w:sz w:val="20"/>
              </w:rPr>
            </w:pPr>
            <w:r>
              <w:rPr>
                <w:sz w:val="20"/>
              </w:rPr>
              <w:t>Проект бюджета</w:t>
            </w:r>
          </w:p>
        </w:tc>
      </w:tr>
      <w:tr w:rsidR="003971EC" w:rsidTr="00DF6312">
        <w:trPr>
          <w:trHeight w:val="230"/>
          <w:tblHeader/>
        </w:trPr>
        <w:tc>
          <w:tcPr>
            <w:tcW w:w="4440" w:type="dxa"/>
            <w:vMerge/>
          </w:tcPr>
          <w:p w:rsidR="003971EC" w:rsidRDefault="003971EC" w:rsidP="00DF6312">
            <w:pPr>
              <w:jc w:val="center"/>
              <w:rPr>
                <w:sz w:val="20"/>
              </w:rPr>
            </w:pPr>
          </w:p>
        </w:tc>
        <w:tc>
          <w:tcPr>
            <w:tcW w:w="1225" w:type="dxa"/>
            <w:vMerge w:val="restart"/>
          </w:tcPr>
          <w:p w:rsidR="003971EC" w:rsidRDefault="003971EC" w:rsidP="00DF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 год</w:t>
            </w:r>
          </w:p>
        </w:tc>
        <w:tc>
          <w:tcPr>
            <w:tcW w:w="1276" w:type="dxa"/>
            <w:vMerge w:val="restart"/>
          </w:tcPr>
          <w:p w:rsidR="003971EC" w:rsidRDefault="003971EC" w:rsidP="00DF6312">
            <w:pPr>
              <w:ind w:right="7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1276" w:type="dxa"/>
            <w:vMerge w:val="restart"/>
          </w:tcPr>
          <w:p w:rsidR="003971EC" w:rsidRDefault="003971EC" w:rsidP="00DF6312">
            <w:pPr>
              <w:ind w:right="30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1134" w:type="dxa"/>
            <w:vMerge w:val="restart"/>
          </w:tcPr>
          <w:p w:rsidR="003971EC" w:rsidRDefault="003971EC" w:rsidP="00DF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</w:tr>
      <w:tr w:rsidR="003971EC" w:rsidTr="00DF6312">
        <w:trPr>
          <w:trHeight w:val="126"/>
        </w:trPr>
        <w:tc>
          <w:tcPr>
            <w:tcW w:w="4440" w:type="dxa"/>
            <w:vMerge/>
            <w:vAlign w:val="bottom"/>
          </w:tcPr>
          <w:p w:rsidR="003971EC" w:rsidRDefault="003971EC" w:rsidP="00DF6312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1225" w:type="dxa"/>
            <w:vMerge/>
            <w:vAlign w:val="bottom"/>
          </w:tcPr>
          <w:p w:rsidR="003971EC" w:rsidRDefault="003971EC" w:rsidP="00DF6312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1276" w:type="dxa"/>
            <w:vMerge/>
            <w:vAlign w:val="bottom"/>
          </w:tcPr>
          <w:p w:rsidR="003971EC" w:rsidRDefault="003971EC" w:rsidP="00DF6312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1276" w:type="dxa"/>
            <w:vMerge/>
            <w:vAlign w:val="bottom"/>
          </w:tcPr>
          <w:p w:rsidR="003971EC" w:rsidRDefault="003971EC" w:rsidP="00DF6312">
            <w:pPr>
              <w:rPr>
                <w:sz w:val="11"/>
                <w:szCs w:val="11"/>
                <w:highlight w:val="yellow"/>
              </w:rPr>
            </w:pPr>
          </w:p>
        </w:tc>
        <w:tc>
          <w:tcPr>
            <w:tcW w:w="1134" w:type="dxa"/>
            <w:vMerge/>
            <w:vAlign w:val="bottom"/>
          </w:tcPr>
          <w:p w:rsidR="003971EC" w:rsidRDefault="003971EC" w:rsidP="00DF6312">
            <w:pPr>
              <w:rPr>
                <w:sz w:val="11"/>
                <w:szCs w:val="11"/>
                <w:highlight w:val="yellow"/>
              </w:rPr>
            </w:pPr>
          </w:p>
        </w:tc>
      </w:tr>
      <w:tr w:rsidR="003971EC" w:rsidTr="00DF6312">
        <w:trPr>
          <w:trHeight w:val="336"/>
        </w:trPr>
        <w:tc>
          <w:tcPr>
            <w:tcW w:w="4440" w:type="dxa"/>
            <w:vAlign w:val="bottom"/>
          </w:tcPr>
          <w:p w:rsidR="003971EC" w:rsidRDefault="003971EC" w:rsidP="00DF6312">
            <w:pPr>
              <w:ind w:left="120"/>
              <w:rPr>
                <w:sz w:val="20"/>
              </w:rPr>
            </w:pPr>
            <w:r>
              <w:rPr>
                <w:b/>
                <w:bCs/>
              </w:rPr>
              <w:t>Налоговые и неналоговые доходы, всего</w:t>
            </w:r>
          </w:p>
        </w:tc>
        <w:tc>
          <w:tcPr>
            <w:tcW w:w="1225" w:type="dxa"/>
            <w:vAlign w:val="bottom"/>
          </w:tcPr>
          <w:p w:rsidR="003971EC" w:rsidRDefault="003971EC" w:rsidP="00DF6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3056,40</w:t>
            </w:r>
          </w:p>
        </w:tc>
        <w:tc>
          <w:tcPr>
            <w:tcW w:w="1276" w:type="dxa"/>
            <w:vAlign w:val="bottom"/>
          </w:tcPr>
          <w:p w:rsidR="003971EC" w:rsidRDefault="003971EC" w:rsidP="00DF6312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3217,81</w:t>
            </w:r>
          </w:p>
        </w:tc>
        <w:tc>
          <w:tcPr>
            <w:tcW w:w="1276" w:type="dxa"/>
            <w:vAlign w:val="bottom"/>
          </w:tcPr>
          <w:p w:rsidR="003971EC" w:rsidRDefault="003971EC" w:rsidP="00DF6312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3277,93</w:t>
            </w:r>
          </w:p>
        </w:tc>
        <w:tc>
          <w:tcPr>
            <w:tcW w:w="1134" w:type="dxa"/>
            <w:vAlign w:val="bottom"/>
          </w:tcPr>
          <w:p w:rsidR="003971EC" w:rsidRDefault="003971EC" w:rsidP="00DF6312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3346,99</w:t>
            </w:r>
          </w:p>
        </w:tc>
      </w:tr>
      <w:tr w:rsidR="003971EC" w:rsidTr="00DF6312">
        <w:trPr>
          <w:trHeight w:val="307"/>
        </w:trPr>
        <w:tc>
          <w:tcPr>
            <w:tcW w:w="4440" w:type="dxa"/>
            <w:vAlign w:val="bottom"/>
          </w:tcPr>
          <w:p w:rsidR="003971EC" w:rsidRDefault="003971EC" w:rsidP="00DF6312">
            <w:pPr>
              <w:ind w:left="120"/>
              <w:rPr>
                <w:sz w:val="20"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225" w:type="dxa"/>
            <w:vAlign w:val="bottom"/>
          </w:tcPr>
          <w:p w:rsidR="003971EC" w:rsidRDefault="003971EC" w:rsidP="00DF63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2956,40</w:t>
            </w:r>
          </w:p>
        </w:tc>
        <w:tc>
          <w:tcPr>
            <w:tcW w:w="1276" w:type="dxa"/>
            <w:vAlign w:val="bottom"/>
          </w:tcPr>
          <w:p w:rsidR="003971EC" w:rsidRDefault="003971EC" w:rsidP="00DF6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3117,81</w:t>
            </w:r>
          </w:p>
        </w:tc>
        <w:tc>
          <w:tcPr>
            <w:tcW w:w="1276" w:type="dxa"/>
            <w:vAlign w:val="bottom"/>
          </w:tcPr>
          <w:p w:rsidR="003971EC" w:rsidRDefault="003971EC" w:rsidP="00DF6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3177,93</w:t>
            </w:r>
          </w:p>
        </w:tc>
        <w:tc>
          <w:tcPr>
            <w:tcW w:w="1134" w:type="dxa"/>
            <w:vAlign w:val="bottom"/>
          </w:tcPr>
          <w:p w:rsidR="003971EC" w:rsidRDefault="003971EC" w:rsidP="00DF63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3246,99</w:t>
            </w:r>
          </w:p>
        </w:tc>
      </w:tr>
      <w:tr w:rsidR="003971EC" w:rsidRPr="00337D90" w:rsidTr="00DF6312">
        <w:trPr>
          <w:trHeight w:val="312"/>
        </w:trPr>
        <w:tc>
          <w:tcPr>
            <w:tcW w:w="4440" w:type="dxa"/>
            <w:vAlign w:val="bottom"/>
          </w:tcPr>
          <w:p w:rsidR="003971EC" w:rsidRDefault="003971EC" w:rsidP="00DF6312">
            <w:pPr>
              <w:ind w:left="120"/>
              <w:rPr>
                <w:sz w:val="20"/>
              </w:rPr>
            </w:pPr>
            <w:r>
              <w:lastRenderedPageBreak/>
              <w:t>Налог на доходы физических лиц</w:t>
            </w:r>
          </w:p>
        </w:tc>
        <w:tc>
          <w:tcPr>
            <w:tcW w:w="1225" w:type="dxa"/>
            <w:vAlign w:val="bottom"/>
          </w:tcPr>
          <w:p w:rsidR="003971EC" w:rsidRDefault="003971EC" w:rsidP="00DF6312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530,00</w:t>
            </w:r>
          </w:p>
        </w:tc>
        <w:tc>
          <w:tcPr>
            <w:tcW w:w="1276" w:type="dxa"/>
            <w:vAlign w:val="bottom"/>
          </w:tcPr>
          <w:p w:rsidR="003971EC" w:rsidRPr="00337D90" w:rsidRDefault="003971EC" w:rsidP="00DF63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37D90">
              <w:rPr>
                <w:bCs/>
                <w:color w:val="000000"/>
                <w:sz w:val="26"/>
                <w:szCs w:val="26"/>
              </w:rPr>
              <w:t>555,8</w:t>
            </w:r>
          </w:p>
        </w:tc>
        <w:tc>
          <w:tcPr>
            <w:tcW w:w="1276" w:type="dxa"/>
            <w:vAlign w:val="bottom"/>
          </w:tcPr>
          <w:p w:rsidR="003971EC" w:rsidRPr="00337D90" w:rsidRDefault="003971EC" w:rsidP="00DF63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37D90">
              <w:rPr>
                <w:bCs/>
                <w:color w:val="000000"/>
                <w:sz w:val="26"/>
                <w:szCs w:val="26"/>
              </w:rPr>
              <w:t>572,5</w:t>
            </w:r>
          </w:p>
        </w:tc>
        <w:tc>
          <w:tcPr>
            <w:tcW w:w="1134" w:type="dxa"/>
            <w:vAlign w:val="bottom"/>
          </w:tcPr>
          <w:p w:rsidR="003971EC" w:rsidRPr="00337D90" w:rsidRDefault="003971EC" w:rsidP="00DF63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37D90">
              <w:rPr>
                <w:bCs/>
                <w:color w:val="000000"/>
                <w:sz w:val="26"/>
                <w:szCs w:val="26"/>
              </w:rPr>
              <w:t>593,7</w:t>
            </w:r>
          </w:p>
        </w:tc>
      </w:tr>
      <w:tr w:rsidR="003971EC" w:rsidRPr="00337D90" w:rsidTr="00DF6312">
        <w:trPr>
          <w:trHeight w:val="235"/>
        </w:trPr>
        <w:tc>
          <w:tcPr>
            <w:tcW w:w="4440" w:type="dxa"/>
            <w:vMerge w:val="restart"/>
            <w:vAlign w:val="bottom"/>
          </w:tcPr>
          <w:p w:rsidR="003971EC" w:rsidRDefault="003971EC" w:rsidP="00DF6312">
            <w:pPr>
              <w:spacing w:line="235" w:lineRule="exact"/>
              <w:ind w:left="120"/>
              <w:rPr>
                <w:sz w:val="20"/>
              </w:rPr>
            </w:pPr>
            <w:r>
              <w:t>Акцизы по подакцизным товарам</w:t>
            </w:r>
          </w:p>
          <w:p w:rsidR="003971EC" w:rsidRDefault="003971EC" w:rsidP="00DF6312">
            <w:pPr>
              <w:ind w:left="120"/>
              <w:rPr>
                <w:sz w:val="20"/>
              </w:rPr>
            </w:pPr>
            <w:r>
              <w:t>(продукции)</w:t>
            </w:r>
          </w:p>
        </w:tc>
        <w:tc>
          <w:tcPr>
            <w:tcW w:w="1225" w:type="dxa"/>
            <w:vMerge w:val="restart"/>
            <w:vAlign w:val="bottom"/>
          </w:tcPr>
          <w:p w:rsidR="003971EC" w:rsidRDefault="003971EC" w:rsidP="00DF6312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599,00</w:t>
            </w:r>
          </w:p>
        </w:tc>
        <w:tc>
          <w:tcPr>
            <w:tcW w:w="1276" w:type="dxa"/>
            <w:vMerge w:val="restart"/>
            <w:vAlign w:val="bottom"/>
          </w:tcPr>
          <w:p w:rsidR="003971EC" w:rsidRPr="00337D90" w:rsidRDefault="003971EC" w:rsidP="00DF63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37D90">
              <w:rPr>
                <w:bCs/>
                <w:color w:val="000000"/>
                <w:sz w:val="26"/>
                <w:szCs w:val="26"/>
              </w:rPr>
              <w:t>642,81</w:t>
            </w:r>
          </w:p>
        </w:tc>
        <w:tc>
          <w:tcPr>
            <w:tcW w:w="1276" w:type="dxa"/>
            <w:vMerge w:val="restart"/>
            <w:vAlign w:val="bottom"/>
          </w:tcPr>
          <w:p w:rsidR="003971EC" w:rsidRPr="00337D90" w:rsidRDefault="003971EC" w:rsidP="00DF6312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337D90">
              <w:rPr>
                <w:bCs/>
                <w:color w:val="000000"/>
                <w:sz w:val="26"/>
                <w:szCs w:val="26"/>
              </w:rPr>
              <w:t>644,03</w:t>
            </w:r>
          </w:p>
        </w:tc>
        <w:tc>
          <w:tcPr>
            <w:tcW w:w="1134" w:type="dxa"/>
            <w:vMerge w:val="restart"/>
            <w:vAlign w:val="bottom"/>
          </w:tcPr>
          <w:p w:rsidR="003971EC" w:rsidRPr="00337D90" w:rsidRDefault="003971EC" w:rsidP="00DF6312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337D90">
              <w:rPr>
                <w:bCs/>
                <w:color w:val="000000"/>
                <w:sz w:val="26"/>
                <w:szCs w:val="26"/>
              </w:rPr>
              <w:t>657,39</w:t>
            </w:r>
          </w:p>
        </w:tc>
      </w:tr>
      <w:tr w:rsidR="003971EC" w:rsidRPr="00337D90" w:rsidTr="00DF6312">
        <w:trPr>
          <w:trHeight w:val="230"/>
        </w:trPr>
        <w:tc>
          <w:tcPr>
            <w:tcW w:w="4440" w:type="dxa"/>
            <w:vMerge/>
            <w:vAlign w:val="bottom"/>
          </w:tcPr>
          <w:p w:rsidR="003971EC" w:rsidRDefault="003971EC" w:rsidP="00DF6312">
            <w:pPr>
              <w:ind w:left="120"/>
              <w:rPr>
                <w:sz w:val="20"/>
              </w:rPr>
            </w:pPr>
          </w:p>
        </w:tc>
        <w:tc>
          <w:tcPr>
            <w:tcW w:w="1225" w:type="dxa"/>
            <w:vMerge/>
            <w:vAlign w:val="bottom"/>
          </w:tcPr>
          <w:p w:rsidR="003971EC" w:rsidRDefault="003971EC" w:rsidP="00DF631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3971EC" w:rsidRPr="00337D90" w:rsidRDefault="003971EC" w:rsidP="00DF631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3971EC" w:rsidRPr="00337D90" w:rsidRDefault="003971EC" w:rsidP="00DF63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3971EC" w:rsidRPr="00337D90" w:rsidRDefault="003971EC" w:rsidP="00DF6312">
            <w:pPr>
              <w:jc w:val="center"/>
              <w:rPr>
                <w:szCs w:val="24"/>
              </w:rPr>
            </w:pPr>
          </w:p>
        </w:tc>
      </w:tr>
      <w:tr w:rsidR="003971EC" w:rsidRPr="00337D90" w:rsidTr="00DF6312">
        <w:trPr>
          <w:trHeight w:val="126"/>
        </w:trPr>
        <w:tc>
          <w:tcPr>
            <w:tcW w:w="4440" w:type="dxa"/>
            <w:vMerge/>
            <w:vAlign w:val="bottom"/>
          </w:tcPr>
          <w:p w:rsidR="003971EC" w:rsidRDefault="003971EC" w:rsidP="00DF6312">
            <w:pPr>
              <w:rPr>
                <w:sz w:val="11"/>
                <w:szCs w:val="11"/>
              </w:rPr>
            </w:pPr>
          </w:p>
        </w:tc>
        <w:tc>
          <w:tcPr>
            <w:tcW w:w="1225" w:type="dxa"/>
            <w:vMerge/>
            <w:vAlign w:val="bottom"/>
          </w:tcPr>
          <w:p w:rsidR="003971EC" w:rsidRDefault="003971EC" w:rsidP="00DF631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3971EC" w:rsidRPr="00337D90" w:rsidRDefault="003971EC" w:rsidP="00DF631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3971EC" w:rsidRPr="00337D90" w:rsidRDefault="003971EC" w:rsidP="00DF63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3971EC" w:rsidRPr="00337D90" w:rsidRDefault="003971EC" w:rsidP="00DF6312">
            <w:pPr>
              <w:jc w:val="center"/>
              <w:rPr>
                <w:szCs w:val="24"/>
              </w:rPr>
            </w:pPr>
          </w:p>
        </w:tc>
      </w:tr>
      <w:tr w:rsidR="003971EC" w:rsidRPr="00337D90" w:rsidTr="00DF6312">
        <w:trPr>
          <w:trHeight w:val="260"/>
        </w:trPr>
        <w:tc>
          <w:tcPr>
            <w:tcW w:w="4440" w:type="dxa"/>
            <w:vAlign w:val="bottom"/>
          </w:tcPr>
          <w:p w:rsidR="003971EC" w:rsidRDefault="003971EC" w:rsidP="00DF6312">
            <w:pPr>
              <w:spacing w:line="251" w:lineRule="exact"/>
              <w:ind w:left="120"/>
              <w:rPr>
                <w:sz w:val="20"/>
              </w:rPr>
            </w:pPr>
            <w:r>
              <w:t>Единый сельскохозяйственный налог</w:t>
            </w:r>
          </w:p>
        </w:tc>
        <w:tc>
          <w:tcPr>
            <w:tcW w:w="1225" w:type="dxa"/>
            <w:vAlign w:val="bottom"/>
          </w:tcPr>
          <w:p w:rsidR="003971EC" w:rsidRDefault="003971EC" w:rsidP="00DF6312">
            <w:pPr>
              <w:spacing w:line="251" w:lineRule="exact"/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25,40</w:t>
            </w:r>
          </w:p>
        </w:tc>
        <w:tc>
          <w:tcPr>
            <w:tcW w:w="1276" w:type="dxa"/>
            <w:vAlign w:val="bottom"/>
          </w:tcPr>
          <w:p w:rsidR="003971EC" w:rsidRPr="00337D90" w:rsidRDefault="003971EC" w:rsidP="00DF63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37D90">
              <w:rPr>
                <w:bCs/>
                <w:color w:val="000000"/>
                <w:sz w:val="26"/>
                <w:szCs w:val="26"/>
              </w:rPr>
              <w:t>25,5</w:t>
            </w:r>
          </w:p>
        </w:tc>
        <w:tc>
          <w:tcPr>
            <w:tcW w:w="1276" w:type="dxa"/>
            <w:vAlign w:val="bottom"/>
          </w:tcPr>
          <w:p w:rsidR="003971EC" w:rsidRPr="00337D90" w:rsidRDefault="003971EC" w:rsidP="00DF63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37D90">
              <w:rPr>
                <w:bCs/>
                <w:color w:val="000000"/>
                <w:sz w:val="26"/>
                <w:szCs w:val="26"/>
              </w:rPr>
              <w:t>25,5</w:t>
            </w:r>
          </w:p>
        </w:tc>
        <w:tc>
          <w:tcPr>
            <w:tcW w:w="1134" w:type="dxa"/>
            <w:vAlign w:val="bottom"/>
          </w:tcPr>
          <w:p w:rsidR="003971EC" w:rsidRPr="00337D90" w:rsidRDefault="003971EC" w:rsidP="00DF63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37D90">
              <w:rPr>
                <w:bCs/>
                <w:color w:val="000000"/>
                <w:sz w:val="26"/>
                <w:szCs w:val="26"/>
              </w:rPr>
              <w:t>25,5</w:t>
            </w:r>
          </w:p>
        </w:tc>
      </w:tr>
      <w:tr w:rsidR="003971EC" w:rsidRPr="00337D90" w:rsidTr="00DF6312">
        <w:trPr>
          <w:trHeight w:val="254"/>
        </w:trPr>
        <w:tc>
          <w:tcPr>
            <w:tcW w:w="4440" w:type="dxa"/>
            <w:vAlign w:val="bottom"/>
          </w:tcPr>
          <w:p w:rsidR="003971EC" w:rsidRDefault="003971EC" w:rsidP="00DF6312">
            <w:pPr>
              <w:ind w:left="120"/>
              <w:rPr>
                <w:sz w:val="20"/>
              </w:rPr>
            </w:pPr>
            <w:r>
              <w:t>Налог на имущество физических лиц</w:t>
            </w:r>
          </w:p>
        </w:tc>
        <w:tc>
          <w:tcPr>
            <w:tcW w:w="1225" w:type="dxa"/>
            <w:vAlign w:val="bottom"/>
          </w:tcPr>
          <w:p w:rsidR="003971EC" w:rsidRDefault="003971EC" w:rsidP="00DF6312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300,00</w:t>
            </w:r>
          </w:p>
        </w:tc>
        <w:tc>
          <w:tcPr>
            <w:tcW w:w="1276" w:type="dxa"/>
            <w:vAlign w:val="bottom"/>
          </w:tcPr>
          <w:p w:rsidR="003971EC" w:rsidRPr="00337D90" w:rsidRDefault="003971EC" w:rsidP="00DF63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37D90">
              <w:rPr>
                <w:bCs/>
                <w:color w:val="000000"/>
                <w:sz w:val="26"/>
                <w:szCs w:val="26"/>
              </w:rPr>
              <w:t>337,7</w:t>
            </w:r>
          </w:p>
        </w:tc>
        <w:tc>
          <w:tcPr>
            <w:tcW w:w="1276" w:type="dxa"/>
            <w:vAlign w:val="bottom"/>
          </w:tcPr>
          <w:p w:rsidR="003971EC" w:rsidRPr="00337D90" w:rsidRDefault="003971EC" w:rsidP="00DF63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37D90">
              <w:rPr>
                <w:bCs/>
                <w:color w:val="000000"/>
                <w:sz w:val="26"/>
                <w:szCs w:val="26"/>
              </w:rPr>
              <w:t>367,9</w:t>
            </w:r>
          </w:p>
        </w:tc>
        <w:tc>
          <w:tcPr>
            <w:tcW w:w="1134" w:type="dxa"/>
            <w:vAlign w:val="bottom"/>
          </w:tcPr>
          <w:p w:rsidR="003971EC" w:rsidRPr="00337D90" w:rsidRDefault="003971EC" w:rsidP="00DF63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37D90">
              <w:rPr>
                <w:bCs/>
                <w:color w:val="000000"/>
                <w:sz w:val="26"/>
                <w:szCs w:val="26"/>
              </w:rPr>
              <w:t>387,4</w:t>
            </w:r>
          </w:p>
        </w:tc>
      </w:tr>
      <w:tr w:rsidR="003971EC" w:rsidRPr="00337D90" w:rsidTr="00DF6312">
        <w:trPr>
          <w:trHeight w:val="256"/>
        </w:trPr>
        <w:tc>
          <w:tcPr>
            <w:tcW w:w="4440" w:type="dxa"/>
            <w:vAlign w:val="bottom"/>
          </w:tcPr>
          <w:p w:rsidR="003971EC" w:rsidRDefault="003971EC" w:rsidP="00DF6312">
            <w:pPr>
              <w:ind w:left="142"/>
            </w:pPr>
            <w:r>
              <w:t>Земельный налог</w:t>
            </w:r>
          </w:p>
        </w:tc>
        <w:tc>
          <w:tcPr>
            <w:tcW w:w="1225" w:type="dxa"/>
            <w:vAlign w:val="bottom"/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1500,00</w:t>
            </w:r>
          </w:p>
        </w:tc>
        <w:tc>
          <w:tcPr>
            <w:tcW w:w="1276" w:type="dxa"/>
            <w:vAlign w:val="bottom"/>
          </w:tcPr>
          <w:p w:rsidR="003971EC" w:rsidRPr="00337D90" w:rsidRDefault="003971EC" w:rsidP="00DF63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37D90">
              <w:rPr>
                <w:bCs/>
                <w:color w:val="000000"/>
                <w:sz w:val="26"/>
                <w:szCs w:val="26"/>
              </w:rPr>
              <w:t>1554,0</w:t>
            </w:r>
          </w:p>
        </w:tc>
        <w:tc>
          <w:tcPr>
            <w:tcW w:w="1276" w:type="dxa"/>
          </w:tcPr>
          <w:p w:rsidR="003971EC" w:rsidRPr="00337D90" w:rsidRDefault="003971EC" w:rsidP="00DF6312">
            <w:pPr>
              <w:jc w:val="center"/>
            </w:pPr>
            <w:r w:rsidRPr="00337D90">
              <w:rPr>
                <w:bCs/>
                <w:color w:val="000000"/>
                <w:sz w:val="26"/>
                <w:szCs w:val="26"/>
              </w:rPr>
              <w:t>1566,0</w:t>
            </w:r>
          </w:p>
        </w:tc>
        <w:tc>
          <w:tcPr>
            <w:tcW w:w="1134" w:type="dxa"/>
          </w:tcPr>
          <w:p w:rsidR="003971EC" w:rsidRPr="00337D90" w:rsidRDefault="003971EC" w:rsidP="00DF6312">
            <w:pPr>
              <w:jc w:val="center"/>
            </w:pPr>
            <w:r w:rsidRPr="00337D90">
              <w:rPr>
                <w:bCs/>
                <w:color w:val="000000"/>
                <w:sz w:val="26"/>
                <w:szCs w:val="26"/>
              </w:rPr>
              <w:t>1581,0</w:t>
            </w:r>
          </w:p>
        </w:tc>
      </w:tr>
      <w:tr w:rsidR="003971EC" w:rsidRPr="00337D90" w:rsidTr="00DF6312">
        <w:trPr>
          <w:trHeight w:val="259"/>
        </w:trPr>
        <w:tc>
          <w:tcPr>
            <w:tcW w:w="4440" w:type="dxa"/>
            <w:vAlign w:val="bottom"/>
          </w:tcPr>
          <w:p w:rsidR="003971EC" w:rsidRDefault="003971EC" w:rsidP="00DF6312">
            <w:pPr>
              <w:ind w:left="120"/>
              <w:rPr>
                <w:sz w:val="20"/>
              </w:rPr>
            </w:pPr>
            <w:r>
              <w:t>Государственная пошлина</w:t>
            </w:r>
          </w:p>
        </w:tc>
        <w:tc>
          <w:tcPr>
            <w:tcW w:w="1225" w:type="dxa"/>
            <w:vAlign w:val="bottom"/>
          </w:tcPr>
          <w:p w:rsidR="003971EC" w:rsidRDefault="003971EC" w:rsidP="00DF6312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2,00</w:t>
            </w:r>
          </w:p>
        </w:tc>
        <w:tc>
          <w:tcPr>
            <w:tcW w:w="1276" w:type="dxa"/>
            <w:vAlign w:val="bottom"/>
          </w:tcPr>
          <w:p w:rsidR="003971EC" w:rsidRPr="00337D90" w:rsidRDefault="003971EC" w:rsidP="00DF6312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337D90">
              <w:rPr>
                <w:bCs/>
                <w:color w:val="000000"/>
                <w:sz w:val="28"/>
                <w:szCs w:val="26"/>
              </w:rPr>
              <w:t>2,0</w:t>
            </w:r>
          </w:p>
        </w:tc>
        <w:tc>
          <w:tcPr>
            <w:tcW w:w="1276" w:type="dxa"/>
            <w:vAlign w:val="bottom"/>
          </w:tcPr>
          <w:p w:rsidR="003971EC" w:rsidRPr="00337D90" w:rsidRDefault="003971EC" w:rsidP="00DF6312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337D90">
              <w:rPr>
                <w:bCs/>
                <w:color w:val="000000"/>
                <w:sz w:val="28"/>
                <w:szCs w:val="26"/>
              </w:rPr>
              <w:t>2,0</w:t>
            </w:r>
          </w:p>
        </w:tc>
        <w:tc>
          <w:tcPr>
            <w:tcW w:w="1134" w:type="dxa"/>
            <w:vAlign w:val="bottom"/>
          </w:tcPr>
          <w:p w:rsidR="003971EC" w:rsidRPr="00337D90" w:rsidRDefault="003971EC" w:rsidP="00DF6312">
            <w:pPr>
              <w:jc w:val="center"/>
              <w:rPr>
                <w:bCs/>
                <w:color w:val="000000"/>
                <w:sz w:val="28"/>
                <w:szCs w:val="26"/>
              </w:rPr>
            </w:pPr>
            <w:r w:rsidRPr="00337D90">
              <w:rPr>
                <w:bCs/>
                <w:color w:val="000000"/>
                <w:sz w:val="28"/>
                <w:szCs w:val="26"/>
              </w:rPr>
              <w:t>2,0</w:t>
            </w:r>
          </w:p>
        </w:tc>
      </w:tr>
      <w:tr w:rsidR="003971EC" w:rsidTr="00DF6312">
        <w:trPr>
          <w:trHeight w:val="264"/>
        </w:trPr>
        <w:tc>
          <w:tcPr>
            <w:tcW w:w="4440" w:type="dxa"/>
            <w:vAlign w:val="bottom"/>
          </w:tcPr>
          <w:p w:rsidR="003971EC" w:rsidRDefault="003971EC" w:rsidP="00DF6312">
            <w:pPr>
              <w:ind w:left="120"/>
              <w:rPr>
                <w:sz w:val="20"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225" w:type="dxa"/>
            <w:vAlign w:val="bottom"/>
          </w:tcPr>
          <w:p w:rsidR="003971EC" w:rsidRDefault="003971EC" w:rsidP="00DF6312">
            <w:pPr>
              <w:ind w:right="3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100,00</w:t>
            </w:r>
          </w:p>
        </w:tc>
        <w:tc>
          <w:tcPr>
            <w:tcW w:w="1276" w:type="dxa"/>
            <w:vAlign w:val="bottom"/>
          </w:tcPr>
          <w:p w:rsidR="003971EC" w:rsidRPr="00337D90" w:rsidRDefault="003971EC" w:rsidP="00DF631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37D90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3971EC" w:rsidRPr="00337D90" w:rsidRDefault="003971EC" w:rsidP="00DF631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37D90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3971EC" w:rsidRPr="00337D90" w:rsidRDefault="003971EC" w:rsidP="00DF6312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337D90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3971EC" w:rsidTr="00DF6312">
        <w:trPr>
          <w:trHeight w:val="242"/>
        </w:trPr>
        <w:tc>
          <w:tcPr>
            <w:tcW w:w="4440" w:type="dxa"/>
            <w:vMerge w:val="restart"/>
            <w:vAlign w:val="bottom"/>
          </w:tcPr>
          <w:p w:rsidR="003971EC" w:rsidRDefault="003971EC" w:rsidP="00DF6312">
            <w:pPr>
              <w:spacing w:line="242" w:lineRule="exact"/>
              <w:ind w:left="120"/>
              <w:rPr>
                <w:sz w:val="20"/>
              </w:rPr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5" w:type="dxa"/>
            <w:vMerge w:val="restart"/>
            <w:vAlign w:val="bottom"/>
          </w:tcPr>
          <w:p w:rsidR="003971EC" w:rsidRDefault="003971EC" w:rsidP="00DF6312">
            <w:pPr>
              <w:ind w:right="30"/>
              <w:jc w:val="center"/>
              <w:rPr>
                <w:szCs w:val="24"/>
              </w:rPr>
            </w:pPr>
            <w:r>
              <w:rPr>
                <w:szCs w:val="24"/>
              </w:rPr>
              <w:t>100,00</w:t>
            </w:r>
          </w:p>
        </w:tc>
        <w:tc>
          <w:tcPr>
            <w:tcW w:w="1276" w:type="dxa"/>
            <w:vMerge w:val="restart"/>
            <w:vAlign w:val="bottom"/>
          </w:tcPr>
          <w:p w:rsidR="003971EC" w:rsidRPr="00337D90" w:rsidRDefault="003971EC" w:rsidP="00DF6312">
            <w:pPr>
              <w:jc w:val="center"/>
              <w:rPr>
                <w:bCs/>
                <w:color w:val="000000"/>
                <w:szCs w:val="24"/>
              </w:rPr>
            </w:pPr>
            <w:r w:rsidRPr="00337D90">
              <w:rPr>
                <w:bCs/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vMerge w:val="restart"/>
            <w:vAlign w:val="bottom"/>
          </w:tcPr>
          <w:p w:rsidR="003971EC" w:rsidRPr="00337D90" w:rsidRDefault="003971EC" w:rsidP="00DF6312">
            <w:pPr>
              <w:jc w:val="center"/>
              <w:rPr>
                <w:bCs/>
                <w:color w:val="000000"/>
                <w:szCs w:val="24"/>
              </w:rPr>
            </w:pPr>
            <w:r w:rsidRPr="00337D90">
              <w:rPr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vMerge w:val="restart"/>
            <w:vAlign w:val="bottom"/>
          </w:tcPr>
          <w:p w:rsidR="003971EC" w:rsidRPr="00337D90" w:rsidRDefault="003971EC" w:rsidP="00DF6312">
            <w:pPr>
              <w:jc w:val="center"/>
              <w:rPr>
                <w:bCs/>
                <w:color w:val="000000"/>
                <w:szCs w:val="24"/>
              </w:rPr>
            </w:pPr>
            <w:r w:rsidRPr="00337D90">
              <w:rPr>
                <w:bCs/>
                <w:color w:val="000000"/>
                <w:szCs w:val="24"/>
              </w:rPr>
              <w:t>100,0</w:t>
            </w:r>
          </w:p>
        </w:tc>
      </w:tr>
      <w:tr w:rsidR="003971EC" w:rsidTr="00DF6312">
        <w:trPr>
          <w:trHeight w:val="230"/>
        </w:trPr>
        <w:tc>
          <w:tcPr>
            <w:tcW w:w="4440" w:type="dxa"/>
            <w:vMerge/>
            <w:vAlign w:val="bottom"/>
          </w:tcPr>
          <w:p w:rsidR="003971EC" w:rsidRDefault="003971EC" w:rsidP="00DF6312">
            <w:pPr>
              <w:ind w:left="120"/>
              <w:rPr>
                <w:sz w:val="20"/>
              </w:rPr>
            </w:pPr>
          </w:p>
        </w:tc>
        <w:tc>
          <w:tcPr>
            <w:tcW w:w="1225" w:type="dxa"/>
            <w:vMerge/>
            <w:vAlign w:val="bottom"/>
          </w:tcPr>
          <w:p w:rsidR="003971EC" w:rsidRDefault="003971EC" w:rsidP="00DF631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3971EC" w:rsidRDefault="003971EC" w:rsidP="00DF631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3971EC" w:rsidRDefault="003971EC" w:rsidP="00DF63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3971EC" w:rsidRDefault="003971EC" w:rsidP="00DF6312">
            <w:pPr>
              <w:jc w:val="center"/>
              <w:rPr>
                <w:szCs w:val="24"/>
              </w:rPr>
            </w:pPr>
          </w:p>
        </w:tc>
      </w:tr>
      <w:tr w:rsidR="003971EC" w:rsidTr="00DF6312">
        <w:trPr>
          <w:trHeight w:val="126"/>
        </w:trPr>
        <w:tc>
          <w:tcPr>
            <w:tcW w:w="4440" w:type="dxa"/>
            <w:vMerge/>
            <w:vAlign w:val="bottom"/>
          </w:tcPr>
          <w:p w:rsidR="003971EC" w:rsidRDefault="003971EC" w:rsidP="00DF6312">
            <w:pPr>
              <w:rPr>
                <w:sz w:val="11"/>
                <w:szCs w:val="11"/>
              </w:rPr>
            </w:pPr>
          </w:p>
        </w:tc>
        <w:tc>
          <w:tcPr>
            <w:tcW w:w="1225" w:type="dxa"/>
            <w:vMerge/>
            <w:vAlign w:val="bottom"/>
          </w:tcPr>
          <w:p w:rsidR="003971EC" w:rsidRDefault="003971EC" w:rsidP="00DF631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3971EC" w:rsidRDefault="003971EC" w:rsidP="00DF631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bottom"/>
          </w:tcPr>
          <w:p w:rsidR="003971EC" w:rsidRDefault="003971EC" w:rsidP="00DF6312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3971EC" w:rsidRDefault="003971EC" w:rsidP="00DF6312">
            <w:pPr>
              <w:jc w:val="center"/>
              <w:rPr>
                <w:szCs w:val="24"/>
              </w:rPr>
            </w:pPr>
          </w:p>
        </w:tc>
      </w:tr>
    </w:tbl>
    <w:p w:rsidR="003971EC" w:rsidRPr="00DF6312" w:rsidRDefault="003971EC" w:rsidP="003971EC">
      <w:pPr>
        <w:pStyle w:val="a6"/>
        <w:tabs>
          <w:tab w:val="left" w:pos="6212"/>
        </w:tabs>
        <w:ind w:firstLine="709"/>
        <w:jc w:val="both"/>
        <w:rPr>
          <w:rFonts w:ascii="Times New Roman" w:hAnsi="Times New Roman" w:cs="Times New Roman"/>
          <w:bCs/>
          <w:szCs w:val="24"/>
        </w:rPr>
      </w:pPr>
      <w:r w:rsidRPr="00DF6312">
        <w:rPr>
          <w:rFonts w:ascii="Times New Roman" w:hAnsi="Times New Roman" w:cs="Times New Roman"/>
          <w:bCs/>
          <w:szCs w:val="24"/>
        </w:rPr>
        <w:t xml:space="preserve">В составе доходов бюджета сельского поселения налоговые и неналоговые доходы составляют: </w:t>
      </w:r>
    </w:p>
    <w:p w:rsidR="003971EC" w:rsidRPr="00DF6312" w:rsidRDefault="003971EC" w:rsidP="00DF6312">
      <w:pPr>
        <w:pStyle w:val="a6"/>
        <w:ind w:firstLine="709"/>
        <w:jc w:val="both"/>
        <w:rPr>
          <w:rFonts w:ascii="Times New Roman" w:hAnsi="Times New Roman" w:cs="Times New Roman"/>
          <w:bCs/>
          <w:szCs w:val="24"/>
        </w:rPr>
      </w:pPr>
      <w:r w:rsidRPr="00DF6312">
        <w:rPr>
          <w:rFonts w:ascii="Times New Roman" w:hAnsi="Times New Roman" w:cs="Times New Roman"/>
          <w:bCs/>
          <w:szCs w:val="24"/>
        </w:rPr>
        <w:t>в 2022 году – 32,0 % (</w:t>
      </w:r>
      <w:r w:rsidRPr="00DF6312">
        <w:rPr>
          <w:rFonts w:ascii="Times New Roman" w:hAnsi="Times New Roman" w:cs="Times New Roman"/>
          <w:bCs/>
          <w:color w:val="000000"/>
          <w:szCs w:val="24"/>
        </w:rPr>
        <w:t xml:space="preserve">3217,81 </w:t>
      </w:r>
      <w:r w:rsidRPr="00DF6312">
        <w:rPr>
          <w:rFonts w:ascii="Times New Roman" w:hAnsi="Times New Roman" w:cs="Times New Roman"/>
          <w:bCs/>
          <w:szCs w:val="24"/>
        </w:rPr>
        <w:t>тыс. рублей), из них налоговые доходы в составе собственных доходов составляют – 96,9 %, неналоговые доходы – 3,1%;</w:t>
      </w:r>
    </w:p>
    <w:p w:rsidR="003971EC" w:rsidRPr="00DF6312" w:rsidRDefault="003971EC" w:rsidP="00DF6312">
      <w:pPr>
        <w:pStyle w:val="a6"/>
        <w:ind w:firstLine="709"/>
        <w:jc w:val="both"/>
        <w:rPr>
          <w:rFonts w:ascii="Times New Roman" w:hAnsi="Times New Roman" w:cs="Times New Roman"/>
          <w:bCs/>
          <w:szCs w:val="24"/>
        </w:rPr>
      </w:pPr>
      <w:r w:rsidRPr="00DF6312">
        <w:rPr>
          <w:rFonts w:ascii="Times New Roman" w:hAnsi="Times New Roman" w:cs="Times New Roman"/>
          <w:bCs/>
          <w:szCs w:val="24"/>
        </w:rPr>
        <w:t xml:space="preserve"> в 2023 году – 35,0 % (</w:t>
      </w:r>
      <w:r w:rsidRPr="00DF6312">
        <w:rPr>
          <w:rFonts w:ascii="Times New Roman" w:hAnsi="Times New Roman" w:cs="Times New Roman"/>
          <w:bCs/>
          <w:color w:val="000000"/>
          <w:szCs w:val="24"/>
        </w:rPr>
        <w:t xml:space="preserve">3277,93 </w:t>
      </w:r>
      <w:r w:rsidRPr="00DF6312">
        <w:rPr>
          <w:rFonts w:ascii="Times New Roman" w:hAnsi="Times New Roman" w:cs="Times New Roman"/>
          <w:bCs/>
          <w:szCs w:val="24"/>
        </w:rPr>
        <w:t>тыс. рублей), из них налоговые доходы в составе собственных доходов составляют – 96,9 %, неналоговые доходы – 3,1%;</w:t>
      </w:r>
    </w:p>
    <w:p w:rsidR="003971EC" w:rsidRPr="00DF6312" w:rsidRDefault="003971EC" w:rsidP="00DF6312">
      <w:pPr>
        <w:pStyle w:val="a6"/>
        <w:ind w:firstLine="709"/>
        <w:jc w:val="both"/>
        <w:rPr>
          <w:rFonts w:ascii="Times New Roman" w:hAnsi="Times New Roman" w:cs="Times New Roman"/>
          <w:bCs/>
          <w:szCs w:val="24"/>
        </w:rPr>
      </w:pPr>
      <w:r w:rsidRPr="00DF6312">
        <w:rPr>
          <w:rFonts w:ascii="Times New Roman" w:hAnsi="Times New Roman" w:cs="Times New Roman"/>
          <w:bCs/>
          <w:szCs w:val="24"/>
        </w:rPr>
        <w:t xml:space="preserve"> в 2024 году – 36,5 % (5709,6 тыс. рублей),  из них налоговые доходы в составе собственных доходов составляют – 97,0 %, неналоговые доходы – 3,0 %.</w:t>
      </w:r>
    </w:p>
    <w:p w:rsidR="003971EC" w:rsidRPr="00DF6312" w:rsidRDefault="003971EC" w:rsidP="003971EC">
      <w:pPr>
        <w:pStyle w:val="a6"/>
        <w:ind w:firstLine="709"/>
        <w:jc w:val="both"/>
        <w:rPr>
          <w:rFonts w:ascii="Times New Roman" w:hAnsi="Times New Roman" w:cs="Times New Roman"/>
          <w:spacing w:val="-6"/>
          <w:szCs w:val="24"/>
        </w:rPr>
      </w:pPr>
      <w:r w:rsidRPr="00DF6312">
        <w:rPr>
          <w:rFonts w:ascii="Times New Roman" w:hAnsi="Times New Roman" w:cs="Times New Roman"/>
          <w:szCs w:val="24"/>
        </w:rPr>
        <w:t>По сравнению с ожидаемыми показател</w:t>
      </w:r>
      <w:r w:rsidR="00DF6312">
        <w:rPr>
          <w:rFonts w:ascii="Times New Roman" w:hAnsi="Times New Roman" w:cs="Times New Roman"/>
          <w:szCs w:val="24"/>
        </w:rPr>
        <w:t>ями</w:t>
      </w:r>
      <w:r w:rsidRPr="00DF6312">
        <w:rPr>
          <w:rFonts w:ascii="Times New Roman" w:hAnsi="Times New Roman" w:cs="Times New Roman"/>
          <w:szCs w:val="24"/>
        </w:rPr>
        <w:t xml:space="preserve"> бюджета сельского поселения за 2021 год, прогнозируется </w:t>
      </w:r>
      <w:r w:rsidRPr="00DF6312">
        <w:rPr>
          <w:rFonts w:ascii="Times New Roman" w:hAnsi="Times New Roman" w:cs="Times New Roman"/>
          <w:spacing w:val="-6"/>
          <w:szCs w:val="24"/>
        </w:rPr>
        <w:t xml:space="preserve">увеличение налоговых источников дохода бюджета сельского поселения  на 2022 год за счет увеличения  поступления доходов </w:t>
      </w:r>
      <w:r w:rsidRPr="00DF6312">
        <w:rPr>
          <w:rFonts w:ascii="Times New Roman" w:hAnsi="Times New Roman" w:cs="Times New Roman"/>
          <w:color w:val="000000"/>
        </w:rPr>
        <w:t xml:space="preserve">по налогу на доходы физических лиц (на 4,9 %) и земельному налогу (на 3,6%). </w:t>
      </w:r>
    </w:p>
    <w:p w:rsidR="003971EC" w:rsidRDefault="003971EC" w:rsidP="003971E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Как показывают плановые показатели исполнения доходной части бюджета сельского поселения, </w:t>
      </w:r>
      <w:r w:rsidRPr="00376DFA">
        <w:rPr>
          <w:sz w:val="28"/>
          <w:szCs w:val="28"/>
        </w:rPr>
        <w:t>сохранится зависимость дох</w:t>
      </w:r>
      <w:r>
        <w:rPr>
          <w:sz w:val="28"/>
          <w:szCs w:val="28"/>
        </w:rPr>
        <w:t>одной части от уплаты  земельного налога.</w:t>
      </w:r>
    </w:p>
    <w:p w:rsidR="003971EC" w:rsidRPr="00B2203C" w:rsidRDefault="003971EC" w:rsidP="003971E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B2203C">
        <w:rPr>
          <w:sz w:val="28"/>
          <w:szCs w:val="28"/>
        </w:rPr>
        <w:t>В проекте бюджета поселения  предусмотрены безвозмездные поступления из бюджет</w:t>
      </w:r>
      <w:r w:rsidR="006A0F9C">
        <w:rPr>
          <w:sz w:val="28"/>
          <w:szCs w:val="28"/>
        </w:rPr>
        <w:t xml:space="preserve">ов Новгородской области и </w:t>
      </w:r>
      <w:r w:rsidRPr="00B2203C">
        <w:rPr>
          <w:sz w:val="28"/>
          <w:szCs w:val="28"/>
        </w:rPr>
        <w:t xml:space="preserve"> </w:t>
      </w:r>
      <w:proofErr w:type="spellStart"/>
      <w:r w:rsidRPr="00B2203C">
        <w:rPr>
          <w:sz w:val="28"/>
          <w:szCs w:val="28"/>
        </w:rPr>
        <w:t>Шимского</w:t>
      </w:r>
      <w:proofErr w:type="spellEnd"/>
      <w:r w:rsidRPr="00B2203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по источнику финансирования – областной бюджет (</w:t>
      </w:r>
      <w:r w:rsidR="006A0F9C">
        <w:rPr>
          <w:sz w:val="28"/>
          <w:szCs w:val="28"/>
        </w:rPr>
        <w:t>Т</w:t>
      </w:r>
      <w:r>
        <w:rPr>
          <w:sz w:val="28"/>
          <w:szCs w:val="28"/>
        </w:rPr>
        <w:t xml:space="preserve">аблица 3) </w:t>
      </w:r>
      <w:r w:rsidRPr="00B2203C">
        <w:rPr>
          <w:sz w:val="28"/>
          <w:szCs w:val="28"/>
        </w:rPr>
        <w:t>.</w:t>
      </w:r>
    </w:p>
    <w:p w:rsidR="003971EC" w:rsidRPr="006A0F9C" w:rsidRDefault="003971EC" w:rsidP="003971E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A0F9C">
        <w:rPr>
          <w:rFonts w:ascii="Times New Roman" w:hAnsi="Times New Roman" w:cs="Times New Roman"/>
          <w:szCs w:val="28"/>
        </w:rPr>
        <w:t xml:space="preserve">  </w:t>
      </w:r>
      <w:r w:rsidRPr="006A0F9C">
        <w:rPr>
          <w:rFonts w:ascii="Times New Roman" w:hAnsi="Times New Roman" w:cs="Times New Roman"/>
          <w:sz w:val="24"/>
          <w:szCs w:val="24"/>
        </w:rPr>
        <w:t>Таблица 3 (тыс. руб.)</w:t>
      </w: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560"/>
        <w:gridCol w:w="1275"/>
        <w:gridCol w:w="1276"/>
        <w:gridCol w:w="1276"/>
      </w:tblGrid>
      <w:tr w:rsidR="003971EC" w:rsidRPr="005072F1" w:rsidTr="00DF6312">
        <w:trPr>
          <w:trHeight w:val="52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1EC" w:rsidRPr="005072F1" w:rsidRDefault="003971EC" w:rsidP="00DF6312">
            <w:pPr>
              <w:jc w:val="center"/>
            </w:pPr>
            <w:r w:rsidRPr="005072F1">
              <w:t>Наименование</w:t>
            </w:r>
          </w:p>
          <w:p w:rsidR="003971EC" w:rsidRPr="005072F1" w:rsidRDefault="003971EC" w:rsidP="00DF6312">
            <w:pPr>
              <w:jc w:val="center"/>
            </w:pPr>
            <w:r w:rsidRPr="005072F1"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71EC" w:rsidRPr="005072F1" w:rsidRDefault="003971EC" w:rsidP="00DF6312">
            <w:pPr>
              <w:jc w:val="center"/>
            </w:pPr>
            <w:r>
              <w:t>Ожидаемое исполнение в 2021 году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1EC" w:rsidRPr="005072F1" w:rsidRDefault="003971EC" w:rsidP="00DF6312">
            <w:pPr>
              <w:jc w:val="center"/>
            </w:pPr>
            <w:r w:rsidRPr="005072F1">
              <w:t>Проект бюджета</w:t>
            </w:r>
          </w:p>
        </w:tc>
      </w:tr>
      <w:tr w:rsidR="003971EC" w:rsidRPr="005072F1" w:rsidTr="00DF6312">
        <w:trPr>
          <w:trHeight w:val="69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1EC" w:rsidRPr="005072F1" w:rsidRDefault="003971EC" w:rsidP="00DF6312">
            <w:pPr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71EC" w:rsidRPr="005072F1" w:rsidRDefault="003971EC" w:rsidP="00DF631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1EC" w:rsidRPr="005072F1" w:rsidRDefault="003971EC" w:rsidP="00DF6312">
            <w:pPr>
              <w:jc w:val="center"/>
            </w:pPr>
            <w:r>
              <w:t>2022</w:t>
            </w:r>
            <w:r w:rsidRPr="005072F1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1EC" w:rsidRPr="005072F1" w:rsidRDefault="003971EC" w:rsidP="00DF6312">
            <w:pPr>
              <w:jc w:val="center"/>
            </w:pPr>
            <w:r w:rsidRPr="005072F1">
              <w:t>202</w:t>
            </w:r>
            <w:r>
              <w:t>3</w:t>
            </w:r>
            <w:r w:rsidRPr="005072F1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71EC" w:rsidRPr="005072F1" w:rsidRDefault="003971EC" w:rsidP="00DF6312">
            <w:pPr>
              <w:jc w:val="center"/>
            </w:pPr>
            <w:r w:rsidRPr="005072F1">
              <w:t>202</w:t>
            </w:r>
            <w:r>
              <w:t>4</w:t>
            </w:r>
            <w:r w:rsidRPr="005072F1">
              <w:t xml:space="preserve"> год</w:t>
            </w:r>
          </w:p>
        </w:tc>
      </w:tr>
      <w:tr w:rsidR="003971EC" w:rsidRPr="005B3E1B" w:rsidTr="00DF6312">
        <w:trPr>
          <w:trHeight w:val="2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71EC" w:rsidRPr="005072F1" w:rsidRDefault="003971EC" w:rsidP="00DF6312">
            <w:pPr>
              <w:spacing w:line="240" w:lineRule="exact"/>
            </w:pPr>
            <w:proofErr w:type="gramStart"/>
            <w:r w:rsidRPr="005072F1">
              <w:t>Б</w:t>
            </w:r>
            <w:r>
              <w:t>езвозмездные</w:t>
            </w:r>
            <w:proofErr w:type="gramEnd"/>
            <w:r>
              <w:t xml:space="preserve"> поступления-всего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EC" w:rsidRPr="008B736D" w:rsidRDefault="003971EC" w:rsidP="00DF6312">
            <w:pPr>
              <w:pStyle w:val="afd"/>
              <w:jc w:val="center"/>
              <w:rPr>
                <w:b/>
              </w:rPr>
            </w:pPr>
            <w:r w:rsidRPr="008B736D">
              <w:rPr>
                <w:b/>
              </w:rPr>
              <w:t>6653,90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1EC" w:rsidRPr="008B736D" w:rsidRDefault="003971EC" w:rsidP="00DF6312">
            <w:pPr>
              <w:pStyle w:val="afd"/>
              <w:jc w:val="center"/>
              <w:rPr>
                <w:b/>
                <w:bCs/>
              </w:rPr>
            </w:pPr>
            <w:r w:rsidRPr="008B736D">
              <w:rPr>
                <w:b/>
                <w:bCs/>
              </w:rPr>
              <w:t>6829,44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1EC" w:rsidRPr="008B736D" w:rsidRDefault="003971EC" w:rsidP="00DF6312">
            <w:pPr>
              <w:pStyle w:val="afd"/>
              <w:jc w:val="center"/>
              <w:rPr>
                <w:b/>
                <w:bCs/>
              </w:rPr>
            </w:pPr>
            <w:r w:rsidRPr="008B736D">
              <w:rPr>
                <w:b/>
                <w:bCs/>
              </w:rPr>
              <w:t>6084,0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1EC" w:rsidRPr="008B736D" w:rsidRDefault="003971EC" w:rsidP="00DF6312">
            <w:pPr>
              <w:pStyle w:val="afd"/>
              <w:jc w:val="center"/>
              <w:rPr>
                <w:b/>
                <w:bCs/>
              </w:rPr>
            </w:pPr>
            <w:r w:rsidRPr="008B736D">
              <w:rPr>
                <w:b/>
                <w:bCs/>
              </w:rPr>
              <w:t>5825,95</w:t>
            </w:r>
          </w:p>
        </w:tc>
      </w:tr>
      <w:tr w:rsidR="003971EC" w:rsidRPr="005B3E1B" w:rsidTr="00DF6312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71EC" w:rsidRPr="005072F1" w:rsidRDefault="003971EC" w:rsidP="006A0F9C">
            <w:pPr>
              <w:spacing w:line="240" w:lineRule="exact"/>
            </w:pPr>
            <w:r w:rsidRPr="005072F1">
              <w:t xml:space="preserve">Безвозмездные поступления </w:t>
            </w:r>
            <w:r w:rsidR="006A0F9C">
              <w:t>из</w:t>
            </w:r>
            <w:r>
              <w:t xml:space="preserve"> </w:t>
            </w:r>
            <w:r w:rsidRPr="005072F1">
              <w:t xml:space="preserve">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1EC" w:rsidRPr="00C02FD3" w:rsidRDefault="003971EC" w:rsidP="00DF6312">
            <w:pPr>
              <w:pStyle w:val="afd"/>
              <w:jc w:val="center"/>
            </w:pPr>
            <w:r>
              <w:t>6653,90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1EC" w:rsidRPr="00384348" w:rsidRDefault="003971EC" w:rsidP="00DF6312">
            <w:pPr>
              <w:pStyle w:val="afd"/>
              <w:jc w:val="center"/>
              <w:rPr>
                <w:bCs/>
              </w:rPr>
            </w:pPr>
            <w:r>
              <w:rPr>
                <w:bCs/>
              </w:rPr>
              <w:t>6829,44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1EC" w:rsidRPr="00384348" w:rsidRDefault="003971EC" w:rsidP="00DF6312">
            <w:pPr>
              <w:pStyle w:val="afd"/>
              <w:jc w:val="center"/>
              <w:rPr>
                <w:bCs/>
              </w:rPr>
            </w:pPr>
            <w:r>
              <w:rPr>
                <w:bCs/>
              </w:rPr>
              <w:t>6084,0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1EC" w:rsidRPr="00384348" w:rsidRDefault="003971EC" w:rsidP="00DF6312">
            <w:pPr>
              <w:pStyle w:val="afd"/>
              <w:jc w:val="center"/>
              <w:rPr>
                <w:bCs/>
              </w:rPr>
            </w:pPr>
            <w:r>
              <w:rPr>
                <w:bCs/>
              </w:rPr>
              <w:t>5825,95</w:t>
            </w:r>
          </w:p>
        </w:tc>
      </w:tr>
      <w:tr w:rsidR="003971EC" w:rsidRPr="005B3E1B" w:rsidTr="00DF6312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71EC" w:rsidRPr="005072F1" w:rsidRDefault="003971EC" w:rsidP="00DF6312">
            <w:r>
              <w:t>Дотации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EC" w:rsidRDefault="003971EC" w:rsidP="00DF6312">
            <w:pPr>
              <w:pStyle w:val="afd"/>
              <w:jc w:val="center"/>
            </w:pPr>
            <w:r>
              <w:t>4973,90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1EC" w:rsidRPr="00384348" w:rsidRDefault="003971EC" w:rsidP="00DF6312">
            <w:pPr>
              <w:pStyle w:val="afd"/>
              <w:jc w:val="center"/>
            </w:pPr>
            <w:r>
              <w:t>4900,8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1EC" w:rsidRPr="00384348" w:rsidRDefault="003971EC" w:rsidP="00DF6312">
            <w:pPr>
              <w:pStyle w:val="afd"/>
              <w:jc w:val="center"/>
            </w:pPr>
            <w:r>
              <w:t>3979,6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1EC" w:rsidRPr="00384348" w:rsidRDefault="003971EC" w:rsidP="00DF6312">
            <w:pPr>
              <w:pStyle w:val="afd"/>
              <w:jc w:val="center"/>
            </w:pPr>
            <w:r>
              <w:t>3927,5</w:t>
            </w:r>
          </w:p>
        </w:tc>
      </w:tr>
      <w:tr w:rsidR="003971EC" w:rsidRPr="005B3E1B" w:rsidTr="00DF6312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71EC" w:rsidRPr="005072F1" w:rsidRDefault="003971EC" w:rsidP="00DF6312">
            <w:r w:rsidRPr="005072F1">
              <w:t>Субвенции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EC" w:rsidRDefault="003971EC" w:rsidP="00DF6312">
            <w:pPr>
              <w:pStyle w:val="afd"/>
              <w:jc w:val="center"/>
            </w:pPr>
            <w:r>
              <w:t>186,10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1EC" w:rsidRPr="00384348" w:rsidRDefault="003971EC" w:rsidP="00DF6312">
            <w:pPr>
              <w:pStyle w:val="afd"/>
              <w:jc w:val="center"/>
            </w:pPr>
            <w:r>
              <w:t>183,5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1EC" w:rsidRPr="00384348" w:rsidRDefault="003971EC" w:rsidP="00DF6312">
            <w:pPr>
              <w:pStyle w:val="afd"/>
              <w:jc w:val="center"/>
            </w:pPr>
            <w:r>
              <w:t>187,3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1EC" w:rsidRPr="00384348" w:rsidRDefault="003971EC" w:rsidP="00DF6312">
            <w:pPr>
              <w:pStyle w:val="afd"/>
              <w:jc w:val="center"/>
            </w:pPr>
            <w:r>
              <w:t>191,5</w:t>
            </w:r>
          </w:p>
        </w:tc>
      </w:tr>
      <w:tr w:rsidR="003971EC" w:rsidRPr="005B3E1B" w:rsidTr="00DF6312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71EC" w:rsidRPr="005072F1" w:rsidRDefault="003971EC" w:rsidP="00DF6312">
            <w:r w:rsidRPr="005072F1">
              <w:lastRenderedPageBreak/>
              <w:t>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EC" w:rsidRDefault="003971EC" w:rsidP="00DF6312">
            <w:pPr>
              <w:pStyle w:val="afd"/>
              <w:jc w:val="center"/>
            </w:pPr>
            <w:r>
              <w:t>1146,70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1EC" w:rsidRPr="00384348" w:rsidRDefault="003971EC" w:rsidP="00DF6312">
            <w:pPr>
              <w:pStyle w:val="afd"/>
              <w:jc w:val="center"/>
            </w:pPr>
            <w:r>
              <w:t>1745,14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1EC" w:rsidRPr="00384348" w:rsidRDefault="003971EC" w:rsidP="00DF6312">
            <w:pPr>
              <w:pStyle w:val="afd"/>
              <w:jc w:val="center"/>
            </w:pPr>
            <w:r>
              <w:t>1917,10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1EC" w:rsidRPr="00384348" w:rsidRDefault="003971EC" w:rsidP="00DF6312">
            <w:pPr>
              <w:pStyle w:val="afd"/>
              <w:jc w:val="center"/>
            </w:pPr>
            <w:r>
              <w:t>1706,95</w:t>
            </w:r>
          </w:p>
        </w:tc>
      </w:tr>
      <w:tr w:rsidR="003971EC" w:rsidRPr="005B3E1B" w:rsidTr="00DF6312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71EC" w:rsidRPr="005072F1" w:rsidRDefault="003971EC" w:rsidP="00DF6312">
            <w:r w:rsidRPr="005072F1"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EC" w:rsidRDefault="003971EC" w:rsidP="00DF6312">
            <w:pPr>
              <w:pStyle w:val="afd"/>
              <w:jc w:val="center"/>
            </w:pPr>
            <w:r>
              <w:t>347,20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1EC" w:rsidRPr="00C02FD3" w:rsidRDefault="003971EC" w:rsidP="00DF6312">
            <w:pPr>
              <w:pStyle w:val="afd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1EC" w:rsidRPr="00C02FD3" w:rsidRDefault="003971EC" w:rsidP="00DF6312">
            <w:pPr>
              <w:pStyle w:val="afd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1EC" w:rsidRPr="00C02FD3" w:rsidRDefault="003971EC" w:rsidP="00DF6312">
            <w:pPr>
              <w:pStyle w:val="afd"/>
              <w:jc w:val="center"/>
            </w:pPr>
            <w:r>
              <w:t>0</w:t>
            </w:r>
          </w:p>
        </w:tc>
      </w:tr>
    </w:tbl>
    <w:p w:rsidR="003971EC" w:rsidRPr="006A0F9C" w:rsidRDefault="003971EC" w:rsidP="003971EC">
      <w:pPr>
        <w:ind w:firstLine="709"/>
        <w:jc w:val="both"/>
        <w:rPr>
          <w:sz w:val="28"/>
          <w:szCs w:val="28"/>
        </w:rPr>
      </w:pPr>
      <w:r w:rsidRPr="006A0F9C">
        <w:rPr>
          <w:sz w:val="28"/>
          <w:szCs w:val="28"/>
        </w:rPr>
        <w:t xml:space="preserve">Размер дотации на выравнивание бюджетной обеспеченности сельскому  поселению в 2022 году  рассчитан  в объеме  </w:t>
      </w:r>
      <w:r w:rsidRPr="006A0F9C">
        <w:rPr>
          <w:bCs/>
          <w:sz w:val="28"/>
          <w:szCs w:val="28"/>
        </w:rPr>
        <w:t xml:space="preserve">4900,8 </w:t>
      </w:r>
      <w:r w:rsidRPr="006A0F9C">
        <w:rPr>
          <w:sz w:val="28"/>
          <w:szCs w:val="28"/>
        </w:rPr>
        <w:t xml:space="preserve">тыс. рублей, 2023 год </w:t>
      </w:r>
      <w:r w:rsidRPr="006A0F9C">
        <w:rPr>
          <w:bCs/>
          <w:sz w:val="28"/>
          <w:szCs w:val="28"/>
        </w:rPr>
        <w:t xml:space="preserve">3979,6 </w:t>
      </w:r>
      <w:r w:rsidRPr="006A0F9C">
        <w:rPr>
          <w:sz w:val="28"/>
          <w:szCs w:val="28"/>
        </w:rPr>
        <w:t xml:space="preserve">тыс. рублей, 2024 год </w:t>
      </w:r>
      <w:r w:rsidRPr="006A0F9C">
        <w:rPr>
          <w:bCs/>
          <w:sz w:val="28"/>
          <w:szCs w:val="28"/>
        </w:rPr>
        <w:t xml:space="preserve">3927,5 </w:t>
      </w:r>
      <w:r w:rsidRPr="006A0F9C">
        <w:rPr>
          <w:sz w:val="28"/>
          <w:szCs w:val="28"/>
        </w:rPr>
        <w:t>тыс. рублей.</w:t>
      </w:r>
    </w:p>
    <w:p w:rsidR="003971EC" w:rsidRPr="006A0F9C" w:rsidRDefault="003971EC" w:rsidP="003971EC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A0F9C">
        <w:rPr>
          <w:rFonts w:ascii="Times New Roman" w:hAnsi="Times New Roman" w:cs="Times New Roman"/>
          <w:bCs/>
          <w:szCs w:val="28"/>
        </w:rPr>
        <w:t>Субвенции бюджету поселения на выполнение передаваемых отдельных государственных полномочий Новгородской области   на 2022 -2024 годы составят в сумме тыс. 64,9 тыс. рублей ежегодно.</w:t>
      </w:r>
    </w:p>
    <w:p w:rsidR="003971EC" w:rsidRPr="006A0F9C" w:rsidRDefault="003971EC" w:rsidP="003971EC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A0F9C">
        <w:rPr>
          <w:rFonts w:ascii="Times New Roman" w:hAnsi="Times New Roman" w:cs="Times New Roman"/>
          <w:szCs w:val="28"/>
        </w:rPr>
        <w:t xml:space="preserve">Субвенции   на осуществление полномочий по первичному воинскому учету на территориях, где отсутствуют военные </w:t>
      </w:r>
      <w:proofErr w:type="gramStart"/>
      <w:r w:rsidRPr="006A0F9C">
        <w:rPr>
          <w:rFonts w:ascii="Times New Roman" w:hAnsi="Times New Roman" w:cs="Times New Roman"/>
          <w:szCs w:val="28"/>
        </w:rPr>
        <w:t>комиссариаты</w:t>
      </w:r>
      <w:proofErr w:type="gramEnd"/>
      <w:r w:rsidRPr="006A0F9C">
        <w:rPr>
          <w:rFonts w:ascii="Times New Roman" w:hAnsi="Times New Roman" w:cs="Times New Roman"/>
          <w:szCs w:val="28"/>
        </w:rPr>
        <w:t xml:space="preserve"> составят: в 2022 году  - 118,6 тыс. рублей, в 2023 году -  122,4 тыс. рублей, в 2024 году -  126,6  тыс. рублей</w:t>
      </w:r>
    </w:p>
    <w:p w:rsidR="003971EC" w:rsidRPr="006A0F9C" w:rsidRDefault="003971EC" w:rsidP="003971EC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A0F9C">
        <w:rPr>
          <w:rFonts w:ascii="Times New Roman" w:hAnsi="Times New Roman" w:cs="Times New Roman"/>
          <w:szCs w:val="28"/>
        </w:rPr>
        <w:t>На формирования муниципального дорожного фонда  из областного бюджета выделена субсидия в размере: на 2022 год   в сумме 834,0 тыс. рублей</w:t>
      </w:r>
      <w:proofErr w:type="gramStart"/>
      <w:r w:rsidRPr="006A0F9C">
        <w:rPr>
          <w:rFonts w:ascii="Times New Roman" w:hAnsi="Times New Roman" w:cs="Times New Roman"/>
          <w:szCs w:val="28"/>
        </w:rPr>
        <w:t xml:space="preserve"> ,</w:t>
      </w:r>
      <w:proofErr w:type="gramEnd"/>
      <w:r w:rsidRPr="006A0F9C">
        <w:rPr>
          <w:rFonts w:ascii="Times New Roman" w:hAnsi="Times New Roman" w:cs="Times New Roman"/>
          <w:szCs w:val="28"/>
        </w:rPr>
        <w:t xml:space="preserve"> на плановый период  2023 и 2024  годов ежегодно в сумме 556,0 тыс. рублей.</w:t>
      </w:r>
    </w:p>
    <w:p w:rsidR="003971EC" w:rsidRPr="006A0F9C" w:rsidRDefault="003971EC" w:rsidP="0039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F9C">
        <w:rPr>
          <w:color w:val="000000"/>
          <w:sz w:val="28"/>
          <w:szCs w:val="28"/>
        </w:rPr>
        <w:t xml:space="preserve">В целях </w:t>
      </w:r>
      <w:proofErr w:type="spellStart"/>
      <w:r w:rsidRPr="006A0F9C">
        <w:rPr>
          <w:color w:val="000000"/>
          <w:sz w:val="28"/>
          <w:szCs w:val="28"/>
        </w:rPr>
        <w:t>софинансирования</w:t>
      </w:r>
      <w:proofErr w:type="spellEnd"/>
      <w:r w:rsidRPr="006A0F9C">
        <w:rPr>
          <w:color w:val="000000"/>
          <w:sz w:val="28"/>
          <w:szCs w:val="28"/>
        </w:rPr>
        <w:t xml:space="preserve"> расходных обязательств на реализацию общественно значимых проектов по благоустройству сельских территорий Новгородской области (сверх уровня, предусмотренного соглашением) </w:t>
      </w:r>
      <w:r w:rsidRPr="006A0F9C">
        <w:rPr>
          <w:sz w:val="28"/>
          <w:szCs w:val="28"/>
        </w:rPr>
        <w:t xml:space="preserve">бюджету </w:t>
      </w:r>
      <w:r w:rsidR="002D0243">
        <w:rPr>
          <w:sz w:val="28"/>
          <w:szCs w:val="28"/>
        </w:rPr>
        <w:t>Медведского</w:t>
      </w:r>
      <w:r w:rsidRPr="006A0F9C">
        <w:rPr>
          <w:sz w:val="28"/>
          <w:szCs w:val="28"/>
        </w:rPr>
        <w:t xml:space="preserve"> сельского поселения на 2022 год выделена из областного бюджета субсидия размере 463,4 тыс. рублей.</w:t>
      </w:r>
    </w:p>
    <w:p w:rsidR="003971EC" w:rsidRPr="006A0F9C" w:rsidRDefault="003971EC" w:rsidP="003971EC">
      <w:pPr>
        <w:ind w:firstLine="709"/>
        <w:jc w:val="both"/>
        <w:rPr>
          <w:sz w:val="28"/>
          <w:szCs w:val="28"/>
        </w:rPr>
      </w:pPr>
      <w:r w:rsidRPr="006A0F9C">
        <w:rPr>
          <w:sz w:val="28"/>
          <w:szCs w:val="28"/>
        </w:rPr>
        <w:t>При проверке планируемых показателей бюджета сельского поселения по доходам установлено, что:</w:t>
      </w:r>
    </w:p>
    <w:p w:rsidR="003971EC" w:rsidRPr="006A0F9C" w:rsidRDefault="003971EC" w:rsidP="003971EC">
      <w:pPr>
        <w:ind w:firstLine="567"/>
        <w:jc w:val="both"/>
        <w:rPr>
          <w:sz w:val="28"/>
          <w:szCs w:val="28"/>
        </w:rPr>
      </w:pPr>
      <w:r w:rsidRPr="006A0F9C">
        <w:rPr>
          <w:sz w:val="28"/>
          <w:szCs w:val="28"/>
        </w:rPr>
        <w:t>- прогнозирование доходов бюджета сельского поселения осуществлено в соответствии с нормами, установленными статьей 174.1 БК РФ;</w:t>
      </w:r>
    </w:p>
    <w:p w:rsidR="003971EC" w:rsidRPr="006A0F9C" w:rsidRDefault="003971EC" w:rsidP="003971EC">
      <w:pPr>
        <w:ind w:firstLine="567"/>
        <w:jc w:val="both"/>
        <w:rPr>
          <w:sz w:val="28"/>
          <w:szCs w:val="28"/>
        </w:rPr>
      </w:pPr>
      <w:r w:rsidRPr="006A0F9C">
        <w:rPr>
          <w:rStyle w:val="ae"/>
          <w:i w:val="0"/>
          <w:sz w:val="28"/>
          <w:szCs w:val="28"/>
        </w:rPr>
        <w:t xml:space="preserve">- при формировании перечня видов доходов и нормативов отчислений </w:t>
      </w:r>
      <w:r w:rsidRPr="006A0F9C">
        <w:rPr>
          <w:sz w:val="28"/>
          <w:szCs w:val="28"/>
        </w:rPr>
        <w:t>соблюдены</w:t>
      </w:r>
      <w:r w:rsidRPr="006A0F9C">
        <w:rPr>
          <w:rStyle w:val="ae"/>
          <w:i w:val="0"/>
          <w:sz w:val="28"/>
          <w:szCs w:val="28"/>
        </w:rPr>
        <w:t xml:space="preserve"> т</w:t>
      </w:r>
      <w:r w:rsidRPr="006A0F9C">
        <w:rPr>
          <w:sz w:val="28"/>
          <w:szCs w:val="28"/>
        </w:rPr>
        <w:t>ребования, определенные статьями 41, 42, 61.2, 62 БК РФ.</w:t>
      </w:r>
    </w:p>
    <w:p w:rsidR="003971EC" w:rsidRPr="006A0F9C" w:rsidRDefault="003971EC" w:rsidP="003971EC">
      <w:pPr>
        <w:ind w:firstLine="709"/>
        <w:jc w:val="both"/>
        <w:rPr>
          <w:b/>
          <w:sz w:val="28"/>
          <w:szCs w:val="28"/>
        </w:rPr>
      </w:pPr>
      <w:r w:rsidRPr="00256606">
        <w:rPr>
          <w:b/>
          <w:sz w:val="28"/>
          <w:szCs w:val="28"/>
        </w:rPr>
        <w:t xml:space="preserve">Установлено, что бюджетная классификация доходной части бюджета, определённая в Приложении 1к проекту решения о бюджете не в полной мере соответствует установленной Приказом Минфина России от 08.06.2021 № 75н </w:t>
      </w:r>
      <w:r w:rsidRPr="00A04E15">
        <w:rPr>
          <w:b/>
          <w:sz w:val="28"/>
          <w:szCs w:val="28"/>
        </w:rPr>
        <w:t>"Об утверждении кодов (перечней кодов) бюджетной классификации Российской Федерации на 2022 год (на 2022 год и на плановый период 2023 и 2024 годов)"</w:t>
      </w:r>
      <w:r w:rsidRPr="00256606">
        <w:rPr>
          <w:b/>
          <w:sz w:val="28"/>
          <w:szCs w:val="28"/>
        </w:rPr>
        <w:t xml:space="preserve"> </w:t>
      </w:r>
      <w:r w:rsidRPr="00256606">
        <w:rPr>
          <w:sz w:val="28"/>
          <w:szCs w:val="28"/>
        </w:rPr>
        <w:t>(дале</w:t>
      </w:r>
      <w:proofErr w:type="gramStart"/>
      <w:r w:rsidRPr="00256606">
        <w:rPr>
          <w:sz w:val="28"/>
          <w:szCs w:val="28"/>
        </w:rPr>
        <w:t>е-</w:t>
      </w:r>
      <w:proofErr w:type="gramEnd"/>
      <w:r w:rsidRPr="00256606">
        <w:rPr>
          <w:sz w:val="28"/>
          <w:szCs w:val="28"/>
        </w:rPr>
        <w:t xml:space="preserve"> Приказ от 08.06.2021 № 75н)</w:t>
      </w:r>
      <w:r w:rsidRPr="00256606">
        <w:rPr>
          <w:b/>
          <w:sz w:val="28"/>
          <w:szCs w:val="28"/>
        </w:rPr>
        <w:t xml:space="preserve"> по кодам видов доходов бюджетов указанным в Приложении 1</w:t>
      </w:r>
      <w:r w:rsidRPr="00256606">
        <w:rPr>
          <w:sz w:val="28"/>
          <w:szCs w:val="28"/>
        </w:rPr>
        <w:t xml:space="preserve"> </w:t>
      </w:r>
      <w:r w:rsidRPr="006A0F9C">
        <w:rPr>
          <w:b/>
          <w:sz w:val="28"/>
          <w:szCs w:val="28"/>
        </w:rPr>
        <w:t>Приказа от 08.06.2021 № 75н</w:t>
      </w:r>
      <w:proofErr w:type="gramStart"/>
      <w:r w:rsidRPr="006A0F9C">
        <w:rPr>
          <w:b/>
          <w:sz w:val="28"/>
          <w:szCs w:val="28"/>
        </w:rPr>
        <w:t xml:space="preserve"> :</w:t>
      </w:r>
      <w:proofErr w:type="gramEnd"/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0"/>
        <w:gridCol w:w="3022"/>
        <w:gridCol w:w="5692"/>
        <w:gridCol w:w="6"/>
      </w:tblGrid>
      <w:tr w:rsidR="003971EC" w:rsidRPr="006A0F9C" w:rsidTr="00DF6312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3971EC" w:rsidRPr="006A0F9C" w:rsidRDefault="003971EC" w:rsidP="00DF6312">
            <w:pPr>
              <w:jc w:val="center"/>
              <w:rPr>
                <w:b/>
                <w:szCs w:val="24"/>
              </w:rPr>
            </w:pPr>
            <w:r w:rsidRPr="006A0F9C">
              <w:rPr>
                <w:b/>
                <w:szCs w:val="24"/>
              </w:rPr>
              <w:t>000</w:t>
            </w:r>
          </w:p>
        </w:tc>
        <w:tc>
          <w:tcPr>
            <w:tcW w:w="3022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3971EC" w:rsidRPr="006A0F9C" w:rsidRDefault="003971EC" w:rsidP="00DF6312">
            <w:pPr>
              <w:jc w:val="center"/>
              <w:rPr>
                <w:b/>
                <w:szCs w:val="24"/>
              </w:rPr>
            </w:pPr>
            <w:r w:rsidRPr="006A0F9C">
              <w:rPr>
                <w:b/>
                <w:szCs w:val="24"/>
              </w:rPr>
              <w:t>2 02 35118 00 0000 150</w:t>
            </w:r>
          </w:p>
        </w:tc>
        <w:tc>
          <w:tcPr>
            <w:tcW w:w="5692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3971EC" w:rsidRPr="006A0F9C" w:rsidRDefault="003971EC" w:rsidP="00DF6312">
            <w:pPr>
              <w:jc w:val="both"/>
              <w:rPr>
                <w:b/>
                <w:szCs w:val="24"/>
              </w:rPr>
            </w:pPr>
            <w:r w:rsidRPr="006A0F9C">
              <w:rPr>
                <w:b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3971EC" w:rsidRPr="006A0F9C" w:rsidRDefault="003971EC" w:rsidP="00DF6312">
            <w:pPr>
              <w:rPr>
                <w:b/>
                <w:sz w:val="19"/>
                <w:szCs w:val="19"/>
              </w:rPr>
            </w:pPr>
          </w:p>
        </w:tc>
      </w:tr>
    </w:tbl>
    <w:p w:rsidR="003971EC" w:rsidRPr="006A0F9C" w:rsidRDefault="003971EC" w:rsidP="003971EC">
      <w:pPr>
        <w:ind w:firstLine="709"/>
        <w:jc w:val="both"/>
        <w:rPr>
          <w:b/>
          <w:sz w:val="28"/>
          <w:szCs w:val="28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0"/>
        <w:gridCol w:w="3022"/>
        <w:gridCol w:w="5698"/>
      </w:tblGrid>
      <w:tr w:rsidR="003971EC" w:rsidRPr="006A0F9C" w:rsidTr="00DF6312"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3971EC" w:rsidRPr="006A0F9C" w:rsidRDefault="003971EC" w:rsidP="00DF6312">
            <w:pPr>
              <w:jc w:val="center"/>
              <w:rPr>
                <w:b/>
                <w:szCs w:val="24"/>
              </w:rPr>
            </w:pPr>
            <w:r w:rsidRPr="006A0F9C">
              <w:rPr>
                <w:b/>
              </w:rPr>
              <w:t>000</w:t>
            </w:r>
          </w:p>
        </w:tc>
        <w:tc>
          <w:tcPr>
            <w:tcW w:w="3022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3971EC" w:rsidRPr="006A0F9C" w:rsidRDefault="003971EC" w:rsidP="00DF6312">
            <w:pPr>
              <w:jc w:val="center"/>
              <w:rPr>
                <w:b/>
                <w:szCs w:val="24"/>
              </w:rPr>
            </w:pPr>
            <w:r w:rsidRPr="006A0F9C">
              <w:rPr>
                <w:b/>
              </w:rPr>
              <w:t>2 02 35118 10 0000 150</w:t>
            </w:r>
          </w:p>
        </w:tc>
        <w:tc>
          <w:tcPr>
            <w:tcW w:w="5698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3971EC" w:rsidRPr="006A0F9C" w:rsidRDefault="003971EC" w:rsidP="00DF6312">
            <w:pPr>
              <w:jc w:val="both"/>
              <w:rPr>
                <w:b/>
                <w:szCs w:val="24"/>
              </w:rPr>
            </w:pPr>
            <w:r w:rsidRPr="006A0F9C">
              <w:rPr>
                <w:b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</w:tbl>
    <w:p w:rsidR="003971EC" w:rsidRDefault="003971EC" w:rsidP="003971EC">
      <w:pPr>
        <w:ind w:firstLine="567"/>
        <w:jc w:val="both"/>
        <w:rPr>
          <w:sz w:val="28"/>
          <w:szCs w:val="28"/>
        </w:rPr>
      </w:pPr>
      <w:r w:rsidRPr="0061190B">
        <w:rPr>
          <w:sz w:val="28"/>
          <w:szCs w:val="28"/>
        </w:rPr>
        <w:t>Все предлагаемые планируемые показатели отражены</w:t>
      </w:r>
      <w:r>
        <w:rPr>
          <w:sz w:val="28"/>
          <w:szCs w:val="28"/>
        </w:rPr>
        <w:t>:</w:t>
      </w:r>
    </w:p>
    <w:p w:rsidR="003971EC" w:rsidRPr="0061190B" w:rsidRDefault="003971EC" w:rsidP="003971E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61190B">
        <w:rPr>
          <w:sz w:val="28"/>
          <w:szCs w:val="28"/>
        </w:rPr>
        <w:lastRenderedPageBreak/>
        <w:t xml:space="preserve"> в </w:t>
      </w:r>
      <w:r>
        <w:rPr>
          <w:sz w:val="28"/>
          <w:szCs w:val="28"/>
        </w:rPr>
        <w:t>П</w:t>
      </w:r>
      <w:r w:rsidRPr="0061190B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и 1 </w:t>
      </w:r>
      <w:r w:rsidRPr="0061190B">
        <w:rPr>
          <w:sz w:val="28"/>
          <w:szCs w:val="28"/>
        </w:rPr>
        <w:t xml:space="preserve"> к проекту решения </w:t>
      </w:r>
      <w:r>
        <w:rPr>
          <w:sz w:val="28"/>
          <w:szCs w:val="28"/>
        </w:rPr>
        <w:t xml:space="preserve">Совета депутатов Медведского сельского поселения </w:t>
      </w:r>
      <w:r w:rsidRPr="0061190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Прогнозируемые поступления доходов в бюджет Медведского сельского поселения </w:t>
      </w:r>
      <w:r w:rsidRPr="0061190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2022 </w:t>
      </w:r>
      <w:r w:rsidRPr="006E7AC1">
        <w:rPr>
          <w:sz w:val="28"/>
          <w:szCs w:val="28"/>
        </w:rPr>
        <w:t xml:space="preserve">год </w:t>
      </w:r>
      <w:r>
        <w:rPr>
          <w:sz w:val="28"/>
          <w:szCs w:val="28"/>
        </w:rPr>
        <w:t>и на плановый период 2023 и 2024 годов»</w:t>
      </w:r>
      <w:r w:rsidRPr="0061190B">
        <w:rPr>
          <w:sz w:val="28"/>
          <w:szCs w:val="28"/>
        </w:rPr>
        <w:t>;</w:t>
      </w:r>
    </w:p>
    <w:p w:rsidR="003971EC" w:rsidRPr="0061190B" w:rsidRDefault="003971EC" w:rsidP="003971EC">
      <w:pPr>
        <w:pStyle w:val="a3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реестре источников доходов бюджета Медведского сельского поселения.</w:t>
      </w:r>
    </w:p>
    <w:p w:rsidR="003971EC" w:rsidRDefault="003971EC" w:rsidP="003971EC">
      <w:pPr>
        <w:ind w:firstLine="720"/>
        <w:jc w:val="both"/>
        <w:rPr>
          <w:b/>
          <w:sz w:val="28"/>
          <w:szCs w:val="28"/>
        </w:rPr>
      </w:pPr>
    </w:p>
    <w:p w:rsidR="003971EC" w:rsidRPr="0036564E" w:rsidRDefault="003971EC" w:rsidP="003971EC">
      <w:pPr>
        <w:ind w:left="136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6564E">
        <w:rPr>
          <w:b/>
          <w:sz w:val="28"/>
          <w:szCs w:val="28"/>
        </w:rPr>
        <w:t xml:space="preserve">Экспертиза расходной части проекта бюджета </w:t>
      </w:r>
      <w:r>
        <w:rPr>
          <w:b/>
          <w:sz w:val="28"/>
          <w:szCs w:val="28"/>
        </w:rPr>
        <w:t xml:space="preserve">сельского поселения </w:t>
      </w:r>
      <w:r w:rsidRPr="0036564E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36564E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3</w:t>
      </w:r>
      <w:r w:rsidRPr="0036564E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36564E">
        <w:rPr>
          <w:b/>
          <w:sz w:val="28"/>
          <w:szCs w:val="28"/>
        </w:rPr>
        <w:t xml:space="preserve"> годов </w:t>
      </w:r>
    </w:p>
    <w:p w:rsidR="003971EC" w:rsidRPr="0036564E" w:rsidRDefault="003971EC" w:rsidP="003971EC">
      <w:pPr>
        <w:ind w:firstLine="284"/>
        <w:jc w:val="both"/>
        <w:rPr>
          <w:color w:val="FF0000"/>
          <w:sz w:val="28"/>
          <w:szCs w:val="28"/>
        </w:rPr>
      </w:pPr>
    </w:p>
    <w:p w:rsidR="003971EC" w:rsidRPr="0036564E" w:rsidRDefault="003971EC" w:rsidP="006A0F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36564E">
        <w:rPr>
          <w:b/>
          <w:sz w:val="28"/>
          <w:szCs w:val="28"/>
        </w:rPr>
        <w:t>.1.</w:t>
      </w:r>
      <w:r w:rsidRPr="0036564E">
        <w:rPr>
          <w:b/>
          <w:sz w:val="28"/>
          <w:szCs w:val="28"/>
        </w:rPr>
        <w:tab/>
        <w:t>Общая характеристика расходной части бюджета</w:t>
      </w:r>
      <w:r>
        <w:rPr>
          <w:b/>
          <w:sz w:val="28"/>
          <w:szCs w:val="28"/>
        </w:rPr>
        <w:t xml:space="preserve"> сельского поселения</w:t>
      </w:r>
    </w:p>
    <w:p w:rsidR="003971EC" w:rsidRDefault="003971EC" w:rsidP="0039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 основу планирования расходов бюджета сельского поселения на 2022-2024 годы приняты бюджетные ассигнования на 2021 год, установленные решением Совета депутатов Медведского сельского поселения </w:t>
      </w:r>
      <w:r>
        <w:rPr>
          <w:sz w:val="28"/>
          <w:szCs w:val="28"/>
        </w:rPr>
        <w:t xml:space="preserve">от 23.12.2020 № 21 «О бюджете </w:t>
      </w:r>
      <w:r>
        <w:rPr>
          <w:bCs/>
          <w:sz w:val="28"/>
          <w:szCs w:val="28"/>
        </w:rPr>
        <w:t>Медведского</w:t>
      </w:r>
      <w:r>
        <w:rPr>
          <w:sz w:val="28"/>
          <w:szCs w:val="28"/>
        </w:rPr>
        <w:t xml:space="preserve"> сельского  поселения  на 2021 год и на плановый период 2022 и 2023 годов» </w:t>
      </w:r>
      <w:r>
        <w:rPr>
          <w:bCs/>
          <w:sz w:val="28"/>
          <w:szCs w:val="28"/>
        </w:rPr>
        <w:t>в первоначальной редакции.</w:t>
      </w:r>
    </w:p>
    <w:p w:rsidR="003971EC" w:rsidRPr="00B86304" w:rsidRDefault="003971EC" w:rsidP="003971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6304">
        <w:rPr>
          <w:sz w:val="28"/>
          <w:szCs w:val="28"/>
        </w:rPr>
        <w:t xml:space="preserve">При этом формирование объема и структуры расходов </w:t>
      </w:r>
      <w:r>
        <w:rPr>
          <w:sz w:val="28"/>
          <w:szCs w:val="28"/>
        </w:rPr>
        <w:t>бюджета сельского поселения</w:t>
      </w:r>
      <w:r w:rsidRPr="00B86304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B8630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86304">
        <w:rPr>
          <w:sz w:val="28"/>
          <w:szCs w:val="28"/>
        </w:rPr>
        <w:t xml:space="preserve"> годы осуществляется с учетом следующих подходов</w:t>
      </w:r>
      <w:r w:rsidRPr="00B86304">
        <w:rPr>
          <w:bCs/>
          <w:sz w:val="28"/>
          <w:szCs w:val="28"/>
        </w:rPr>
        <w:t>:</w:t>
      </w:r>
    </w:p>
    <w:p w:rsidR="003971EC" w:rsidRDefault="003971EC" w:rsidP="00397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B86304">
        <w:rPr>
          <w:bCs/>
          <w:sz w:val="28"/>
          <w:szCs w:val="28"/>
        </w:rPr>
        <w:t>) определение бюджетных ассигнований на оплату коммунальных услуг в 20</w:t>
      </w:r>
      <w:r>
        <w:rPr>
          <w:bCs/>
          <w:sz w:val="28"/>
          <w:szCs w:val="28"/>
        </w:rPr>
        <w:t>22</w:t>
      </w:r>
      <w:r w:rsidRPr="00B86304">
        <w:rPr>
          <w:bCs/>
          <w:sz w:val="28"/>
          <w:szCs w:val="28"/>
        </w:rPr>
        <w:t xml:space="preserve"> году, исходя из прогнозируемых расходов 20</w:t>
      </w:r>
      <w:r>
        <w:rPr>
          <w:bCs/>
          <w:sz w:val="28"/>
          <w:szCs w:val="28"/>
        </w:rPr>
        <w:t>21</w:t>
      </w:r>
      <w:r w:rsidRPr="00B86304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с учетом прогнозируемого среднегодового роста тарифов</w:t>
      </w:r>
      <w:r w:rsidRPr="00B86304">
        <w:rPr>
          <w:bCs/>
          <w:sz w:val="28"/>
          <w:szCs w:val="28"/>
        </w:rPr>
        <w:t xml:space="preserve"> в 20</w:t>
      </w:r>
      <w:r>
        <w:rPr>
          <w:bCs/>
          <w:sz w:val="28"/>
          <w:szCs w:val="28"/>
        </w:rPr>
        <w:t>22</w:t>
      </w:r>
      <w:r w:rsidRPr="00B86304">
        <w:rPr>
          <w:bCs/>
          <w:sz w:val="28"/>
          <w:szCs w:val="28"/>
        </w:rPr>
        <w:t xml:space="preserve"> году</w:t>
      </w:r>
      <w:r>
        <w:rPr>
          <w:bCs/>
          <w:sz w:val="28"/>
          <w:szCs w:val="28"/>
        </w:rPr>
        <w:t>.</w:t>
      </w:r>
      <w:r w:rsidRPr="0026408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2023-2024 годы определены из прогнозируемого среднегодового роста тарифов в 2023 и 2024 годах.</w:t>
      </w:r>
    </w:p>
    <w:p w:rsidR="003971EC" w:rsidRPr="00B86304" w:rsidRDefault="003971EC" w:rsidP="003971E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B86304">
        <w:rPr>
          <w:bCs/>
          <w:sz w:val="28"/>
          <w:szCs w:val="28"/>
        </w:rPr>
        <w:t xml:space="preserve">) определение  расходов на </w:t>
      </w:r>
      <w:r>
        <w:rPr>
          <w:bCs/>
          <w:sz w:val="28"/>
          <w:szCs w:val="28"/>
        </w:rPr>
        <w:t>материальные затраты</w:t>
      </w:r>
      <w:r w:rsidRPr="00B86304">
        <w:rPr>
          <w:bCs/>
          <w:sz w:val="28"/>
          <w:szCs w:val="28"/>
        </w:rPr>
        <w:t xml:space="preserve">  на 20</w:t>
      </w:r>
      <w:r>
        <w:rPr>
          <w:bCs/>
          <w:sz w:val="28"/>
          <w:szCs w:val="28"/>
        </w:rPr>
        <w:t>22</w:t>
      </w:r>
      <w:r w:rsidRPr="00B86304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4</w:t>
      </w:r>
      <w:r w:rsidRPr="00B86304">
        <w:rPr>
          <w:bCs/>
          <w:sz w:val="28"/>
          <w:szCs w:val="28"/>
        </w:rPr>
        <w:t xml:space="preserve"> годы на уровне расходов, предусмотренных на эти цели в 20</w:t>
      </w:r>
      <w:r>
        <w:rPr>
          <w:bCs/>
          <w:sz w:val="28"/>
          <w:szCs w:val="28"/>
        </w:rPr>
        <w:t>21 году.</w:t>
      </w:r>
    </w:p>
    <w:p w:rsidR="003971EC" w:rsidRPr="00B86304" w:rsidRDefault="003971EC" w:rsidP="003971EC">
      <w:pPr>
        <w:ind w:firstLine="709"/>
        <w:jc w:val="both"/>
        <w:rPr>
          <w:bCs/>
          <w:sz w:val="28"/>
          <w:szCs w:val="28"/>
        </w:rPr>
      </w:pPr>
      <w:r w:rsidRPr="00B8630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бюджета сельского поселения</w:t>
      </w:r>
      <w:r w:rsidRPr="00B86304">
        <w:rPr>
          <w:sz w:val="28"/>
          <w:szCs w:val="28"/>
        </w:rPr>
        <w:t xml:space="preserve"> на плановый период </w:t>
      </w:r>
      <w:r w:rsidRPr="00F44717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F44717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86304">
        <w:rPr>
          <w:sz w:val="28"/>
          <w:szCs w:val="28"/>
        </w:rPr>
        <w:t xml:space="preserve"> годов определены исходя из ассигнований на 20</w:t>
      </w:r>
      <w:r>
        <w:rPr>
          <w:sz w:val="28"/>
          <w:szCs w:val="28"/>
        </w:rPr>
        <w:t>22</w:t>
      </w:r>
      <w:r w:rsidRPr="00B86304">
        <w:rPr>
          <w:sz w:val="28"/>
          <w:szCs w:val="28"/>
        </w:rPr>
        <w:t xml:space="preserve"> год </w:t>
      </w:r>
      <w:r w:rsidRPr="00B86304">
        <w:rPr>
          <w:sz w:val="28"/>
          <w:szCs w:val="28"/>
          <w:lang w:val="en-US"/>
        </w:rPr>
        <w:t>c</w:t>
      </w:r>
      <w:r w:rsidRPr="00B86304">
        <w:rPr>
          <w:sz w:val="28"/>
          <w:szCs w:val="28"/>
        </w:rPr>
        <w:t xml:space="preserve"> учетом </w:t>
      </w:r>
      <w:r w:rsidRPr="00B86304">
        <w:rPr>
          <w:bCs/>
          <w:sz w:val="28"/>
          <w:szCs w:val="28"/>
        </w:rPr>
        <w:t>резервирования отдельных расходов в состав</w:t>
      </w:r>
      <w:r>
        <w:rPr>
          <w:bCs/>
          <w:sz w:val="28"/>
          <w:szCs w:val="28"/>
        </w:rPr>
        <w:t>е условно утвержденных расходов</w:t>
      </w:r>
      <w:r w:rsidRPr="00B86304">
        <w:rPr>
          <w:bCs/>
          <w:sz w:val="28"/>
          <w:szCs w:val="28"/>
        </w:rPr>
        <w:t>.</w:t>
      </w:r>
    </w:p>
    <w:p w:rsidR="003971EC" w:rsidRPr="006A0F9C" w:rsidRDefault="003971EC" w:rsidP="003971EC">
      <w:pPr>
        <w:pStyle w:val="2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0F9C">
        <w:rPr>
          <w:rFonts w:ascii="Times New Roman" w:hAnsi="Times New Roman" w:cs="Times New Roman"/>
          <w:bCs/>
          <w:sz w:val="28"/>
          <w:szCs w:val="28"/>
        </w:rPr>
        <w:t>С учётом вышеперечисленных подходов структура и динамика расходов бюджета сельского поселения по разделам классификации расходов бюджетов характеризуется следующими данными (Таблица 4).</w:t>
      </w:r>
    </w:p>
    <w:p w:rsidR="003971EC" w:rsidRDefault="003971EC" w:rsidP="006A0F9C">
      <w:pPr>
        <w:ind w:right="-1" w:firstLine="709"/>
        <w:jc w:val="right"/>
      </w:pPr>
      <w:r w:rsidRPr="005141A6">
        <w:rPr>
          <w:szCs w:val="24"/>
        </w:rPr>
        <w:t>Таблица 4</w:t>
      </w:r>
      <w:r>
        <w:rPr>
          <w:szCs w:val="24"/>
        </w:rPr>
        <w:t xml:space="preserve"> </w:t>
      </w:r>
      <w:r>
        <w:t>(тыс. руб.)</w:t>
      </w:r>
    </w:p>
    <w:tbl>
      <w:tblPr>
        <w:tblW w:w="9369" w:type="dxa"/>
        <w:tblInd w:w="95" w:type="dxa"/>
        <w:tblLayout w:type="fixed"/>
        <w:tblLook w:val="04A0"/>
      </w:tblPr>
      <w:tblGrid>
        <w:gridCol w:w="2990"/>
        <w:gridCol w:w="1276"/>
        <w:gridCol w:w="1134"/>
        <w:gridCol w:w="1134"/>
        <w:gridCol w:w="850"/>
        <w:gridCol w:w="1134"/>
        <w:gridCol w:w="851"/>
      </w:tblGrid>
      <w:tr w:rsidR="003971EC" w:rsidRPr="004A28E2" w:rsidTr="00DF6312">
        <w:trPr>
          <w:cantSplit/>
          <w:trHeight w:val="1080"/>
          <w:tblHeader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1EC" w:rsidRPr="004A28E2" w:rsidRDefault="003971EC" w:rsidP="00DF6312">
            <w:pPr>
              <w:rPr>
                <w:bCs/>
              </w:rPr>
            </w:pPr>
            <w:r w:rsidRPr="004A28E2">
              <w:rPr>
                <w:bCs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1EC" w:rsidRPr="004A28E2" w:rsidRDefault="003971EC" w:rsidP="00DF6312">
            <w:pPr>
              <w:rPr>
                <w:bCs/>
              </w:rPr>
            </w:pPr>
            <w:r w:rsidRPr="004A28E2">
              <w:rPr>
                <w:bCs/>
              </w:rPr>
              <w:t>Ожидаемое исполнение</w:t>
            </w:r>
          </w:p>
          <w:p w:rsidR="003971EC" w:rsidRPr="004A28E2" w:rsidRDefault="003971EC" w:rsidP="00DF6312">
            <w:pPr>
              <w:rPr>
                <w:bCs/>
              </w:rPr>
            </w:pPr>
            <w:r w:rsidRPr="004A28E2">
              <w:rPr>
                <w:bCs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EC" w:rsidRPr="004A28E2" w:rsidRDefault="003971EC" w:rsidP="00DF6312">
            <w:pPr>
              <w:rPr>
                <w:bCs/>
              </w:rPr>
            </w:pPr>
            <w:r w:rsidRPr="004A28E2">
              <w:rPr>
                <w:bCs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EC" w:rsidRPr="004A28E2" w:rsidRDefault="003971EC" w:rsidP="00DF6312">
            <w:pPr>
              <w:rPr>
                <w:bCs/>
              </w:rPr>
            </w:pPr>
            <w:r w:rsidRPr="004A28E2">
              <w:rPr>
                <w:bCs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EC" w:rsidRPr="004A28E2" w:rsidRDefault="003971EC" w:rsidP="00DF6312">
            <w:r w:rsidRPr="004A28E2">
              <w:t>в % к 2022году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EC" w:rsidRPr="004A28E2" w:rsidRDefault="003971EC" w:rsidP="00DF6312">
            <w:pPr>
              <w:rPr>
                <w:bCs/>
              </w:rPr>
            </w:pPr>
            <w:r w:rsidRPr="004A28E2">
              <w:rPr>
                <w:bCs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EC" w:rsidRPr="004A28E2" w:rsidRDefault="003971EC" w:rsidP="00DF6312">
            <w:r w:rsidRPr="004A28E2">
              <w:t>в % к 2023 году</w:t>
            </w:r>
          </w:p>
        </w:tc>
      </w:tr>
      <w:tr w:rsidR="003971EC" w:rsidRPr="00337D90" w:rsidTr="00DF6312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1EC" w:rsidRPr="00337D90" w:rsidRDefault="003971EC" w:rsidP="006A0F9C">
            <w:pPr>
              <w:pStyle w:val="afd"/>
              <w:rPr>
                <w:b/>
              </w:rPr>
            </w:pPr>
            <w:r w:rsidRPr="00337D90">
              <w:rPr>
                <w:b/>
              </w:rPr>
              <w:t>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1EC" w:rsidRPr="00337D90" w:rsidRDefault="003971EC" w:rsidP="006A0F9C">
            <w:pPr>
              <w:pStyle w:val="afd"/>
              <w:rPr>
                <w:b/>
                <w:color w:val="000000"/>
              </w:rPr>
            </w:pPr>
            <w:r w:rsidRPr="00337D90">
              <w:rPr>
                <w:b/>
                <w:color w:val="000000"/>
              </w:rPr>
              <w:t>9989,6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337D90" w:rsidRDefault="003971EC" w:rsidP="006A0F9C">
            <w:pPr>
              <w:pStyle w:val="afd"/>
              <w:rPr>
                <w:b/>
              </w:rPr>
            </w:pPr>
            <w:r w:rsidRPr="00337D90">
              <w:rPr>
                <w:b/>
              </w:rPr>
              <w:t>10047,25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337D90" w:rsidRDefault="003971EC" w:rsidP="006A0F9C">
            <w:pPr>
              <w:pStyle w:val="afd"/>
              <w:rPr>
                <w:b/>
              </w:rPr>
            </w:pPr>
            <w:r w:rsidRPr="00337D90">
              <w:rPr>
                <w:b/>
              </w:rPr>
              <w:t>9361,93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1EC" w:rsidRPr="00337D90" w:rsidRDefault="003971EC" w:rsidP="006A0F9C">
            <w:pPr>
              <w:pStyle w:val="afd"/>
              <w:rPr>
                <w:b/>
                <w:color w:val="000000"/>
              </w:rPr>
            </w:pPr>
            <w:r w:rsidRPr="00337D90">
              <w:rPr>
                <w:b/>
                <w:color w:val="000000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1EC" w:rsidRPr="00337D90" w:rsidRDefault="003971EC" w:rsidP="006A0F9C">
            <w:pPr>
              <w:pStyle w:val="afd"/>
              <w:rPr>
                <w:b/>
                <w:color w:val="000000"/>
              </w:rPr>
            </w:pPr>
            <w:r w:rsidRPr="00337D90">
              <w:rPr>
                <w:b/>
                <w:color w:val="000000"/>
              </w:rPr>
              <w:t>9172,94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1EC" w:rsidRPr="00337D90" w:rsidRDefault="003971EC" w:rsidP="006A0F9C">
            <w:pPr>
              <w:pStyle w:val="afd"/>
              <w:rPr>
                <w:b/>
                <w:color w:val="000000"/>
              </w:rPr>
            </w:pPr>
            <w:r w:rsidRPr="00337D90">
              <w:rPr>
                <w:b/>
                <w:color w:val="000000"/>
              </w:rPr>
              <w:t>98,0</w:t>
            </w:r>
          </w:p>
        </w:tc>
      </w:tr>
      <w:tr w:rsidR="003971EC" w:rsidRPr="004A28E2" w:rsidTr="00DF6312">
        <w:trPr>
          <w:trHeight w:val="4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EC" w:rsidRPr="00597A9B" w:rsidRDefault="003971EC" w:rsidP="006A0F9C">
            <w:pPr>
              <w:pStyle w:val="afd"/>
            </w:pPr>
            <w:r w:rsidRPr="00597A9B"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1EC" w:rsidRPr="004A28E2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4771,6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612709" w:rsidRDefault="003971EC" w:rsidP="006A0F9C">
            <w:pPr>
              <w:pStyle w:val="afd"/>
            </w:pPr>
            <w:r>
              <w:t>4682,9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4D1511" w:rsidRDefault="003971EC" w:rsidP="006A0F9C">
            <w:pPr>
              <w:pStyle w:val="afd"/>
            </w:pPr>
            <w:r>
              <w:t>4451,5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B86304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B86304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4583,8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B86304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3971EC" w:rsidRPr="004A28E2" w:rsidTr="00DF6312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1EC" w:rsidRPr="00597A9B" w:rsidRDefault="003971EC" w:rsidP="006A0F9C">
            <w:pPr>
              <w:pStyle w:val="afd"/>
            </w:pPr>
            <w:r w:rsidRPr="00597A9B"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1EC" w:rsidRPr="004A28E2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120,9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</w:pPr>
            <w: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</w:pPr>
            <w:r>
              <w:t>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3971EC" w:rsidRPr="004A28E2" w:rsidTr="00DF6312">
        <w:trPr>
          <w:trHeight w:val="574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EC" w:rsidRPr="00597A9B" w:rsidRDefault="003971EC" w:rsidP="006A0F9C">
            <w:pPr>
              <w:pStyle w:val="afd"/>
            </w:pPr>
            <w:r w:rsidRPr="00597A9B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1EC" w:rsidRPr="004A28E2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</w:pPr>
            <w: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</w:pPr>
            <w: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971EC" w:rsidRPr="004A28E2" w:rsidTr="00DF6312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1EC" w:rsidRPr="00597A9B" w:rsidRDefault="003971EC" w:rsidP="006A0F9C">
            <w:pPr>
              <w:pStyle w:val="afd"/>
            </w:pPr>
            <w:r w:rsidRPr="00597A9B"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1EC" w:rsidRPr="004A28E2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1518,00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</w:pPr>
            <w:r>
              <w:t>1526,81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</w:pPr>
            <w:r>
              <w:t>1250,03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1263,39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101,1</w:t>
            </w:r>
          </w:p>
        </w:tc>
      </w:tr>
      <w:tr w:rsidR="003971EC" w:rsidRPr="004A28E2" w:rsidTr="00DF6312">
        <w:trPr>
          <w:trHeight w:val="41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EC" w:rsidRPr="00597A9B" w:rsidRDefault="003971EC" w:rsidP="006A0F9C">
            <w:pPr>
              <w:pStyle w:val="afd"/>
            </w:pPr>
            <w:r w:rsidRPr="00597A9B"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1EC" w:rsidRPr="004A28E2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3155,90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</w:pPr>
            <w:r>
              <w:t>3269,04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</w:pPr>
            <w:r>
              <w:t>3118,10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2779,25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89,1</w:t>
            </w:r>
          </w:p>
        </w:tc>
      </w:tr>
      <w:tr w:rsidR="003971EC" w:rsidRPr="004A28E2" w:rsidTr="00DF6312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1EC" w:rsidRPr="00597A9B" w:rsidRDefault="003971EC" w:rsidP="006A0F9C">
            <w:pPr>
              <w:pStyle w:val="afd"/>
            </w:pPr>
            <w:r w:rsidRPr="00597A9B"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1EC" w:rsidRPr="004A28E2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</w:pPr>
            <w: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F43538" w:rsidRDefault="003971EC" w:rsidP="006A0F9C">
            <w:pPr>
              <w:pStyle w:val="afd"/>
            </w:pPr>
            <w: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971EC" w:rsidRPr="004A28E2" w:rsidTr="00DF6312">
        <w:trPr>
          <w:trHeight w:val="4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EC" w:rsidRPr="00597A9B" w:rsidRDefault="003971EC" w:rsidP="006A0F9C">
            <w:pPr>
              <w:pStyle w:val="afd"/>
            </w:pPr>
            <w:r w:rsidRPr="00597A9B"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1EC" w:rsidRPr="004A28E2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F43538" w:rsidRDefault="003971EC" w:rsidP="006A0F9C">
            <w:pPr>
              <w:pStyle w:val="afd"/>
            </w:pPr>
            <w: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F43538" w:rsidRDefault="003971EC" w:rsidP="006A0F9C">
            <w:pPr>
              <w:pStyle w:val="afd"/>
            </w:pPr>
            <w: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971EC" w:rsidRPr="004A28E2" w:rsidTr="00DF6312">
        <w:trPr>
          <w:trHeight w:val="3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1EC" w:rsidRPr="00597A9B" w:rsidRDefault="003971EC" w:rsidP="006A0F9C">
            <w:pPr>
              <w:pStyle w:val="afd"/>
            </w:pPr>
            <w:r w:rsidRPr="00597A9B"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1EC" w:rsidRPr="004A28E2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248,20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</w:pPr>
            <w:r>
              <w:t>249,90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</w:pPr>
            <w:r>
              <w:t>249,90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249,90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971EC" w:rsidRPr="004A28E2" w:rsidTr="00DF6312">
        <w:trPr>
          <w:trHeight w:val="4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1EC" w:rsidRPr="00597A9B" w:rsidRDefault="003971EC" w:rsidP="006A0F9C">
            <w:pPr>
              <w:pStyle w:val="afd"/>
            </w:pPr>
            <w:r w:rsidRPr="00597A9B">
              <w:t>Физкультура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1EC" w:rsidRPr="004A28E2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</w:pPr>
            <w: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216453" w:rsidRDefault="003971EC" w:rsidP="006A0F9C">
            <w:pPr>
              <w:pStyle w:val="afd"/>
            </w:pPr>
            <w: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5141A6" w:rsidRDefault="003971EC" w:rsidP="006A0F9C">
            <w:pPr>
              <w:pStyle w:val="afd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971EC" w:rsidRPr="004A28E2" w:rsidTr="00DF6312">
        <w:trPr>
          <w:trHeight w:val="30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1EC" w:rsidRPr="004A28E2" w:rsidRDefault="003971EC" w:rsidP="006A0F9C">
            <w:pPr>
              <w:pStyle w:val="afd"/>
            </w:pPr>
            <w:r>
              <w:rPr>
                <w:i/>
              </w:rPr>
              <w:t xml:space="preserve"> </w:t>
            </w:r>
            <w:r w:rsidRPr="004A28E2"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1EC" w:rsidRPr="004A28E2" w:rsidRDefault="003971EC" w:rsidP="006A0F9C">
            <w:pPr>
              <w:pStyle w:val="af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4A28E2" w:rsidRDefault="003971EC" w:rsidP="006A0F9C">
            <w:pPr>
              <w:pStyle w:val="afd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4A28E2" w:rsidRDefault="003971EC" w:rsidP="006A0F9C">
            <w:pPr>
              <w:pStyle w:val="afd"/>
            </w:pPr>
            <w:r>
              <w:t>181,40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4A28E2" w:rsidRDefault="003971EC" w:rsidP="006A0F9C">
            <w:pPr>
              <w:pStyle w:val="afd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4A28E2" w:rsidRDefault="003971EC" w:rsidP="006A0F9C">
            <w:pPr>
              <w:pStyle w:val="afd"/>
            </w:pPr>
            <w:r>
              <w:t>363,70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71EC" w:rsidRPr="004A28E2" w:rsidRDefault="003971EC" w:rsidP="006A0F9C">
            <w:pPr>
              <w:pStyle w:val="afd"/>
            </w:pPr>
            <w:r>
              <w:t>200,5</w:t>
            </w:r>
          </w:p>
        </w:tc>
      </w:tr>
    </w:tbl>
    <w:p w:rsidR="003971EC" w:rsidRDefault="003971EC" w:rsidP="003971EC">
      <w:pPr>
        <w:ind w:firstLine="709"/>
        <w:jc w:val="both"/>
        <w:rPr>
          <w:sz w:val="28"/>
          <w:szCs w:val="28"/>
        </w:rPr>
      </w:pPr>
      <w:r w:rsidRPr="00BA266D">
        <w:rPr>
          <w:sz w:val="28"/>
          <w:szCs w:val="28"/>
        </w:rPr>
        <w:t xml:space="preserve">Расходы бюджета сельского поселения запланированы в объеме на 2022 год </w:t>
      </w:r>
      <w:r>
        <w:rPr>
          <w:sz w:val="28"/>
          <w:szCs w:val="28"/>
        </w:rPr>
        <w:t>10047,25</w:t>
      </w:r>
      <w:r w:rsidRPr="00BA266D">
        <w:rPr>
          <w:sz w:val="28"/>
          <w:szCs w:val="28"/>
        </w:rPr>
        <w:t xml:space="preserve">  тыс. рублей, на 2023 год </w:t>
      </w:r>
      <w:r>
        <w:rPr>
          <w:sz w:val="28"/>
          <w:szCs w:val="28"/>
        </w:rPr>
        <w:t>9361,93</w:t>
      </w:r>
      <w:r w:rsidRPr="00BA266D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181,40</w:t>
      </w:r>
      <w:r w:rsidRPr="00BA266D">
        <w:rPr>
          <w:sz w:val="28"/>
          <w:szCs w:val="28"/>
        </w:rPr>
        <w:t xml:space="preserve"> тыс. рублей, на 2024 год </w:t>
      </w:r>
      <w:r>
        <w:rPr>
          <w:sz w:val="28"/>
          <w:szCs w:val="28"/>
        </w:rPr>
        <w:t>9172,94</w:t>
      </w:r>
      <w:r w:rsidRPr="00BA266D">
        <w:rPr>
          <w:sz w:val="28"/>
          <w:szCs w:val="28"/>
        </w:rPr>
        <w:t xml:space="preserve">  тыс. рублей, в том числе условно утвержденные расходы </w:t>
      </w:r>
      <w:r>
        <w:rPr>
          <w:sz w:val="28"/>
          <w:szCs w:val="28"/>
        </w:rPr>
        <w:t>363,70</w:t>
      </w:r>
      <w:r w:rsidRPr="00BA266D">
        <w:rPr>
          <w:sz w:val="28"/>
          <w:szCs w:val="28"/>
        </w:rPr>
        <w:t xml:space="preserve"> тыс. рублей.</w:t>
      </w:r>
    </w:p>
    <w:p w:rsidR="003971EC" w:rsidRPr="006A0F9C" w:rsidRDefault="003971EC" w:rsidP="003971EC">
      <w:pPr>
        <w:jc w:val="center"/>
        <w:rPr>
          <w:sz w:val="28"/>
          <w:szCs w:val="28"/>
        </w:rPr>
      </w:pPr>
      <w:r w:rsidRPr="006A0F9C">
        <w:rPr>
          <w:sz w:val="28"/>
          <w:szCs w:val="28"/>
        </w:rPr>
        <w:t>Раздел 01 Общегосударственные расходы»</w:t>
      </w:r>
    </w:p>
    <w:p w:rsidR="003971EC" w:rsidRDefault="003971EC" w:rsidP="00397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бюджета сельского поселения по разделу «Общегосударственные расходы» характеризуются следующими данными:</w:t>
      </w:r>
    </w:p>
    <w:p w:rsidR="003971EC" w:rsidRPr="006A0F9C" w:rsidRDefault="003971EC" w:rsidP="003971EC">
      <w:pPr>
        <w:jc w:val="right"/>
        <w:rPr>
          <w:szCs w:val="24"/>
        </w:rPr>
      </w:pPr>
      <w:r w:rsidRPr="006A0F9C">
        <w:rPr>
          <w:szCs w:val="24"/>
        </w:rPr>
        <w:t xml:space="preserve"> (тыс</w:t>
      </w:r>
      <w:proofErr w:type="gramStart"/>
      <w:r w:rsidRPr="006A0F9C">
        <w:rPr>
          <w:szCs w:val="24"/>
        </w:rPr>
        <w:t>.р</w:t>
      </w:r>
      <w:proofErr w:type="gramEnd"/>
      <w:r w:rsidRPr="006A0F9C">
        <w:rPr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  <w:gridCol w:w="1417"/>
        <w:gridCol w:w="1418"/>
        <w:gridCol w:w="1559"/>
      </w:tblGrid>
      <w:tr w:rsidR="003971EC" w:rsidRPr="006A0F9C" w:rsidTr="00DF6312">
        <w:trPr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71EC" w:rsidRPr="006A0F9C" w:rsidRDefault="003971EC" w:rsidP="00DF6312">
            <w:pPr>
              <w:jc w:val="both"/>
              <w:rPr>
                <w:szCs w:val="24"/>
              </w:rPr>
            </w:pPr>
            <w:r w:rsidRPr="006A0F9C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3971EC" w:rsidRPr="006A0F9C" w:rsidRDefault="003971EC" w:rsidP="00DF6312">
            <w:pPr>
              <w:jc w:val="center"/>
              <w:rPr>
                <w:szCs w:val="24"/>
              </w:rPr>
            </w:pPr>
            <w:r w:rsidRPr="006A0F9C">
              <w:rPr>
                <w:szCs w:val="24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3971EC" w:rsidRPr="006A0F9C" w:rsidRDefault="003971EC" w:rsidP="00DF6312">
            <w:pPr>
              <w:jc w:val="center"/>
              <w:rPr>
                <w:szCs w:val="24"/>
              </w:rPr>
            </w:pPr>
            <w:r w:rsidRPr="006A0F9C">
              <w:rPr>
                <w:szCs w:val="24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3971EC" w:rsidRPr="006A0F9C" w:rsidRDefault="003971EC" w:rsidP="00DF6312">
            <w:pPr>
              <w:jc w:val="center"/>
              <w:rPr>
                <w:szCs w:val="24"/>
              </w:rPr>
            </w:pPr>
            <w:r w:rsidRPr="006A0F9C">
              <w:rPr>
                <w:szCs w:val="24"/>
              </w:rPr>
              <w:t>2024 год</w:t>
            </w:r>
          </w:p>
        </w:tc>
      </w:tr>
      <w:tr w:rsidR="003971EC" w:rsidRPr="006A0F9C" w:rsidTr="00DF6312">
        <w:tc>
          <w:tcPr>
            <w:tcW w:w="5070" w:type="dxa"/>
            <w:tcBorders>
              <w:top w:val="single" w:sz="4" w:space="0" w:color="auto"/>
            </w:tcBorders>
          </w:tcPr>
          <w:p w:rsidR="003971EC" w:rsidRPr="006A0F9C" w:rsidRDefault="003971EC" w:rsidP="00DF6312">
            <w:pPr>
              <w:jc w:val="both"/>
              <w:rPr>
                <w:szCs w:val="24"/>
              </w:rPr>
            </w:pPr>
            <w:r w:rsidRPr="006A0F9C">
              <w:rPr>
                <w:b/>
                <w:szCs w:val="24"/>
              </w:rPr>
              <w:t>01</w:t>
            </w:r>
            <w:r w:rsidRPr="006A0F9C">
              <w:rPr>
                <w:szCs w:val="24"/>
              </w:rPr>
              <w:t>Общегосударственные вопросы – всего</w:t>
            </w:r>
          </w:p>
        </w:tc>
        <w:tc>
          <w:tcPr>
            <w:tcW w:w="1417" w:type="dxa"/>
          </w:tcPr>
          <w:p w:rsidR="003971EC" w:rsidRPr="00337D90" w:rsidRDefault="003971EC" w:rsidP="00DF6312">
            <w:pPr>
              <w:jc w:val="center"/>
              <w:rPr>
                <w:szCs w:val="24"/>
              </w:rPr>
            </w:pPr>
            <w:r w:rsidRPr="00337D90">
              <w:rPr>
                <w:szCs w:val="24"/>
              </w:rPr>
              <w:t>4682,9</w:t>
            </w:r>
          </w:p>
        </w:tc>
        <w:tc>
          <w:tcPr>
            <w:tcW w:w="1418" w:type="dxa"/>
          </w:tcPr>
          <w:p w:rsidR="003971EC" w:rsidRPr="00337D90" w:rsidRDefault="003971EC" w:rsidP="00DF6312">
            <w:pPr>
              <w:jc w:val="center"/>
              <w:rPr>
                <w:szCs w:val="24"/>
              </w:rPr>
            </w:pPr>
            <w:r w:rsidRPr="00337D90">
              <w:rPr>
                <w:szCs w:val="24"/>
              </w:rPr>
              <w:t>4451,5</w:t>
            </w:r>
          </w:p>
        </w:tc>
        <w:tc>
          <w:tcPr>
            <w:tcW w:w="1559" w:type="dxa"/>
          </w:tcPr>
          <w:p w:rsidR="003971EC" w:rsidRPr="00337D90" w:rsidRDefault="003971EC" w:rsidP="00DF6312">
            <w:pPr>
              <w:jc w:val="center"/>
              <w:rPr>
                <w:szCs w:val="24"/>
              </w:rPr>
            </w:pPr>
            <w:r w:rsidRPr="00337D90">
              <w:rPr>
                <w:szCs w:val="24"/>
              </w:rPr>
              <w:t>4583,8</w:t>
            </w:r>
          </w:p>
        </w:tc>
      </w:tr>
      <w:tr w:rsidR="003971EC" w:rsidRPr="006A0F9C" w:rsidTr="00DF6312">
        <w:tc>
          <w:tcPr>
            <w:tcW w:w="5070" w:type="dxa"/>
          </w:tcPr>
          <w:p w:rsidR="003971EC" w:rsidRPr="006A0F9C" w:rsidRDefault="003971EC" w:rsidP="00DF6312">
            <w:pPr>
              <w:jc w:val="both"/>
              <w:rPr>
                <w:szCs w:val="24"/>
              </w:rPr>
            </w:pPr>
            <w:r w:rsidRPr="006A0F9C">
              <w:rPr>
                <w:szCs w:val="24"/>
              </w:rPr>
              <w:t>в том числе по подразделам:</w:t>
            </w:r>
          </w:p>
        </w:tc>
        <w:tc>
          <w:tcPr>
            <w:tcW w:w="1417" w:type="dxa"/>
          </w:tcPr>
          <w:p w:rsidR="003971EC" w:rsidRPr="006A0F9C" w:rsidRDefault="003971EC" w:rsidP="00DF631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3971EC" w:rsidRPr="006A0F9C" w:rsidRDefault="003971EC" w:rsidP="00DF6312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3971EC" w:rsidRPr="006A0F9C" w:rsidRDefault="003971EC" w:rsidP="00DF6312">
            <w:pPr>
              <w:jc w:val="center"/>
              <w:rPr>
                <w:szCs w:val="24"/>
              </w:rPr>
            </w:pPr>
          </w:p>
        </w:tc>
      </w:tr>
      <w:tr w:rsidR="003971EC" w:rsidRPr="006A0F9C" w:rsidTr="00DF6312">
        <w:tc>
          <w:tcPr>
            <w:tcW w:w="5070" w:type="dxa"/>
          </w:tcPr>
          <w:p w:rsidR="003971EC" w:rsidRPr="006A0F9C" w:rsidRDefault="003971EC" w:rsidP="00DF6312">
            <w:pPr>
              <w:jc w:val="both"/>
              <w:rPr>
                <w:szCs w:val="24"/>
              </w:rPr>
            </w:pPr>
            <w:r w:rsidRPr="006A0F9C">
              <w:rPr>
                <w:b/>
                <w:szCs w:val="24"/>
              </w:rPr>
              <w:t>0102</w:t>
            </w:r>
            <w:r w:rsidRPr="006A0F9C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</w:tcPr>
          <w:p w:rsidR="003971EC" w:rsidRPr="006A0F9C" w:rsidRDefault="003971EC" w:rsidP="00DF6312">
            <w:pPr>
              <w:jc w:val="center"/>
              <w:rPr>
                <w:szCs w:val="24"/>
              </w:rPr>
            </w:pPr>
            <w:r w:rsidRPr="006A0F9C">
              <w:rPr>
                <w:szCs w:val="24"/>
              </w:rPr>
              <w:t>663,7</w:t>
            </w:r>
          </w:p>
        </w:tc>
        <w:tc>
          <w:tcPr>
            <w:tcW w:w="1418" w:type="dxa"/>
          </w:tcPr>
          <w:p w:rsidR="003971EC" w:rsidRPr="006A0F9C" w:rsidRDefault="003971EC" w:rsidP="00DF6312">
            <w:pPr>
              <w:jc w:val="center"/>
              <w:rPr>
                <w:szCs w:val="24"/>
              </w:rPr>
            </w:pPr>
            <w:r w:rsidRPr="006A0F9C">
              <w:rPr>
                <w:szCs w:val="24"/>
              </w:rPr>
              <w:t>663,7</w:t>
            </w:r>
          </w:p>
        </w:tc>
        <w:tc>
          <w:tcPr>
            <w:tcW w:w="1559" w:type="dxa"/>
          </w:tcPr>
          <w:p w:rsidR="003971EC" w:rsidRPr="006A0F9C" w:rsidRDefault="003971EC" w:rsidP="00DF6312">
            <w:pPr>
              <w:jc w:val="center"/>
              <w:rPr>
                <w:szCs w:val="24"/>
              </w:rPr>
            </w:pPr>
            <w:r w:rsidRPr="006A0F9C">
              <w:rPr>
                <w:szCs w:val="24"/>
              </w:rPr>
              <w:t>663,7</w:t>
            </w:r>
          </w:p>
        </w:tc>
      </w:tr>
      <w:tr w:rsidR="003971EC" w:rsidRPr="006A0F9C" w:rsidTr="00DF6312">
        <w:tc>
          <w:tcPr>
            <w:tcW w:w="5070" w:type="dxa"/>
          </w:tcPr>
          <w:p w:rsidR="003971EC" w:rsidRPr="006A0F9C" w:rsidRDefault="003971EC" w:rsidP="00DF6312">
            <w:pPr>
              <w:jc w:val="both"/>
              <w:rPr>
                <w:szCs w:val="24"/>
              </w:rPr>
            </w:pPr>
            <w:r w:rsidRPr="006A0F9C">
              <w:rPr>
                <w:b/>
                <w:bCs/>
                <w:szCs w:val="24"/>
              </w:rPr>
              <w:t>0104</w:t>
            </w:r>
            <w:r w:rsidRPr="006A0F9C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3971EC" w:rsidRPr="006A0F9C" w:rsidRDefault="003971EC" w:rsidP="00DF6312">
            <w:pPr>
              <w:jc w:val="center"/>
              <w:rPr>
                <w:szCs w:val="24"/>
              </w:rPr>
            </w:pPr>
            <w:r w:rsidRPr="006A0F9C">
              <w:rPr>
                <w:szCs w:val="24"/>
              </w:rPr>
              <w:t>3793,2</w:t>
            </w:r>
          </w:p>
        </w:tc>
        <w:tc>
          <w:tcPr>
            <w:tcW w:w="1418" w:type="dxa"/>
          </w:tcPr>
          <w:p w:rsidR="003971EC" w:rsidRPr="006A0F9C" w:rsidRDefault="003971EC" w:rsidP="00DF6312">
            <w:pPr>
              <w:jc w:val="center"/>
              <w:rPr>
                <w:szCs w:val="24"/>
              </w:rPr>
            </w:pPr>
            <w:r w:rsidRPr="006A0F9C">
              <w:rPr>
                <w:szCs w:val="24"/>
              </w:rPr>
              <w:t>3420,4</w:t>
            </w:r>
          </w:p>
        </w:tc>
        <w:tc>
          <w:tcPr>
            <w:tcW w:w="1559" w:type="dxa"/>
          </w:tcPr>
          <w:p w:rsidR="003971EC" w:rsidRPr="006A0F9C" w:rsidRDefault="003971EC" w:rsidP="00DF6312">
            <w:pPr>
              <w:jc w:val="center"/>
              <w:rPr>
                <w:szCs w:val="24"/>
              </w:rPr>
            </w:pPr>
            <w:r w:rsidRPr="006A0F9C">
              <w:rPr>
                <w:szCs w:val="24"/>
              </w:rPr>
              <w:t>3370,4</w:t>
            </w:r>
          </w:p>
        </w:tc>
      </w:tr>
      <w:tr w:rsidR="003971EC" w:rsidRPr="006A0F9C" w:rsidTr="00DF6312">
        <w:tc>
          <w:tcPr>
            <w:tcW w:w="5070" w:type="dxa"/>
          </w:tcPr>
          <w:p w:rsidR="003971EC" w:rsidRPr="006A0F9C" w:rsidRDefault="003971EC" w:rsidP="00DF6312">
            <w:pPr>
              <w:jc w:val="both"/>
              <w:rPr>
                <w:szCs w:val="24"/>
              </w:rPr>
            </w:pPr>
            <w:r w:rsidRPr="006A0F9C">
              <w:rPr>
                <w:b/>
                <w:szCs w:val="24"/>
              </w:rPr>
              <w:t>0111</w:t>
            </w:r>
            <w:r w:rsidRPr="006A0F9C">
              <w:rPr>
                <w:szCs w:val="24"/>
              </w:rPr>
              <w:t>Резервные фонды</w:t>
            </w:r>
          </w:p>
        </w:tc>
        <w:tc>
          <w:tcPr>
            <w:tcW w:w="1417" w:type="dxa"/>
          </w:tcPr>
          <w:p w:rsidR="003971EC" w:rsidRPr="006A0F9C" w:rsidRDefault="003971EC" w:rsidP="00DF6312">
            <w:pPr>
              <w:jc w:val="center"/>
              <w:rPr>
                <w:szCs w:val="24"/>
              </w:rPr>
            </w:pPr>
            <w:r w:rsidRPr="006A0F9C">
              <w:rPr>
                <w:szCs w:val="24"/>
              </w:rPr>
              <w:t>50,0</w:t>
            </w:r>
          </w:p>
        </w:tc>
        <w:tc>
          <w:tcPr>
            <w:tcW w:w="1418" w:type="dxa"/>
          </w:tcPr>
          <w:p w:rsidR="003971EC" w:rsidRPr="006A0F9C" w:rsidRDefault="003971EC" w:rsidP="00DF6312">
            <w:pPr>
              <w:jc w:val="center"/>
              <w:rPr>
                <w:szCs w:val="24"/>
              </w:rPr>
            </w:pPr>
            <w:r w:rsidRPr="006A0F9C">
              <w:rPr>
                <w:szCs w:val="24"/>
              </w:rPr>
              <w:t>50,0</w:t>
            </w:r>
          </w:p>
        </w:tc>
        <w:tc>
          <w:tcPr>
            <w:tcW w:w="1559" w:type="dxa"/>
          </w:tcPr>
          <w:p w:rsidR="003971EC" w:rsidRPr="006A0F9C" w:rsidRDefault="003971EC" w:rsidP="00DF6312">
            <w:pPr>
              <w:jc w:val="center"/>
              <w:rPr>
                <w:szCs w:val="24"/>
              </w:rPr>
            </w:pPr>
            <w:r w:rsidRPr="006A0F9C">
              <w:rPr>
                <w:szCs w:val="24"/>
              </w:rPr>
              <w:t>50,0</w:t>
            </w:r>
          </w:p>
        </w:tc>
      </w:tr>
      <w:tr w:rsidR="003971EC" w:rsidRPr="006A0F9C" w:rsidTr="00DF6312">
        <w:tc>
          <w:tcPr>
            <w:tcW w:w="5070" w:type="dxa"/>
          </w:tcPr>
          <w:p w:rsidR="003971EC" w:rsidRPr="006A0F9C" w:rsidRDefault="003971EC" w:rsidP="00DF6312">
            <w:pPr>
              <w:jc w:val="both"/>
              <w:rPr>
                <w:szCs w:val="24"/>
              </w:rPr>
            </w:pPr>
            <w:r w:rsidRPr="006A0F9C">
              <w:rPr>
                <w:b/>
                <w:szCs w:val="24"/>
              </w:rPr>
              <w:t xml:space="preserve">0113 </w:t>
            </w:r>
            <w:r w:rsidRPr="006A0F9C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</w:tcPr>
          <w:p w:rsidR="003971EC" w:rsidRPr="006A0F9C" w:rsidRDefault="003971EC" w:rsidP="00DF6312">
            <w:pPr>
              <w:jc w:val="center"/>
              <w:rPr>
                <w:szCs w:val="24"/>
              </w:rPr>
            </w:pPr>
            <w:r w:rsidRPr="006A0F9C">
              <w:rPr>
                <w:szCs w:val="24"/>
              </w:rPr>
              <w:t>176,0</w:t>
            </w:r>
          </w:p>
        </w:tc>
        <w:tc>
          <w:tcPr>
            <w:tcW w:w="1418" w:type="dxa"/>
          </w:tcPr>
          <w:p w:rsidR="003971EC" w:rsidRPr="006A0F9C" w:rsidRDefault="003971EC" w:rsidP="00DF6312">
            <w:pPr>
              <w:jc w:val="center"/>
              <w:rPr>
                <w:szCs w:val="24"/>
              </w:rPr>
            </w:pPr>
            <w:r w:rsidRPr="006A0F9C">
              <w:rPr>
                <w:szCs w:val="24"/>
              </w:rPr>
              <w:t>317,4</w:t>
            </w:r>
          </w:p>
        </w:tc>
        <w:tc>
          <w:tcPr>
            <w:tcW w:w="1559" w:type="dxa"/>
          </w:tcPr>
          <w:p w:rsidR="003971EC" w:rsidRPr="006A0F9C" w:rsidRDefault="003971EC" w:rsidP="00DF6312">
            <w:pPr>
              <w:jc w:val="center"/>
              <w:rPr>
                <w:szCs w:val="24"/>
              </w:rPr>
            </w:pPr>
            <w:r w:rsidRPr="006A0F9C">
              <w:rPr>
                <w:szCs w:val="24"/>
              </w:rPr>
              <w:t>499,7</w:t>
            </w:r>
          </w:p>
        </w:tc>
      </w:tr>
    </w:tbl>
    <w:p w:rsidR="003971EC" w:rsidRDefault="003971EC" w:rsidP="003971EC">
      <w:pPr>
        <w:pStyle w:val="af2"/>
        <w:ind w:firstLine="709"/>
        <w:rPr>
          <w:szCs w:val="28"/>
        </w:rPr>
      </w:pPr>
      <w:r>
        <w:rPr>
          <w:szCs w:val="28"/>
        </w:rPr>
        <w:t xml:space="preserve">          </w:t>
      </w:r>
    </w:p>
    <w:p w:rsidR="003971EC" w:rsidRDefault="003971EC" w:rsidP="003971EC">
      <w:pPr>
        <w:spacing w:line="17" w:lineRule="exact"/>
        <w:rPr>
          <w:sz w:val="26"/>
          <w:szCs w:val="26"/>
        </w:rPr>
      </w:pPr>
    </w:p>
    <w:p w:rsidR="003971EC" w:rsidRPr="006A0F9C" w:rsidRDefault="003971EC" w:rsidP="003971EC">
      <w:pPr>
        <w:ind w:firstLine="709"/>
        <w:jc w:val="both"/>
        <w:outlineLvl w:val="0"/>
        <w:rPr>
          <w:sz w:val="28"/>
          <w:szCs w:val="24"/>
        </w:rPr>
      </w:pPr>
      <w:r w:rsidRPr="006A0F9C">
        <w:rPr>
          <w:sz w:val="28"/>
          <w:szCs w:val="24"/>
        </w:rPr>
        <w:t>По подразделу «Функционирование  высшего  должностного  лица</w:t>
      </w:r>
    </w:p>
    <w:p w:rsidR="003971EC" w:rsidRPr="006A0F9C" w:rsidRDefault="003971EC" w:rsidP="006A0F9C">
      <w:pPr>
        <w:pStyle w:val="a6"/>
        <w:jc w:val="both"/>
        <w:rPr>
          <w:rFonts w:ascii="Times New Roman" w:hAnsi="Times New Roman" w:cs="Times New Roman"/>
          <w:bCs/>
        </w:rPr>
      </w:pPr>
      <w:r w:rsidRPr="006A0F9C">
        <w:rPr>
          <w:rFonts w:ascii="Times New Roman" w:hAnsi="Times New Roman" w:cs="Times New Roman"/>
          <w:szCs w:val="24"/>
        </w:rPr>
        <w:t xml:space="preserve">муниципального образования» предусмотрены </w:t>
      </w:r>
      <w:r w:rsidRPr="006A0F9C">
        <w:rPr>
          <w:rFonts w:ascii="Times New Roman" w:hAnsi="Times New Roman" w:cs="Times New Roman"/>
        </w:rPr>
        <w:t xml:space="preserve">средства на обеспечение деятельности Главы поселения на 2022-2024 годы </w:t>
      </w:r>
      <w:r w:rsidR="006A0F9C">
        <w:rPr>
          <w:rFonts w:ascii="Times New Roman" w:hAnsi="Times New Roman" w:cs="Times New Roman"/>
        </w:rPr>
        <w:t>ежегодно в сумме</w:t>
      </w:r>
      <w:r w:rsidRPr="006A0F9C">
        <w:rPr>
          <w:rFonts w:ascii="Times New Roman" w:hAnsi="Times New Roman" w:cs="Times New Roman"/>
        </w:rPr>
        <w:t xml:space="preserve"> 663,7 тыс. рублей в год.</w:t>
      </w:r>
    </w:p>
    <w:p w:rsidR="003971EC" w:rsidRPr="006A0F9C" w:rsidRDefault="0005373B" w:rsidP="0005373B">
      <w:pPr>
        <w:pStyle w:val="a6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По п</w:t>
      </w:r>
      <w:r w:rsidR="003971EC" w:rsidRPr="006A0F9C">
        <w:rPr>
          <w:rFonts w:ascii="Times New Roman" w:hAnsi="Times New Roman" w:cs="Times New Roman"/>
          <w:bCs/>
        </w:rPr>
        <w:t>одраздел</w:t>
      </w:r>
      <w:r>
        <w:rPr>
          <w:rFonts w:ascii="Times New Roman" w:hAnsi="Times New Roman" w:cs="Times New Roman"/>
          <w:bCs/>
        </w:rPr>
        <w:t>у</w:t>
      </w:r>
      <w:r w:rsidR="003971EC" w:rsidRPr="006A0F9C">
        <w:rPr>
          <w:rFonts w:ascii="Times New Roman" w:hAnsi="Times New Roman" w:cs="Times New Roman"/>
          <w:bCs/>
        </w:rPr>
        <w:t xml:space="preserve"> «Функционирование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администраций»</w:t>
      </w:r>
      <w:r>
        <w:rPr>
          <w:rFonts w:ascii="Times New Roman" w:hAnsi="Times New Roman" w:cs="Times New Roman"/>
          <w:bCs/>
        </w:rPr>
        <w:t xml:space="preserve"> сельского поселения </w:t>
      </w:r>
      <w:r w:rsidRPr="006A0F9C">
        <w:rPr>
          <w:rFonts w:ascii="Times New Roman" w:hAnsi="Times New Roman" w:cs="Times New Roman"/>
          <w:szCs w:val="24"/>
        </w:rPr>
        <w:t>предусмотрены средства</w:t>
      </w:r>
      <w:r>
        <w:rPr>
          <w:rFonts w:ascii="Times New Roman" w:hAnsi="Times New Roman" w:cs="Times New Roman"/>
          <w:szCs w:val="24"/>
        </w:rPr>
        <w:t>:</w:t>
      </w:r>
      <w:r w:rsidRPr="006A0F9C">
        <w:rPr>
          <w:rFonts w:ascii="Times New Roman" w:hAnsi="Times New Roman" w:cs="Times New Roman"/>
        </w:rPr>
        <w:t xml:space="preserve">       </w:t>
      </w:r>
    </w:p>
    <w:p w:rsidR="003971EC" w:rsidRPr="00DB1467" w:rsidRDefault="003971EC" w:rsidP="003971EC">
      <w:pPr>
        <w:ind w:firstLine="709"/>
        <w:jc w:val="both"/>
        <w:rPr>
          <w:sz w:val="28"/>
          <w:szCs w:val="28"/>
        </w:rPr>
      </w:pPr>
      <w:r>
        <w:t xml:space="preserve">    </w:t>
      </w:r>
      <w:r w:rsidR="0005373B">
        <w:t>-</w:t>
      </w:r>
      <w:r w:rsidRPr="00DB1467">
        <w:rPr>
          <w:sz w:val="28"/>
          <w:szCs w:val="28"/>
        </w:rPr>
        <w:t xml:space="preserve">на содержание органов местного самоуправления </w:t>
      </w:r>
      <w:r w:rsidR="0005373B">
        <w:rPr>
          <w:sz w:val="28"/>
          <w:szCs w:val="28"/>
        </w:rPr>
        <w:t>(</w:t>
      </w:r>
      <w:r w:rsidRPr="00DB1467">
        <w:rPr>
          <w:sz w:val="28"/>
          <w:szCs w:val="28"/>
        </w:rPr>
        <w:t>определены исходя из нормативной численности сельского поселения и предельных нормативов оплаты труда в органах местного самоуправления</w:t>
      </w:r>
      <w:r w:rsidR="0005373B">
        <w:rPr>
          <w:sz w:val="28"/>
          <w:szCs w:val="28"/>
        </w:rPr>
        <w:t>)</w:t>
      </w:r>
      <w:r w:rsidRPr="00DB1467">
        <w:rPr>
          <w:sz w:val="28"/>
          <w:szCs w:val="28"/>
        </w:rPr>
        <w:t>.</w:t>
      </w:r>
    </w:p>
    <w:p w:rsidR="003971EC" w:rsidRDefault="003971EC" w:rsidP="003971EC">
      <w:pPr>
        <w:ind w:firstLine="709"/>
        <w:jc w:val="both"/>
        <w:rPr>
          <w:sz w:val="28"/>
          <w:szCs w:val="28"/>
        </w:rPr>
      </w:pPr>
      <w:r w:rsidRPr="00DB1467">
        <w:rPr>
          <w:sz w:val="28"/>
          <w:szCs w:val="28"/>
        </w:rPr>
        <w:t>Бюджетные ассигнования предусматривается направить:</w:t>
      </w:r>
    </w:p>
    <w:p w:rsidR="003971EC" w:rsidRPr="00CF621C" w:rsidRDefault="0005373B" w:rsidP="00397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71EC">
        <w:rPr>
          <w:sz w:val="28"/>
          <w:szCs w:val="28"/>
        </w:rPr>
        <w:t>на расходы на обеспечение функций органов местного самоуправления   в 2022</w:t>
      </w:r>
      <w:r w:rsidR="003971EC" w:rsidRPr="00CF621C">
        <w:rPr>
          <w:sz w:val="28"/>
          <w:szCs w:val="28"/>
        </w:rPr>
        <w:t xml:space="preserve"> году в сумме </w:t>
      </w:r>
      <w:r w:rsidR="003971EC">
        <w:rPr>
          <w:sz w:val="28"/>
          <w:szCs w:val="28"/>
        </w:rPr>
        <w:t>3574,5</w:t>
      </w:r>
      <w:r w:rsidR="003971EC" w:rsidRPr="00CF621C">
        <w:rPr>
          <w:sz w:val="28"/>
          <w:szCs w:val="28"/>
        </w:rPr>
        <w:t xml:space="preserve"> тыс. руб</w:t>
      </w:r>
      <w:r w:rsidR="003971EC">
        <w:rPr>
          <w:sz w:val="28"/>
          <w:szCs w:val="28"/>
        </w:rPr>
        <w:t>лей, в 2023</w:t>
      </w:r>
      <w:r w:rsidR="003971EC" w:rsidRPr="00CF621C">
        <w:rPr>
          <w:sz w:val="28"/>
          <w:szCs w:val="28"/>
        </w:rPr>
        <w:t xml:space="preserve">-  </w:t>
      </w:r>
      <w:r w:rsidR="003971EC">
        <w:rPr>
          <w:sz w:val="28"/>
          <w:szCs w:val="28"/>
        </w:rPr>
        <w:t>3324,5</w:t>
      </w:r>
      <w:r w:rsidR="003971EC" w:rsidRPr="00CF621C">
        <w:rPr>
          <w:sz w:val="28"/>
          <w:szCs w:val="28"/>
        </w:rPr>
        <w:t xml:space="preserve">  тыс. руб</w:t>
      </w:r>
      <w:r w:rsidR="003971EC">
        <w:rPr>
          <w:sz w:val="28"/>
          <w:szCs w:val="28"/>
        </w:rPr>
        <w:t>лей, в 2024– 3274,5</w:t>
      </w:r>
      <w:r w:rsidR="003971EC" w:rsidRPr="00CF621C">
        <w:rPr>
          <w:sz w:val="28"/>
          <w:szCs w:val="28"/>
        </w:rPr>
        <w:t xml:space="preserve"> тыс. рублей;</w:t>
      </w:r>
    </w:p>
    <w:p w:rsidR="003971EC" w:rsidRPr="00DB1467" w:rsidRDefault="003971EC" w:rsidP="003971EC">
      <w:pPr>
        <w:ind w:firstLine="709"/>
        <w:jc w:val="both"/>
        <w:rPr>
          <w:sz w:val="28"/>
          <w:szCs w:val="28"/>
        </w:rPr>
      </w:pPr>
      <w:r w:rsidRPr="00DB1467">
        <w:rPr>
          <w:sz w:val="28"/>
          <w:szCs w:val="28"/>
        </w:rPr>
        <w:t xml:space="preserve">- на </w:t>
      </w:r>
      <w:r w:rsidRPr="00DB1467">
        <w:rPr>
          <w:color w:val="000000"/>
          <w:sz w:val="28"/>
          <w:szCs w:val="28"/>
        </w:rPr>
        <w:t>возмещение затрат по содержанию штатных единиц, осуществляющих переданные отдельные полномочия поселения по внешнему муниципальному финансовому контролю в 20</w:t>
      </w:r>
      <w:r>
        <w:rPr>
          <w:color w:val="000000"/>
          <w:sz w:val="28"/>
          <w:szCs w:val="28"/>
        </w:rPr>
        <w:t>22</w:t>
      </w:r>
      <w:r w:rsidRPr="00DB1467">
        <w:rPr>
          <w:color w:val="000000"/>
          <w:sz w:val="28"/>
          <w:szCs w:val="28"/>
        </w:rPr>
        <w:t xml:space="preserve"> году</w:t>
      </w:r>
      <w:r w:rsidRPr="00DB146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122,8 </w:t>
      </w:r>
      <w:r w:rsidRPr="00DB1467">
        <w:rPr>
          <w:sz w:val="28"/>
          <w:szCs w:val="28"/>
        </w:rPr>
        <w:t>тыс.</w:t>
      </w:r>
      <w:r w:rsidRPr="0021793A">
        <w:rPr>
          <w:sz w:val="28"/>
          <w:szCs w:val="28"/>
        </w:rPr>
        <w:t xml:space="preserve"> </w:t>
      </w:r>
      <w:r w:rsidRPr="00DB1467">
        <w:rPr>
          <w:sz w:val="28"/>
          <w:szCs w:val="28"/>
        </w:rPr>
        <w:t>рублей;</w:t>
      </w:r>
    </w:p>
    <w:p w:rsidR="003971EC" w:rsidRPr="00DB1467" w:rsidRDefault="003971EC" w:rsidP="0005373B">
      <w:pPr>
        <w:ind w:firstLine="709"/>
        <w:jc w:val="both"/>
        <w:rPr>
          <w:sz w:val="28"/>
          <w:szCs w:val="28"/>
        </w:rPr>
      </w:pPr>
      <w:r w:rsidRPr="00DB1467">
        <w:rPr>
          <w:sz w:val="28"/>
          <w:szCs w:val="28"/>
        </w:rPr>
        <w:t xml:space="preserve">- </w:t>
      </w:r>
      <w:r w:rsidRPr="00104834">
        <w:rPr>
          <w:sz w:val="28"/>
          <w:szCs w:val="28"/>
        </w:rPr>
        <w:t xml:space="preserve">уплату налогов, сборов и иных платежей </w:t>
      </w:r>
      <w:r>
        <w:rPr>
          <w:sz w:val="28"/>
          <w:szCs w:val="28"/>
        </w:rPr>
        <w:t>в 2022</w:t>
      </w:r>
      <w:r w:rsidRPr="00104834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сумме 30,0 тыс. рублей, в 2023году – 30,0 тыс. рублей, в 2024</w:t>
      </w:r>
      <w:r w:rsidRPr="00104834">
        <w:rPr>
          <w:sz w:val="28"/>
          <w:szCs w:val="28"/>
        </w:rPr>
        <w:t xml:space="preserve"> году – 30,0 тыс. рублей;</w:t>
      </w:r>
    </w:p>
    <w:p w:rsidR="003971EC" w:rsidRPr="006A0F9C" w:rsidRDefault="003971EC" w:rsidP="0005373B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6A0F9C">
        <w:rPr>
          <w:rFonts w:ascii="Times New Roman" w:hAnsi="Times New Roman" w:cs="Times New Roman"/>
          <w:szCs w:val="28"/>
        </w:rPr>
        <w:t>- на возмещение затрат по содержанию штатных единиц, осуществляющих переданные отдельные государственные полномочия области 2022 году – 64,9 тыс. рублей, в 2023 – 64,9 тыс. рублей, в 2024 – 64,9 тыс</w:t>
      </w:r>
      <w:proofErr w:type="gramStart"/>
      <w:r w:rsidRPr="006A0F9C">
        <w:rPr>
          <w:rFonts w:ascii="Times New Roman" w:hAnsi="Times New Roman" w:cs="Times New Roman"/>
          <w:szCs w:val="28"/>
        </w:rPr>
        <w:t>.р</w:t>
      </w:r>
      <w:proofErr w:type="gramEnd"/>
      <w:r w:rsidRPr="006A0F9C">
        <w:rPr>
          <w:rFonts w:ascii="Times New Roman" w:hAnsi="Times New Roman" w:cs="Times New Roman"/>
          <w:szCs w:val="28"/>
        </w:rPr>
        <w:t>ублей.</w:t>
      </w:r>
    </w:p>
    <w:p w:rsidR="003971EC" w:rsidRPr="006A0F9C" w:rsidRDefault="003971EC" w:rsidP="006A0F9C">
      <w:pPr>
        <w:ind w:firstLine="709"/>
        <w:jc w:val="both"/>
        <w:rPr>
          <w:sz w:val="28"/>
          <w:szCs w:val="24"/>
        </w:rPr>
      </w:pPr>
      <w:r w:rsidRPr="006A0F9C">
        <w:rPr>
          <w:sz w:val="28"/>
          <w:szCs w:val="24"/>
        </w:rPr>
        <w:t>По подразделу «Резервный фонд»  сельского поселения на 202</w:t>
      </w:r>
      <w:r w:rsidR="006A0F9C">
        <w:rPr>
          <w:sz w:val="28"/>
          <w:szCs w:val="24"/>
        </w:rPr>
        <w:t>2</w:t>
      </w:r>
      <w:r w:rsidRPr="006A0F9C">
        <w:rPr>
          <w:sz w:val="28"/>
          <w:szCs w:val="24"/>
        </w:rPr>
        <w:t>-202</w:t>
      </w:r>
      <w:r w:rsidR="006A0F9C">
        <w:rPr>
          <w:sz w:val="28"/>
          <w:szCs w:val="24"/>
        </w:rPr>
        <w:t>4</w:t>
      </w:r>
      <w:r w:rsidRPr="006A0F9C">
        <w:rPr>
          <w:sz w:val="28"/>
          <w:szCs w:val="24"/>
        </w:rPr>
        <w:t xml:space="preserve"> годы  предусмотрены бюджетные ассигнования  ежегодно  в сумме 50,0 тыс. рублей.</w:t>
      </w:r>
    </w:p>
    <w:p w:rsidR="003971EC" w:rsidRPr="006A0F9C" w:rsidRDefault="003971EC" w:rsidP="006A0F9C">
      <w:pPr>
        <w:pStyle w:val="a6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6A0F9C">
        <w:rPr>
          <w:rFonts w:ascii="Times New Roman" w:hAnsi="Times New Roman" w:cs="Times New Roman"/>
          <w:szCs w:val="28"/>
        </w:rPr>
        <w:t xml:space="preserve">Пунктом 17 проекта решения о бюджете  </w:t>
      </w:r>
      <w:r w:rsidRPr="006A0F9C">
        <w:rPr>
          <w:rFonts w:ascii="Times New Roman" w:hAnsi="Times New Roman" w:cs="Times New Roman"/>
          <w:color w:val="000000"/>
          <w:szCs w:val="28"/>
        </w:rPr>
        <w:t>в составе расходов бюджета</w:t>
      </w:r>
      <w:r w:rsidRPr="006A0F9C">
        <w:rPr>
          <w:rFonts w:ascii="Times New Roman" w:hAnsi="Times New Roman" w:cs="Times New Roman"/>
          <w:szCs w:val="28"/>
        </w:rPr>
        <w:t xml:space="preserve"> сформирован резервный фонд, предназначенный для исполнения расходных обязательств, в случае недостаточности доходов бюджета для финансового обеспечения расходных обязательств на 2022-2024 годы ежегодно в сумме 50,0 тыс. рублей.</w:t>
      </w:r>
    </w:p>
    <w:p w:rsidR="003971EC" w:rsidRPr="006A0F9C" w:rsidRDefault="003971EC" w:rsidP="006A0F9C">
      <w:pPr>
        <w:ind w:firstLine="709"/>
        <w:jc w:val="both"/>
        <w:rPr>
          <w:sz w:val="28"/>
          <w:szCs w:val="28"/>
        </w:rPr>
      </w:pPr>
      <w:r w:rsidRPr="006A0F9C">
        <w:rPr>
          <w:sz w:val="28"/>
          <w:szCs w:val="28"/>
        </w:rPr>
        <w:t xml:space="preserve">Размер резервного фонда </w:t>
      </w:r>
      <w:r w:rsidRPr="006A0F9C">
        <w:rPr>
          <w:rFonts w:eastAsia="TimesNewRomanPSMT"/>
          <w:sz w:val="28"/>
          <w:szCs w:val="28"/>
        </w:rPr>
        <w:t xml:space="preserve"> составит 0,5 % от общего объема расходов бюджета </w:t>
      </w:r>
      <w:r w:rsidR="00347E35">
        <w:rPr>
          <w:rFonts w:eastAsia="TimesNewRomanPSMT"/>
          <w:sz w:val="28"/>
          <w:szCs w:val="28"/>
        </w:rPr>
        <w:t>сельского поселения</w:t>
      </w:r>
      <w:r w:rsidRPr="006A0F9C">
        <w:rPr>
          <w:rFonts w:eastAsia="TimesNewRomanPSMT"/>
          <w:sz w:val="28"/>
          <w:szCs w:val="28"/>
        </w:rPr>
        <w:t xml:space="preserve"> на 2022 год, что соответствует требованиям п. 3 ст. 81 БК РФ (</w:t>
      </w:r>
      <w:r w:rsidRPr="006A0F9C">
        <w:rPr>
          <w:sz w:val="28"/>
          <w:szCs w:val="28"/>
        </w:rPr>
        <w:t>не может превышать 3 процента утвержденного указанными законами (решениями) общего объема расходов).</w:t>
      </w:r>
    </w:p>
    <w:p w:rsidR="003971EC" w:rsidRPr="006A0F9C" w:rsidRDefault="003971EC" w:rsidP="006A0F9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6A0F9C">
        <w:rPr>
          <w:rFonts w:ascii="Times New Roman" w:hAnsi="Times New Roman" w:cs="Times New Roman"/>
          <w:szCs w:val="24"/>
        </w:rPr>
        <w:t>По подразделу «Другие общехозяйственные расходы» предусмотрены средства</w:t>
      </w:r>
      <w:r w:rsidRPr="006A0F9C">
        <w:rPr>
          <w:rFonts w:ascii="Times New Roman" w:hAnsi="Times New Roman" w:cs="Times New Roman"/>
        </w:rPr>
        <w:t xml:space="preserve">       на  оплату договоров по опубликованию в печати  официальных документов  в газете «</w:t>
      </w:r>
      <w:proofErr w:type="spellStart"/>
      <w:r w:rsidRPr="006A0F9C">
        <w:rPr>
          <w:rFonts w:ascii="Times New Roman" w:hAnsi="Times New Roman" w:cs="Times New Roman"/>
        </w:rPr>
        <w:t>Шимские</w:t>
      </w:r>
      <w:proofErr w:type="spellEnd"/>
      <w:r w:rsidRPr="006A0F9C">
        <w:rPr>
          <w:rFonts w:ascii="Times New Roman" w:hAnsi="Times New Roman" w:cs="Times New Roman"/>
        </w:rPr>
        <w:t xml:space="preserve"> вести» и обслуживание сайта сельского поселения  в 2022 году-70,0 тыс</w:t>
      </w:r>
      <w:proofErr w:type="gramStart"/>
      <w:r w:rsidRPr="006A0F9C">
        <w:rPr>
          <w:rFonts w:ascii="Times New Roman" w:hAnsi="Times New Roman" w:cs="Times New Roman"/>
        </w:rPr>
        <w:t>.р</w:t>
      </w:r>
      <w:proofErr w:type="gramEnd"/>
      <w:r w:rsidRPr="006A0F9C">
        <w:rPr>
          <w:rFonts w:ascii="Times New Roman" w:hAnsi="Times New Roman" w:cs="Times New Roman"/>
        </w:rPr>
        <w:t xml:space="preserve">ублей, в 2023 году -30,0 тыс.рублей, в 2024 году -30 тыс.рублей.  </w:t>
      </w:r>
    </w:p>
    <w:p w:rsidR="003971EC" w:rsidRPr="006A0F9C" w:rsidRDefault="003971EC" w:rsidP="006A0F9C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0F9C">
        <w:rPr>
          <w:rFonts w:ascii="Times New Roman" w:hAnsi="Times New Roman"/>
          <w:snapToGrid/>
          <w:sz w:val="28"/>
          <w:szCs w:val="28"/>
        </w:rPr>
        <w:t>Расходы на обеспечение старост рассчитаны  в соответствии с областным законом  от 30.09.2019 № 452-ОЗ « О внесении изменений в областной закон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 в размере</w:t>
      </w:r>
      <w:r w:rsidRPr="006A0F9C">
        <w:rPr>
          <w:rFonts w:ascii="Times New Roman" w:hAnsi="Times New Roman"/>
          <w:sz w:val="28"/>
          <w:szCs w:val="28"/>
        </w:rPr>
        <w:t xml:space="preserve"> 96,0 тыс</w:t>
      </w:r>
      <w:proofErr w:type="gramStart"/>
      <w:r w:rsidRPr="006A0F9C">
        <w:rPr>
          <w:rFonts w:ascii="Times New Roman" w:hAnsi="Times New Roman"/>
          <w:sz w:val="28"/>
          <w:szCs w:val="28"/>
        </w:rPr>
        <w:t>.р</w:t>
      </w:r>
      <w:proofErr w:type="gramEnd"/>
      <w:r w:rsidRPr="006A0F9C">
        <w:rPr>
          <w:rFonts w:ascii="Times New Roman" w:hAnsi="Times New Roman"/>
          <w:sz w:val="28"/>
          <w:szCs w:val="28"/>
        </w:rPr>
        <w:t>ублей.</w:t>
      </w:r>
    </w:p>
    <w:p w:rsidR="003971EC" w:rsidRPr="006A0F9C" w:rsidRDefault="003971EC" w:rsidP="006A0F9C">
      <w:pPr>
        <w:ind w:firstLine="709"/>
        <w:jc w:val="both"/>
        <w:rPr>
          <w:sz w:val="28"/>
          <w:szCs w:val="28"/>
        </w:rPr>
      </w:pPr>
      <w:r w:rsidRPr="006A0F9C">
        <w:lastRenderedPageBreak/>
        <w:t xml:space="preserve">  </w:t>
      </w:r>
      <w:r w:rsidRPr="006A0F9C">
        <w:rPr>
          <w:sz w:val="28"/>
          <w:szCs w:val="28"/>
        </w:rPr>
        <w:t xml:space="preserve">- на исполнение программных мероприятий муниципальной программы </w:t>
      </w:r>
      <w:r w:rsidRPr="006A0F9C">
        <w:rPr>
          <w:color w:val="000000"/>
          <w:sz w:val="28"/>
          <w:szCs w:val="28"/>
        </w:rPr>
        <w:t>«Развитие и совершенствование форм местного самоуправления на территории Медведского сельского поселения» на 2022</w:t>
      </w:r>
      <w:r w:rsidR="006A0F9C">
        <w:rPr>
          <w:color w:val="000000"/>
          <w:sz w:val="28"/>
          <w:szCs w:val="28"/>
        </w:rPr>
        <w:t xml:space="preserve">-2024 годы ежегодно </w:t>
      </w:r>
      <w:r w:rsidRPr="006A0F9C">
        <w:rPr>
          <w:color w:val="000000"/>
          <w:sz w:val="28"/>
          <w:szCs w:val="28"/>
        </w:rPr>
        <w:t>в сумме 10,00 тыс.</w:t>
      </w:r>
      <w:r w:rsidRPr="006A0F9C">
        <w:rPr>
          <w:sz w:val="28"/>
          <w:szCs w:val="28"/>
        </w:rPr>
        <w:t xml:space="preserve"> рублей</w:t>
      </w:r>
      <w:r w:rsidRPr="006A0F9C">
        <w:rPr>
          <w:color w:val="000000"/>
          <w:sz w:val="28"/>
          <w:szCs w:val="28"/>
        </w:rPr>
        <w:t xml:space="preserve">, </w:t>
      </w:r>
      <w:r w:rsidRPr="006A0F9C">
        <w:rPr>
          <w:sz w:val="28"/>
          <w:szCs w:val="28"/>
        </w:rPr>
        <w:t>связанных с развитием и совершенствованием форм ТОС.</w:t>
      </w:r>
    </w:p>
    <w:p w:rsidR="003971EC" w:rsidRPr="00D76FA0" w:rsidRDefault="003971EC" w:rsidP="006A0F9C">
      <w:pPr>
        <w:ind w:firstLine="709"/>
        <w:jc w:val="both"/>
        <w:rPr>
          <w:sz w:val="28"/>
          <w:szCs w:val="28"/>
        </w:rPr>
      </w:pPr>
      <w:r w:rsidRPr="006A0F9C">
        <w:rPr>
          <w:sz w:val="28"/>
          <w:szCs w:val="28"/>
        </w:rPr>
        <w:t xml:space="preserve">Расходы бюджета на плановый период 2023-2024 годов определены </w:t>
      </w:r>
      <w:r w:rsidRPr="006A0F9C">
        <w:rPr>
          <w:sz w:val="28"/>
          <w:szCs w:val="28"/>
          <w:lang w:val="en-US"/>
        </w:rPr>
        <w:t>c</w:t>
      </w:r>
      <w:r w:rsidRPr="006A0F9C">
        <w:rPr>
          <w:sz w:val="28"/>
          <w:szCs w:val="28"/>
        </w:rPr>
        <w:t xml:space="preserve"> учетом </w:t>
      </w:r>
      <w:r w:rsidRPr="006A0F9C">
        <w:rPr>
          <w:bCs/>
          <w:sz w:val="28"/>
          <w:szCs w:val="28"/>
        </w:rPr>
        <w:t>резервирования отдельных расходов в составе условно утвержденных расходов:  на 2023 год – 181,4 тыс. рублей,  на 2024 год- 363,7</w:t>
      </w:r>
      <w:r w:rsidRPr="006A0F9C">
        <w:rPr>
          <w:szCs w:val="24"/>
        </w:rPr>
        <w:t xml:space="preserve"> </w:t>
      </w:r>
      <w:r w:rsidRPr="006A0F9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3971EC" w:rsidRDefault="003971EC" w:rsidP="003971EC">
      <w:pPr>
        <w:pStyle w:val="a6"/>
        <w:jc w:val="both"/>
      </w:pPr>
      <w:r>
        <w:t xml:space="preserve"> </w:t>
      </w:r>
    </w:p>
    <w:p w:rsidR="003971EC" w:rsidRPr="004C76D9" w:rsidRDefault="003971EC" w:rsidP="003971EC">
      <w:pPr>
        <w:jc w:val="center"/>
        <w:rPr>
          <w:sz w:val="28"/>
          <w:szCs w:val="28"/>
        </w:rPr>
      </w:pPr>
      <w:r w:rsidRPr="004C76D9">
        <w:rPr>
          <w:sz w:val="28"/>
          <w:szCs w:val="28"/>
        </w:rPr>
        <w:t>Раздел 02 «Национальная оборона»</w:t>
      </w:r>
    </w:p>
    <w:p w:rsidR="003971EC" w:rsidRDefault="003971EC" w:rsidP="003971EC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           </w:t>
      </w:r>
      <w:r>
        <w:rPr>
          <w:sz w:val="28"/>
          <w:szCs w:val="24"/>
        </w:rPr>
        <w:t>Расходы из бюджета сельского поселения на национальную оборону характеризуются следующими данными:</w:t>
      </w:r>
    </w:p>
    <w:p w:rsidR="003971EC" w:rsidRPr="0005373B" w:rsidRDefault="003971EC" w:rsidP="003971EC">
      <w:pPr>
        <w:jc w:val="right"/>
        <w:rPr>
          <w:szCs w:val="24"/>
        </w:rPr>
      </w:pPr>
      <w:r w:rsidRPr="0005373B">
        <w:rPr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519"/>
        <w:gridCol w:w="1458"/>
        <w:gridCol w:w="1559"/>
      </w:tblGrid>
      <w:tr w:rsidR="003971EC" w:rsidRPr="0005373B" w:rsidTr="00DF6312">
        <w:trPr>
          <w:trHeight w:val="30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EC" w:rsidRPr="0005373B" w:rsidRDefault="003971EC" w:rsidP="00DF6312">
            <w:pPr>
              <w:jc w:val="both"/>
              <w:rPr>
                <w:szCs w:val="24"/>
              </w:rPr>
            </w:pPr>
            <w:r w:rsidRPr="0005373B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3971EC" w:rsidRPr="0005373B" w:rsidRDefault="003971EC" w:rsidP="00DF6312">
            <w:pPr>
              <w:jc w:val="center"/>
              <w:rPr>
                <w:szCs w:val="24"/>
              </w:rPr>
            </w:pPr>
            <w:r w:rsidRPr="0005373B">
              <w:rPr>
                <w:szCs w:val="24"/>
              </w:rPr>
              <w:t>2022 год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971EC" w:rsidRPr="0005373B" w:rsidRDefault="003971EC" w:rsidP="00DF6312">
            <w:pPr>
              <w:jc w:val="center"/>
              <w:rPr>
                <w:szCs w:val="24"/>
              </w:rPr>
            </w:pPr>
            <w:r w:rsidRPr="0005373B">
              <w:rPr>
                <w:szCs w:val="24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71EC" w:rsidRPr="0005373B" w:rsidRDefault="003971EC" w:rsidP="00DF6312">
            <w:pPr>
              <w:jc w:val="center"/>
              <w:rPr>
                <w:szCs w:val="24"/>
              </w:rPr>
            </w:pPr>
            <w:r w:rsidRPr="0005373B">
              <w:rPr>
                <w:szCs w:val="24"/>
              </w:rPr>
              <w:t>2024 год</w:t>
            </w:r>
          </w:p>
        </w:tc>
      </w:tr>
      <w:tr w:rsidR="003971EC" w:rsidRPr="0005373B" w:rsidTr="00DF6312">
        <w:tc>
          <w:tcPr>
            <w:tcW w:w="4928" w:type="dxa"/>
            <w:tcBorders>
              <w:top w:val="single" w:sz="4" w:space="0" w:color="auto"/>
            </w:tcBorders>
          </w:tcPr>
          <w:p w:rsidR="003971EC" w:rsidRPr="0005373B" w:rsidRDefault="003971EC" w:rsidP="00DF6312">
            <w:pPr>
              <w:jc w:val="both"/>
              <w:rPr>
                <w:szCs w:val="24"/>
              </w:rPr>
            </w:pPr>
            <w:r w:rsidRPr="0005373B">
              <w:rPr>
                <w:b/>
                <w:szCs w:val="24"/>
              </w:rPr>
              <w:t>02</w:t>
            </w:r>
            <w:r w:rsidRPr="0005373B">
              <w:rPr>
                <w:szCs w:val="24"/>
              </w:rPr>
              <w:t>Национальная оборона</w:t>
            </w:r>
          </w:p>
        </w:tc>
        <w:tc>
          <w:tcPr>
            <w:tcW w:w="1519" w:type="dxa"/>
            <w:tcBorders>
              <w:top w:val="nil"/>
            </w:tcBorders>
          </w:tcPr>
          <w:p w:rsidR="003971EC" w:rsidRPr="0005373B" w:rsidRDefault="003971EC" w:rsidP="00DF6312">
            <w:pPr>
              <w:jc w:val="center"/>
              <w:rPr>
                <w:szCs w:val="24"/>
              </w:rPr>
            </w:pPr>
            <w:r w:rsidRPr="0005373B">
              <w:rPr>
                <w:szCs w:val="24"/>
              </w:rPr>
              <w:t>118,6</w:t>
            </w:r>
          </w:p>
        </w:tc>
        <w:tc>
          <w:tcPr>
            <w:tcW w:w="1458" w:type="dxa"/>
            <w:tcBorders>
              <w:top w:val="nil"/>
            </w:tcBorders>
          </w:tcPr>
          <w:p w:rsidR="003971EC" w:rsidRPr="0005373B" w:rsidRDefault="003971EC" w:rsidP="00DF6312">
            <w:pPr>
              <w:jc w:val="center"/>
              <w:rPr>
                <w:szCs w:val="24"/>
              </w:rPr>
            </w:pPr>
            <w:r w:rsidRPr="0005373B">
              <w:rPr>
                <w:szCs w:val="24"/>
              </w:rPr>
              <w:t>122,4</w:t>
            </w:r>
          </w:p>
        </w:tc>
        <w:tc>
          <w:tcPr>
            <w:tcW w:w="1559" w:type="dxa"/>
            <w:tcBorders>
              <w:top w:val="nil"/>
            </w:tcBorders>
          </w:tcPr>
          <w:p w:rsidR="003971EC" w:rsidRPr="0005373B" w:rsidRDefault="003971EC" w:rsidP="00DF6312">
            <w:pPr>
              <w:jc w:val="center"/>
              <w:rPr>
                <w:szCs w:val="24"/>
              </w:rPr>
            </w:pPr>
            <w:r w:rsidRPr="0005373B">
              <w:rPr>
                <w:szCs w:val="24"/>
              </w:rPr>
              <w:t>126,6</w:t>
            </w:r>
          </w:p>
        </w:tc>
      </w:tr>
      <w:tr w:rsidR="003971EC" w:rsidRPr="0005373B" w:rsidTr="00DF6312">
        <w:tc>
          <w:tcPr>
            <w:tcW w:w="4928" w:type="dxa"/>
          </w:tcPr>
          <w:p w:rsidR="003971EC" w:rsidRPr="0005373B" w:rsidRDefault="003971EC" w:rsidP="00DF6312">
            <w:pPr>
              <w:jc w:val="both"/>
              <w:rPr>
                <w:szCs w:val="24"/>
              </w:rPr>
            </w:pPr>
            <w:r w:rsidRPr="0005373B">
              <w:rPr>
                <w:b/>
                <w:szCs w:val="24"/>
              </w:rPr>
              <w:t>0203</w:t>
            </w:r>
            <w:r w:rsidRPr="0005373B">
              <w:rPr>
                <w:bCs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19" w:type="dxa"/>
          </w:tcPr>
          <w:p w:rsidR="003971EC" w:rsidRPr="0005373B" w:rsidRDefault="003971EC" w:rsidP="00DF6312">
            <w:pPr>
              <w:jc w:val="center"/>
              <w:rPr>
                <w:szCs w:val="24"/>
              </w:rPr>
            </w:pPr>
            <w:r w:rsidRPr="0005373B">
              <w:rPr>
                <w:szCs w:val="24"/>
              </w:rPr>
              <w:t>118,6</w:t>
            </w:r>
          </w:p>
        </w:tc>
        <w:tc>
          <w:tcPr>
            <w:tcW w:w="1458" w:type="dxa"/>
          </w:tcPr>
          <w:p w:rsidR="003971EC" w:rsidRPr="0005373B" w:rsidRDefault="003971EC" w:rsidP="00DF6312">
            <w:pPr>
              <w:jc w:val="center"/>
              <w:rPr>
                <w:szCs w:val="24"/>
              </w:rPr>
            </w:pPr>
            <w:r w:rsidRPr="0005373B">
              <w:rPr>
                <w:szCs w:val="24"/>
              </w:rPr>
              <w:t>122,4</w:t>
            </w:r>
          </w:p>
        </w:tc>
        <w:tc>
          <w:tcPr>
            <w:tcW w:w="1559" w:type="dxa"/>
          </w:tcPr>
          <w:p w:rsidR="003971EC" w:rsidRPr="0005373B" w:rsidRDefault="003971EC" w:rsidP="00DF6312">
            <w:pPr>
              <w:jc w:val="center"/>
              <w:rPr>
                <w:szCs w:val="24"/>
              </w:rPr>
            </w:pPr>
            <w:r w:rsidRPr="0005373B">
              <w:rPr>
                <w:szCs w:val="24"/>
              </w:rPr>
              <w:t>126,6</w:t>
            </w:r>
          </w:p>
        </w:tc>
      </w:tr>
    </w:tbl>
    <w:p w:rsidR="003971EC" w:rsidRPr="004C76D9" w:rsidRDefault="003971EC" w:rsidP="0005373B">
      <w:pPr>
        <w:ind w:firstLine="709"/>
        <w:jc w:val="both"/>
        <w:rPr>
          <w:sz w:val="28"/>
          <w:szCs w:val="28"/>
        </w:rPr>
      </w:pPr>
      <w:r w:rsidRPr="004C76D9">
        <w:rPr>
          <w:sz w:val="28"/>
          <w:szCs w:val="28"/>
        </w:rPr>
        <w:t>Расходы на осуществление органами местного самоуправления федеральных полномочий первичного воинского учета органами местного самоуправления поселений, муниципальных и городских округов на 2022 год 118,6 тыс. рублей; на 2023 год – 122,4 тыс. рублей;  на 2024 год 126,6 тыс. рублей.</w:t>
      </w:r>
    </w:p>
    <w:p w:rsidR="003971EC" w:rsidRDefault="003971EC" w:rsidP="003971EC">
      <w:pPr>
        <w:pStyle w:val="a6"/>
        <w:jc w:val="both"/>
      </w:pPr>
    </w:p>
    <w:p w:rsidR="003971EC" w:rsidRPr="0005373B" w:rsidRDefault="003971EC" w:rsidP="0005373B">
      <w:pPr>
        <w:jc w:val="center"/>
        <w:rPr>
          <w:sz w:val="28"/>
          <w:szCs w:val="28"/>
        </w:rPr>
      </w:pPr>
      <w:r w:rsidRPr="0005373B">
        <w:rPr>
          <w:sz w:val="28"/>
          <w:szCs w:val="28"/>
        </w:rPr>
        <w:t>Раздел 03 «Национальная безопасность и правоохранительная</w:t>
      </w:r>
    </w:p>
    <w:p w:rsidR="003971EC" w:rsidRPr="0005373B" w:rsidRDefault="003971EC" w:rsidP="0005373B">
      <w:pPr>
        <w:jc w:val="center"/>
        <w:rPr>
          <w:sz w:val="28"/>
          <w:szCs w:val="28"/>
        </w:rPr>
      </w:pPr>
      <w:r w:rsidRPr="0005373B">
        <w:rPr>
          <w:sz w:val="28"/>
          <w:szCs w:val="28"/>
        </w:rPr>
        <w:t>деятельность»</w:t>
      </w:r>
    </w:p>
    <w:p w:rsidR="003971EC" w:rsidRDefault="003971EC" w:rsidP="003971EC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           </w:t>
      </w:r>
      <w:r>
        <w:rPr>
          <w:sz w:val="28"/>
          <w:szCs w:val="24"/>
        </w:rPr>
        <w:t>Расходы из бюджета сельского</w:t>
      </w:r>
      <w:r w:rsidR="0005373B">
        <w:rPr>
          <w:sz w:val="28"/>
          <w:szCs w:val="24"/>
        </w:rPr>
        <w:t xml:space="preserve"> </w:t>
      </w:r>
      <w:r>
        <w:rPr>
          <w:sz w:val="28"/>
          <w:szCs w:val="24"/>
        </w:rPr>
        <w:t>поселения на национальную безопасность и правоохранительную деятельность характеризуются следующими данными:</w:t>
      </w:r>
    </w:p>
    <w:p w:rsidR="003971EC" w:rsidRPr="00337D90" w:rsidRDefault="003971EC" w:rsidP="003971EC">
      <w:pPr>
        <w:jc w:val="right"/>
        <w:rPr>
          <w:szCs w:val="24"/>
        </w:rPr>
      </w:pPr>
      <w:r>
        <w:rPr>
          <w:sz w:val="28"/>
          <w:szCs w:val="24"/>
        </w:rPr>
        <w:t xml:space="preserve"> </w:t>
      </w:r>
      <w:r w:rsidRPr="00337D90">
        <w:rPr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519"/>
        <w:gridCol w:w="1458"/>
        <w:gridCol w:w="1559"/>
      </w:tblGrid>
      <w:tr w:rsidR="003971EC" w:rsidTr="00DF6312">
        <w:trPr>
          <w:trHeight w:val="2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EC" w:rsidRDefault="003971EC" w:rsidP="00DF63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</w:tr>
      <w:tr w:rsidR="003971EC" w:rsidTr="00DF6312">
        <w:tc>
          <w:tcPr>
            <w:tcW w:w="4928" w:type="dxa"/>
            <w:tcBorders>
              <w:top w:val="single" w:sz="4" w:space="0" w:color="auto"/>
            </w:tcBorders>
          </w:tcPr>
          <w:p w:rsidR="003971EC" w:rsidRDefault="003971EC" w:rsidP="00DF6312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03</w:t>
            </w:r>
            <w:r>
              <w:rPr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9" w:type="dxa"/>
            <w:tcBorders>
              <w:top w:val="nil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130,0</w:t>
            </w:r>
          </w:p>
        </w:tc>
        <w:tc>
          <w:tcPr>
            <w:tcW w:w="1458" w:type="dxa"/>
            <w:tcBorders>
              <w:top w:val="nil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559" w:type="dxa"/>
            <w:tcBorders>
              <w:top w:val="nil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971EC" w:rsidTr="00DF6312">
        <w:tc>
          <w:tcPr>
            <w:tcW w:w="4928" w:type="dxa"/>
          </w:tcPr>
          <w:p w:rsidR="003971EC" w:rsidRPr="0005373B" w:rsidRDefault="003971EC" w:rsidP="00DF6312">
            <w:pPr>
              <w:jc w:val="both"/>
              <w:rPr>
                <w:b/>
                <w:szCs w:val="24"/>
                <w:u w:val="single"/>
              </w:rPr>
            </w:pPr>
            <w:r w:rsidRPr="0005373B">
              <w:rPr>
                <w:b/>
                <w:szCs w:val="24"/>
                <w:u w:val="single"/>
              </w:rPr>
              <w:t>0310Обеспечение пожарной безопасности</w:t>
            </w:r>
          </w:p>
        </w:tc>
        <w:tc>
          <w:tcPr>
            <w:tcW w:w="1519" w:type="dxa"/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130,0</w:t>
            </w:r>
          </w:p>
        </w:tc>
        <w:tc>
          <w:tcPr>
            <w:tcW w:w="1458" w:type="dxa"/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559" w:type="dxa"/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</w:tbl>
    <w:p w:rsidR="003971EC" w:rsidRDefault="003971EC" w:rsidP="003971EC">
      <w:pPr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</w:p>
    <w:p w:rsidR="003971EC" w:rsidRPr="0020255C" w:rsidRDefault="003971EC" w:rsidP="0005373B">
      <w:pPr>
        <w:ind w:firstLine="709"/>
        <w:jc w:val="both"/>
        <w:rPr>
          <w:b/>
          <w:szCs w:val="24"/>
        </w:rPr>
      </w:pPr>
      <w:proofErr w:type="gramStart"/>
      <w:r w:rsidRPr="0020255C">
        <w:rPr>
          <w:b/>
          <w:sz w:val="28"/>
          <w:szCs w:val="28"/>
        </w:rPr>
        <w:t xml:space="preserve">Формирование расходов  бюджета сельского поселения  по разделу, подразделу «0310» по приведенному наименованию произведено с нарушением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назначения":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3971EC" w:rsidRPr="0020255C" w:rsidTr="00DF6312">
        <w:tc>
          <w:tcPr>
            <w:tcW w:w="4785" w:type="dxa"/>
          </w:tcPr>
          <w:p w:rsidR="003971EC" w:rsidRPr="00EA4E0E" w:rsidRDefault="003971EC" w:rsidP="00DF63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4"/>
              </w:rPr>
            </w:pPr>
            <w:r w:rsidRPr="00EA4E0E">
              <w:rPr>
                <w:b/>
                <w:szCs w:val="24"/>
              </w:rPr>
              <w:t>Приложение №№ 4-6 проекта решения о бюджете</w:t>
            </w:r>
          </w:p>
        </w:tc>
        <w:tc>
          <w:tcPr>
            <w:tcW w:w="4786" w:type="dxa"/>
          </w:tcPr>
          <w:p w:rsidR="003971EC" w:rsidRPr="00EA4E0E" w:rsidRDefault="003971EC" w:rsidP="00DF63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4"/>
              </w:rPr>
            </w:pPr>
            <w:r w:rsidRPr="00EA4E0E">
              <w:rPr>
                <w:b/>
                <w:szCs w:val="24"/>
              </w:rPr>
              <w:t xml:space="preserve">Приложение 2  к Порядку формирования и применения кодов бюджетной классификации Российской Федерации, их структуре и принципах </w:t>
            </w:r>
            <w:r w:rsidRPr="00EA4E0E">
              <w:rPr>
                <w:b/>
                <w:szCs w:val="24"/>
              </w:rPr>
              <w:lastRenderedPageBreak/>
              <w:t>назначения</w:t>
            </w:r>
          </w:p>
        </w:tc>
      </w:tr>
      <w:tr w:rsidR="003971EC" w:rsidRPr="0020255C" w:rsidTr="00DF6312">
        <w:tc>
          <w:tcPr>
            <w:tcW w:w="4785" w:type="dxa"/>
          </w:tcPr>
          <w:p w:rsidR="003971EC" w:rsidRPr="00EA4E0E" w:rsidRDefault="003971EC" w:rsidP="00DF63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4"/>
              </w:rPr>
            </w:pPr>
            <w:r w:rsidRPr="00EA4E0E">
              <w:rPr>
                <w:b/>
                <w:szCs w:val="24"/>
              </w:rPr>
              <w:lastRenderedPageBreak/>
              <w:t>«0310 Обеспечение пожарной безопасности»</w:t>
            </w:r>
          </w:p>
        </w:tc>
        <w:tc>
          <w:tcPr>
            <w:tcW w:w="4786" w:type="dxa"/>
          </w:tcPr>
          <w:p w:rsidR="003971EC" w:rsidRPr="00EA4E0E" w:rsidRDefault="003971EC" w:rsidP="00DF631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Cs w:val="24"/>
              </w:rPr>
            </w:pPr>
            <w:r w:rsidRPr="00EA4E0E">
              <w:rPr>
                <w:b/>
                <w:szCs w:val="24"/>
              </w:rPr>
              <w:t>«0310  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</w:tr>
    </w:tbl>
    <w:p w:rsidR="003971EC" w:rsidRPr="00D578BD" w:rsidRDefault="003971EC" w:rsidP="003971EC">
      <w:pPr>
        <w:ind w:firstLine="709"/>
        <w:jc w:val="both"/>
        <w:rPr>
          <w:b/>
          <w:sz w:val="28"/>
          <w:szCs w:val="24"/>
        </w:rPr>
      </w:pPr>
      <w:r w:rsidRPr="00FD1C39">
        <w:rPr>
          <w:sz w:val="28"/>
          <w:szCs w:val="28"/>
        </w:rPr>
        <w:t xml:space="preserve">По подразделу 03 10 «Защита населения и территории от чрезвычайных ситуаций природного и техногенного характера, пожарная безопасность» предусмотрены расходы   на  обеспечение первичных мер пожарной безопасности на территории  </w:t>
      </w:r>
      <w:r>
        <w:rPr>
          <w:sz w:val="28"/>
          <w:szCs w:val="28"/>
        </w:rPr>
        <w:t>сельского</w:t>
      </w:r>
      <w:r w:rsidRPr="00FD1C39">
        <w:rPr>
          <w:sz w:val="28"/>
          <w:szCs w:val="28"/>
        </w:rPr>
        <w:t xml:space="preserve">  поселения</w:t>
      </w:r>
      <w:r w:rsidRPr="00EA4E0E">
        <w:rPr>
          <w:sz w:val="28"/>
          <w:szCs w:val="24"/>
        </w:rPr>
        <w:t xml:space="preserve"> </w:t>
      </w:r>
      <w:r w:rsidRPr="00D578BD">
        <w:rPr>
          <w:sz w:val="28"/>
          <w:szCs w:val="24"/>
        </w:rPr>
        <w:t xml:space="preserve">в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4"/>
          </w:rPr>
          <w:t>2022</w:t>
        </w:r>
        <w:r w:rsidRPr="00D578BD">
          <w:rPr>
            <w:sz w:val="28"/>
            <w:szCs w:val="24"/>
          </w:rPr>
          <w:t xml:space="preserve"> г</w:t>
        </w:r>
      </w:smartTag>
      <w:r w:rsidRPr="00D578BD">
        <w:rPr>
          <w:sz w:val="28"/>
          <w:szCs w:val="24"/>
        </w:rPr>
        <w:t xml:space="preserve"> –</w:t>
      </w:r>
      <w:r>
        <w:rPr>
          <w:sz w:val="28"/>
          <w:szCs w:val="24"/>
        </w:rPr>
        <w:t>130,00 тыс. рублей, в 2023 -2024 гг. ежегодно в размере 100,00 тыс. рублей.</w:t>
      </w:r>
      <w:r w:rsidRPr="00EB1A60">
        <w:rPr>
          <w:b/>
          <w:sz w:val="28"/>
          <w:szCs w:val="24"/>
        </w:rPr>
        <w:t xml:space="preserve"> </w:t>
      </w:r>
    </w:p>
    <w:p w:rsidR="003971EC" w:rsidRDefault="003971EC" w:rsidP="003971EC">
      <w:pPr>
        <w:ind w:firstLine="567"/>
        <w:jc w:val="both"/>
        <w:rPr>
          <w:sz w:val="28"/>
          <w:szCs w:val="28"/>
          <w:highlight w:val="yellow"/>
        </w:rPr>
      </w:pPr>
    </w:p>
    <w:p w:rsidR="003971EC" w:rsidRPr="0005373B" w:rsidRDefault="003971EC" w:rsidP="003971EC">
      <w:pPr>
        <w:jc w:val="center"/>
        <w:rPr>
          <w:sz w:val="28"/>
          <w:szCs w:val="28"/>
        </w:rPr>
      </w:pPr>
      <w:r w:rsidRPr="0005373B">
        <w:rPr>
          <w:sz w:val="28"/>
          <w:szCs w:val="28"/>
        </w:rPr>
        <w:t>Раздел 04 Национальная экономика</w:t>
      </w:r>
    </w:p>
    <w:p w:rsidR="003971EC" w:rsidRDefault="003971EC" w:rsidP="003971EC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Бюджетные ассигнования на финансирование  по разделу «Национальная экономика» в проекте бюджета сельского поселения  характеризуется следующими данными:                                                                                                        </w:t>
      </w:r>
    </w:p>
    <w:p w:rsidR="003971EC" w:rsidRPr="0005373B" w:rsidRDefault="003971EC" w:rsidP="003971EC">
      <w:pPr>
        <w:jc w:val="right"/>
        <w:rPr>
          <w:szCs w:val="24"/>
        </w:rPr>
      </w:pPr>
      <w:r w:rsidRPr="0005373B">
        <w:rPr>
          <w:szCs w:val="24"/>
        </w:rPr>
        <w:t xml:space="preserve">(тыс. руб.)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1560"/>
        <w:gridCol w:w="1701"/>
        <w:gridCol w:w="1503"/>
      </w:tblGrid>
      <w:tr w:rsidR="003971EC" w:rsidTr="00DF6312">
        <w:trPr>
          <w:trHeight w:val="3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EC" w:rsidRDefault="003971EC" w:rsidP="00DF63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</w:tr>
      <w:tr w:rsidR="003971EC" w:rsidTr="00DF6312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3971EC" w:rsidRDefault="003971EC" w:rsidP="00DF6312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04</w:t>
            </w:r>
            <w:r>
              <w:rPr>
                <w:szCs w:val="24"/>
              </w:rPr>
              <w:t>Национальная экономика</w:t>
            </w:r>
          </w:p>
        </w:tc>
        <w:tc>
          <w:tcPr>
            <w:tcW w:w="1560" w:type="dxa"/>
          </w:tcPr>
          <w:p w:rsidR="003971EC" w:rsidRPr="0005373B" w:rsidRDefault="003971EC" w:rsidP="00DF6312">
            <w:pPr>
              <w:jc w:val="center"/>
              <w:rPr>
                <w:snapToGrid w:val="0"/>
                <w:color w:val="000000"/>
                <w:szCs w:val="24"/>
              </w:rPr>
            </w:pPr>
            <w:r w:rsidRPr="0005373B">
              <w:rPr>
                <w:snapToGrid w:val="0"/>
                <w:color w:val="000000"/>
                <w:szCs w:val="24"/>
              </w:rPr>
              <w:t>1526,81</w:t>
            </w:r>
          </w:p>
        </w:tc>
        <w:tc>
          <w:tcPr>
            <w:tcW w:w="1701" w:type="dxa"/>
          </w:tcPr>
          <w:p w:rsidR="003971EC" w:rsidRPr="0005373B" w:rsidRDefault="003971EC" w:rsidP="00DF6312">
            <w:pPr>
              <w:jc w:val="center"/>
              <w:rPr>
                <w:snapToGrid w:val="0"/>
                <w:color w:val="000000"/>
                <w:szCs w:val="24"/>
              </w:rPr>
            </w:pPr>
            <w:r w:rsidRPr="0005373B">
              <w:rPr>
                <w:snapToGrid w:val="0"/>
                <w:color w:val="000000"/>
                <w:szCs w:val="24"/>
              </w:rPr>
              <w:t>1250,03</w:t>
            </w:r>
          </w:p>
        </w:tc>
        <w:tc>
          <w:tcPr>
            <w:tcW w:w="1503" w:type="dxa"/>
          </w:tcPr>
          <w:p w:rsidR="003971EC" w:rsidRPr="0005373B" w:rsidRDefault="003971EC" w:rsidP="00DF6312">
            <w:pPr>
              <w:jc w:val="center"/>
              <w:rPr>
                <w:snapToGrid w:val="0"/>
                <w:color w:val="000000"/>
                <w:szCs w:val="24"/>
              </w:rPr>
            </w:pPr>
            <w:r w:rsidRPr="0005373B">
              <w:rPr>
                <w:snapToGrid w:val="0"/>
                <w:color w:val="000000"/>
                <w:szCs w:val="24"/>
              </w:rPr>
              <w:t>1263,39</w:t>
            </w:r>
          </w:p>
        </w:tc>
      </w:tr>
      <w:tr w:rsidR="003971EC" w:rsidTr="00DF6312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3971EC" w:rsidRDefault="003971EC" w:rsidP="00DF6312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0409</w:t>
            </w:r>
            <w:r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560" w:type="dxa"/>
          </w:tcPr>
          <w:p w:rsidR="003971EC" w:rsidRPr="0005373B" w:rsidRDefault="003971EC" w:rsidP="00DF6312">
            <w:pPr>
              <w:jc w:val="center"/>
              <w:rPr>
                <w:szCs w:val="24"/>
              </w:rPr>
            </w:pPr>
            <w:r w:rsidRPr="0005373B">
              <w:rPr>
                <w:szCs w:val="24"/>
              </w:rPr>
              <w:t>1476,81</w:t>
            </w:r>
          </w:p>
        </w:tc>
        <w:tc>
          <w:tcPr>
            <w:tcW w:w="1701" w:type="dxa"/>
          </w:tcPr>
          <w:p w:rsidR="003971EC" w:rsidRPr="0005373B" w:rsidRDefault="003971EC" w:rsidP="00DF6312">
            <w:pPr>
              <w:jc w:val="center"/>
              <w:rPr>
                <w:szCs w:val="24"/>
              </w:rPr>
            </w:pPr>
            <w:r w:rsidRPr="0005373B">
              <w:rPr>
                <w:szCs w:val="24"/>
              </w:rPr>
              <w:t>1200,03</w:t>
            </w:r>
          </w:p>
        </w:tc>
        <w:tc>
          <w:tcPr>
            <w:tcW w:w="1503" w:type="dxa"/>
          </w:tcPr>
          <w:p w:rsidR="003971EC" w:rsidRPr="0005373B" w:rsidRDefault="003971EC" w:rsidP="00DF6312">
            <w:pPr>
              <w:jc w:val="center"/>
              <w:rPr>
                <w:szCs w:val="24"/>
              </w:rPr>
            </w:pPr>
            <w:r w:rsidRPr="0005373B">
              <w:rPr>
                <w:szCs w:val="24"/>
              </w:rPr>
              <w:t>1213,39</w:t>
            </w:r>
          </w:p>
        </w:tc>
      </w:tr>
      <w:tr w:rsidR="003971EC" w:rsidTr="00DF6312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3971EC" w:rsidRDefault="003971EC" w:rsidP="00DF6312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0412</w:t>
            </w:r>
            <w:r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3971EC" w:rsidRPr="0005373B" w:rsidRDefault="003971EC" w:rsidP="00DF6312">
            <w:pPr>
              <w:jc w:val="center"/>
              <w:rPr>
                <w:szCs w:val="24"/>
              </w:rPr>
            </w:pPr>
            <w:r w:rsidRPr="0005373B">
              <w:rPr>
                <w:szCs w:val="24"/>
              </w:rPr>
              <w:t>50,0</w:t>
            </w:r>
          </w:p>
        </w:tc>
        <w:tc>
          <w:tcPr>
            <w:tcW w:w="1701" w:type="dxa"/>
          </w:tcPr>
          <w:p w:rsidR="003971EC" w:rsidRPr="0005373B" w:rsidRDefault="003971EC" w:rsidP="00DF6312">
            <w:pPr>
              <w:jc w:val="center"/>
              <w:rPr>
                <w:szCs w:val="24"/>
              </w:rPr>
            </w:pPr>
            <w:r w:rsidRPr="0005373B">
              <w:rPr>
                <w:szCs w:val="24"/>
              </w:rPr>
              <w:t>50,0</w:t>
            </w:r>
          </w:p>
        </w:tc>
        <w:tc>
          <w:tcPr>
            <w:tcW w:w="1503" w:type="dxa"/>
          </w:tcPr>
          <w:p w:rsidR="003971EC" w:rsidRPr="0005373B" w:rsidRDefault="003971EC" w:rsidP="00DF6312">
            <w:pPr>
              <w:jc w:val="center"/>
              <w:rPr>
                <w:szCs w:val="24"/>
              </w:rPr>
            </w:pPr>
            <w:r w:rsidRPr="0005373B">
              <w:rPr>
                <w:szCs w:val="24"/>
              </w:rPr>
              <w:t>50,0</w:t>
            </w:r>
          </w:p>
        </w:tc>
      </w:tr>
    </w:tbl>
    <w:p w:rsidR="003971EC" w:rsidRDefault="003971EC" w:rsidP="003971EC">
      <w:pPr>
        <w:ind w:firstLine="709"/>
        <w:jc w:val="both"/>
        <w:rPr>
          <w:sz w:val="28"/>
          <w:szCs w:val="24"/>
        </w:rPr>
      </w:pPr>
      <w:r w:rsidRPr="0005373B">
        <w:rPr>
          <w:sz w:val="28"/>
          <w:szCs w:val="24"/>
        </w:rPr>
        <w:t>По подразделу «Дорожное хозяйство (дорожные фонды)</w:t>
      </w:r>
      <w:r>
        <w:rPr>
          <w:sz w:val="28"/>
          <w:szCs w:val="24"/>
        </w:rPr>
        <w:t xml:space="preserve">  </w:t>
      </w:r>
      <w:r w:rsidRPr="00D578BD">
        <w:rPr>
          <w:sz w:val="28"/>
          <w:szCs w:val="24"/>
        </w:rPr>
        <w:t xml:space="preserve">предусмотрены расходы на строительство, реконструкцию, капитальный ремонт, ремонт и содержание действующей  сети автомобильных дорог общего пользования местного значения и инженерных сооружений на них в границах и  сельского поселения в </w:t>
      </w:r>
      <w:r>
        <w:rPr>
          <w:sz w:val="28"/>
          <w:szCs w:val="24"/>
        </w:rPr>
        <w:t>2022</w:t>
      </w:r>
      <w:r w:rsidRPr="00D578BD">
        <w:rPr>
          <w:sz w:val="28"/>
          <w:szCs w:val="24"/>
        </w:rPr>
        <w:t xml:space="preserve"> году  в сумме </w:t>
      </w:r>
      <w:r>
        <w:rPr>
          <w:sz w:val="28"/>
          <w:szCs w:val="24"/>
        </w:rPr>
        <w:t>1476,81</w:t>
      </w:r>
      <w:r w:rsidRPr="00D578BD">
        <w:rPr>
          <w:sz w:val="28"/>
          <w:szCs w:val="24"/>
        </w:rPr>
        <w:t>тыс. рублей</w:t>
      </w:r>
      <w:r>
        <w:rPr>
          <w:sz w:val="28"/>
          <w:szCs w:val="24"/>
        </w:rPr>
        <w:t>; 2023</w:t>
      </w:r>
      <w:r w:rsidRPr="00D578BD">
        <w:rPr>
          <w:sz w:val="28"/>
          <w:szCs w:val="24"/>
        </w:rPr>
        <w:t xml:space="preserve">г – </w:t>
      </w:r>
      <w:r>
        <w:rPr>
          <w:sz w:val="28"/>
          <w:szCs w:val="24"/>
        </w:rPr>
        <w:t>1200,03</w:t>
      </w:r>
      <w:r w:rsidRPr="00D578BD">
        <w:rPr>
          <w:sz w:val="28"/>
          <w:szCs w:val="24"/>
        </w:rPr>
        <w:t xml:space="preserve"> тыс. рублей;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4"/>
          </w:rPr>
          <w:t xml:space="preserve">2024 </w:t>
        </w:r>
        <w:r w:rsidRPr="00D578BD">
          <w:rPr>
            <w:sz w:val="28"/>
            <w:szCs w:val="24"/>
          </w:rPr>
          <w:t>г</w:t>
        </w:r>
      </w:smartTag>
      <w:r>
        <w:rPr>
          <w:sz w:val="28"/>
          <w:szCs w:val="24"/>
        </w:rPr>
        <w:t>.</w:t>
      </w:r>
      <w:r w:rsidRPr="00D578BD">
        <w:rPr>
          <w:sz w:val="28"/>
          <w:szCs w:val="24"/>
        </w:rPr>
        <w:t xml:space="preserve"> – </w:t>
      </w:r>
      <w:r>
        <w:rPr>
          <w:sz w:val="28"/>
          <w:szCs w:val="24"/>
        </w:rPr>
        <w:t>1213,39</w:t>
      </w:r>
      <w:r w:rsidRPr="00D578BD">
        <w:rPr>
          <w:sz w:val="28"/>
          <w:szCs w:val="24"/>
        </w:rPr>
        <w:t xml:space="preserve"> тыс. рублей</w:t>
      </w:r>
      <w:r>
        <w:rPr>
          <w:sz w:val="28"/>
          <w:szCs w:val="24"/>
        </w:rPr>
        <w:t>, из них н</w:t>
      </w:r>
      <w:r w:rsidRPr="00D578BD">
        <w:rPr>
          <w:sz w:val="28"/>
          <w:szCs w:val="24"/>
        </w:rPr>
        <w:t xml:space="preserve">а </w:t>
      </w:r>
      <w:r>
        <w:rPr>
          <w:sz w:val="28"/>
          <w:szCs w:val="24"/>
        </w:rPr>
        <w:t xml:space="preserve">2022год </w:t>
      </w:r>
      <w:r w:rsidRPr="00D578BD">
        <w:rPr>
          <w:sz w:val="28"/>
          <w:szCs w:val="24"/>
        </w:rPr>
        <w:t xml:space="preserve"> из областного бюджета предусмотрена субсидия на формирование муниципального дорожного фонда</w:t>
      </w:r>
      <w:r>
        <w:rPr>
          <w:sz w:val="28"/>
          <w:szCs w:val="24"/>
        </w:rPr>
        <w:t xml:space="preserve">  в сумме 834,00 тыс. рублей., на 2023-2024 годы в сумме 556,0 тыс</w:t>
      </w:r>
      <w:proofErr w:type="gramStart"/>
      <w:r>
        <w:rPr>
          <w:sz w:val="28"/>
          <w:szCs w:val="24"/>
        </w:rPr>
        <w:t>.р</w:t>
      </w:r>
      <w:proofErr w:type="gramEnd"/>
      <w:r>
        <w:rPr>
          <w:sz w:val="28"/>
          <w:szCs w:val="24"/>
        </w:rPr>
        <w:t>ублей.</w:t>
      </w:r>
    </w:p>
    <w:p w:rsidR="003971EC" w:rsidRPr="00E13794" w:rsidRDefault="003971EC" w:rsidP="003971EC">
      <w:pPr>
        <w:spacing w:line="240" w:lineRule="atLeast"/>
        <w:ind w:firstLine="709"/>
        <w:jc w:val="both"/>
        <w:rPr>
          <w:sz w:val="28"/>
          <w:szCs w:val="28"/>
        </w:rPr>
      </w:pPr>
      <w:r w:rsidRPr="00472AC5">
        <w:rPr>
          <w:sz w:val="28"/>
          <w:szCs w:val="28"/>
        </w:rPr>
        <w:t xml:space="preserve">Объем </w:t>
      </w:r>
      <w:r w:rsidR="0005373B">
        <w:rPr>
          <w:sz w:val="28"/>
          <w:szCs w:val="28"/>
        </w:rPr>
        <w:t xml:space="preserve">муниципального </w:t>
      </w:r>
      <w:r w:rsidRPr="00472AC5">
        <w:rPr>
          <w:sz w:val="28"/>
          <w:szCs w:val="28"/>
        </w:rPr>
        <w:t>дорожного фонда</w:t>
      </w:r>
      <w:r w:rsidR="0005373B">
        <w:rPr>
          <w:sz w:val="28"/>
          <w:szCs w:val="28"/>
        </w:rPr>
        <w:t xml:space="preserve"> Медведского сельского поселения</w:t>
      </w:r>
      <w:r>
        <w:rPr>
          <w:sz w:val="28"/>
          <w:szCs w:val="28"/>
        </w:rPr>
        <w:t>, указанный в п. 13 проекта решения о бюджете</w:t>
      </w:r>
      <w:r w:rsidR="000537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2AC5">
        <w:rPr>
          <w:sz w:val="28"/>
          <w:szCs w:val="28"/>
        </w:rPr>
        <w:t xml:space="preserve"> предусматривается в следующих размерах: </w:t>
      </w:r>
      <w:r w:rsidRPr="00E13794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E13794">
        <w:rPr>
          <w:sz w:val="28"/>
          <w:szCs w:val="28"/>
        </w:rPr>
        <w:t xml:space="preserve"> году- </w:t>
      </w:r>
      <w:r>
        <w:rPr>
          <w:sz w:val="28"/>
          <w:szCs w:val="28"/>
        </w:rPr>
        <w:t xml:space="preserve">1476,81 </w:t>
      </w:r>
      <w:r w:rsidRPr="00E13794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3</w:t>
      </w:r>
      <w:r w:rsidRPr="00E1379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– 1200,03 </w:t>
      </w:r>
      <w:r w:rsidRPr="00E13794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Pr="00E1379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– 1213,39 </w:t>
      </w:r>
      <w:r w:rsidRPr="00E13794">
        <w:rPr>
          <w:sz w:val="28"/>
          <w:szCs w:val="28"/>
        </w:rPr>
        <w:t xml:space="preserve"> тыс. рублей.</w:t>
      </w:r>
    </w:p>
    <w:p w:rsidR="003971EC" w:rsidRDefault="003971EC" w:rsidP="003971EC">
      <w:pPr>
        <w:ind w:firstLine="709"/>
        <w:jc w:val="both"/>
        <w:rPr>
          <w:sz w:val="28"/>
          <w:szCs w:val="24"/>
          <w:highlight w:val="yellow"/>
        </w:rPr>
      </w:pPr>
    </w:p>
    <w:p w:rsidR="003971EC" w:rsidRPr="0005373B" w:rsidRDefault="003971EC" w:rsidP="003971EC">
      <w:pPr>
        <w:jc w:val="center"/>
        <w:rPr>
          <w:sz w:val="28"/>
          <w:szCs w:val="28"/>
        </w:rPr>
      </w:pPr>
      <w:r w:rsidRPr="0005373B">
        <w:rPr>
          <w:sz w:val="28"/>
          <w:szCs w:val="28"/>
        </w:rPr>
        <w:t>Раздел 05 «Жилищно-коммунальное хозяйство»</w:t>
      </w:r>
    </w:p>
    <w:p w:rsidR="003971EC" w:rsidRPr="00136449" w:rsidRDefault="003971EC" w:rsidP="003971EC">
      <w:pPr>
        <w:jc w:val="both"/>
        <w:rPr>
          <w:szCs w:val="24"/>
        </w:rPr>
      </w:pPr>
      <w:r>
        <w:rPr>
          <w:sz w:val="28"/>
          <w:szCs w:val="24"/>
        </w:rPr>
        <w:t xml:space="preserve">           Бюджетные ассигнования на финансирование жилищно-коммунального хозяйства в проекте  бюджета сельского поселения характеризуются следующими данными:</w:t>
      </w:r>
    </w:p>
    <w:p w:rsidR="003971EC" w:rsidRPr="00136449" w:rsidRDefault="003971EC" w:rsidP="003971EC">
      <w:pPr>
        <w:jc w:val="right"/>
        <w:rPr>
          <w:szCs w:val="24"/>
        </w:rPr>
      </w:pPr>
      <w:r w:rsidRPr="00136449">
        <w:rPr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559"/>
        <w:gridCol w:w="1418"/>
        <w:gridCol w:w="1559"/>
      </w:tblGrid>
      <w:tr w:rsidR="003971EC" w:rsidRPr="00136449" w:rsidTr="00DF6312">
        <w:trPr>
          <w:trHeight w:val="3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EC" w:rsidRPr="00136449" w:rsidRDefault="003971EC" w:rsidP="00DF6312">
            <w:pPr>
              <w:jc w:val="both"/>
              <w:rPr>
                <w:szCs w:val="24"/>
              </w:rPr>
            </w:pPr>
            <w:r w:rsidRPr="00136449"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71EC" w:rsidRPr="00136449" w:rsidRDefault="003971EC" w:rsidP="00DF6312">
            <w:pPr>
              <w:jc w:val="center"/>
              <w:rPr>
                <w:szCs w:val="24"/>
              </w:rPr>
            </w:pPr>
            <w:r w:rsidRPr="00136449">
              <w:rPr>
                <w:szCs w:val="24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971EC" w:rsidRPr="00136449" w:rsidRDefault="003971EC" w:rsidP="00DF6312">
            <w:pPr>
              <w:jc w:val="center"/>
              <w:rPr>
                <w:szCs w:val="24"/>
              </w:rPr>
            </w:pPr>
            <w:r w:rsidRPr="00136449">
              <w:rPr>
                <w:szCs w:val="24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71EC" w:rsidRPr="00136449" w:rsidRDefault="003971EC" w:rsidP="00DF6312">
            <w:pPr>
              <w:jc w:val="center"/>
              <w:rPr>
                <w:szCs w:val="24"/>
              </w:rPr>
            </w:pPr>
            <w:r w:rsidRPr="00136449">
              <w:rPr>
                <w:szCs w:val="24"/>
              </w:rPr>
              <w:t>2024 год</w:t>
            </w:r>
          </w:p>
        </w:tc>
      </w:tr>
      <w:tr w:rsidR="003971EC" w:rsidRPr="00E51096" w:rsidTr="00DF6312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971EC" w:rsidRPr="00136449" w:rsidRDefault="003971EC" w:rsidP="00DF6312">
            <w:pPr>
              <w:jc w:val="both"/>
              <w:rPr>
                <w:szCs w:val="24"/>
              </w:rPr>
            </w:pPr>
            <w:r w:rsidRPr="00136449">
              <w:rPr>
                <w:b/>
                <w:szCs w:val="24"/>
              </w:rPr>
              <w:t>05</w:t>
            </w:r>
            <w:r w:rsidRPr="00136449">
              <w:rPr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3971EC" w:rsidRPr="00E51096" w:rsidRDefault="003971EC" w:rsidP="00DF63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6">
              <w:rPr>
                <w:rFonts w:ascii="Times New Roman" w:hAnsi="Times New Roman" w:cs="Times New Roman"/>
                <w:sz w:val="24"/>
                <w:szCs w:val="24"/>
              </w:rPr>
              <w:t xml:space="preserve">     3269,04</w:t>
            </w:r>
          </w:p>
        </w:tc>
        <w:tc>
          <w:tcPr>
            <w:tcW w:w="1418" w:type="dxa"/>
          </w:tcPr>
          <w:p w:rsidR="003971EC" w:rsidRPr="00E51096" w:rsidRDefault="003971EC" w:rsidP="00DF63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6">
              <w:rPr>
                <w:rFonts w:ascii="Times New Roman" w:hAnsi="Times New Roman" w:cs="Times New Roman"/>
                <w:sz w:val="24"/>
                <w:szCs w:val="24"/>
              </w:rPr>
              <w:t>3118,1</w:t>
            </w:r>
          </w:p>
        </w:tc>
        <w:tc>
          <w:tcPr>
            <w:tcW w:w="1559" w:type="dxa"/>
          </w:tcPr>
          <w:p w:rsidR="003971EC" w:rsidRPr="00E51096" w:rsidRDefault="003971EC" w:rsidP="00DF63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6">
              <w:rPr>
                <w:rFonts w:ascii="Times New Roman" w:hAnsi="Times New Roman" w:cs="Times New Roman"/>
                <w:sz w:val="24"/>
                <w:szCs w:val="24"/>
              </w:rPr>
              <w:t>2779,25</w:t>
            </w:r>
          </w:p>
        </w:tc>
      </w:tr>
      <w:tr w:rsidR="003971EC" w:rsidRPr="00E51096" w:rsidTr="00DF6312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971EC" w:rsidRPr="00136449" w:rsidRDefault="003971EC" w:rsidP="00DF6312">
            <w:pPr>
              <w:jc w:val="both"/>
              <w:rPr>
                <w:szCs w:val="24"/>
              </w:rPr>
            </w:pPr>
            <w:r w:rsidRPr="00136449">
              <w:rPr>
                <w:b/>
                <w:szCs w:val="24"/>
              </w:rPr>
              <w:t>0503</w:t>
            </w:r>
            <w:r w:rsidRPr="00136449">
              <w:rPr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3971EC" w:rsidRPr="00E51096" w:rsidRDefault="003971EC" w:rsidP="00DF63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6">
              <w:rPr>
                <w:rFonts w:ascii="Times New Roman" w:hAnsi="Times New Roman" w:cs="Times New Roman"/>
                <w:sz w:val="24"/>
                <w:szCs w:val="24"/>
              </w:rPr>
              <w:t xml:space="preserve">     3269,04</w:t>
            </w:r>
          </w:p>
        </w:tc>
        <w:tc>
          <w:tcPr>
            <w:tcW w:w="1418" w:type="dxa"/>
          </w:tcPr>
          <w:p w:rsidR="003971EC" w:rsidRPr="00E51096" w:rsidRDefault="003971EC" w:rsidP="00DF63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6">
              <w:rPr>
                <w:rFonts w:ascii="Times New Roman" w:hAnsi="Times New Roman" w:cs="Times New Roman"/>
                <w:sz w:val="24"/>
                <w:szCs w:val="24"/>
              </w:rPr>
              <w:t>3118,1</w:t>
            </w:r>
          </w:p>
        </w:tc>
        <w:tc>
          <w:tcPr>
            <w:tcW w:w="1559" w:type="dxa"/>
          </w:tcPr>
          <w:p w:rsidR="003971EC" w:rsidRPr="00E51096" w:rsidRDefault="003971EC" w:rsidP="00DF631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096">
              <w:rPr>
                <w:rFonts w:ascii="Times New Roman" w:hAnsi="Times New Roman" w:cs="Times New Roman"/>
                <w:sz w:val="24"/>
                <w:szCs w:val="24"/>
              </w:rPr>
              <w:t>2779,25</w:t>
            </w:r>
          </w:p>
        </w:tc>
      </w:tr>
    </w:tbl>
    <w:p w:rsidR="003971EC" w:rsidRPr="00136449" w:rsidRDefault="003971EC" w:rsidP="003971EC">
      <w:pPr>
        <w:jc w:val="both"/>
        <w:rPr>
          <w:szCs w:val="24"/>
        </w:rPr>
      </w:pPr>
      <w:r w:rsidRPr="00136449">
        <w:rPr>
          <w:szCs w:val="24"/>
        </w:rPr>
        <w:t xml:space="preserve">     </w:t>
      </w:r>
    </w:p>
    <w:p w:rsidR="003971EC" w:rsidRPr="0005373B" w:rsidRDefault="003971EC" w:rsidP="003971EC">
      <w:pPr>
        <w:ind w:firstLine="709"/>
        <w:jc w:val="both"/>
        <w:rPr>
          <w:bCs/>
          <w:sz w:val="28"/>
          <w:szCs w:val="24"/>
        </w:rPr>
      </w:pPr>
      <w:r w:rsidRPr="0005373B">
        <w:rPr>
          <w:sz w:val="28"/>
          <w:szCs w:val="24"/>
        </w:rPr>
        <w:lastRenderedPageBreak/>
        <w:t>По подразделу «Благоустройство»</w:t>
      </w:r>
      <w:r w:rsidRPr="0005373B">
        <w:rPr>
          <w:b/>
          <w:sz w:val="28"/>
          <w:szCs w:val="24"/>
        </w:rPr>
        <w:t xml:space="preserve"> </w:t>
      </w:r>
      <w:r w:rsidRPr="0005373B">
        <w:rPr>
          <w:bCs/>
          <w:sz w:val="28"/>
          <w:szCs w:val="24"/>
        </w:rPr>
        <w:t>предусмотрены бюджетные ассигнования:</w:t>
      </w:r>
    </w:p>
    <w:p w:rsidR="003971EC" w:rsidRPr="0005373B" w:rsidRDefault="003971EC" w:rsidP="0005373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5373B">
        <w:rPr>
          <w:rFonts w:ascii="Times New Roman" w:hAnsi="Times New Roman" w:cs="Times New Roman"/>
        </w:rPr>
        <w:t xml:space="preserve">   По муниципальной программе «Комплексное развитие сельской территории Медведского сельского поселения» на реализацию общественно значимого проекта по благоустройству сельской территории в 2022 году предусмотрена сумма 602,4 тыс</w:t>
      </w:r>
      <w:proofErr w:type="gramStart"/>
      <w:r w:rsidRPr="0005373B">
        <w:rPr>
          <w:rFonts w:ascii="Times New Roman" w:hAnsi="Times New Roman" w:cs="Times New Roman"/>
        </w:rPr>
        <w:t>.р</w:t>
      </w:r>
      <w:proofErr w:type="gramEnd"/>
      <w:r w:rsidRPr="0005373B">
        <w:rPr>
          <w:rFonts w:ascii="Times New Roman" w:hAnsi="Times New Roman" w:cs="Times New Roman"/>
        </w:rPr>
        <w:t>ублей, в 2023 году 100 тыс.рублей.</w:t>
      </w:r>
    </w:p>
    <w:p w:rsidR="003971EC" w:rsidRPr="0005373B" w:rsidRDefault="003971EC" w:rsidP="0005373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5373B">
        <w:rPr>
          <w:rFonts w:ascii="Times New Roman" w:hAnsi="Times New Roman" w:cs="Times New Roman"/>
        </w:rPr>
        <w:t xml:space="preserve">  </w:t>
      </w:r>
      <w:proofErr w:type="gramStart"/>
      <w:r w:rsidRPr="0005373B">
        <w:rPr>
          <w:rFonts w:ascii="Times New Roman" w:hAnsi="Times New Roman" w:cs="Times New Roman"/>
        </w:rPr>
        <w:t>По муниципальной программе «Благоустройство территории Медведского сельского поселения» запланировано средств</w:t>
      </w:r>
      <w:r w:rsidRPr="0005373B">
        <w:rPr>
          <w:rFonts w:ascii="Times New Roman" w:hAnsi="Times New Roman" w:cs="Times New Roman"/>
          <w:bCs/>
          <w:iCs/>
        </w:rPr>
        <w:t xml:space="preserve">  бюджета сельского поселения на  освещение улиц поселения, на мероприятия по озеленению территории поселения и на прочие мероприятия по благоустройству (уборка свалок,  уборка и вывоз мусора и т.д.) </w:t>
      </w:r>
      <w:r w:rsidRPr="0005373B">
        <w:rPr>
          <w:rFonts w:ascii="Times New Roman" w:hAnsi="Times New Roman" w:cs="Times New Roman"/>
        </w:rPr>
        <w:t xml:space="preserve"> в 2022 году – 2198,9 тыс. рублей; в 2023 году – 1647,0 тыс. рублей, в 2024 году – 1618,3 тыс. рублей  </w:t>
      </w:r>
      <w:proofErr w:type="gramEnd"/>
    </w:p>
    <w:p w:rsidR="003971EC" w:rsidRPr="0005373B" w:rsidRDefault="003971EC" w:rsidP="0005373B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5373B">
        <w:rPr>
          <w:rFonts w:ascii="Times New Roman" w:hAnsi="Times New Roman" w:cs="Times New Roman"/>
        </w:rPr>
        <w:t xml:space="preserve">   По муниципальной программе «Создание и восстановление воинских захоронений на  территории Медведского сельского поселения» на обустройство и восстановление воинских захоронений в 2022 году предусмотрена сумма 467,74 тыс</w:t>
      </w:r>
      <w:proofErr w:type="gramStart"/>
      <w:r w:rsidRPr="0005373B">
        <w:rPr>
          <w:rFonts w:ascii="Times New Roman" w:hAnsi="Times New Roman" w:cs="Times New Roman"/>
        </w:rPr>
        <w:t>.р</w:t>
      </w:r>
      <w:proofErr w:type="gramEnd"/>
      <w:r w:rsidRPr="0005373B">
        <w:rPr>
          <w:rFonts w:ascii="Times New Roman" w:hAnsi="Times New Roman" w:cs="Times New Roman"/>
        </w:rPr>
        <w:t>ублей, в 2023 году 1371,1 тыс.рублей., в 2024 году 1160,95 тыс.рублей.</w:t>
      </w:r>
    </w:p>
    <w:p w:rsidR="003971EC" w:rsidRDefault="003971EC" w:rsidP="003971EC">
      <w:pPr>
        <w:ind w:firstLine="567"/>
        <w:jc w:val="both"/>
        <w:rPr>
          <w:sz w:val="28"/>
          <w:szCs w:val="28"/>
        </w:rPr>
      </w:pPr>
    </w:p>
    <w:p w:rsidR="003971EC" w:rsidRPr="00683026" w:rsidRDefault="003971EC" w:rsidP="003971EC">
      <w:pPr>
        <w:jc w:val="center"/>
        <w:rPr>
          <w:sz w:val="28"/>
          <w:szCs w:val="28"/>
        </w:rPr>
      </w:pPr>
      <w:r w:rsidRPr="00683026">
        <w:rPr>
          <w:sz w:val="28"/>
          <w:szCs w:val="28"/>
        </w:rPr>
        <w:t>Раздел 07 «Образование»</w:t>
      </w:r>
    </w:p>
    <w:p w:rsidR="003971EC" w:rsidRDefault="003971EC" w:rsidP="003971EC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Бюджетные ассигнования на финансирование образования в проекте  бюджета сельского поселения характеризуются следующими данными:</w:t>
      </w:r>
    </w:p>
    <w:p w:rsidR="003971EC" w:rsidRPr="0005373B" w:rsidRDefault="003971EC" w:rsidP="003971EC">
      <w:pPr>
        <w:jc w:val="right"/>
        <w:rPr>
          <w:szCs w:val="24"/>
        </w:rPr>
      </w:pPr>
      <w:r w:rsidRPr="0005373B">
        <w:rPr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1559"/>
        <w:gridCol w:w="1418"/>
        <w:gridCol w:w="1559"/>
      </w:tblGrid>
      <w:tr w:rsidR="003971EC" w:rsidTr="00DF6312">
        <w:trPr>
          <w:trHeight w:val="3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EC" w:rsidRDefault="003971EC" w:rsidP="00DF63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</w:tr>
      <w:tr w:rsidR="003971EC" w:rsidTr="00DF6312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971EC" w:rsidRDefault="003971EC" w:rsidP="00DF6312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07</w:t>
            </w:r>
            <w:r>
              <w:rPr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418" w:type="dxa"/>
          </w:tcPr>
          <w:p w:rsidR="003971EC" w:rsidRDefault="003971EC" w:rsidP="00DF6312">
            <w:pPr>
              <w:jc w:val="center"/>
            </w:pPr>
            <w:r>
              <w:t>20,0</w:t>
            </w:r>
          </w:p>
        </w:tc>
        <w:tc>
          <w:tcPr>
            <w:tcW w:w="1559" w:type="dxa"/>
          </w:tcPr>
          <w:p w:rsidR="003971EC" w:rsidRDefault="003971EC" w:rsidP="00DF6312">
            <w:pPr>
              <w:jc w:val="center"/>
            </w:pPr>
            <w:r>
              <w:t>20,0</w:t>
            </w:r>
          </w:p>
        </w:tc>
      </w:tr>
      <w:tr w:rsidR="003971EC" w:rsidTr="00DF6312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3971EC" w:rsidRDefault="003971EC" w:rsidP="00DF6312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0707</w:t>
            </w:r>
            <w:r>
              <w:rPr>
                <w:szCs w:val="24"/>
              </w:rPr>
              <w:t>Молодёжная политика</w:t>
            </w:r>
          </w:p>
        </w:tc>
        <w:tc>
          <w:tcPr>
            <w:tcW w:w="1559" w:type="dxa"/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418" w:type="dxa"/>
          </w:tcPr>
          <w:p w:rsidR="003971EC" w:rsidRDefault="003971EC" w:rsidP="00DF6312">
            <w:pPr>
              <w:jc w:val="center"/>
            </w:pPr>
            <w:r>
              <w:t>20,0</w:t>
            </w:r>
          </w:p>
        </w:tc>
        <w:tc>
          <w:tcPr>
            <w:tcW w:w="1559" w:type="dxa"/>
          </w:tcPr>
          <w:p w:rsidR="003971EC" w:rsidRDefault="003971EC" w:rsidP="00DF6312">
            <w:pPr>
              <w:jc w:val="center"/>
            </w:pPr>
            <w:r>
              <w:t>20,0</w:t>
            </w:r>
          </w:p>
        </w:tc>
      </w:tr>
    </w:tbl>
    <w:p w:rsidR="003971EC" w:rsidRDefault="003971EC" w:rsidP="003971EC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Pr="00683026">
        <w:rPr>
          <w:sz w:val="28"/>
          <w:szCs w:val="24"/>
        </w:rPr>
        <w:t>По подразделу «Молодежная политика»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объем ассигнований в проекте бюджета сельского поселения на 2022 -2024 годы ежегодно в сумме  20,0 тыс. рублей на реализацию программы патриотического воспитания детей и молодёжи сельского поселения. </w:t>
      </w:r>
    </w:p>
    <w:p w:rsidR="003971EC" w:rsidRDefault="003971EC" w:rsidP="003971EC">
      <w:pPr>
        <w:ind w:firstLine="567"/>
        <w:jc w:val="both"/>
        <w:rPr>
          <w:sz w:val="28"/>
          <w:szCs w:val="28"/>
        </w:rPr>
      </w:pPr>
    </w:p>
    <w:p w:rsidR="003971EC" w:rsidRPr="00683026" w:rsidRDefault="003971EC" w:rsidP="003971EC">
      <w:pPr>
        <w:jc w:val="center"/>
        <w:rPr>
          <w:sz w:val="28"/>
          <w:szCs w:val="28"/>
        </w:rPr>
      </w:pPr>
      <w:r w:rsidRPr="00683026">
        <w:rPr>
          <w:sz w:val="28"/>
          <w:szCs w:val="28"/>
        </w:rPr>
        <w:t>Раздел 08 «Культура и кинематография»</w:t>
      </w:r>
    </w:p>
    <w:p w:rsidR="003971EC" w:rsidRDefault="003971EC" w:rsidP="003971EC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          </w:t>
      </w:r>
      <w:r>
        <w:rPr>
          <w:sz w:val="28"/>
          <w:szCs w:val="24"/>
        </w:rPr>
        <w:t xml:space="preserve">Бюджетные ассигнования  бюджета сельского поселения по разделу «Культура, кинематография» характеризуются следующими показателями: </w:t>
      </w:r>
    </w:p>
    <w:p w:rsidR="003971EC" w:rsidRPr="0005373B" w:rsidRDefault="003971EC" w:rsidP="003971EC">
      <w:pPr>
        <w:jc w:val="right"/>
        <w:rPr>
          <w:szCs w:val="24"/>
        </w:rPr>
      </w:pPr>
      <w:r w:rsidRPr="0005373B">
        <w:rPr>
          <w:szCs w:val="24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1842"/>
        <w:gridCol w:w="1418"/>
        <w:gridCol w:w="1701"/>
      </w:tblGrid>
      <w:tr w:rsidR="003971EC" w:rsidTr="00DF6312">
        <w:trPr>
          <w:trHeight w:val="3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EC" w:rsidRDefault="003971EC" w:rsidP="00DF63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</w:tr>
      <w:tr w:rsidR="003971EC" w:rsidTr="00DF631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971EC" w:rsidRDefault="003971EC" w:rsidP="00DF6312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08</w:t>
            </w:r>
            <w:r>
              <w:rPr>
                <w:szCs w:val="24"/>
              </w:rPr>
              <w:t>Культура, кинематография</w:t>
            </w:r>
          </w:p>
        </w:tc>
        <w:tc>
          <w:tcPr>
            <w:tcW w:w="1842" w:type="dxa"/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418" w:type="dxa"/>
          </w:tcPr>
          <w:p w:rsidR="003971EC" w:rsidRDefault="003971EC" w:rsidP="00DF6312">
            <w:pPr>
              <w:jc w:val="center"/>
            </w:pPr>
            <w:r>
              <w:rPr>
                <w:szCs w:val="24"/>
              </w:rPr>
              <w:t>30,0</w:t>
            </w:r>
          </w:p>
        </w:tc>
        <w:tc>
          <w:tcPr>
            <w:tcW w:w="1701" w:type="dxa"/>
          </w:tcPr>
          <w:p w:rsidR="003971EC" w:rsidRDefault="003971EC" w:rsidP="00DF6312">
            <w:pPr>
              <w:jc w:val="center"/>
            </w:pPr>
            <w:r>
              <w:rPr>
                <w:szCs w:val="24"/>
              </w:rPr>
              <w:t>30,0</w:t>
            </w:r>
          </w:p>
        </w:tc>
      </w:tr>
      <w:tr w:rsidR="003971EC" w:rsidTr="00DF6312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971EC" w:rsidRDefault="003971EC" w:rsidP="00DF6312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0801</w:t>
            </w:r>
            <w:r>
              <w:rPr>
                <w:szCs w:val="24"/>
              </w:rPr>
              <w:t>Культура</w:t>
            </w:r>
          </w:p>
        </w:tc>
        <w:tc>
          <w:tcPr>
            <w:tcW w:w="1842" w:type="dxa"/>
          </w:tcPr>
          <w:p w:rsidR="003971EC" w:rsidRDefault="003971EC" w:rsidP="00DF6312">
            <w:pPr>
              <w:jc w:val="center"/>
            </w:pPr>
            <w:r>
              <w:rPr>
                <w:szCs w:val="24"/>
              </w:rPr>
              <w:t>30,0</w:t>
            </w:r>
          </w:p>
        </w:tc>
        <w:tc>
          <w:tcPr>
            <w:tcW w:w="1418" w:type="dxa"/>
          </w:tcPr>
          <w:p w:rsidR="003971EC" w:rsidRDefault="003971EC" w:rsidP="00DF6312">
            <w:pPr>
              <w:jc w:val="center"/>
            </w:pPr>
            <w:r>
              <w:rPr>
                <w:szCs w:val="24"/>
              </w:rPr>
              <w:t>30,0</w:t>
            </w:r>
          </w:p>
        </w:tc>
        <w:tc>
          <w:tcPr>
            <w:tcW w:w="1701" w:type="dxa"/>
          </w:tcPr>
          <w:p w:rsidR="003971EC" w:rsidRDefault="003971EC" w:rsidP="00DF6312">
            <w:pPr>
              <w:jc w:val="center"/>
            </w:pPr>
            <w:r>
              <w:rPr>
                <w:szCs w:val="24"/>
              </w:rPr>
              <w:t>30,0</w:t>
            </w:r>
          </w:p>
        </w:tc>
      </w:tr>
    </w:tbl>
    <w:p w:rsidR="003971EC" w:rsidRDefault="003971EC" w:rsidP="003971E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4"/>
        </w:rPr>
        <w:t xml:space="preserve">       </w:t>
      </w:r>
      <w:r>
        <w:rPr>
          <w:sz w:val="28"/>
          <w:szCs w:val="24"/>
        </w:rPr>
        <w:t xml:space="preserve">Бюджетные ассигнования по </w:t>
      </w:r>
      <w:r w:rsidRPr="0079424F">
        <w:rPr>
          <w:sz w:val="28"/>
          <w:szCs w:val="24"/>
        </w:rPr>
        <w:t>подразделу «Культура»</w:t>
      </w:r>
      <w:r>
        <w:rPr>
          <w:sz w:val="28"/>
          <w:szCs w:val="24"/>
        </w:rPr>
        <w:t xml:space="preserve"> в 2022 - 202</w:t>
      </w:r>
      <w:r w:rsidR="0005373B">
        <w:rPr>
          <w:sz w:val="28"/>
          <w:szCs w:val="24"/>
        </w:rPr>
        <w:t>4</w:t>
      </w:r>
      <w:r>
        <w:rPr>
          <w:sz w:val="28"/>
          <w:szCs w:val="24"/>
        </w:rPr>
        <w:t xml:space="preserve"> гг. ежегодно в сумме 50,0 тыс. рублей планируется направить на проведение мероприятий, способствующих развитию культуры на территории </w:t>
      </w:r>
      <w:r w:rsidR="0005373B">
        <w:rPr>
          <w:sz w:val="28"/>
          <w:szCs w:val="24"/>
        </w:rPr>
        <w:t>сельского</w:t>
      </w:r>
      <w:r>
        <w:rPr>
          <w:sz w:val="28"/>
          <w:szCs w:val="24"/>
        </w:rPr>
        <w:t xml:space="preserve"> поселения.</w:t>
      </w:r>
    </w:p>
    <w:p w:rsidR="003971EC" w:rsidRDefault="003971EC" w:rsidP="003971EC">
      <w:pPr>
        <w:jc w:val="center"/>
        <w:rPr>
          <w:b/>
          <w:sz w:val="28"/>
          <w:szCs w:val="28"/>
          <w:highlight w:val="yellow"/>
        </w:rPr>
      </w:pPr>
    </w:p>
    <w:p w:rsidR="003971EC" w:rsidRPr="0079424F" w:rsidRDefault="003971EC" w:rsidP="003971EC">
      <w:pPr>
        <w:jc w:val="center"/>
        <w:rPr>
          <w:sz w:val="28"/>
          <w:szCs w:val="28"/>
        </w:rPr>
      </w:pPr>
      <w:r w:rsidRPr="0079424F">
        <w:rPr>
          <w:sz w:val="28"/>
          <w:szCs w:val="28"/>
        </w:rPr>
        <w:t>Раздел 10 «Социальная политика»</w:t>
      </w:r>
    </w:p>
    <w:p w:rsidR="003971EC" w:rsidRDefault="003971EC" w:rsidP="0005373B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Бюджетные ассигнования  бюджета сельского поселения по разделу </w:t>
      </w:r>
      <w:r>
        <w:rPr>
          <w:b/>
          <w:sz w:val="28"/>
          <w:szCs w:val="24"/>
        </w:rPr>
        <w:t>«</w:t>
      </w:r>
      <w:r>
        <w:rPr>
          <w:sz w:val="28"/>
          <w:szCs w:val="24"/>
        </w:rPr>
        <w:t>Социальная политика»  характеризуются следующими показателями:</w:t>
      </w:r>
    </w:p>
    <w:p w:rsidR="003971EC" w:rsidRPr="0005373B" w:rsidRDefault="003971EC" w:rsidP="003971EC">
      <w:pPr>
        <w:jc w:val="right"/>
        <w:rPr>
          <w:szCs w:val="24"/>
        </w:rPr>
      </w:pPr>
      <w:r w:rsidRPr="0005373B">
        <w:rPr>
          <w:szCs w:val="24"/>
        </w:rPr>
        <w:t xml:space="preserve">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1842"/>
        <w:gridCol w:w="1418"/>
        <w:gridCol w:w="1701"/>
      </w:tblGrid>
      <w:tr w:rsidR="003971EC" w:rsidTr="0005373B">
        <w:trPr>
          <w:trHeight w:val="3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EC" w:rsidRDefault="003971EC" w:rsidP="00DF63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</w:tr>
      <w:tr w:rsidR="003971EC" w:rsidTr="0005373B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971EC" w:rsidRDefault="003971EC" w:rsidP="00DF6312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10</w:t>
            </w:r>
            <w:r>
              <w:rPr>
                <w:szCs w:val="24"/>
              </w:rPr>
              <w:t>Социальная политика</w:t>
            </w:r>
          </w:p>
        </w:tc>
        <w:tc>
          <w:tcPr>
            <w:tcW w:w="1842" w:type="dxa"/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249,9</w:t>
            </w:r>
          </w:p>
        </w:tc>
        <w:tc>
          <w:tcPr>
            <w:tcW w:w="1418" w:type="dxa"/>
          </w:tcPr>
          <w:p w:rsidR="003971EC" w:rsidRDefault="003971EC" w:rsidP="00DF6312">
            <w:pPr>
              <w:jc w:val="center"/>
            </w:pPr>
            <w:r w:rsidRPr="00FA354F">
              <w:rPr>
                <w:szCs w:val="24"/>
              </w:rPr>
              <w:t>249,9</w:t>
            </w:r>
          </w:p>
        </w:tc>
        <w:tc>
          <w:tcPr>
            <w:tcW w:w="1701" w:type="dxa"/>
          </w:tcPr>
          <w:p w:rsidR="003971EC" w:rsidRDefault="003971EC" w:rsidP="00DF6312">
            <w:pPr>
              <w:jc w:val="center"/>
            </w:pPr>
            <w:r w:rsidRPr="00FA354F">
              <w:rPr>
                <w:szCs w:val="24"/>
              </w:rPr>
              <w:t>249,9</w:t>
            </w:r>
          </w:p>
        </w:tc>
      </w:tr>
      <w:tr w:rsidR="003971EC" w:rsidTr="0005373B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971EC" w:rsidRDefault="003971EC" w:rsidP="00DF6312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1001</w:t>
            </w:r>
            <w:r>
              <w:rPr>
                <w:szCs w:val="24"/>
              </w:rPr>
              <w:t>Пенсионное обеспечение</w:t>
            </w:r>
          </w:p>
        </w:tc>
        <w:tc>
          <w:tcPr>
            <w:tcW w:w="1842" w:type="dxa"/>
          </w:tcPr>
          <w:p w:rsidR="003971EC" w:rsidRDefault="003971EC" w:rsidP="00DF6312">
            <w:pPr>
              <w:jc w:val="center"/>
            </w:pPr>
            <w:r w:rsidRPr="00C83F7C">
              <w:rPr>
                <w:szCs w:val="24"/>
              </w:rPr>
              <w:t>249,9</w:t>
            </w:r>
          </w:p>
        </w:tc>
        <w:tc>
          <w:tcPr>
            <w:tcW w:w="1418" w:type="dxa"/>
          </w:tcPr>
          <w:p w:rsidR="003971EC" w:rsidRDefault="003971EC" w:rsidP="00DF6312">
            <w:pPr>
              <w:jc w:val="center"/>
            </w:pPr>
            <w:r w:rsidRPr="00C83F7C">
              <w:rPr>
                <w:szCs w:val="24"/>
              </w:rPr>
              <w:t>249,9</w:t>
            </w:r>
          </w:p>
        </w:tc>
        <w:tc>
          <w:tcPr>
            <w:tcW w:w="1701" w:type="dxa"/>
          </w:tcPr>
          <w:p w:rsidR="003971EC" w:rsidRDefault="003971EC" w:rsidP="00DF6312">
            <w:pPr>
              <w:jc w:val="center"/>
            </w:pPr>
            <w:r w:rsidRPr="00C83F7C">
              <w:rPr>
                <w:szCs w:val="24"/>
              </w:rPr>
              <w:t>249,9</w:t>
            </w:r>
          </w:p>
        </w:tc>
      </w:tr>
    </w:tbl>
    <w:p w:rsidR="003971EC" w:rsidRDefault="003971EC" w:rsidP="003971EC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   </w:t>
      </w:r>
      <w:r>
        <w:rPr>
          <w:b/>
          <w:sz w:val="28"/>
          <w:szCs w:val="24"/>
        </w:rPr>
        <w:t xml:space="preserve">  </w:t>
      </w:r>
      <w:r>
        <w:rPr>
          <w:sz w:val="28"/>
          <w:szCs w:val="24"/>
        </w:rPr>
        <w:t xml:space="preserve">Бюджетные ассигнования по </w:t>
      </w:r>
      <w:r w:rsidRPr="0079424F">
        <w:rPr>
          <w:sz w:val="28"/>
          <w:szCs w:val="24"/>
        </w:rPr>
        <w:t>подразделу «Пенсионное обеспечение»</w:t>
      </w:r>
      <w:r>
        <w:rPr>
          <w:sz w:val="28"/>
          <w:szCs w:val="24"/>
        </w:rPr>
        <w:t xml:space="preserve"> в 202</w:t>
      </w:r>
      <w:r w:rsidR="004D4617">
        <w:rPr>
          <w:sz w:val="28"/>
          <w:szCs w:val="24"/>
        </w:rPr>
        <w:t>2</w:t>
      </w:r>
      <w:r>
        <w:rPr>
          <w:sz w:val="28"/>
          <w:szCs w:val="24"/>
        </w:rPr>
        <w:t>-202</w:t>
      </w:r>
      <w:r w:rsidR="004D4617">
        <w:rPr>
          <w:sz w:val="28"/>
          <w:szCs w:val="24"/>
        </w:rPr>
        <w:t>4</w:t>
      </w:r>
      <w:r>
        <w:rPr>
          <w:sz w:val="28"/>
          <w:szCs w:val="24"/>
        </w:rPr>
        <w:t xml:space="preserve"> годах в сумме 248,20 тыс. рублей ежегодно планируется направить  на выплату доплаты к пенсиям муниципальным служащим.  </w:t>
      </w:r>
    </w:p>
    <w:p w:rsidR="003971EC" w:rsidRPr="00E13794" w:rsidRDefault="003971EC" w:rsidP="003971EC">
      <w:pPr>
        <w:spacing w:line="240" w:lineRule="atLeast"/>
        <w:ind w:firstLine="709"/>
        <w:jc w:val="both"/>
        <w:rPr>
          <w:sz w:val="28"/>
          <w:szCs w:val="28"/>
        </w:rPr>
      </w:pPr>
      <w:r w:rsidRPr="00D578BD">
        <w:rPr>
          <w:b/>
          <w:sz w:val="28"/>
          <w:szCs w:val="24"/>
        </w:rPr>
        <w:t xml:space="preserve">      </w:t>
      </w:r>
      <w:r w:rsidRPr="00472AC5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бюджетных ассигнований, направляемых на исполнение публичных нормативных обязательств, указанный в п. 12 проекта решения о бюджете </w:t>
      </w:r>
      <w:r w:rsidRPr="00472AC5">
        <w:rPr>
          <w:sz w:val="28"/>
          <w:szCs w:val="28"/>
        </w:rPr>
        <w:t xml:space="preserve"> предусматривается в следующих размерах: </w:t>
      </w:r>
      <w:r w:rsidRPr="00E13794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E13794">
        <w:rPr>
          <w:sz w:val="28"/>
          <w:szCs w:val="28"/>
        </w:rPr>
        <w:t xml:space="preserve"> году- </w:t>
      </w:r>
      <w:r>
        <w:rPr>
          <w:sz w:val="28"/>
          <w:szCs w:val="28"/>
        </w:rPr>
        <w:t xml:space="preserve">249,9 </w:t>
      </w:r>
      <w:r w:rsidRPr="00E13794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3</w:t>
      </w:r>
      <w:r w:rsidRPr="00E1379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– 249,9 </w:t>
      </w:r>
      <w:r w:rsidRPr="00E13794">
        <w:rPr>
          <w:sz w:val="28"/>
          <w:szCs w:val="28"/>
        </w:rPr>
        <w:t xml:space="preserve"> тыс. рублей, в 202</w:t>
      </w:r>
      <w:r>
        <w:rPr>
          <w:sz w:val="28"/>
          <w:szCs w:val="28"/>
        </w:rPr>
        <w:t>4</w:t>
      </w:r>
      <w:r w:rsidRPr="00E1379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– 249,9 </w:t>
      </w:r>
      <w:r w:rsidRPr="00E13794">
        <w:rPr>
          <w:sz w:val="28"/>
          <w:szCs w:val="28"/>
        </w:rPr>
        <w:t xml:space="preserve"> тыс. рублей.</w:t>
      </w:r>
    </w:p>
    <w:p w:rsidR="003971EC" w:rsidRDefault="003971EC" w:rsidP="00C36BF2">
      <w:pPr>
        <w:jc w:val="both"/>
        <w:rPr>
          <w:b/>
          <w:sz w:val="28"/>
          <w:szCs w:val="28"/>
          <w:highlight w:val="yellow"/>
        </w:rPr>
      </w:pPr>
      <w:r w:rsidRPr="00D578BD">
        <w:rPr>
          <w:b/>
          <w:sz w:val="28"/>
          <w:szCs w:val="24"/>
        </w:rPr>
        <w:t xml:space="preserve">                    </w:t>
      </w:r>
    </w:p>
    <w:p w:rsidR="003971EC" w:rsidRPr="0079424F" w:rsidRDefault="003971EC" w:rsidP="003971EC">
      <w:pPr>
        <w:jc w:val="center"/>
        <w:rPr>
          <w:sz w:val="28"/>
          <w:szCs w:val="28"/>
        </w:rPr>
      </w:pPr>
      <w:r w:rsidRPr="0079424F">
        <w:rPr>
          <w:sz w:val="28"/>
          <w:szCs w:val="28"/>
        </w:rPr>
        <w:t>Раздел 11 «Физическая культура и спорт»</w:t>
      </w:r>
    </w:p>
    <w:p w:rsidR="003971EC" w:rsidRDefault="003971EC" w:rsidP="003971EC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Бюджетные ассигнования  бюджета сельского поселения по разделу «Физическая культура и спорт</w:t>
      </w:r>
      <w:r>
        <w:rPr>
          <w:b/>
          <w:sz w:val="28"/>
          <w:szCs w:val="24"/>
        </w:rPr>
        <w:t>»</w:t>
      </w:r>
      <w:r>
        <w:rPr>
          <w:sz w:val="28"/>
          <w:szCs w:val="24"/>
        </w:rPr>
        <w:t xml:space="preserve">  характеризуются следующими показателями:                                                                                                                                  </w:t>
      </w:r>
    </w:p>
    <w:p w:rsidR="003971EC" w:rsidRPr="00337D90" w:rsidRDefault="003971EC" w:rsidP="003971EC">
      <w:pPr>
        <w:jc w:val="right"/>
        <w:rPr>
          <w:szCs w:val="24"/>
        </w:rPr>
      </w:pPr>
      <w:r w:rsidRPr="00337D90">
        <w:rPr>
          <w:szCs w:val="24"/>
        </w:rPr>
        <w:t xml:space="preserve">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1842"/>
        <w:gridCol w:w="1418"/>
        <w:gridCol w:w="1701"/>
      </w:tblGrid>
      <w:tr w:rsidR="003971EC" w:rsidTr="00DF6312">
        <w:trPr>
          <w:trHeight w:val="2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1EC" w:rsidRDefault="003971EC" w:rsidP="00DF63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раздела, подраздела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 год</w:t>
            </w:r>
          </w:p>
        </w:tc>
      </w:tr>
      <w:tr w:rsidR="003971EC" w:rsidTr="00DF63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971EC" w:rsidRDefault="003971EC" w:rsidP="00DF6312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11</w:t>
            </w:r>
            <w:r>
              <w:rPr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418" w:type="dxa"/>
          </w:tcPr>
          <w:p w:rsidR="003971EC" w:rsidRDefault="003971EC" w:rsidP="00DF6312">
            <w:pPr>
              <w:jc w:val="center"/>
            </w:pPr>
            <w:r>
              <w:t>20,0</w:t>
            </w:r>
          </w:p>
        </w:tc>
        <w:tc>
          <w:tcPr>
            <w:tcW w:w="1701" w:type="dxa"/>
          </w:tcPr>
          <w:p w:rsidR="003971EC" w:rsidRDefault="003971EC" w:rsidP="00DF6312">
            <w:pPr>
              <w:jc w:val="center"/>
            </w:pPr>
            <w:r>
              <w:t>20,0</w:t>
            </w:r>
          </w:p>
        </w:tc>
      </w:tr>
      <w:tr w:rsidR="003971EC" w:rsidTr="00DF6312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3971EC" w:rsidRDefault="003971EC" w:rsidP="00DF6312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1102</w:t>
            </w:r>
            <w:r>
              <w:rPr>
                <w:szCs w:val="24"/>
              </w:rPr>
              <w:t>Массовый спорт</w:t>
            </w:r>
          </w:p>
        </w:tc>
        <w:tc>
          <w:tcPr>
            <w:tcW w:w="1842" w:type="dxa"/>
          </w:tcPr>
          <w:p w:rsidR="003971EC" w:rsidRDefault="003971EC" w:rsidP="00DF6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1418" w:type="dxa"/>
          </w:tcPr>
          <w:p w:rsidR="003971EC" w:rsidRDefault="003971EC" w:rsidP="00DF6312">
            <w:pPr>
              <w:jc w:val="center"/>
            </w:pPr>
            <w:r>
              <w:t>20,0</w:t>
            </w:r>
          </w:p>
        </w:tc>
        <w:tc>
          <w:tcPr>
            <w:tcW w:w="1701" w:type="dxa"/>
          </w:tcPr>
          <w:p w:rsidR="003971EC" w:rsidRDefault="003971EC" w:rsidP="00DF6312">
            <w:pPr>
              <w:jc w:val="center"/>
            </w:pPr>
            <w:r>
              <w:t>20,0</w:t>
            </w:r>
          </w:p>
        </w:tc>
      </w:tr>
    </w:tbl>
    <w:p w:rsidR="003971EC" w:rsidRDefault="003971EC" w:rsidP="003971EC">
      <w:pPr>
        <w:jc w:val="both"/>
        <w:rPr>
          <w:sz w:val="28"/>
          <w:szCs w:val="24"/>
          <w:highlight w:val="yellow"/>
        </w:rPr>
      </w:pPr>
    </w:p>
    <w:p w:rsidR="003971EC" w:rsidRDefault="003971EC" w:rsidP="003971EC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Бюджетные ассигнования по </w:t>
      </w:r>
      <w:r w:rsidRPr="0079424F">
        <w:rPr>
          <w:sz w:val="28"/>
          <w:szCs w:val="24"/>
        </w:rPr>
        <w:t>подразделу «Массовый спорт»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 xml:space="preserve"> в 2022-2024 гг. ежегодно в сумме 20,0 тыс. рублей планируется направить на проведение массовых спортивных мероприятий.  </w:t>
      </w:r>
    </w:p>
    <w:p w:rsidR="003971EC" w:rsidRDefault="003971EC" w:rsidP="003971E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971EC" w:rsidRPr="00B33BD5" w:rsidRDefault="003971EC" w:rsidP="003971EC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B33BD5">
        <w:rPr>
          <w:b/>
          <w:color w:val="auto"/>
          <w:sz w:val="28"/>
          <w:szCs w:val="28"/>
        </w:rPr>
        <w:t>4.2.</w:t>
      </w:r>
      <w:r w:rsidRPr="00B33BD5">
        <w:rPr>
          <w:color w:val="auto"/>
          <w:sz w:val="28"/>
          <w:szCs w:val="28"/>
        </w:rPr>
        <w:t xml:space="preserve"> </w:t>
      </w:r>
      <w:r w:rsidRPr="00B33BD5">
        <w:rPr>
          <w:b/>
          <w:bCs/>
          <w:sz w:val="28"/>
          <w:szCs w:val="28"/>
        </w:rPr>
        <w:t xml:space="preserve">Анализ формирования бюджета </w:t>
      </w:r>
      <w:r>
        <w:rPr>
          <w:b/>
          <w:bCs/>
          <w:sz w:val="28"/>
          <w:szCs w:val="28"/>
        </w:rPr>
        <w:t>Медведского сельского</w:t>
      </w:r>
      <w:r w:rsidRPr="00B33BD5">
        <w:rPr>
          <w:b/>
          <w:bCs/>
          <w:sz w:val="28"/>
          <w:szCs w:val="28"/>
        </w:rPr>
        <w:t xml:space="preserve"> поселения в программном формате</w:t>
      </w:r>
      <w:r w:rsidRPr="00B33BD5">
        <w:rPr>
          <w:rFonts w:eastAsia="Calibri"/>
          <w:sz w:val="28"/>
          <w:szCs w:val="28"/>
          <w:lang w:eastAsia="en-US"/>
        </w:rPr>
        <w:t xml:space="preserve">, </w:t>
      </w:r>
      <w:r w:rsidRPr="00B33BD5">
        <w:rPr>
          <w:rFonts w:eastAsia="Calibri"/>
          <w:b/>
          <w:sz w:val="28"/>
          <w:szCs w:val="28"/>
          <w:lang w:eastAsia="en-US"/>
        </w:rPr>
        <w:t xml:space="preserve">с учетом </w:t>
      </w:r>
      <w:r w:rsidRPr="00B33BD5">
        <w:rPr>
          <w:b/>
          <w:bCs/>
          <w:sz w:val="28"/>
          <w:szCs w:val="28"/>
        </w:rPr>
        <w:t xml:space="preserve"> реализации национальных проектов и </w:t>
      </w:r>
      <w:proofErr w:type="spellStart"/>
      <w:r w:rsidRPr="00B33BD5">
        <w:rPr>
          <w:b/>
          <w:bCs/>
          <w:sz w:val="28"/>
          <w:szCs w:val="28"/>
        </w:rPr>
        <w:t>непрограммным</w:t>
      </w:r>
      <w:proofErr w:type="spellEnd"/>
      <w:r w:rsidRPr="00B33BD5">
        <w:rPr>
          <w:b/>
          <w:bCs/>
          <w:sz w:val="28"/>
          <w:szCs w:val="28"/>
        </w:rPr>
        <w:t xml:space="preserve"> направлениям</w:t>
      </w:r>
    </w:p>
    <w:p w:rsidR="003971EC" w:rsidRPr="00B33BD5" w:rsidRDefault="003971EC" w:rsidP="003971EC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B33BD5">
        <w:rPr>
          <w:sz w:val="28"/>
          <w:szCs w:val="28"/>
        </w:rPr>
        <w:t xml:space="preserve">Порядок и методика планирования бюджетных ассигнований бюджета </w:t>
      </w:r>
      <w:r>
        <w:rPr>
          <w:sz w:val="28"/>
          <w:szCs w:val="28"/>
        </w:rPr>
        <w:t>Медведского</w:t>
      </w:r>
      <w:r w:rsidRPr="00B33BD5">
        <w:rPr>
          <w:sz w:val="28"/>
          <w:szCs w:val="28"/>
        </w:rPr>
        <w:t xml:space="preserve"> сельского поселения</w:t>
      </w:r>
      <w:r w:rsidRPr="00B33BD5">
        <w:rPr>
          <w:rStyle w:val="afc"/>
          <w:szCs w:val="28"/>
        </w:rPr>
        <w:footnoteReference w:id="5"/>
      </w:r>
      <w:r w:rsidRPr="00B33BD5">
        <w:rPr>
          <w:sz w:val="28"/>
          <w:szCs w:val="28"/>
        </w:rPr>
        <w:t xml:space="preserve"> на 2022 год и на плановый период 2023 и 2024 годов (далее – порядок (методика) планирования), разработаны  в соответствии со ст</w:t>
      </w:r>
      <w:r>
        <w:rPr>
          <w:sz w:val="28"/>
          <w:szCs w:val="28"/>
        </w:rPr>
        <w:t>.</w:t>
      </w:r>
      <w:r w:rsidRPr="00B33BD5">
        <w:rPr>
          <w:sz w:val="28"/>
          <w:szCs w:val="28"/>
        </w:rPr>
        <w:t xml:space="preserve">174.2 </w:t>
      </w:r>
      <w:r>
        <w:rPr>
          <w:sz w:val="28"/>
          <w:szCs w:val="28"/>
        </w:rPr>
        <w:t>Бк РФ</w:t>
      </w:r>
      <w:r w:rsidRPr="00B33BD5">
        <w:rPr>
          <w:sz w:val="28"/>
          <w:szCs w:val="28"/>
        </w:rPr>
        <w:t xml:space="preserve"> и определяют механизм формирования объемов бюджетных ассигнований на 2022 год и на плановый период 2023 и 2024 годов. </w:t>
      </w:r>
      <w:proofErr w:type="gramEnd"/>
    </w:p>
    <w:p w:rsidR="003971EC" w:rsidRPr="0005373B" w:rsidRDefault="003971EC" w:rsidP="003971EC">
      <w:pPr>
        <w:pStyle w:val="af0"/>
        <w:ind w:firstLine="567"/>
        <w:jc w:val="both"/>
        <w:outlineLvl w:val="0"/>
        <w:rPr>
          <w:rFonts w:ascii="Times New Roman" w:hAnsi="Times New Roman" w:cs="Times New Roman"/>
          <w:i w:val="0"/>
          <w:szCs w:val="28"/>
        </w:rPr>
      </w:pPr>
      <w:r w:rsidRPr="0005373B">
        <w:rPr>
          <w:rFonts w:ascii="Times New Roman" w:hAnsi="Times New Roman" w:cs="Times New Roman"/>
          <w:i w:val="0"/>
          <w:szCs w:val="28"/>
        </w:rPr>
        <w:t>При планировании расходной части бюджета сельского поселения в основу взят  программно-целевой метод планирования.</w:t>
      </w:r>
    </w:p>
    <w:p w:rsidR="003971EC" w:rsidRPr="001478C3" w:rsidRDefault="003971EC" w:rsidP="003971EC">
      <w:pPr>
        <w:pStyle w:val="af7"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1478C3">
        <w:rPr>
          <w:sz w:val="28"/>
          <w:szCs w:val="28"/>
        </w:rPr>
        <w:t>В соответствие ст.184.2 БК РФ к Проекту бюджета представлены</w:t>
      </w:r>
      <w:r w:rsidRPr="001478C3">
        <w:rPr>
          <w:b/>
          <w:sz w:val="28"/>
          <w:szCs w:val="28"/>
        </w:rPr>
        <w:t xml:space="preserve"> </w:t>
      </w:r>
      <w:r w:rsidRPr="001478C3">
        <w:rPr>
          <w:sz w:val="28"/>
          <w:szCs w:val="28"/>
        </w:rPr>
        <w:t xml:space="preserve">муниципальные программы с разными сроками реализации </w:t>
      </w:r>
      <w:proofErr w:type="gramStart"/>
      <w:r w:rsidRPr="001478C3">
        <w:rPr>
          <w:sz w:val="28"/>
          <w:szCs w:val="28"/>
        </w:rPr>
        <w:t xml:space="preserve">( </w:t>
      </w:r>
      <w:proofErr w:type="gramEnd"/>
      <w:r w:rsidRPr="001478C3">
        <w:rPr>
          <w:sz w:val="28"/>
          <w:szCs w:val="28"/>
        </w:rPr>
        <w:t>М.П. «Комплексное развитие сельских территорий Медведского сельского поселения» (</w:t>
      </w:r>
      <w:r w:rsidR="0005373B">
        <w:rPr>
          <w:sz w:val="28"/>
          <w:szCs w:val="28"/>
        </w:rPr>
        <w:t xml:space="preserve">срок реализации: </w:t>
      </w:r>
      <w:r w:rsidRPr="001478C3">
        <w:rPr>
          <w:sz w:val="28"/>
          <w:szCs w:val="28"/>
        </w:rPr>
        <w:t xml:space="preserve">2020-2024 годы, МП «Благоустройство </w:t>
      </w:r>
      <w:r w:rsidRPr="001478C3">
        <w:rPr>
          <w:sz w:val="28"/>
          <w:szCs w:val="28"/>
        </w:rPr>
        <w:lastRenderedPageBreak/>
        <w:t>территории Медведского сельского поселения» (</w:t>
      </w:r>
      <w:r w:rsidR="0005373B">
        <w:rPr>
          <w:sz w:val="28"/>
          <w:szCs w:val="28"/>
        </w:rPr>
        <w:t xml:space="preserve">срок реализации: </w:t>
      </w:r>
      <w:r w:rsidRPr="001478C3">
        <w:rPr>
          <w:sz w:val="28"/>
          <w:szCs w:val="28"/>
        </w:rPr>
        <w:t>2021-2025 годы), 9 муниципальных программ приняты в новой редакции со</w:t>
      </w:r>
      <w:r w:rsidR="0005373B">
        <w:rPr>
          <w:sz w:val="28"/>
          <w:szCs w:val="28"/>
        </w:rPr>
        <w:t xml:space="preserve"> </w:t>
      </w:r>
      <w:r w:rsidRPr="001478C3">
        <w:rPr>
          <w:sz w:val="28"/>
          <w:szCs w:val="28"/>
        </w:rPr>
        <w:t xml:space="preserve">сроком </w:t>
      </w:r>
      <w:r w:rsidR="0005373B">
        <w:rPr>
          <w:sz w:val="28"/>
          <w:szCs w:val="28"/>
        </w:rPr>
        <w:t>реализации</w:t>
      </w:r>
      <w:r w:rsidRPr="001478C3">
        <w:rPr>
          <w:sz w:val="28"/>
          <w:szCs w:val="28"/>
        </w:rPr>
        <w:t xml:space="preserve"> </w:t>
      </w:r>
      <w:r w:rsidR="0005373B">
        <w:rPr>
          <w:sz w:val="28"/>
          <w:szCs w:val="28"/>
        </w:rPr>
        <w:t xml:space="preserve">с </w:t>
      </w:r>
      <w:r w:rsidRPr="001478C3">
        <w:rPr>
          <w:sz w:val="28"/>
          <w:szCs w:val="28"/>
        </w:rPr>
        <w:t>2022</w:t>
      </w:r>
      <w:r w:rsidR="0005373B">
        <w:rPr>
          <w:sz w:val="28"/>
          <w:szCs w:val="28"/>
        </w:rPr>
        <w:t xml:space="preserve"> года по </w:t>
      </w:r>
      <w:r w:rsidRPr="001478C3">
        <w:rPr>
          <w:sz w:val="28"/>
          <w:szCs w:val="28"/>
        </w:rPr>
        <w:t>2026 год</w:t>
      </w:r>
      <w:r w:rsidR="0005373B">
        <w:rPr>
          <w:sz w:val="28"/>
          <w:szCs w:val="28"/>
        </w:rPr>
        <w:t xml:space="preserve"> включительно</w:t>
      </w:r>
      <w:r w:rsidRPr="001478C3">
        <w:rPr>
          <w:sz w:val="28"/>
          <w:szCs w:val="28"/>
        </w:rPr>
        <w:t>.</w:t>
      </w:r>
    </w:p>
    <w:p w:rsidR="003971EC" w:rsidRPr="00AF03EF" w:rsidRDefault="003971EC" w:rsidP="003971EC">
      <w:pPr>
        <w:pStyle w:val="af7"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AF03EF">
        <w:rPr>
          <w:sz w:val="28"/>
          <w:szCs w:val="28"/>
        </w:rPr>
        <w:t xml:space="preserve">Проектом бюджета </w:t>
      </w:r>
      <w:r>
        <w:rPr>
          <w:sz w:val="28"/>
          <w:szCs w:val="28"/>
        </w:rPr>
        <w:t xml:space="preserve">сельского поселения </w:t>
      </w:r>
      <w:r w:rsidRPr="00AF03EF">
        <w:rPr>
          <w:sz w:val="28"/>
          <w:szCs w:val="28"/>
        </w:rPr>
        <w:t>предусмотрено финансирование в 2022</w:t>
      </w:r>
      <w:r>
        <w:rPr>
          <w:sz w:val="28"/>
          <w:szCs w:val="28"/>
        </w:rPr>
        <w:t xml:space="preserve">-2024 </w:t>
      </w:r>
      <w:r w:rsidRPr="00AF03E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ах </w:t>
      </w:r>
      <w:r w:rsidRPr="00AF0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r w:rsidRPr="00AF03EF">
        <w:rPr>
          <w:bCs/>
          <w:sz w:val="28"/>
          <w:szCs w:val="28"/>
        </w:rPr>
        <w:t xml:space="preserve">муниципальных программ </w:t>
      </w:r>
      <w:r>
        <w:rPr>
          <w:bCs/>
          <w:sz w:val="28"/>
          <w:szCs w:val="28"/>
        </w:rPr>
        <w:t>сельского поселения</w:t>
      </w:r>
      <w:r w:rsidRPr="00AF03EF">
        <w:rPr>
          <w:bCs/>
          <w:sz w:val="28"/>
          <w:szCs w:val="28"/>
        </w:rPr>
        <w:t xml:space="preserve"> </w:t>
      </w:r>
      <w:r w:rsidRPr="00AF03EF">
        <w:rPr>
          <w:sz w:val="28"/>
          <w:szCs w:val="28"/>
        </w:rPr>
        <w:t xml:space="preserve">(далее </w:t>
      </w:r>
      <w:r w:rsidR="00337D90">
        <w:rPr>
          <w:sz w:val="28"/>
          <w:szCs w:val="28"/>
        </w:rPr>
        <w:t>– муниципальная программа, МП</w:t>
      </w:r>
      <w:r w:rsidRPr="00AF03EF">
        <w:rPr>
          <w:sz w:val="28"/>
          <w:szCs w:val="28"/>
        </w:rPr>
        <w:t xml:space="preserve">) с объемом финансирования </w:t>
      </w:r>
      <w:r w:rsidRPr="002C354A">
        <w:rPr>
          <w:sz w:val="28"/>
          <w:szCs w:val="28"/>
        </w:rPr>
        <w:t>в 2022 году – 9027,25  тыс</w:t>
      </w:r>
      <w:proofErr w:type="gramStart"/>
      <w:r w:rsidRPr="002C354A">
        <w:rPr>
          <w:sz w:val="28"/>
          <w:szCs w:val="28"/>
        </w:rPr>
        <w:t>.р</w:t>
      </w:r>
      <w:proofErr w:type="gramEnd"/>
      <w:r w:rsidRPr="002C354A">
        <w:rPr>
          <w:sz w:val="28"/>
          <w:szCs w:val="28"/>
        </w:rPr>
        <w:t xml:space="preserve">уб.,  в 2023 году – 8279,53 тыс. рублей, в 2024 году – 7904,04 тыс. рублей, что составляет в объеме расходов бюджета </w:t>
      </w:r>
      <w:r w:rsidR="00347E35">
        <w:rPr>
          <w:sz w:val="28"/>
          <w:szCs w:val="28"/>
        </w:rPr>
        <w:t>сельского поселения</w:t>
      </w:r>
      <w:r w:rsidRPr="002C354A">
        <w:rPr>
          <w:sz w:val="28"/>
          <w:szCs w:val="28"/>
        </w:rPr>
        <w:t xml:space="preserve">  89,8 %, 88,4 % и 86,2 % соответственно.</w:t>
      </w:r>
    </w:p>
    <w:p w:rsidR="003971EC" w:rsidRPr="00B33BD5" w:rsidRDefault="003971EC" w:rsidP="003971EC">
      <w:pPr>
        <w:ind w:firstLine="709"/>
        <w:jc w:val="both"/>
        <w:rPr>
          <w:bCs/>
          <w:sz w:val="28"/>
          <w:szCs w:val="28"/>
        </w:rPr>
      </w:pPr>
      <w:r w:rsidRPr="00B33BD5">
        <w:rPr>
          <w:bCs/>
          <w:sz w:val="28"/>
          <w:szCs w:val="28"/>
        </w:rPr>
        <w:t>Показатели финансового обеспечения муниципальных программ</w:t>
      </w:r>
      <w:r>
        <w:rPr>
          <w:bCs/>
          <w:sz w:val="28"/>
          <w:szCs w:val="28"/>
        </w:rPr>
        <w:t xml:space="preserve"> сельского</w:t>
      </w:r>
      <w:r w:rsidRPr="00B33BD5">
        <w:rPr>
          <w:bCs/>
          <w:sz w:val="28"/>
          <w:szCs w:val="28"/>
        </w:rPr>
        <w:t xml:space="preserve"> поселения на период 202</w:t>
      </w:r>
      <w:r>
        <w:rPr>
          <w:bCs/>
          <w:sz w:val="28"/>
          <w:szCs w:val="28"/>
        </w:rPr>
        <w:t>2</w:t>
      </w:r>
      <w:r w:rsidRPr="00B33BD5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4</w:t>
      </w:r>
      <w:r w:rsidRPr="00B33BD5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 xml:space="preserve"> представлены в Таблице 5.</w:t>
      </w:r>
    </w:p>
    <w:p w:rsidR="003971EC" w:rsidRPr="00E51096" w:rsidRDefault="003971EC" w:rsidP="003971EC">
      <w:pPr>
        <w:pStyle w:val="af7"/>
        <w:spacing w:before="0" w:beforeAutospacing="0" w:after="0" w:afterAutospacing="0"/>
        <w:ind w:firstLine="561"/>
        <w:jc w:val="right"/>
      </w:pPr>
      <w:r w:rsidRPr="00E51096">
        <w:t>Таблица 5</w:t>
      </w:r>
      <w:r w:rsidR="00E51096" w:rsidRPr="00E51096">
        <w:t xml:space="preserve"> </w:t>
      </w:r>
      <w:r w:rsidRPr="00E51096"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1276"/>
        <w:gridCol w:w="1276"/>
        <w:gridCol w:w="1134"/>
      </w:tblGrid>
      <w:tr w:rsidR="003971EC" w:rsidTr="00E51096">
        <w:trPr>
          <w:tblHeader/>
        </w:trPr>
        <w:tc>
          <w:tcPr>
            <w:tcW w:w="5778" w:type="dxa"/>
          </w:tcPr>
          <w:p w:rsidR="003971EC" w:rsidRPr="00A633DF" w:rsidRDefault="003971EC" w:rsidP="00DF6312">
            <w:pPr>
              <w:pStyle w:val="af7"/>
              <w:spacing w:before="0" w:beforeAutospacing="0" w:after="0" w:afterAutospacing="0"/>
              <w:jc w:val="center"/>
            </w:pPr>
            <w:r w:rsidRPr="00A633DF">
              <w:rPr>
                <w:rStyle w:val="ab"/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1276" w:type="dxa"/>
          </w:tcPr>
          <w:p w:rsidR="003971EC" w:rsidRPr="00A633DF" w:rsidRDefault="003971EC" w:rsidP="00DF6312">
            <w:pPr>
              <w:pStyle w:val="af7"/>
              <w:spacing w:before="0" w:beforeAutospacing="0" w:after="0" w:afterAutospacing="0"/>
              <w:jc w:val="center"/>
            </w:pPr>
            <w:r w:rsidRPr="00A633DF">
              <w:rPr>
                <w:rStyle w:val="ab"/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3971EC" w:rsidRPr="00A633DF" w:rsidRDefault="003971EC" w:rsidP="00DF6312">
            <w:pPr>
              <w:pStyle w:val="af7"/>
              <w:spacing w:before="0" w:after="0"/>
              <w:jc w:val="center"/>
            </w:pPr>
            <w:r w:rsidRPr="00A633DF">
              <w:rPr>
                <w:rStyle w:val="ab"/>
                <w:rFonts w:ascii="Times New Roman" w:hAnsi="Times New Roman"/>
              </w:rPr>
              <w:t>2023 год</w:t>
            </w:r>
          </w:p>
        </w:tc>
        <w:tc>
          <w:tcPr>
            <w:tcW w:w="1134" w:type="dxa"/>
          </w:tcPr>
          <w:p w:rsidR="003971EC" w:rsidRPr="00A633DF" w:rsidRDefault="003971EC" w:rsidP="00DF6312">
            <w:pPr>
              <w:pStyle w:val="af7"/>
              <w:spacing w:before="0" w:after="0"/>
              <w:jc w:val="center"/>
              <w:rPr>
                <w:rStyle w:val="ab"/>
                <w:rFonts w:ascii="Times New Roman" w:hAnsi="Times New Roman"/>
                <w:b w:val="0"/>
              </w:rPr>
            </w:pPr>
            <w:r w:rsidRPr="00A633DF">
              <w:rPr>
                <w:rStyle w:val="ab"/>
                <w:rFonts w:ascii="Times New Roman" w:hAnsi="Times New Roman"/>
              </w:rPr>
              <w:t>2024 год</w:t>
            </w:r>
          </w:p>
        </w:tc>
      </w:tr>
      <w:tr w:rsidR="003971EC" w:rsidTr="00E51096">
        <w:trPr>
          <w:trHeight w:val="463"/>
        </w:trPr>
        <w:tc>
          <w:tcPr>
            <w:tcW w:w="5778" w:type="dxa"/>
          </w:tcPr>
          <w:p w:rsidR="003971EC" w:rsidRPr="00A633DF" w:rsidRDefault="003971EC" w:rsidP="00DF6312">
            <w:pPr>
              <w:pStyle w:val="af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633DF">
              <w:rPr>
                <w:b/>
              </w:rPr>
              <w:t>Расходы бюджета поселения, всего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10047,25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9361,93</w:t>
            </w:r>
          </w:p>
        </w:tc>
        <w:tc>
          <w:tcPr>
            <w:tcW w:w="1134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9172,94</w:t>
            </w:r>
          </w:p>
        </w:tc>
      </w:tr>
      <w:tr w:rsidR="003971EC" w:rsidTr="00E51096">
        <w:trPr>
          <w:trHeight w:val="463"/>
        </w:trPr>
        <w:tc>
          <w:tcPr>
            <w:tcW w:w="5778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</w:pPr>
            <w:r>
              <w:rPr>
                <w:b/>
              </w:rPr>
              <w:t>Расходы на реализацию муниципальных программ поселения, всего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9027,25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8279,53</w:t>
            </w:r>
          </w:p>
        </w:tc>
        <w:tc>
          <w:tcPr>
            <w:tcW w:w="1134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7904,04</w:t>
            </w:r>
          </w:p>
        </w:tc>
      </w:tr>
      <w:tr w:rsidR="003971EC" w:rsidTr="00E51096">
        <w:tc>
          <w:tcPr>
            <w:tcW w:w="5778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</w:pPr>
            <w:r w:rsidRPr="001478C3">
              <w:rPr>
                <w:b/>
              </w:rPr>
              <w:t>01.</w:t>
            </w:r>
            <w:r>
              <w:t xml:space="preserve"> МП «Совершенствование и  развитие местного самоуправления, управление финансами Медведского сельского поселения»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4021,4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3731,4</w:t>
            </w:r>
          </w:p>
        </w:tc>
        <w:tc>
          <w:tcPr>
            <w:tcW w:w="1134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3681,4</w:t>
            </w:r>
          </w:p>
        </w:tc>
      </w:tr>
      <w:tr w:rsidR="003971EC" w:rsidTr="00E51096">
        <w:tc>
          <w:tcPr>
            <w:tcW w:w="5778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</w:pPr>
            <w:r w:rsidRPr="00384C5C">
              <w:rPr>
                <w:b/>
              </w:rPr>
              <w:t>02.</w:t>
            </w:r>
            <w:r>
              <w:t xml:space="preserve"> МП «Безопасность жизнедеятельности в Медведском сельском поселении»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130,0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100,0</w:t>
            </w:r>
          </w:p>
        </w:tc>
      </w:tr>
      <w:tr w:rsidR="003971EC" w:rsidTr="00E51096">
        <w:tc>
          <w:tcPr>
            <w:tcW w:w="5778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</w:pPr>
            <w:r w:rsidRPr="006E7A6D">
              <w:rPr>
                <w:b/>
              </w:rPr>
              <w:t>03.</w:t>
            </w:r>
            <w:r>
              <w:t xml:space="preserve"> МП «Совершенствование и содержание дорожной инфраструктуры на территории Медведского сельского поселения»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1476,81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1200,03</w:t>
            </w:r>
          </w:p>
        </w:tc>
        <w:tc>
          <w:tcPr>
            <w:tcW w:w="1134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1213,39</w:t>
            </w:r>
          </w:p>
        </w:tc>
      </w:tr>
      <w:tr w:rsidR="003971EC" w:rsidTr="00E51096">
        <w:tc>
          <w:tcPr>
            <w:tcW w:w="5778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outlineLvl w:val="0"/>
            </w:pPr>
            <w:r w:rsidRPr="006E7A6D">
              <w:rPr>
                <w:b/>
              </w:rPr>
              <w:t>04.</w:t>
            </w:r>
            <w:r>
              <w:t xml:space="preserve"> МП «Комплексное развитие сельских территорий Медведского сельского поселения»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602,4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3971EC" w:rsidTr="00E51096">
        <w:tc>
          <w:tcPr>
            <w:tcW w:w="5778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</w:pPr>
            <w:r w:rsidRPr="006E7A6D">
              <w:rPr>
                <w:b/>
              </w:rPr>
              <w:t>05.</w:t>
            </w:r>
            <w:r>
              <w:t xml:space="preserve"> МП «Благоустройство территории Медведского сельского поселения»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2198,9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1647,0</w:t>
            </w:r>
          </w:p>
        </w:tc>
        <w:tc>
          <w:tcPr>
            <w:tcW w:w="1134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1618,3</w:t>
            </w:r>
          </w:p>
        </w:tc>
      </w:tr>
      <w:tr w:rsidR="003971EC" w:rsidTr="00E51096">
        <w:tc>
          <w:tcPr>
            <w:tcW w:w="5778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outlineLvl w:val="0"/>
            </w:pPr>
            <w:r w:rsidRPr="006E7A6D">
              <w:rPr>
                <w:b/>
              </w:rPr>
              <w:t>06.</w:t>
            </w:r>
            <w:r>
              <w:t xml:space="preserve"> МП «Развитие молодежной политики в Медведском сельском поселении»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20,0</w:t>
            </w:r>
          </w:p>
        </w:tc>
      </w:tr>
      <w:tr w:rsidR="003971EC" w:rsidTr="00E51096">
        <w:tc>
          <w:tcPr>
            <w:tcW w:w="5778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</w:pPr>
            <w:r w:rsidRPr="006E7A6D">
              <w:rPr>
                <w:b/>
              </w:rPr>
              <w:t>07.</w:t>
            </w:r>
            <w:r>
              <w:t xml:space="preserve"> МП «Развитие культуры в Медведском сельском поселении»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30,0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30,0</w:t>
            </w:r>
          </w:p>
        </w:tc>
      </w:tr>
      <w:tr w:rsidR="003971EC" w:rsidTr="00E51096">
        <w:tc>
          <w:tcPr>
            <w:tcW w:w="5778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</w:pPr>
            <w:r w:rsidRPr="006E7A6D">
              <w:rPr>
                <w:b/>
              </w:rPr>
              <w:t>08.</w:t>
            </w:r>
            <w:r>
              <w:t xml:space="preserve"> МП «Развитие физической культуры и массового спорта на территории Медведского сельского поселения»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20,0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20,0</w:t>
            </w:r>
          </w:p>
        </w:tc>
      </w:tr>
      <w:tr w:rsidR="003971EC" w:rsidTr="00E51096">
        <w:tc>
          <w:tcPr>
            <w:tcW w:w="5778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outlineLvl w:val="0"/>
            </w:pPr>
            <w:r w:rsidRPr="006E7A6D">
              <w:rPr>
                <w:b/>
              </w:rPr>
              <w:t>09.</w:t>
            </w:r>
            <w:r>
              <w:t xml:space="preserve"> МП «Управление муниципальным имуществом Медведского сельского поселения»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50,0</w:t>
            </w:r>
          </w:p>
        </w:tc>
      </w:tr>
      <w:tr w:rsidR="003971EC" w:rsidTr="00E51096">
        <w:tc>
          <w:tcPr>
            <w:tcW w:w="5778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</w:pPr>
            <w:r w:rsidRPr="006E7A6D">
              <w:rPr>
                <w:b/>
              </w:rPr>
              <w:t>10.</w:t>
            </w:r>
            <w:r>
              <w:t xml:space="preserve"> МП «Развитие и совершенствование форм местного самоуправления на территории  Медведского сельского поселения»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10,0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</w:pPr>
            <w:r>
              <w:t>10,0</w:t>
            </w:r>
          </w:p>
        </w:tc>
      </w:tr>
      <w:tr w:rsidR="00E51096" w:rsidTr="00E51096">
        <w:tc>
          <w:tcPr>
            <w:tcW w:w="5778" w:type="dxa"/>
          </w:tcPr>
          <w:p w:rsidR="00E51096" w:rsidRPr="006E7A6D" w:rsidRDefault="00E51096" w:rsidP="00DF6312">
            <w:pPr>
              <w:pStyle w:val="af7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11. </w:t>
            </w:r>
            <w:r w:rsidRPr="00337D90">
              <w:t>МП «Создание и восстановление воинских захоронений на территории Медведского сельского поселения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E51096" w:rsidRDefault="00E51096" w:rsidP="00DF6312">
            <w:pPr>
              <w:pStyle w:val="af7"/>
              <w:spacing w:before="0" w:beforeAutospacing="0" w:after="0" w:afterAutospacing="0"/>
              <w:jc w:val="center"/>
            </w:pPr>
            <w:r>
              <w:t>467,74</w:t>
            </w:r>
          </w:p>
        </w:tc>
        <w:tc>
          <w:tcPr>
            <w:tcW w:w="1276" w:type="dxa"/>
          </w:tcPr>
          <w:p w:rsidR="00E51096" w:rsidRDefault="00E51096" w:rsidP="00DF6312">
            <w:pPr>
              <w:pStyle w:val="af7"/>
              <w:spacing w:before="0" w:beforeAutospacing="0" w:after="0" w:afterAutospacing="0"/>
              <w:jc w:val="center"/>
            </w:pPr>
            <w:r>
              <w:t>1371,1</w:t>
            </w:r>
          </w:p>
        </w:tc>
        <w:tc>
          <w:tcPr>
            <w:tcW w:w="1134" w:type="dxa"/>
          </w:tcPr>
          <w:p w:rsidR="00E51096" w:rsidRDefault="00E51096" w:rsidP="00DF6312">
            <w:pPr>
              <w:pStyle w:val="af7"/>
              <w:spacing w:before="0" w:beforeAutospacing="0" w:after="0" w:afterAutospacing="0"/>
              <w:jc w:val="center"/>
            </w:pPr>
            <w:r>
              <w:t>1160,95</w:t>
            </w:r>
          </w:p>
        </w:tc>
      </w:tr>
      <w:tr w:rsidR="003971EC" w:rsidTr="00E51096">
        <w:tc>
          <w:tcPr>
            <w:tcW w:w="5778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</w:rPr>
              <w:t>Непрограммные</w:t>
            </w:r>
            <w:proofErr w:type="spellEnd"/>
            <w:r>
              <w:rPr>
                <w:b/>
              </w:rPr>
              <w:t xml:space="preserve"> расходы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1020,0</w:t>
            </w:r>
          </w:p>
        </w:tc>
        <w:tc>
          <w:tcPr>
            <w:tcW w:w="1276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1082,4</w:t>
            </w:r>
          </w:p>
        </w:tc>
        <w:tc>
          <w:tcPr>
            <w:tcW w:w="1134" w:type="dxa"/>
          </w:tcPr>
          <w:p w:rsidR="003971EC" w:rsidRDefault="003971EC" w:rsidP="00DF6312">
            <w:pPr>
              <w:pStyle w:val="af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1268,9</w:t>
            </w:r>
          </w:p>
        </w:tc>
      </w:tr>
      <w:tr w:rsidR="003971EC" w:rsidTr="00E51096">
        <w:tc>
          <w:tcPr>
            <w:tcW w:w="5778" w:type="dxa"/>
          </w:tcPr>
          <w:p w:rsidR="003971EC" w:rsidRPr="00C36BF2" w:rsidRDefault="003971EC" w:rsidP="00C36BF2">
            <w:pPr>
              <w:jc w:val="both"/>
            </w:pPr>
            <w:r w:rsidRPr="00C36BF2">
              <w:t xml:space="preserve">Удельный вес расходов на реализацию муниципальных программ </w:t>
            </w:r>
            <w:r w:rsidR="00347E35" w:rsidRPr="00C36BF2">
              <w:t>сельского поселения</w:t>
            </w:r>
            <w:r w:rsidRPr="00C36BF2">
              <w:t xml:space="preserve"> в общем объёме расходов бюджета </w:t>
            </w:r>
            <w:r w:rsidR="00347E35" w:rsidRPr="00C36BF2">
              <w:t>сельского поселения</w:t>
            </w:r>
            <w:r w:rsidRPr="00C36BF2">
              <w:t>, %</w:t>
            </w:r>
          </w:p>
        </w:tc>
        <w:tc>
          <w:tcPr>
            <w:tcW w:w="1276" w:type="dxa"/>
          </w:tcPr>
          <w:p w:rsidR="003971EC" w:rsidRPr="00C36BF2" w:rsidRDefault="003971EC" w:rsidP="00DF6312">
            <w:pPr>
              <w:pStyle w:val="af7"/>
              <w:spacing w:before="0" w:beforeAutospacing="0" w:after="0" w:afterAutospacing="0"/>
              <w:jc w:val="center"/>
            </w:pPr>
            <w:r w:rsidRPr="00C36BF2">
              <w:t>89,8</w:t>
            </w:r>
          </w:p>
        </w:tc>
        <w:tc>
          <w:tcPr>
            <w:tcW w:w="1276" w:type="dxa"/>
          </w:tcPr>
          <w:p w:rsidR="003971EC" w:rsidRPr="00C36BF2" w:rsidRDefault="003971EC" w:rsidP="00DF6312">
            <w:pPr>
              <w:pStyle w:val="af7"/>
              <w:spacing w:before="0" w:beforeAutospacing="0" w:after="0" w:afterAutospacing="0"/>
              <w:jc w:val="center"/>
            </w:pPr>
            <w:r w:rsidRPr="00C36BF2">
              <w:t>88,4</w:t>
            </w:r>
          </w:p>
        </w:tc>
        <w:tc>
          <w:tcPr>
            <w:tcW w:w="1134" w:type="dxa"/>
          </w:tcPr>
          <w:p w:rsidR="003971EC" w:rsidRPr="00C36BF2" w:rsidRDefault="003971EC" w:rsidP="00DF6312">
            <w:pPr>
              <w:pStyle w:val="af7"/>
              <w:spacing w:before="0" w:beforeAutospacing="0" w:after="0" w:afterAutospacing="0"/>
              <w:jc w:val="center"/>
            </w:pPr>
            <w:r w:rsidRPr="00C36BF2">
              <w:t>86,2</w:t>
            </w:r>
          </w:p>
        </w:tc>
      </w:tr>
    </w:tbl>
    <w:p w:rsidR="003971EC" w:rsidRDefault="003971EC" w:rsidP="003971EC">
      <w:pPr>
        <w:ind w:firstLine="567"/>
        <w:jc w:val="both"/>
        <w:rPr>
          <w:sz w:val="28"/>
          <w:szCs w:val="28"/>
        </w:rPr>
      </w:pPr>
    </w:p>
    <w:p w:rsidR="003971EC" w:rsidRDefault="003971EC" w:rsidP="003971EC">
      <w:pPr>
        <w:pStyle w:val="af7"/>
        <w:spacing w:before="0" w:beforeAutospacing="0" w:after="0" w:afterAutospacing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бюджета </w:t>
      </w:r>
      <w:r w:rsidR="00E170EE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бюджетные ассигнования предусмотрены на реализацию 11 муниципальных программ </w:t>
      </w:r>
      <w:r w:rsidR="00E170EE">
        <w:rPr>
          <w:sz w:val="28"/>
          <w:szCs w:val="28"/>
        </w:rPr>
        <w:t>из 11 муниципальных программ, утвержденных Перечнем муниципальных программ</w:t>
      </w:r>
      <w:r w:rsidR="00E170EE">
        <w:rPr>
          <w:rStyle w:val="afc"/>
          <w:sz w:val="28"/>
          <w:szCs w:val="28"/>
        </w:rPr>
        <w:footnoteReference w:id="6"/>
      </w:r>
      <w:r w:rsidR="00E170EE">
        <w:rPr>
          <w:sz w:val="28"/>
          <w:szCs w:val="28"/>
        </w:rPr>
        <w:t>.</w:t>
      </w:r>
    </w:p>
    <w:p w:rsidR="003971EC" w:rsidRDefault="003971EC" w:rsidP="003971EC">
      <w:pPr>
        <w:pStyle w:val="af7"/>
        <w:spacing w:before="0" w:beforeAutospacing="0" w:after="0" w:afterAutospacing="0"/>
        <w:ind w:firstLine="561"/>
        <w:jc w:val="both"/>
        <w:rPr>
          <w:sz w:val="28"/>
          <w:szCs w:val="28"/>
        </w:rPr>
      </w:pPr>
    </w:p>
    <w:p w:rsidR="003971EC" w:rsidRDefault="004D1BA3" w:rsidP="003971E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4.3. </w:t>
      </w:r>
      <w:r w:rsidR="003971EC">
        <w:rPr>
          <w:rFonts w:eastAsia="Calibri"/>
          <w:b/>
          <w:sz w:val="28"/>
          <w:szCs w:val="28"/>
          <w:lang w:eastAsia="en-US"/>
        </w:rPr>
        <w:t xml:space="preserve">Анализ формирования расходов бюджета по </w:t>
      </w:r>
      <w:proofErr w:type="spellStart"/>
      <w:r w:rsidR="003971EC">
        <w:rPr>
          <w:rFonts w:eastAsia="Calibri"/>
          <w:b/>
          <w:sz w:val="28"/>
          <w:szCs w:val="28"/>
          <w:lang w:eastAsia="en-US"/>
        </w:rPr>
        <w:t>непрограммным</w:t>
      </w:r>
      <w:proofErr w:type="spellEnd"/>
      <w:r w:rsidR="003971EC">
        <w:rPr>
          <w:rFonts w:eastAsia="Calibri"/>
          <w:b/>
          <w:sz w:val="28"/>
          <w:szCs w:val="28"/>
          <w:lang w:eastAsia="en-US"/>
        </w:rPr>
        <w:t xml:space="preserve"> направлениям деятельности</w:t>
      </w:r>
    </w:p>
    <w:p w:rsidR="003971EC" w:rsidRDefault="003971EC" w:rsidP="003971E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проектом решения о бюджете бюджетные ассигнования на осуществление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непрограммных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направлений деятельности предусмотрены по </w:t>
      </w:r>
      <w:r w:rsidR="00BF741A">
        <w:rPr>
          <w:rFonts w:eastAsia="Calibri"/>
          <w:sz w:val="28"/>
          <w:szCs w:val="28"/>
          <w:lang w:eastAsia="en-US"/>
        </w:rPr>
        <w:t>6-ти</w:t>
      </w:r>
      <w:r>
        <w:rPr>
          <w:rFonts w:eastAsia="Calibri"/>
          <w:sz w:val="28"/>
          <w:szCs w:val="28"/>
          <w:lang w:eastAsia="en-US"/>
        </w:rPr>
        <w:t xml:space="preserve"> направлениям: на 2022 год в общем объёме 1020,0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тыс. рублей, на 2023 год в общем объёме 1082,4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тыс. рублей, на 2024 год в общем объёме 1268,9 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тыс. рублей. </w:t>
      </w:r>
    </w:p>
    <w:p w:rsidR="003971EC" w:rsidRDefault="003971EC" w:rsidP="003971E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Наибольший объем бюджетных ассигнований на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направления деятельности проектом  бюджета в 2022 году предусматрива</w:t>
      </w:r>
      <w:r w:rsidR="00E170EE">
        <w:rPr>
          <w:rFonts w:eastAsia="Calibri"/>
          <w:sz w:val="28"/>
          <w:szCs w:val="28"/>
          <w:lang w:eastAsia="en-US"/>
        </w:rPr>
        <w:t>ю</w:t>
      </w:r>
      <w:r>
        <w:rPr>
          <w:rFonts w:eastAsia="Calibri"/>
          <w:sz w:val="28"/>
          <w:szCs w:val="28"/>
          <w:lang w:eastAsia="en-US"/>
        </w:rPr>
        <w:t>тся на содержание Главы Медведского сельского поселения - – 663,7 тыс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ублей или 65,0 % 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части бюджета, межбюджетные трансферты бюджету муниципального района из бюджета сельского поселения на осуществление полномочий по внешнему муниципальному финансовому контролю – 122,8 тыс.рублей или 12,0% </w:t>
      </w:r>
      <w:proofErr w:type="spellStart"/>
      <w:r>
        <w:rPr>
          <w:rFonts w:eastAsia="Calibri"/>
          <w:sz w:val="28"/>
          <w:szCs w:val="28"/>
          <w:lang w:eastAsia="en-US"/>
        </w:rPr>
        <w:t>непрограммной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части бюджета.</w:t>
      </w:r>
    </w:p>
    <w:p w:rsidR="003971EC" w:rsidRPr="00664CB9" w:rsidRDefault="003971EC" w:rsidP="003971EC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lightGray"/>
          <w:u w:val="single"/>
          <w:shd w:val="clear" w:color="auto" w:fill="FFFFFF"/>
        </w:rPr>
      </w:pPr>
    </w:p>
    <w:p w:rsidR="003971EC" w:rsidRPr="00BF741A" w:rsidRDefault="003971EC" w:rsidP="003971EC">
      <w:pPr>
        <w:pStyle w:val="4"/>
        <w:numPr>
          <w:ilvl w:val="0"/>
          <w:numId w:val="2"/>
        </w:numPr>
        <w:rPr>
          <w:b/>
          <w:bCs/>
          <w:szCs w:val="28"/>
        </w:rPr>
      </w:pPr>
      <w:r w:rsidRPr="00BF741A">
        <w:rPr>
          <w:b/>
          <w:bCs/>
          <w:szCs w:val="28"/>
        </w:rPr>
        <w:t>Дефицит (</w:t>
      </w:r>
      <w:proofErr w:type="spellStart"/>
      <w:r w:rsidRPr="00BF741A">
        <w:rPr>
          <w:b/>
          <w:bCs/>
          <w:szCs w:val="28"/>
        </w:rPr>
        <w:t>профицит</w:t>
      </w:r>
      <w:proofErr w:type="spellEnd"/>
      <w:r w:rsidRPr="00BF741A">
        <w:rPr>
          <w:b/>
          <w:bCs/>
          <w:szCs w:val="28"/>
        </w:rPr>
        <w:t>) бюджета Медведского сельского поселения</w:t>
      </w:r>
    </w:p>
    <w:p w:rsidR="003971EC" w:rsidRPr="00BF741A" w:rsidRDefault="003971EC" w:rsidP="003971EC">
      <w:pPr>
        <w:ind w:firstLine="708"/>
        <w:jc w:val="both"/>
        <w:rPr>
          <w:sz w:val="28"/>
        </w:rPr>
      </w:pPr>
      <w:r w:rsidRPr="00BF741A">
        <w:rPr>
          <w:sz w:val="28"/>
        </w:rPr>
        <w:t>Бюджет Медведского сельского поселения в 2022 - 2024 годах сформирован без дефицита.</w:t>
      </w:r>
    </w:p>
    <w:p w:rsidR="003971EC" w:rsidRPr="00BF741A" w:rsidRDefault="003971EC" w:rsidP="003971EC">
      <w:pPr>
        <w:pStyle w:val="2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741A">
        <w:rPr>
          <w:rFonts w:ascii="Times New Roman" w:hAnsi="Times New Roman" w:cs="Times New Roman"/>
          <w:bCs/>
          <w:sz w:val="28"/>
          <w:szCs w:val="28"/>
        </w:rPr>
        <w:t xml:space="preserve">Исходя из пунктов 21-23 проекта решения о бюджете верхний предел муниципального долга на 1 января 2023 года, на 1 января 2024 года, на 1 января 2025 года установлен в сумме 0,0 тыс. рублей, в том числе по муниципальным гарантиям – 0,0 тыс. рублей. </w:t>
      </w:r>
    </w:p>
    <w:p w:rsidR="003971EC" w:rsidRPr="00BF741A" w:rsidRDefault="003971EC" w:rsidP="003971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741A">
        <w:rPr>
          <w:rFonts w:eastAsia="Calibri"/>
          <w:sz w:val="28"/>
          <w:szCs w:val="28"/>
          <w:lang w:eastAsia="en-US"/>
        </w:rPr>
        <w:t>Таким образом, соблюдены требования п. 2 ст. 107 БК РФ.</w:t>
      </w:r>
    </w:p>
    <w:p w:rsidR="003971EC" w:rsidRDefault="003971EC" w:rsidP="003971EC">
      <w:pPr>
        <w:ind w:firstLine="567"/>
        <w:jc w:val="both"/>
        <w:rPr>
          <w:sz w:val="28"/>
          <w:szCs w:val="28"/>
          <w:highlight w:val="yellow"/>
        </w:rPr>
      </w:pPr>
    </w:p>
    <w:p w:rsidR="003971EC" w:rsidRPr="00337D90" w:rsidRDefault="003971EC" w:rsidP="003971EC">
      <w:pPr>
        <w:numPr>
          <w:ilvl w:val="0"/>
          <w:numId w:val="3"/>
        </w:numPr>
        <w:ind w:firstLine="720"/>
        <w:jc w:val="center"/>
        <w:rPr>
          <w:b/>
          <w:sz w:val="28"/>
          <w:szCs w:val="28"/>
        </w:rPr>
      </w:pPr>
      <w:r w:rsidRPr="00337D90">
        <w:rPr>
          <w:b/>
          <w:sz w:val="28"/>
          <w:szCs w:val="28"/>
        </w:rPr>
        <w:t>Замечания по формированию бюджета Медведского сельского поселения на 202</w:t>
      </w:r>
      <w:r w:rsidR="004D4617">
        <w:rPr>
          <w:b/>
          <w:sz w:val="28"/>
          <w:szCs w:val="28"/>
        </w:rPr>
        <w:t>2</w:t>
      </w:r>
      <w:r w:rsidRPr="00337D90">
        <w:rPr>
          <w:b/>
          <w:sz w:val="28"/>
          <w:szCs w:val="28"/>
        </w:rPr>
        <w:t xml:space="preserve"> год и плановый период 202</w:t>
      </w:r>
      <w:r w:rsidR="004D4617">
        <w:rPr>
          <w:b/>
          <w:sz w:val="28"/>
          <w:szCs w:val="28"/>
        </w:rPr>
        <w:t>3</w:t>
      </w:r>
      <w:r w:rsidRPr="00337D90">
        <w:rPr>
          <w:b/>
          <w:sz w:val="28"/>
          <w:szCs w:val="28"/>
        </w:rPr>
        <w:t xml:space="preserve"> и 202</w:t>
      </w:r>
      <w:r w:rsidR="004D4617">
        <w:rPr>
          <w:b/>
          <w:sz w:val="28"/>
          <w:szCs w:val="28"/>
        </w:rPr>
        <w:t>4</w:t>
      </w:r>
      <w:r w:rsidRPr="00337D90">
        <w:rPr>
          <w:b/>
          <w:sz w:val="28"/>
          <w:szCs w:val="28"/>
        </w:rPr>
        <w:t xml:space="preserve"> годов.</w:t>
      </w:r>
    </w:p>
    <w:p w:rsidR="003971EC" w:rsidRDefault="003971EC" w:rsidP="003971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Контрольно-счётная палата </w:t>
      </w: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имеет замечания по содержанию проекта Решения о бюджете поселения:</w:t>
      </w:r>
    </w:p>
    <w:p w:rsidR="003971EC" w:rsidRDefault="003971EC" w:rsidP="003971E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текстовой части проекта решения о бюджете:</w:t>
      </w:r>
    </w:p>
    <w:p w:rsidR="0047754F" w:rsidRPr="00D23B6D" w:rsidRDefault="0047754F" w:rsidP="0047754F">
      <w:pPr>
        <w:jc w:val="both"/>
        <w:rPr>
          <w:sz w:val="28"/>
          <w:szCs w:val="28"/>
        </w:rPr>
      </w:pPr>
      <w:proofErr w:type="gramStart"/>
      <w:r w:rsidRPr="0047754F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18AD">
        <w:rPr>
          <w:sz w:val="28"/>
          <w:szCs w:val="28"/>
        </w:rPr>
        <w:t xml:space="preserve"> В п.8 утвержден</w:t>
      </w:r>
      <w:r>
        <w:rPr>
          <w:sz w:val="28"/>
          <w:szCs w:val="28"/>
        </w:rPr>
        <w:t>ы</w:t>
      </w:r>
      <w:r w:rsidRPr="006018AD">
        <w:rPr>
          <w:sz w:val="28"/>
          <w:szCs w:val="28"/>
        </w:rPr>
        <w:t xml:space="preserve"> объемы межбюджетных трансфертов, получаемых из других бюджетов бюджетной системы Российской Федерации на 2022-2024 годы по наименованию не соответствующему наименованию, указанному </w:t>
      </w:r>
      <w:r w:rsidRPr="0020255C">
        <w:rPr>
          <w:sz w:val="28"/>
          <w:szCs w:val="28"/>
        </w:rPr>
        <w:t xml:space="preserve">Приказе Минфина России от 08.06.2021 N 75н </w:t>
      </w:r>
      <w:r w:rsidRPr="00D23B6D">
        <w:rPr>
          <w:sz w:val="28"/>
          <w:szCs w:val="28"/>
        </w:rPr>
        <w:t>"Об утверждении кодов (перечней кодов) бюджетной классификации Российской Федерации на 2022 год (на 2022 год и на плановый период 2023 и 2024 годов)"</w:t>
      </w:r>
      <w:r w:rsidRPr="0020255C">
        <w:rPr>
          <w:sz w:val="28"/>
          <w:szCs w:val="28"/>
        </w:rPr>
        <w:t xml:space="preserve"> </w:t>
      </w:r>
      <w:r w:rsidRPr="00D23B6D">
        <w:rPr>
          <w:sz w:val="28"/>
          <w:szCs w:val="28"/>
        </w:rPr>
        <w:t xml:space="preserve">и проекту </w:t>
      </w:r>
      <w:r w:rsidRPr="00D23B6D">
        <w:rPr>
          <w:sz w:val="28"/>
          <w:szCs w:val="28"/>
        </w:rPr>
        <w:lastRenderedPageBreak/>
        <w:t>областного бюджета</w:t>
      </w:r>
      <w:r>
        <w:rPr>
          <w:sz w:val="28"/>
          <w:szCs w:val="28"/>
        </w:rPr>
        <w:t xml:space="preserve"> «Об</w:t>
      </w:r>
      <w:proofErr w:type="gramEnd"/>
      <w:r>
        <w:rPr>
          <w:sz w:val="28"/>
          <w:szCs w:val="28"/>
        </w:rPr>
        <w:t xml:space="preserve"> областном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на 2022 год и на плановый период 2023 и 2024 годов) (Приложение 12)</w:t>
      </w:r>
      <w:r w:rsidRPr="00D23B6D">
        <w:rPr>
          <w:sz w:val="28"/>
          <w:szCs w:val="28"/>
        </w:rPr>
        <w:t>:</w:t>
      </w:r>
    </w:p>
    <w:tbl>
      <w:tblPr>
        <w:tblStyle w:val="af9"/>
        <w:tblW w:w="0" w:type="auto"/>
        <w:tblInd w:w="108" w:type="dxa"/>
        <w:tblLook w:val="04A0"/>
      </w:tblPr>
      <w:tblGrid>
        <w:gridCol w:w="4677"/>
        <w:gridCol w:w="4679"/>
      </w:tblGrid>
      <w:tr w:rsidR="0047754F" w:rsidRPr="006018AD" w:rsidTr="00C2555B">
        <w:tc>
          <w:tcPr>
            <w:tcW w:w="4677" w:type="dxa"/>
          </w:tcPr>
          <w:p w:rsidR="0047754F" w:rsidRPr="006018AD" w:rsidRDefault="0047754F" w:rsidP="002D024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6018AD">
              <w:rPr>
                <w:color w:val="000000"/>
                <w:szCs w:val="24"/>
              </w:rPr>
              <w:t xml:space="preserve">Проект решения о бюджете </w:t>
            </w:r>
            <w:r w:rsidR="002D0243">
              <w:rPr>
                <w:color w:val="000000"/>
                <w:szCs w:val="24"/>
              </w:rPr>
              <w:t>Медведского</w:t>
            </w:r>
            <w:r w:rsidRPr="006018AD">
              <w:rPr>
                <w:color w:val="000000"/>
                <w:szCs w:val="24"/>
              </w:rPr>
              <w:t xml:space="preserve"> сельского поселения</w:t>
            </w:r>
          </w:p>
        </w:tc>
        <w:tc>
          <w:tcPr>
            <w:tcW w:w="4679" w:type="dxa"/>
          </w:tcPr>
          <w:p w:rsidR="0047754F" w:rsidRPr="006018AD" w:rsidRDefault="0047754F" w:rsidP="00C2555B">
            <w:pPr>
              <w:jc w:val="both"/>
              <w:rPr>
                <w:color w:val="000000"/>
                <w:szCs w:val="24"/>
              </w:rPr>
            </w:pPr>
            <w:r w:rsidRPr="00133999">
              <w:rPr>
                <w:szCs w:val="24"/>
              </w:rPr>
              <w:t>Приказ Минфина России от 08.06.2021 N 75н</w:t>
            </w:r>
            <w:r w:rsidRPr="00D23B6D">
              <w:rPr>
                <w:szCs w:val="24"/>
              </w:rPr>
              <w:t xml:space="preserve"> </w:t>
            </w:r>
            <w:r w:rsidRPr="00133999">
              <w:rPr>
                <w:szCs w:val="24"/>
              </w:rPr>
              <w:t>"Об утверждении кодов (перечней кодов) бюджетной классификации Российской Федерации на 2022 год (на 2022 год и на плановый период 2023 и 2024 годов)"</w:t>
            </w:r>
            <w:r w:rsidRPr="00D23B6D">
              <w:rPr>
                <w:szCs w:val="24"/>
              </w:rPr>
              <w:t xml:space="preserve">,  проект областного бюджета «Об областном бюджете на 2022 </w:t>
            </w:r>
            <w:proofErr w:type="spellStart"/>
            <w:r w:rsidRPr="00D23B6D">
              <w:rPr>
                <w:szCs w:val="24"/>
              </w:rPr>
              <w:t>год</w:t>
            </w:r>
            <w:proofErr w:type="gramStart"/>
            <w:r w:rsidRPr="00D23B6D">
              <w:rPr>
                <w:szCs w:val="24"/>
              </w:rPr>
              <w:t>,и</w:t>
            </w:r>
            <w:proofErr w:type="spellEnd"/>
            <w:proofErr w:type="gramEnd"/>
            <w:r w:rsidRPr="00D23B6D">
              <w:rPr>
                <w:szCs w:val="24"/>
              </w:rPr>
              <w:t xml:space="preserve"> на плановый период 2023 и 2024 годов) (Приложение 12)</w:t>
            </w:r>
          </w:p>
        </w:tc>
      </w:tr>
      <w:tr w:rsidR="0047754F" w:rsidRPr="006018AD" w:rsidTr="00C2555B">
        <w:tc>
          <w:tcPr>
            <w:tcW w:w="4677" w:type="dxa"/>
          </w:tcPr>
          <w:p w:rsidR="0047754F" w:rsidRPr="006018AD" w:rsidRDefault="002D0243" w:rsidP="00F87C4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пункты </w:t>
            </w:r>
            <w:r w:rsidR="0047754F" w:rsidRPr="006018AD">
              <w:rPr>
                <w:color w:val="000000"/>
                <w:szCs w:val="24"/>
              </w:rPr>
              <w:t>8.</w:t>
            </w:r>
            <w:r>
              <w:rPr>
                <w:color w:val="000000"/>
                <w:szCs w:val="24"/>
              </w:rPr>
              <w:t>9.10.</w:t>
            </w:r>
            <w:r w:rsidR="0047754F" w:rsidRPr="006018AD">
              <w:rPr>
                <w:color w:val="000000"/>
                <w:szCs w:val="24"/>
              </w:rPr>
              <w:t xml:space="preserve"> </w:t>
            </w:r>
            <w:proofErr w:type="spellStart"/>
            <w:r w:rsidR="00F87C48">
              <w:rPr>
                <w:color w:val="000000"/>
                <w:szCs w:val="24"/>
              </w:rPr>
              <w:t>д</w:t>
            </w:r>
            <w:proofErr w:type="spellEnd"/>
            <w:r w:rsidR="0047754F" w:rsidRPr="006018AD">
              <w:rPr>
                <w:color w:val="000000"/>
                <w:szCs w:val="24"/>
              </w:rPr>
              <w:t>) 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79" w:type="dxa"/>
          </w:tcPr>
          <w:p w:rsidR="0047754F" w:rsidRPr="00F87C48" w:rsidRDefault="0047754F" w:rsidP="00F87C48">
            <w:pPr>
              <w:autoSpaceDE w:val="0"/>
              <w:autoSpaceDN w:val="0"/>
              <w:adjustRightInd w:val="0"/>
              <w:ind w:firstLineChars="200" w:firstLine="482"/>
              <w:jc w:val="both"/>
              <w:rPr>
                <w:b/>
                <w:color w:val="000000"/>
                <w:szCs w:val="24"/>
              </w:rPr>
            </w:pPr>
            <w:r w:rsidRPr="00F87C48">
              <w:rPr>
                <w:b/>
                <w:color w:val="000000"/>
                <w:szCs w:val="24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47754F" w:rsidRPr="006018AD" w:rsidTr="00C2555B">
        <w:tc>
          <w:tcPr>
            <w:tcW w:w="4677" w:type="dxa"/>
          </w:tcPr>
          <w:p w:rsidR="0047754F" w:rsidRPr="006018AD" w:rsidRDefault="002D0243" w:rsidP="00F87C4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пункты </w:t>
            </w:r>
            <w:r w:rsidRPr="006018AD">
              <w:rPr>
                <w:color w:val="000000"/>
                <w:szCs w:val="24"/>
              </w:rPr>
              <w:t>8.</w:t>
            </w:r>
            <w:r>
              <w:rPr>
                <w:color w:val="000000"/>
                <w:szCs w:val="24"/>
              </w:rPr>
              <w:t>9.10.</w:t>
            </w:r>
            <w:r w:rsidRPr="006018AD">
              <w:rPr>
                <w:color w:val="000000"/>
                <w:szCs w:val="24"/>
              </w:rPr>
              <w:t xml:space="preserve"> </w:t>
            </w:r>
            <w:r w:rsidR="0047754F" w:rsidRPr="006018AD">
              <w:rPr>
                <w:color w:val="000000"/>
                <w:szCs w:val="24"/>
              </w:rPr>
              <w:t xml:space="preserve"> </w:t>
            </w:r>
            <w:r w:rsidR="00F87C48">
              <w:rPr>
                <w:color w:val="000000"/>
                <w:szCs w:val="24"/>
              </w:rPr>
              <w:t>е</w:t>
            </w:r>
            <w:r w:rsidR="0047754F" w:rsidRPr="006018AD">
              <w:rPr>
                <w:color w:val="000000"/>
                <w:szCs w:val="24"/>
              </w:rPr>
              <w:t xml:space="preserve">) </w:t>
            </w:r>
            <w:r w:rsidR="00F87C48"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679" w:type="dxa"/>
          </w:tcPr>
          <w:p w:rsidR="0047754F" w:rsidRPr="00F87C48" w:rsidRDefault="0047754F" w:rsidP="00F87C48">
            <w:pPr>
              <w:autoSpaceDE w:val="0"/>
              <w:autoSpaceDN w:val="0"/>
              <w:adjustRightInd w:val="0"/>
              <w:ind w:firstLineChars="200" w:firstLine="482"/>
              <w:jc w:val="both"/>
              <w:rPr>
                <w:b/>
                <w:color w:val="000000"/>
                <w:szCs w:val="24"/>
              </w:rPr>
            </w:pPr>
            <w:r w:rsidRPr="00F87C48">
              <w:rPr>
                <w:b/>
                <w:color w:val="000000"/>
                <w:szCs w:val="24"/>
              </w:rPr>
              <w:t>субвенция по содержанию штатных единиц, осуществляющих переданные отдельные государственные полномочия области</w:t>
            </w:r>
          </w:p>
        </w:tc>
      </w:tr>
      <w:tr w:rsidR="00207D0D" w:rsidRPr="006018AD" w:rsidTr="00C2555B">
        <w:tc>
          <w:tcPr>
            <w:tcW w:w="4677" w:type="dxa"/>
          </w:tcPr>
          <w:p w:rsidR="00207D0D" w:rsidRPr="006018AD" w:rsidRDefault="002D0243" w:rsidP="00F87C4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пункты </w:t>
            </w:r>
            <w:r w:rsidRPr="006018AD">
              <w:rPr>
                <w:color w:val="000000"/>
                <w:szCs w:val="24"/>
              </w:rPr>
              <w:t>8.</w:t>
            </w:r>
            <w:r>
              <w:rPr>
                <w:color w:val="000000"/>
                <w:szCs w:val="24"/>
              </w:rPr>
              <w:t>9.10.</w:t>
            </w:r>
            <w:r w:rsidRPr="006018AD">
              <w:rPr>
                <w:color w:val="000000"/>
                <w:szCs w:val="24"/>
              </w:rPr>
              <w:t xml:space="preserve"> </w:t>
            </w:r>
            <w:r w:rsidR="00207D0D">
              <w:rPr>
                <w:color w:val="000000"/>
                <w:szCs w:val="24"/>
              </w:rPr>
              <w:t xml:space="preserve"> г) </w:t>
            </w:r>
            <w:r w:rsidR="00207D0D">
              <w:t xml:space="preserve">Субсидии бюджетам сельских поселений на </w:t>
            </w:r>
            <w:proofErr w:type="spellStart"/>
            <w:r w:rsidR="00207D0D">
              <w:t>софинансирование</w:t>
            </w:r>
            <w:proofErr w:type="spellEnd"/>
            <w:r w:rsidR="00207D0D"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4679" w:type="dxa"/>
          </w:tcPr>
          <w:p w:rsidR="00207D0D" w:rsidRPr="00207D0D" w:rsidRDefault="00207D0D" w:rsidP="00207D0D">
            <w:pPr>
              <w:autoSpaceDE w:val="0"/>
              <w:autoSpaceDN w:val="0"/>
              <w:adjustRightInd w:val="0"/>
              <w:ind w:firstLineChars="200" w:firstLine="482"/>
              <w:jc w:val="both"/>
              <w:rPr>
                <w:b/>
                <w:color w:val="000000"/>
                <w:szCs w:val="24"/>
              </w:rPr>
            </w:pPr>
            <w:r w:rsidRPr="00207D0D">
              <w:rPr>
                <w:b/>
                <w:color w:val="000000"/>
                <w:szCs w:val="24"/>
              </w:rPr>
              <w:t>Субсидии на обустройство и восстановление воинских захоронений</w:t>
            </w:r>
          </w:p>
        </w:tc>
      </w:tr>
    </w:tbl>
    <w:p w:rsidR="0047754F" w:rsidRPr="00211C73" w:rsidRDefault="0047754F" w:rsidP="004775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F209A">
        <w:rPr>
          <w:b/>
          <w:sz w:val="28"/>
          <w:szCs w:val="28"/>
        </w:rPr>
        <w:t>)</w:t>
      </w:r>
      <w:r w:rsidRPr="00211C73">
        <w:rPr>
          <w:sz w:val="28"/>
          <w:szCs w:val="28"/>
        </w:rPr>
        <w:t xml:space="preserve"> В п. </w:t>
      </w:r>
      <w:r>
        <w:rPr>
          <w:sz w:val="28"/>
          <w:szCs w:val="28"/>
        </w:rPr>
        <w:t>11</w:t>
      </w:r>
      <w:r w:rsidRPr="00211C73">
        <w:rPr>
          <w:sz w:val="28"/>
          <w:szCs w:val="28"/>
        </w:rPr>
        <w:t xml:space="preserve">  после слов «, в том числе иные межбюджетные трансферты» не </w:t>
      </w:r>
      <w:proofErr w:type="gramStart"/>
      <w:r w:rsidRPr="00211C73">
        <w:rPr>
          <w:sz w:val="28"/>
          <w:szCs w:val="28"/>
        </w:rPr>
        <w:t>указано</w:t>
      </w:r>
      <w:proofErr w:type="gramEnd"/>
      <w:r w:rsidRPr="00211C73">
        <w:rPr>
          <w:sz w:val="28"/>
          <w:szCs w:val="28"/>
        </w:rPr>
        <w:t xml:space="preserve"> какому бюджету они направляются. Следует указать  «, в том числе иные межбюджетные трансферты, </w:t>
      </w:r>
      <w:r w:rsidRPr="00211C73">
        <w:rPr>
          <w:sz w:val="28"/>
          <w:szCs w:val="28"/>
          <w:u w:val="single"/>
        </w:rPr>
        <w:t xml:space="preserve">предоставляемые бюджету </w:t>
      </w:r>
      <w:proofErr w:type="spellStart"/>
      <w:r w:rsidRPr="00211C73">
        <w:rPr>
          <w:sz w:val="28"/>
          <w:szCs w:val="28"/>
          <w:u w:val="single"/>
        </w:rPr>
        <w:t>Шимского</w:t>
      </w:r>
      <w:proofErr w:type="spellEnd"/>
      <w:r w:rsidRPr="00211C73">
        <w:rPr>
          <w:sz w:val="28"/>
          <w:szCs w:val="28"/>
          <w:u w:val="single"/>
        </w:rPr>
        <w:t xml:space="preserve"> муниципального района</w:t>
      </w:r>
      <w:r w:rsidRPr="00211C73">
        <w:rPr>
          <w:sz w:val="28"/>
          <w:szCs w:val="28"/>
        </w:rPr>
        <w:t xml:space="preserve"> </w:t>
      </w:r>
      <w:proofErr w:type="gramStart"/>
      <w:r w:rsidRPr="00211C73">
        <w:rPr>
          <w:sz w:val="28"/>
          <w:szCs w:val="28"/>
        </w:rPr>
        <w:t>на</w:t>
      </w:r>
      <w:proofErr w:type="gramEnd"/>
      <w:r w:rsidRPr="00211C73">
        <w:rPr>
          <w:sz w:val="28"/>
          <w:szCs w:val="28"/>
        </w:rPr>
        <w:t xml:space="preserve"> .....».</w:t>
      </w:r>
    </w:p>
    <w:p w:rsidR="0047754F" w:rsidRDefault="0047754F" w:rsidP="0047754F">
      <w:pPr>
        <w:autoSpaceDE w:val="0"/>
        <w:autoSpaceDN w:val="0"/>
        <w:adjustRightInd w:val="0"/>
        <w:rPr>
          <w:sz w:val="28"/>
          <w:szCs w:val="28"/>
        </w:rPr>
      </w:pPr>
    </w:p>
    <w:p w:rsidR="00220DAC" w:rsidRPr="00BA266D" w:rsidRDefault="00220DAC" w:rsidP="00220DAC">
      <w:pPr>
        <w:ind w:firstLineChars="150" w:firstLine="422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BA266D">
        <w:rPr>
          <w:rFonts w:eastAsia="Calibri"/>
          <w:b/>
          <w:bCs/>
          <w:color w:val="000000"/>
          <w:sz w:val="28"/>
          <w:szCs w:val="28"/>
        </w:rPr>
        <w:t>2. По тексту приложений проекта решения о бюджете:</w:t>
      </w:r>
    </w:p>
    <w:p w:rsidR="00661552" w:rsidRPr="003F209A" w:rsidRDefault="00661552" w:rsidP="00661552">
      <w:pPr>
        <w:jc w:val="both"/>
        <w:rPr>
          <w:sz w:val="28"/>
          <w:szCs w:val="28"/>
        </w:rPr>
      </w:pPr>
      <w:r w:rsidRPr="003F209A">
        <w:rPr>
          <w:b/>
          <w:sz w:val="28"/>
          <w:szCs w:val="28"/>
        </w:rPr>
        <w:t>1)</w:t>
      </w:r>
      <w:r w:rsidRPr="003F209A">
        <w:rPr>
          <w:sz w:val="28"/>
          <w:szCs w:val="28"/>
        </w:rPr>
        <w:t xml:space="preserve"> Бюджетная классификация доходной части бюджета, определённая в Приложении 1к проекту решения о бюджете не соответствует установленной Приказом Минфина России от 08.06.2021 № 75н "Об утверждении кодов (перечней кодов) бюджетной классификации Российской Федерации на 2022 год (на 2022 год и на плановый период 2023 и 2024 годов)" (дале</w:t>
      </w:r>
      <w:proofErr w:type="gramStart"/>
      <w:r w:rsidRPr="003F209A">
        <w:rPr>
          <w:sz w:val="28"/>
          <w:szCs w:val="28"/>
        </w:rPr>
        <w:t>е-</w:t>
      </w:r>
      <w:proofErr w:type="gramEnd"/>
      <w:r w:rsidRPr="003F209A">
        <w:rPr>
          <w:sz w:val="28"/>
          <w:szCs w:val="28"/>
        </w:rPr>
        <w:t xml:space="preserve"> Приказ от 08.06.2021 № 75н) по кодам видов доходов бюджетов, указанным в Приложении 1 Приказа от 08.06.2021 № 75н:</w:t>
      </w:r>
    </w:p>
    <w:tbl>
      <w:tblPr>
        <w:tblW w:w="933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999"/>
        <w:gridCol w:w="5917"/>
        <w:gridCol w:w="420"/>
      </w:tblGrid>
      <w:tr w:rsidR="00661552" w:rsidRPr="003F209A" w:rsidTr="00C2555B">
        <w:tc>
          <w:tcPr>
            <w:tcW w:w="2999" w:type="dxa"/>
            <w:hideMark/>
          </w:tcPr>
          <w:p w:rsidR="00661552" w:rsidRPr="003F209A" w:rsidRDefault="00661552" w:rsidP="00C2555B">
            <w:pPr>
              <w:jc w:val="center"/>
              <w:rPr>
                <w:sz w:val="28"/>
                <w:szCs w:val="28"/>
              </w:rPr>
            </w:pPr>
            <w:r w:rsidRPr="003F209A">
              <w:rPr>
                <w:sz w:val="28"/>
                <w:szCs w:val="28"/>
              </w:rPr>
              <w:t>2 02 35118 00 0000 150</w:t>
            </w:r>
          </w:p>
        </w:tc>
        <w:tc>
          <w:tcPr>
            <w:tcW w:w="5917" w:type="dxa"/>
            <w:hideMark/>
          </w:tcPr>
          <w:p w:rsidR="00661552" w:rsidRPr="003F209A" w:rsidRDefault="00661552" w:rsidP="00C2555B">
            <w:pPr>
              <w:jc w:val="both"/>
              <w:rPr>
                <w:sz w:val="28"/>
                <w:szCs w:val="28"/>
              </w:rPr>
            </w:pPr>
            <w:r w:rsidRPr="003F209A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0" w:type="dxa"/>
            <w:hideMark/>
          </w:tcPr>
          <w:p w:rsidR="00661552" w:rsidRPr="003F209A" w:rsidRDefault="00661552" w:rsidP="00C2555B">
            <w:pPr>
              <w:rPr>
                <w:sz w:val="28"/>
                <w:szCs w:val="28"/>
              </w:rPr>
            </w:pPr>
          </w:p>
        </w:tc>
      </w:tr>
    </w:tbl>
    <w:p w:rsidR="00661552" w:rsidRPr="003F209A" w:rsidRDefault="00661552" w:rsidP="00661552">
      <w:pPr>
        <w:ind w:firstLine="709"/>
        <w:jc w:val="both"/>
        <w:rPr>
          <w:sz w:val="28"/>
          <w:szCs w:val="28"/>
        </w:rPr>
      </w:pPr>
    </w:p>
    <w:tbl>
      <w:tblPr>
        <w:tblW w:w="9336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999"/>
        <w:gridCol w:w="6337"/>
      </w:tblGrid>
      <w:tr w:rsidR="00661552" w:rsidRPr="003F209A" w:rsidTr="00C2555B">
        <w:tc>
          <w:tcPr>
            <w:tcW w:w="2999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661552" w:rsidRPr="003F209A" w:rsidRDefault="00661552" w:rsidP="00C2555B">
            <w:pPr>
              <w:jc w:val="center"/>
              <w:rPr>
                <w:sz w:val="28"/>
                <w:szCs w:val="28"/>
              </w:rPr>
            </w:pPr>
            <w:r w:rsidRPr="003F209A">
              <w:rPr>
                <w:sz w:val="28"/>
                <w:szCs w:val="28"/>
              </w:rPr>
              <w:t>2 02 35118 10 0000 150</w:t>
            </w:r>
          </w:p>
        </w:tc>
        <w:tc>
          <w:tcPr>
            <w:tcW w:w="6337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661552" w:rsidRPr="003F209A" w:rsidRDefault="00661552" w:rsidP="00C2555B">
            <w:pPr>
              <w:jc w:val="both"/>
              <w:rPr>
                <w:sz w:val="28"/>
                <w:szCs w:val="28"/>
              </w:rPr>
            </w:pPr>
            <w:r w:rsidRPr="003F209A">
              <w:rPr>
                <w:sz w:val="28"/>
                <w:szCs w:val="28"/>
              </w:rPr>
              <w:t xml:space="preserve">Субвенции бюджетам сельских поселений на </w:t>
            </w:r>
            <w:r w:rsidRPr="003F209A">
              <w:rPr>
                <w:sz w:val="28"/>
                <w:szCs w:val="28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661552" w:rsidRPr="003F209A" w:rsidRDefault="00661552" w:rsidP="00C2555B">
            <w:pPr>
              <w:jc w:val="both"/>
              <w:rPr>
                <w:sz w:val="28"/>
                <w:szCs w:val="28"/>
              </w:rPr>
            </w:pPr>
          </w:p>
        </w:tc>
      </w:tr>
    </w:tbl>
    <w:p w:rsidR="00220DAC" w:rsidRDefault="00661552" w:rsidP="00220DAC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2</w:t>
      </w:r>
      <w:r w:rsidR="00220DAC">
        <w:rPr>
          <w:b/>
          <w:sz w:val="28"/>
          <w:szCs w:val="28"/>
        </w:rPr>
        <w:t xml:space="preserve">) </w:t>
      </w:r>
      <w:r w:rsidR="00220DAC" w:rsidRPr="00BA266D">
        <w:rPr>
          <w:sz w:val="28"/>
          <w:szCs w:val="28"/>
        </w:rPr>
        <w:t>Формирование расходов  бюджета сельского поселения  по разделу, подразделу «0310» по приведенному наименованию произведено с нарушением 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2D0243">
        <w:rPr>
          <w:sz w:val="28"/>
          <w:szCs w:val="28"/>
        </w:rPr>
        <w:t>.</w:t>
      </w:r>
      <w:proofErr w:type="gramEnd"/>
    </w:p>
    <w:p w:rsidR="002D0243" w:rsidRPr="001D799D" w:rsidRDefault="002D0243" w:rsidP="00220DAC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D799D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1D799D">
        <w:rPr>
          <w:sz w:val="28"/>
          <w:szCs w:val="28"/>
        </w:rPr>
        <w:t xml:space="preserve">в Приложениях № 4-6 </w:t>
      </w:r>
      <w:r w:rsidR="001D799D" w:rsidRPr="001D799D">
        <w:rPr>
          <w:sz w:val="28"/>
          <w:szCs w:val="28"/>
        </w:rPr>
        <w:t xml:space="preserve">наименование ЦСР </w:t>
      </w:r>
      <w:r w:rsidRPr="001D799D">
        <w:rPr>
          <w:sz w:val="28"/>
          <w:szCs w:val="28"/>
        </w:rPr>
        <w:t xml:space="preserve"> «04000</w:t>
      </w:r>
      <w:r w:rsidRPr="001D799D">
        <w:rPr>
          <w:sz w:val="28"/>
          <w:szCs w:val="28"/>
          <w:lang w:val="en-US"/>
        </w:rPr>
        <w:t>S</w:t>
      </w:r>
      <w:r w:rsidRPr="001D799D">
        <w:rPr>
          <w:sz w:val="28"/>
          <w:szCs w:val="28"/>
        </w:rPr>
        <w:t xml:space="preserve">5764 следует изложить в соответствии </w:t>
      </w:r>
      <w:r w:rsidR="001D799D" w:rsidRPr="001D799D">
        <w:rPr>
          <w:sz w:val="28"/>
          <w:szCs w:val="28"/>
        </w:rPr>
        <w:t xml:space="preserve"> с условием предоставления </w:t>
      </w:r>
      <w:proofErr w:type="spellStart"/>
      <w:r w:rsidR="001D799D" w:rsidRPr="001D799D">
        <w:rPr>
          <w:sz w:val="28"/>
          <w:szCs w:val="28"/>
        </w:rPr>
        <w:t>софинансирования</w:t>
      </w:r>
      <w:proofErr w:type="spellEnd"/>
      <w:r w:rsidR="001D799D" w:rsidRPr="001D799D">
        <w:rPr>
          <w:sz w:val="28"/>
          <w:szCs w:val="28"/>
        </w:rPr>
        <w:t xml:space="preserve"> по ЦСР «09000</w:t>
      </w:r>
      <w:r w:rsidR="001D799D" w:rsidRPr="001D799D">
        <w:rPr>
          <w:sz w:val="28"/>
          <w:szCs w:val="28"/>
          <w:lang w:val="en-US"/>
        </w:rPr>
        <w:t>N</w:t>
      </w:r>
      <w:r w:rsidR="001D799D" w:rsidRPr="001D799D">
        <w:rPr>
          <w:sz w:val="28"/>
          <w:szCs w:val="28"/>
        </w:rPr>
        <w:t xml:space="preserve">5764» проекта областного бюджета «Об областном бюджете на 2022 </w:t>
      </w:r>
      <w:proofErr w:type="spellStart"/>
      <w:r w:rsidR="001D799D" w:rsidRPr="001D799D">
        <w:rPr>
          <w:sz w:val="28"/>
          <w:szCs w:val="28"/>
        </w:rPr>
        <w:t>год</w:t>
      </w:r>
      <w:proofErr w:type="gramStart"/>
      <w:r w:rsidR="001D799D" w:rsidRPr="001D799D">
        <w:rPr>
          <w:sz w:val="28"/>
          <w:szCs w:val="28"/>
        </w:rPr>
        <w:t>,и</w:t>
      </w:r>
      <w:proofErr w:type="spellEnd"/>
      <w:proofErr w:type="gramEnd"/>
      <w:r w:rsidR="001D799D" w:rsidRPr="001D799D">
        <w:rPr>
          <w:sz w:val="28"/>
          <w:szCs w:val="28"/>
        </w:rPr>
        <w:t xml:space="preserve"> на плановый период 2023 и 2024 годов.</w:t>
      </w:r>
    </w:p>
    <w:p w:rsidR="00661552" w:rsidRPr="00D01013" w:rsidRDefault="001D799D" w:rsidP="00661552">
      <w:pPr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4</w:t>
      </w:r>
      <w:r w:rsidR="00220DAC" w:rsidRPr="00661552">
        <w:rPr>
          <w:b/>
          <w:sz w:val="28"/>
          <w:szCs w:val="28"/>
        </w:rPr>
        <w:t>)</w:t>
      </w:r>
      <w:r w:rsidR="00220DAC">
        <w:rPr>
          <w:sz w:val="28"/>
          <w:szCs w:val="28"/>
        </w:rPr>
        <w:t xml:space="preserve"> </w:t>
      </w:r>
      <w:r w:rsidR="00661552" w:rsidRPr="00D01013">
        <w:rPr>
          <w:rFonts w:eastAsia="Times New Roman"/>
          <w:sz w:val="28"/>
          <w:szCs w:val="28"/>
        </w:rPr>
        <w:t>В Приложени</w:t>
      </w:r>
      <w:r w:rsidR="00661552">
        <w:rPr>
          <w:rFonts w:eastAsia="Times New Roman"/>
          <w:sz w:val="28"/>
          <w:szCs w:val="28"/>
        </w:rPr>
        <w:t xml:space="preserve">и </w:t>
      </w:r>
      <w:r w:rsidR="00661552" w:rsidRPr="00D01013">
        <w:rPr>
          <w:rFonts w:eastAsia="Times New Roman"/>
          <w:sz w:val="28"/>
          <w:szCs w:val="28"/>
        </w:rPr>
        <w:t>6 к проекту решения о бюджете:</w:t>
      </w:r>
    </w:p>
    <w:p w:rsidR="00661552" w:rsidRDefault="00661552" w:rsidP="00661552">
      <w:pPr>
        <w:ind w:firstLine="567"/>
        <w:jc w:val="both"/>
        <w:rPr>
          <w:rFonts w:eastAsia="Times New Roman"/>
          <w:sz w:val="28"/>
          <w:szCs w:val="28"/>
        </w:rPr>
      </w:pPr>
      <w:r w:rsidRPr="00D01013">
        <w:rPr>
          <w:rFonts w:eastAsia="Times New Roman"/>
          <w:sz w:val="28"/>
          <w:szCs w:val="28"/>
        </w:rPr>
        <w:t xml:space="preserve">Наименование </w:t>
      </w:r>
      <w:r>
        <w:rPr>
          <w:rFonts w:eastAsia="Times New Roman"/>
          <w:sz w:val="28"/>
          <w:szCs w:val="28"/>
        </w:rPr>
        <w:t xml:space="preserve">первой строки </w:t>
      </w:r>
      <w:r w:rsidR="009C4C52">
        <w:rPr>
          <w:rFonts w:eastAsia="Times New Roman"/>
          <w:sz w:val="28"/>
          <w:szCs w:val="28"/>
        </w:rPr>
        <w:t xml:space="preserve">табличной формы </w:t>
      </w:r>
      <w:r>
        <w:rPr>
          <w:rFonts w:eastAsia="Times New Roman"/>
          <w:sz w:val="28"/>
          <w:szCs w:val="28"/>
        </w:rPr>
        <w:t>«М</w:t>
      </w:r>
      <w:r w:rsidRPr="00D01013">
        <w:rPr>
          <w:rFonts w:eastAsia="Times New Roman"/>
          <w:sz w:val="28"/>
          <w:szCs w:val="28"/>
        </w:rPr>
        <w:t>униципальны</w:t>
      </w:r>
      <w:r>
        <w:rPr>
          <w:rFonts w:eastAsia="Times New Roman"/>
          <w:sz w:val="28"/>
          <w:szCs w:val="28"/>
        </w:rPr>
        <w:t xml:space="preserve">е </w:t>
      </w:r>
      <w:r w:rsidRPr="00661552">
        <w:rPr>
          <w:rFonts w:eastAsia="Times New Roman"/>
          <w:b/>
          <w:sz w:val="28"/>
          <w:szCs w:val="28"/>
          <w:u w:val="single"/>
        </w:rPr>
        <w:t xml:space="preserve">целевые </w:t>
      </w:r>
      <w:r>
        <w:rPr>
          <w:rFonts w:eastAsia="Times New Roman"/>
          <w:sz w:val="28"/>
          <w:szCs w:val="28"/>
        </w:rPr>
        <w:t xml:space="preserve">программы» </w:t>
      </w:r>
      <w:r w:rsidRPr="00D01013">
        <w:rPr>
          <w:rFonts w:eastAsia="Times New Roman"/>
          <w:sz w:val="28"/>
          <w:szCs w:val="28"/>
        </w:rPr>
        <w:t xml:space="preserve"> не соответствуют перечню муниципальных программ, утвержденному Постановлением Администрации </w:t>
      </w:r>
      <w:r>
        <w:rPr>
          <w:rFonts w:eastAsia="Times New Roman"/>
          <w:sz w:val="28"/>
          <w:szCs w:val="28"/>
        </w:rPr>
        <w:t>Медведского</w:t>
      </w:r>
      <w:r w:rsidRPr="00D01013">
        <w:rPr>
          <w:rFonts w:eastAsia="Times New Roman"/>
          <w:sz w:val="28"/>
          <w:szCs w:val="28"/>
        </w:rPr>
        <w:t xml:space="preserve"> сельского поселения от 13.11.202</w:t>
      </w:r>
      <w:r>
        <w:rPr>
          <w:rFonts w:eastAsia="Times New Roman"/>
          <w:sz w:val="28"/>
          <w:szCs w:val="28"/>
        </w:rPr>
        <w:t xml:space="preserve">1 </w:t>
      </w:r>
      <w:r w:rsidRPr="00D01013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89.</w:t>
      </w:r>
    </w:p>
    <w:p w:rsidR="00661552" w:rsidRPr="00D01013" w:rsidRDefault="001D799D" w:rsidP="0066155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</w:t>
      </w:r>
      <w:r w:rsidR="00661552" w:rsidRPr="00661552">
        <w:rPr>
          <w:rFonts w:eastAsia="Times New Roman"/>
          <w:b/>
          <w:sz w:val="28"/>
          <w:szCs w:val="28"/>
        </w:rPr>
        <w:t>)</w:t>
      </w:r>
      <w:r w:rsidR="00661552">
        <w:rPr>
          <w:rFonts w:eastAsia="Times New Roman"/>
          <w:sz w:val="28"/>
          <w:szCs w:val="28"/>
        </w:rPr>
        <w:t xml:space="preserve"> В Приложении 6 не соблюдена хронология </w:t>
      </w:r>
      <w:r w:rsidR="002D0243">
        <w:rPr>
          <w:rFonts w:eastAsia="Times New Roman"/>
          <w:sz w:val="28"/>
          <w:szCs w:val="28"/>
        </w:rPr>
        <w:t xml:space="preserve">номерного порядка </w:t>
      </w:r>
      <w:r w:rsidR="00661552">
        <w:rPr>
          <w:rFonts w:eastAsia="Times New Roman"/>
          <w:sz w:val="28"/>
          <w:szCs w:val="28"/>
        </w:rPr>
        <w:t>изложения подпрограмм муниципальных программ «Совершенствование и развитие местного самоуправления в Медведском сельском поселении», «Благоустройство территории Медведского сельского поселения</w:t>
      </w:r>
      <w:r>
        <w:rPr>
          <w:rFonts w:eastAsia="Times New Roman"/>
          <w:sz w:val="28"/>
          <w:szCs w:val="28"/>
        </w:rPr>
        <w:t>».</w:t>
      </w:r>
    </w:p>
    <w:p w:rsidR="003971EC" w:rsidRDefault="003971EC" w:rsidP="003971EC">
      <w:pPr>
        <w:jc w:val="both"/>
        <w:rPr>
          <w:b/>
          <w:sz w:val="28"/>
          <w:szCs w:val="28"/>
          <w:highlight w:val="yellow"/>
        </w:rPr>
      </w:pPr>
    </w:p>
    <w:p w:rsidR="003971EC" w:rsidRDefault="003971EC" w:rsidP="003971E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 . Выводы</w:t>
      </w:r>
    </w:p>
    <w:p w:rsidR="00661552" w:rsidRPr="006018AD" w:rsidRDefault="00661552" w:rsidP="00661552">
      <w:pPr>
        <w:ind w:firstLine="709"/>
        <w:jc w:val="both"/>
        <w:rPr>
          <w:sz w:val="28"/>
          <w:szCs w:val="28"/>
        </w:rPr>
      </w:pPr>
      <w:r w:rsidRPr="00D01013">
        <w:rPr>
          <w:b/>
          <w:sz w:val="28"/>
          <w:szCs w:val="28"/>
        </w:rPr>
        <w:t>1.</w:t>
      </w:r>
      <w:r w:rsidRPr="00D01013">
        <w:rPr>
          <w:sz w:val="28"/>
          <w:szCs w:val="28"/>
        </w:rPr>
        <w:t xml:space="preserve"> </w:t>
      </w:r>
      <w:r w:rsidRPr="006018AD">
        <w:rPr>
          <w:sz w:val="28"/>
          <w:szCs w:val="28"/>
        </w:rPr>
        <w:t xml:space="preserve">Проект бюджета поселения внесён Администрацией </w:t>
      </w:r>
      <w:r>
        <w:rPr>
          <w:sz w:val="28"/>
          <w:szCs w:val="28"/>
        </w:rPr>
        <w:t xml:space="preserve">Медведского </w:t>
      </w:r>
      <w:r w:rsidRPr="006018AD">
        <w:rPr>
          <w:sz w:val="28"/>
          <w:szCs w:val="28"/>
        </w:rPr>
        <w:t xml:space="preserve">сельского поселения на рассмотрение </w:t>
      </w:r>
      <w:r>
        <w:rPr>
          <w:sz w:val="28"/>
          <w:szCs w:val="28"/>
        </w:rPr>
        <w:t xml:space="preserve">в </w:t>
      </w:r>
      <w:r w:rsidRPr="006018AD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Медведского</w:t>
      </w:r>
      <w:r w:rsidRPr="006018AD">
        <w:rPr>
          <w:sz w:val="28"/>
          <w:szCs w:val="28"/>
        </w:rPr>
        <w:t xml:space="preserve"> сельского поселения с соблюдением сроков, установленных </w:t>
      </w:r>
      <w:proofErr w:type="gramStart"/>
      <w:r w:rsidRPr="006018AD">
        <w:rPr>
          <w:sz w:val="28"/>
          <w:szCs w:val="28"/>
        </w:rPr>
        <w:t>ч</w:t>
      </w:r>
      <w:proofErr w:type="gramEnd"/>
      <w:r w:rsidRPr="006018AD">
        <w:rPr>
          <w:sz w:val="28"/>
          <w:szCs w:val="28"/>
        </w:rPr>
        <w:t xml:space="preserve">.1 ст.185 БК РФ, ст. </w:t>
      </w:r>
      <w:r w:rsidR="00337D90">
        <w:rPr>
          <w:sz w:val="28"/>
          <w:szCs w:val="28"/>
        </w:rPr>
        <w:t>6</w:t>
      </w:r>
      <w:r w:rsidRPr="006018AD">
        <w:rPr>
          <w:sz w:val="28"/>
          <w:szCs w:val="28"/>
        </w:rPr>
        <w:t xml:space="preserve"> Положения о бюджетном процессе.</w:t>
      </w:r>
    </w:p>
    <w:p w:rsidR="00661552" w:rsidRPr="00D01013" w:rsidRDefault="00661552" w:rsidP="00661552">
      <w:pPr>
        <w:ind w:firstLine="709"/>
        <w:jc w:val="both"/>
        <w:rPr>
          <w:sz w:val="28"/>
          <w:szCs w:val="28"/>
        </w:rPr>
      </w:pPr>
      <w:r w:rsidRPr="00D01013">
        <w:rPr>
          <w:b/>
          <w:sz w:val="28"/>
          <w:szCs w:val="28"/>
        </w:rPr>
        <w:t>2.</w:t>
      </w:r>
      <w:r w:rsidRPr="00D01013">
        <w:rPr>
          <w:sz w:val="28"/>
          <w:szCs w:val="28"/>
        </w:rPr>
        <w:t xml:space="preserve"> В соответствии с требованиями </w:t>
      </w:r>
      <w:proofErr w:type="gramStart"/>
      <w:r w:rsidRPr="00D01013">
        <w:rPr>
          <w:sz w:val="28"/>
          <w:szCs w:val="28"/>
        </w:rPr>
        <w:t>ч</w:t>
      </w:r>
      <w:proofErr w:type="gramEnd"/>
      <w:r w:rsidRPr="00D01013">
        <w:rPr>
          <w:sz w:val="28"/>
          <w:szCs w:val="28"/>
        </w:rPr>
        <w:t>. 4 ст.169 БК РФ проект бюджета сельского поселения  составлен на 3 года: очередной финансовый год и плановый период: на 2022 год и плановый период 2023-2024 годов.</w:t>
      </w:r>
    </w:p>
    <w:p w:rsidR="00661552" w:rsidRPr="0016121E" w:rsidRDefault="00661552" w:rsidP="00661552">
      <w:pPr>
        <w:ind w:firstLine="709"/>
        <w:jc w:val="both"/>
        <w:rPr>
          <w:b/>
          <w:sz w:val="28"/>
          <w:szCs w:val="28"/>
        </w:rPr>
      </w:pPr>
      <w:r w:rsidRPr="0016121E">
        <w:rPr>
          <w:b/>
          <w:sz w:val="28"/>
          <w:szCs w:val="28"/>
        </w:rPr>
        <w:t>3.</w:t>
      </w:r>
      <w:r w:rsidRPr="0016121E">
        <w:rPr>
          <w:sz w:val="28"/>
          <w:szCs w:val="28"/>
        </w:rPr>
        <w:t xml:space="preserve"> </w:t>
      </w:r>
      <w:r w:rsidRPr="0016121E">
        <w:rPr>
          <w:b/>
          <w:sz w:val="28"/>
          <w:szCs w:val="28"/>
        </w:rPr>
        <w:t xml:space="preserve">Анализ представленных одновременно с проектом решения о бюджете документов стратегического планирования показал, что перечень документов, предоставленных одновременно с проектом решения о бюджете, не соответствуют требованиям ст. 184.2 БК РФ и ст. 14 Положения о бюджетном процессе. Их содержание не в полной мере соответствуют требуемым положениям документов стратегического планирования и характеристикам к проекту бюджета сельского поселения.  </w:t>
      </w:r>
    </w:p>
    <w:p w:rsidR="00337D90" w:rsidRDefault="00337D90" w:rsidP="00337D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9C4C52">
        <w:rPr>
          <w:b/>
          <w:sz w:val="28"/>
          <w:szCs w:val="28"/>
        </w:rPr>
        <w:t>В нарушение ст. 184.2  БК РФ и ст. 3 Положения о бюджетном процессе</w:t>
      </w:r>
      <w:r>
        <w:rPr>
          <w:sz w:val="28"/>
          <w:szCs w:val="28"/>
        </w:rPr>
        <w:t xml:space="preserve"> </w:t>
      </w:r>
      <w:r w:rsidRPr="00822A1D">
        <w:rPr>
          <w:b/>
          <w:sz w:val="28"/>
          <w:szCs w:val="28"/>
        </w:rPr>
        <w:t xml:space="preserve">в составе  документов и </w:t>
      </w:r>
      <w:proofErr w:type="gramStart"/>
      <w:r w:rsidRPr="00822A1D">
        <w:rPr>
          <w:b/>
          <w:sz w:val="28"/>
          <w:szCs w:val="28"/>
        </w:rPr>
        <w:t>материалов, предоставляемых одновременно с проектом решения о бюджете поселения</w:t>
      </w:r>
      <w:r>
        <w:rPr>
          <w:b/>
          <w:sz w:val="28"/>
          <w:szCs w:val="28"/>
        </w:rPr>
        <w:t xml:space="preserve"> не представлена</w:t>
      </w:r>
      <w:proofErr w:type="gramEnd"/>
      <w:r w:rsidRPr="005C2EFC">
        <w:rPr>
          <w:b/>
          <w:sz w:val="28"/>
          <w:szCs w:val="28"/>
        </w:rPr>
        <w:t xml:space="preserve"> </w:t>
      </w:r>
      <w:r w:rsidRPr="005C2EFC">
        <w:rPr>
          <w:b/>
          <w:sz w:val="28"/>
          <w:szCs w:val="28"/>
        </w:rPr>
        <w:lastRenderedPageBreak/>
        <w:t>методика расчета объема передаваемых полномочий из поселения в муниципальный район по осуществлению внешнего муниципального финансового контроля в 2022 году</w:t>
      </w:r>
      <w:r>
        <w:rPr>
          <w:b/>
          <w:sz w:val="28"/>
          <w:szCs w:val="28"/>
        </w:rPr>
        <w:t>.</w:t>
      </w:r>
    </w:p>
    <w:p w:rsidR="00337D90" w:rsidRPr="00DB0187" w:rsidRDefault="00337D90" w:rsidP="004D1BA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01013">
        <w:rPr>
          <w:b/>
          <w:sz w:val="28"/>
          <w:szCs w:val="28"/>
        </w:rPr>
        <w:t xml:space="preserve">В нарушение требований п.4 ст. </w:t>
      </w:r>
      <w:r w:rsidRPr="00D01013">
        <w:rPr>
          <w:b/>
          <w:bCs/>
          <w:sz w:val="28"/>
          <w:szCs w:val="28"/>
        </w:rPr>
        <w:t xml:space="preserve"> 170.1. БК РФ</w:t>
      </w:r>
      <w:r>
        <w:rPr>
          <w:bCs/>
          <w:sz w:val="28"/>
          <w:szCs w:val="28"/>
        </w:rPr>
        <w:t xml:space="preserve"> </w:t>
      </w:r>
      <w:r w:rsidRPr="00DB0187">
        <w:rPr>
          <w:b/>
          <w:bCs/>
          <w:sz w:val="28"/>
          <w:szCs w:val="28"/>
        </w:rPr>
        <w:t xml:space="preserve">Администрацией </w:t>
      </w:r>
      <w:r>
        <w:rPr>
          <w:b/>
          <w:bCs/>
          <w:sz w:val="28"/>
          <w:szCs w:val="28"/>
        </w:rPr>
        <w:t>Медведского</w:t>
      </w:r>
      <w:r w:rsidRPr="00DB0187">
        <w:rPr>
          <w:b/>
          <w:bCs/>
          <w:sz w:val="28"/>
          <w:szCs w:val="28"/>
        </w:rPr>
        <w:t xml:space="preserve"> сельского поселения не утвержден </w:t>
      </w:r>
      <w:r w:rsidRPr="00DB0187">
        <w:rPr>
          <w:b/>
          <w:sz w:val="28"/>
          <w:szCs w:val="28"/>
        </w:rPr>
        <w:t xml:space="preserve">Порядок разработки и утверждения бюджетного прогноза </w:t>
      </w:r>
      <w:r>
        <w:rPr>
          <w:b/>
          <w:sz w:val="28"/>
          <w:szCs w:val="28"/>
        </w:rPr>
        <w:t>Медведского</w:t>
      </w:r>
      <w:r w:rsidRPr="00DB0187">
        <w:rPr>
          <w:b/>
          <w:sz w:val="28"/>
          <w:szCs w:val="28"/>
        </w:rPr>
        <w:t xml:space="preserve"> сельского поселения  на долгосрочный период, в связи,  с чем оценить полноту его содержания не представляется возможным. </w:t>
      </w:r>
    </w:p>
    <w:p w:rsidR="00337D90" w:rsidRPr="00D01013" w:rsidRDefault="00337D90" w:rsidP="00337D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01013">
        <w:rPr>
          <w:b/>
          <w:sz w:val="28"/>
          <w:szCs w:val="28"/>
        </w:rPr>
        <w:t xml:space="preserve">. </w:t>
      </w:r>
      <w:proofErr w:type="gramStart"/>
      <w:r w:rsidRPr="00D01013">
        <w:rPr>
          <w:b/>
          <w:sz w:val="28"/>
          <w:szCs w:val="28"/>
        </w:rPr>
        <w:t>Бюджетная классификации доходной части бюджета, определённая в Приложении 1 к проекту решения о бюджете не в полной мере соответствует установленной Приказом Минфина России от 08.06.2021 N 75н "Об утверждении кодов (перечней кодов) бюджетной классификации Российской Федерации на 2022 год (на 2022 год и на плановый период 2023 и 2024 годов)" по кодам видов дохода бюджета.</w:t>
      </w:r>
      <w:proofErr w:type="gramEnd"/>
    </w:p>
    <w:p w:rsidR="00337D90" w:rsidRPr="00D01013" w:rsidRDefault="00337D90" w:rsidP="00337D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01013">
        <w:rPr>
          <w:b/>
          <w:sz w:val="28"/>
          <w:szCs w:val="28"/>
        </w:rPr>
        <w:t>.</w:t>
      </w:r>
      <w:r w:rsidRPr="00D01013">
        <w:rPr>
          <w:sz w:val="28"/>
          <w:szCs w:val="28"/>
        </w:rPr>
        <w:t xml:space="preserve"> </w:t>
      </w:r>
      <w:r w:rsidRPr="00D01013">
        <w:rPr>
          <w:b/>
          <w:sz w:val="28"/>
          <w:szCs w:val="28"/>
        </w:rPr>
        <w:t>В документах стратегического планирования имеет место несогласованност</w:t>
      </w:r>
      <w:r w:rsidR="009C4C52">
        <w:rPr>
          <w:b/>
          <w:sz w:val="28"/>
          <w:szCs w:val="28"/>
        </w:rPr>
        <w:t>ь</w:t>
      </w:r>
      <w:r w:rsidRPr="00D01013">
        <w:rPr>
          <w:b/>
          <w:sz w:val="28"/>
          <w:szCs w:val="28"/>
        </w:rPr>
        <w:t xml:space="preserve"> принятых документов. </w:t>
      </w:r>
    </w:p>
    <w:p w:rsidR="00337D90" w:rsidRPr="00D01013" w:rsidRDefault="009C4C52" w:rsidP="00337D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37D90" w:rsidRPr="00D01013">
        <w:rPr>
          <w:b/>
          <w:sz w:val="28"/>
          <w:szCs w:val="28"/>
        </w:rPr>
        <w:t>.</w:t>
      </w:r>
      <w:r w:rsidR="00337D90" w:rsidRPr="00D01013">
        <w:rPr>
          <w:sz w:val="28"/>
          <w:szCs w:val="28"/>
        </w:rPr>
        <w:t xml:space="preserve"> В проекте решения о бюджете предусмотрены и утверждены все показатели, определённые п. 3 ст. 184.1 БК РФ и п. 1 ст. 12 Положения о бюджетном процессе.</w:t>
      </w:r>
    </w:p>
    <w:p w:rsidR="00337D90" w:rsidRPr="00D01013" w:rsidRDefault="009C4C52" w:rsidP="00337D9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337D90" w:rsidRPr="00D01013">
        <w:rPr>
          <w:b/>
          <w:sz w:val="28"/>
          <w:szCs w:val="28"/>
        </w:rPr>
        <w:t>.</w:t>
      </w:r>
      <w:r w:rsidR="00337D90" w:rsidRPr="00D01013">
        <w:rPr>
          <w:sz w:val="28"/>
          <w:szCs w:val="28"/>
        </w:rPr>
        <w:t xml:space="preserve">  В проекте решения о бюджете все ограничения, установленные БК РФ, соблюдены.</w:t>
      </w:r>
    </w:p>
    <w:p w:rsidR="00337D90" w:rsidRPr="00D01013" w:rsidRDefault="009C4C52" w:rsidP="00337D9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37D90" w:rsidRPr="00D01013">
        <w:rPr>
          <w:b/>
          <w:sz w:val="28"/>
          <w:szCs w:val="28"/>
        </w:rPr>
        <w:t>. Текстовая часть проекта решения о бюджете и Приложений к проекту решения о бюджете имеют замечания, изложенные в п.6 настоящего заключения.</w:t>
      </w:r>
    </w:p>
    <w:p w:rsidR="00337D90" w:rsidRDefault="00337D90" w:rsidP="003971EC">
      <w:pPr>
        <w:ind w:firstLine="567"/>
        <w:jc w:val="center"/>
        <w:rPr>
          <w:b/>
          <w:sz w:val="28"/>
          <w:szCs w:val="28"/>
        </w:rPr>
      </w:pPr>
    </w:p>
    <w:p w:rsidR="003971EC" w:rsidRDefault="003971EC" w:rsidP="003971E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Предложения</w:t>
      </w:r>
    </w:p>
    <w:p w:rsidR="003971EC" w:rsidRDefault="003971EC" w:rsidP="003971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971EC" w:rsidRDefault="003971EC" w:rsidP="009C4C52">
      <w:pPr>
        <w:ind w:firstLineChars="200" w:firstLine="5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 Совета Депутатов Медведского сельского поселения  «О бюджете Медведского сельского поселения на 202</w:t>
      </w:r>
      <w:r w:rsidR="009C4C5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и на плановый период 202</w:t>
      </w:r>
      <w:r w:rsidR="009C4C5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9C4C5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годов» рекомендуется к рассмотрению Советом депутатов Медведского сельского  поселения с учётом устранения замечаний, изложенных в настоящем заключении.</w:t>
      </w:r>
    </w:p>
    <w:p w:rsidR="003971EC" w:rsidRDefault="003971EC" w:rsidP="003971EC">
      <w:pPr>
        <w:jc w:val="both"/>
        <w:rPr>
          <w:sz w:val="28"/>
          <w:szCs w:val="28"/>
        </w:rPr>
      </w:pPr>
    </w:p>
    <w:p w:rsidR="003971EC" w:rsidRDefault="003971EC" w:rsidP="003971EC">
      <w:pPr>
        <w:jc w:val="both"/>
        <w:rPr>
          <w:sz w:val="28"/>
          <w:szCs w:val="28"/>
        </w:rPr>
      </w:pPr>
    </w:p>
    <w:p w:rsidR="003971EC" w:rsidRDefault="003971EC" w:rsidP="003971E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971EC" w:rsidRDefault="003971EC" w:rsidP="003971EC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Контрольно-счётной палаты                                                 С.Н. Никифорова</w:t>
      </w:r>
    </w:p>
    <w:p w:rsidR="00F91E73" w:rsidRDefault="00F91E73"/>
    <w:sectPr w:rsidR="00F91E73" w:rsidSect="004D4617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23" w:rsidRDefault="00F34623" w:rsidP="003971EC">
      <w:r>
        <w:separator/>
      </w:r>
    </w:p>
  </w:endnote>
  <w:endnote w:type="continuationSeparator" w:id="0">
    <w:p w:rsidR="00F34623" w:rsidRDefault="00F34623" w:rsidP="0039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23" w:rsidRDefault="00F34623" w:rsidP="003971EC">
      <w:r>
        <w:separator/>
      </w:r>
    </w:p>
  </w:footnote>
  <w:footnote w:type="continuationSeparator" w:id="0">
    <w:p w:rsidR="00F34623" w:rsidRDefault="00F34623" w:rsidP="003971EC">
      <w:r>
        <w:continuationSeparator/>
      </w:r>
    </w:p>
  </w:footnote>
  <w:footnote w:id="1">
    <w:p w:rsidR="00DF6312" w:rsidRPr="00D27B3A" w:rsidRDefault="00DF6312" w:rsidP="003971EC">
      <w:pPr>
        <w:pStyle w:val="afa"/>
      </w:pPr>
      <w:r>
        <w:rPr>
          <w:rStyle w:val="afc"/>
        </w:rPr>
        <w:footnoteRef/>
      </w:r>
      <w:r>
        <w:t xml:space="preserve"> </w:t>
      </w:r>
      <w:r w:rsidRPr="00D27B3A">
        <w:rPr>
          <w:rFonts w:eastAsiaTheme="minorHAnsi"/>
          <w:color w:val="000000"/>
          <w:lang w:eastAsia="en-US"/>
        </w:rPr>
        <w:t>У</w:t>
      </w:r>
      <w:r>
        <w:rPr>
          <w:rFonts w:eastAsiaTheme="minorHAnsi"/>
          <w:color w:val="000000"/>
          <w:lang w:eastAsia="en-US"/>
        </w:rPr>
        <w:t>т</w:t>
      </w:r>
      <w:r w:rsidRPr="00D27B3A">
        <w:rPr>
          <w:rFonts w:eastAsiaTheme="minorHAnsi"/>
          <w:color w:val="000000"/>
          <w:lang w:eastAsia="en-US"/>
        </w:rPr>
        <w:t xml:space="preserve">верждено решением </w:t>
      </w:r>
      <w:r>
        <w:rPr>
          <w:rFonts w:eastAsiaTheme="minorHAnsi"/>
          <w:color w:val="000000"/>
          <w:lang w:eastAsia="en-US"/>
        </w:rPr>
        <w:t>Совета депутатов Медведского сельского поселения</w:t>
      </w:r>
      <w:r w:rsidRPr="00D27B3A">
        <w:rPr>
          <w:rFonts w:eastAsiaTheme="minorHAnsi"/>
          <w:color w:val="000000"/>
          <w:lang w:eastAsia="en-US"/>
        </w:rPr>
        <w:t xml:space="preserve"> </w:t>
      </w:r>
      <w:r w:rsidRPr="00D27B3A">
        <w:t xml:space="preserve">от </w:t>
      </w:r>
      <w:r>
        <w:t>23</w:t>
      </w:r>
      <w:r w:rsidRPr="00D27B3A">
        <w:t>.</w:t>
      </w:r>
      <w:r>
        <w:t>12</w:t>
      </w:r>
      <w:r w:rsidRPr="00D27B3A">
        <w:t>.20</w:t>
      </w:r>
      <w:r>
        <w:t>13</w:t>
      </w:r>
      <w:r w:rsidRPr="00D27B3A">
        <w:t xml:space="preserve"> №</w:t>
      </w:r>
      <w:r>
        <w:t>179</w:t>
      </w:r>
      <w:r w:rsidRPr="00D27B3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«Об утверждении Положения о бюджетном процессе в Медведском сельском поселении» </w:t>
      </w:r>
      <w:r w:rsidRPr="00D27B3A">
        <w:rPr>
          <w:rFonts w:eastAsiaTheme="minorHAnsi"/>
          <w:color w:val="000000"/>
          <w:lang w:eastAsia="en-US"/>
        </w:rPr>
        <w:t>(с учётом последующих изменений и дополнений)</w:t>
      </w:r>
    </w:p>
  </w:footnote>
  <w:footnote w:id="2">
    <w:p w:rsidR="00DF6312" w:rsidRPr="00D27B3A" w:rsidRDefault="00DF6312" w:rsidP="003971EC">
      <w:pPr>
        <w:pStyle w:val="afa"/>
        <w:rPr>
          <w:rFonts w:eastAsiaTheme="minorHAnsi"/>
          <w:color w:val="000000"/>
          <w:lang w:eastAsia="en-US"/>
        </w:rPr>
      </w:pPr>
      <w:r>
        <w:rPr>
          <w:rStyle w:val="afc"/>
        </w:rPr>
        <w:footnoteRef/>
      </w:r>
      <w:r>
        <w:t xml:space="preserve"> </w:t>
      </w:r>
      <w:r w:rsidRPr="00D27B3A">
        <w:rPr>
          <w:rFonts w:eastAsiaTheme="minorHAnsi"/>
          <w:color w:val="000000"/>
          <w:lang w:eastAsia="en-US"/>
        </w:rPr>
        <w:t xml:space="preserve">Утверждено Решением Думы </w:t>
      </w:r>
      <w:proofErr w:type="spellStart"/>
      <w:r w:rsidRPr="00D27B3A">
        <w:rPr>
          <w:rFonts w:eastAsiaTheme="minorHAnsi"/>
          <w:color w:val="000000"/>
          <w:lang w:eastAsia="en-US"/>
        </w:rPr>
        <w:t>Шимского</w:t>
      </w:r>
      <w:proofErr w:type="spellEnd"/>
      <w:r w:rsidRPr="00D27B3A">
        <w:rPr>
          <w:rFonts w:eastAsiaTheme="minorHAnsi"/>
          <w:color w:val="000000"/>
          <w:lang w:eastAsia="en-US"/>
        </w:rPr>
        <w:t xml:space="preserve"> муниципального района от 28.10.2021 № 84</w:t>
      </w:r>
      <w:r>
        <w:rPr>
          <w:rFonts w:eastAsiaTheme="minorHAnsi"/>
          <w:color w:val="000000"/>
          <w:lang w:eastAsia="en-US"/>
        </w:rPr>
        <w:t xml:space="preserve"> «Об утверждении Положения о Контрольно-счётной палате </w:t>
      </w:r>
      <w:proofErr w:type="spellStart"/>
      <w:r>
        <w:rPr>
          <w:rFonts w:eastAsiaTheme="minorHAnsi"/>
          <w:color w:val="000000"/>
          <w:lang w:eastAsia="en-US"/>
        </w:rPr>
        <w:t>Шимского</w:t>
      </w:r>
      <w:proofErr w:type="spellEnd"/>
      <w:r>
        <w:rPr>
          <w:rFonts w:eastAsiaTheme="minorHAnsi"/>
          <w:color w:val="000000"/>
          <w:lang w:eastAsia="en-US"/>
        </w:rPr>
        <w:t xml:space="preserve"> муниципального района»</w:t>
      </w:r>
      <w:proofErr w:type="gramStart"/>
      <w:r>
        <w:rPr>
          <w:rFonts w:eastAsiaTheme="minorHAnsi"/>
          <w:color w:val="000000"/>
          <w:lang w:eastAsia="en-US"/>
        </w:rPr>
        <w:t xml:space="preserve"> </w:t>
      </w:r>
      <w:r w:rsidRPr="00D27B3A">
        <w:rPr>
          <w:rFonts w:eastAsiaTheme="minorHAnsi"/>
          <w:color w:val="000000"/>
          <w:lang w:eastAsia="en-US"/>
        </w:rPr>
        <w:t>.</w:t>
      </w:r>
      <w:proofErr w:type="gramEnd"/>
      <w:r w:rsidRPr="00D27B3A">
        <w:rPr>
          <w:rFonts w:eastAsiaTheme="minorHAnsi"/>
          <w:color w:val="000000"/>
          <w:lang w:eastAsia="en-US"/>
        </w:rPr>
        <w:t xml:space="preserve">  </w:t>
      </w:r>
    </w:p>
    <w:p w:rsidR="00DF6312" w:rsidRPr="00D27B3A" w:rsidRDefault="00DF6312" w:rsidP="003971EC">
      <w:pPr>
        <w:pStyle w:val="afa"/>
      </w:pPr>
    </w:p>
  </w:footnote>
  <w:footnote w:id="3">
    <w:p w:rsidR="00DF6312" w:rsidRPr="005379CB" w:rsidRDefault="00DF6312" w:rsidP="003971EC">
      <w:pPr>
        <w:pStyle w:val="afa"/>
      </w:pPr>
      <w:r>
        <w:rPr>
          <w:rStyle w:val="afc"/>
        </w:rPr>
        <w:footnoteRef/>
      </w:r>
      <w:r>
        <w:t xml:space="preserve"> </w:t>
      </w:r>
      <w:r w:rsidRPr="005379CB">
        <w:t xml:space="preserve">Утвержден Постановлением Администрации </w:t>
      </w:r>
      <w:r>
        <w:t>Медведского  сельского поселения</w:t>
      </w:r>
      <w:r w:rsidRPr="005379CB">
        <w:t xml:space="preserve"> от </w:t>
      </w:r>
      <w:r>
        <w:t>06</w:t>
      </w:r>
      <w:r w:rsidRPr="005379CB">
        <w:t>.</w:t>
      </w:r>
      <w:r>
        <w:t>09</w:t>
      </w:r>
      <w:r w:rsidRPr="005379CB">
        <w:t>.</w:t>
      </w:r>
      <w:r>
        <w:t>2013</w:t>
      </w:r>
      <w:r w:rsidRPr="005379CB">
        <w:t xml:space="preserve"> № </w:t>
      </w:r>
      <w:r>
        <w:t>135</w:t>
      </w:r>
      <w:r w:rsidRPr="005379CB">
        <w:t xml:space="preserve"> «Об утверждении </w:t>
      </w:r>
      <w:hyperlink w:anchor="P39" w:history="1">
        <w:proofErr w:type="gramStart"/>
        <w:r w:rsidRPr="005379CB">
          <w:t>Порядк</w:t>
        </w:r>
      </w:hyperlink>
      <w:r w:rsidRPr="005379CB">
        <w:t>а</w:t>
      </w:r>
      <w:proofErr w:type="gramEnd"/>
      <w:r w:rsidRPr="005379CB">
        <w:t xml:space="preserve"> принятия решений о разработке муниципальных программ </w:t>
      </w:r>
      <w:r>
        <w:t>Администрации Медведского сельского поселения</w:t>
      </w:r>
      <w:r w:rsidRPr="005379CB">
        <w:t>, их формирования и реализации»</w:t>
      </w:r>
      <w:r>
        <w:t>.</w:t>
      </w:r>
    </w:p>
  </w:footnote>
  <w:footnote w:id="4">
    <w:p w:rsidR="00DF6312" w:rsidRPr="00217E27" w:rsidRDefault="00DF6312" w:rsidP="003971EC">
      <w:pPr>
        <w:jc w:val="both"/>
        <w:rPr>
          <w:sz w:val="20"/>
        </w:rPr>
      </w:pPr>
      <w:r w:rsidRPr="00217E27">
        <w:rPr>
          <w:rStyle w:val="afc"/>
          <w:sz w:val="20"/>
        </w:rPr>
        <w:footnoteRef/>
      </w:r>
      <w:r w:rsidRPr="00217E27">
        <w:rPr>
          <w:sz w:val="20"/>
        </w:rPr>
        <w:t xml:space="preserve"> Утвержден Приказом Министерства финансов Российской Федерации от 06.06.2019 года № 85н "О Порядке формирования и применения кодов бюджетной классификации Российской Федерации, их структуре и принципах назначения" (дале</w:t>
      </w:r>
      <w:proofErr w:type="gramStart"/>
      <w:r w:rsidRPr="00217E27">
        <w:rPr>
          <w:sz w:val="20"/>
        </w:rPr>
        <w:t>е-</w:t>
      </w:r>
      <w:proofErr w:type="gramEnd"/>
      <w:r w:rsidRPr="00217E27">
        <w:rPr>
          <w:sz w:val="20"/>
        </w:rPr>
        <w:t xml:space="preserve"> Порядок формирования и применения кодов бюджетной классификации Российской Федерации, их структуре и принципах назначения).</w:t>
      </w:r>
    </w:p>
  </w:footnote>
  <w:footnote w:id="5">
    <w:p w:rsidR="00DF6312" w:rsidRPr="00B33BD5" w:rsidRDefault="00DF6312" w:rsidP="003971EC">
      <w:pPr>
        <w:pStyle w:val="afa"/>
      </w:pPr>
      <w:r w:rsidRPr="00532160">
        <w:rPr>
          <w:rStyle w:val="afc"/>
        </w:rPr>
        <w:footnoteRef/>
      </w:r>
      <w:r w:rsidRPr="00532160">
        <w:t xml:space="preserve"> </w:t>
      </w:r>
      <w:r>
        <w:t>У</w:t>
      </w:r>
      <w:r w:rsidRPr="00B33BD5">
        <w:t xml:space="preserve">тверждены </w:t>
      </w:r>
      <w:r>
        <w:t>Распоряжением</w:t>
      </w:r>
      <w:r w:rsidRPr="00B33BD5">
        <w:t xml:space="preserve"> Администрации </w:t>
      </w:r>
      <w:r>
        <w:t xml:space="preserve">Медведского </w:t>
      </w:r>
      <w:r w:rsidRPr="00B33BD5">
        <w:t xml:space="preserve">сельского поселения от </w:t>
      </w:r>
      <w:r>
        <w:t>09</w:t>
      </w:r>
      <w:r w:rsidRPr="00B33BD5">
        <w:t xml:space="preserve">.11.2021 № </w:t>
      </w:r>
      <w:r>
        <w:t>38-рг</w:t>
      </w:r>
      <w:r w:rsidRPr="00B33BD5">
        <w:t xml:space="preserve"> «О порядке и методике планирования бюджетных ассигнований бюджета </w:t>
      </w:r>
      <w:r>
        <w:t xml:space="preserve">Медведского </w:t>
      </w:r>
      <w:r w:rsidRPr="00B33BD5">
        <w:t>сельского поселения на 2022 год и на плановый период 2023 и 2024 годов».</w:t>
      </w:r>
    </w:p>
  </w:footnote>
  <w:footnote w:id="6">
    <w:p w:rsidR="00E170EE" w:rsidRPr="00E170EE" w:rsidRDefault="00E170EE">
      <w:pPr>
        <w:pStyle w:val="afa"/>
      </w:pPr>
      <w:r>
        <w:rPr>
          <w:rStyle w:val="afc"/>
        </w:rPr>
        <w:footnoteRef/>
      </w:r>
      <w:r>
        <w:t xml:space="preserve"> </w:t>
      </w:r>
      <w:proofErr w:type="gramStart"/>
      <w:r w:rsidRPr="00E170EE">
        <w:t>Утвержден</w:t>
      </w:r>
      <w:proofErr w:type="gramEnd"/>
      <w:r w:rsidRPr="00E170EE">
        <w:t xml:space="preserve"> Постановлением Администрации Медведского сельского поселения от 13.10.2021 №89 «Об утверждении перечня муниципальных программ Администрации Медведского сельского поселения»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6667"/>
    </w:sdtPr>
    <w:sdtContent>
      <w:p w:rsidR="004D4617" w:rsidRDefault="00AF45E0">
        <w:pPr>
          <w:pStyle w:val="a8"/>
          <w:jc w:val="center"/>
        </w:pPr>
        <w:fldSimple w:instr=" PAGE   \* MERGEFORMAT ">
          <w:r w:rsidR="006D1E3B">
            <w:rPr>
              <w:noProof/>
            </w:rPr>
            <w:t>19</w:t>
          </w:r>
        </w:fldSimple>
      </w:p>
    </w:sdtContent>
  </w:sdt>
  <w:p w:rsidR="004D4617" w:rsidRDefault="004D46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774A0D"/>
    <w:multiLevelType w:val="singleLevel"/>
    <w:tmpl w:val="82774A0D"/>
    <w:lvl w:ilvl="0">
      <w:start w:val="1"/>
      <w:numFmt w:val="decimal"/>
      <w:suff w:val="space"/>
      <w:lvlText w:val="%1."/>
      <w:lvlJc w:val="left"/>
    </w:lvl>
  </w:abstractNum>
  <w:abstractNum w:abstractNumId="1">
    <w:nsid w:val="ADBB58E3"/>
    <w:multiLevelType w:val="singleLevel"/>
    <w:tmpl w:val="ADBB58E3"/>
    <w:lvl w:ilvl="0">
      <w:start w:val="6"/>
      <w:numFmt w:val="decimal"/>
      <w:suff w:val="space"/>
      <w:lvlText w:val="%1."/>
      <w:lvlJc w:val="left"/>
    </w:lvl>
  </w:abstractNum>
  <w:abstractNum w:abstractNumId="2">
    <w:nsid w:val="178343AD"/>
    <w:multiLevelType w:val="hybridMultilevel"/>
    <w:tmpl w:val="2F88036E"/>
    <w:lvl w:ilvl="0" w:tplc="F7BA278E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AD16BAE"/>
    <w:multiLevelType w:val="singleLevel"/>
    <w:tmpl w:val="4AD16BAE"/>
    <w:lvl w:ilvl="0">
      <w:start w:val="5"/>
      <w:numFmt w:val="decimal"/>
      <w:suff w:val="space"/>
      <w:lvlText w:val="%1."/>
      <w:lvlJc w:val="left"/>
    </w:lvl>
  </w:abstractNum>
  <w:abstractNum w:abstractNumId="4">
    <w:nsid w:val="695107AD"/>
    <w:multiLevelType w:val="multilevel"/>
    <w:tmpl w:val="695107AD"/>
    <w:lvl w:ilvl="0">
      <w:start w:val="1"/>
      <w:numFmt w:val="decimal"/>
      <w:suff w:val="space"/>
      <w:lvlText w:val="%1."/>
      <w:lvlJc w:val="left"/>
      <w:pPr>
        <w:ind w:left="56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1EC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73B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D799D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D0D"/>
    <w:rsid w:val="00207F88"/>
    <w:rsid w:val="00210960"/>
    <w:rsid w:val="0021099F"/>
    <w:rsid w:val="00210CCB"/>
    <w:rsid w:val="0021243F"/>
    <w:rsid w:val="00214EEC"/>
    <w:rsid w:val="00217CD5"/>
    <w:rsid w:val="00220DAC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4E30"/>
    <w:rsid w:val="00265129"/>
    <w:rsid w:val="00265181"/>
    <w:rsid w:val="00271B17"/>
    <w:rsid w:val="00276307"/>
    <w:rsid w:val="002766BC"/>
    <w:rsid w:val="0028107C"/>
    <w:rsid w:val="00281C9B"/>
    <w:rsid w:val="002830B6"/>
    <w:rsid w:val="00283167"/>
    <w:rsid w:val="00287159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0243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37D90"/>
    <w:rsid w:val="00340C0F"/>
    <w:rsid w:val="003413A0"/>
    <w:rsid w:val="003424F3"/>
    <w:rsid w:val="00342D60"/>
    <w:rsid w:val="003430EB"/>
    <w:rsid w:val="003444F7"/>
    <w:rsid w:val="0034669B"/>
    <w:rsid w:val="0034673D"/>
    <w:rsid w:val="00347E35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971EC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0807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7754F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1BA3"/>
    <w:rsid w:val="004D4617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552"/>
    <w:rsid w:val="00661900"/>
    <w:rsid w:val="006653BF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0F9C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1E3B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048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4C5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0BD3"/>
    <w:rsid w:val="00A6277B"/>
    <w:rsid w:val="00A633DF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AF45E0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BF741A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36BF2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312"/>
    <w:rsid w:val="00DF6882"/>
    <w:rsid w:val="00E0181F"/>
    <w:rsid w:val="00E01E36"/>
    <w:rsid w:val="00E02AC8"/>
    <w:rsid w:val="00E06F02"/>
    <w:rsid w:val="00E107C0"/>
    <w:rsid w:val="00E16024"/>
    <w:rsid w:val="00E16BEA"/>
    <w:rsid w:val="00E170EE"/>
    <w:rsid w:val="00E212FF"/>
    <w:rsid w:val="00E311FB"/>
    <w:rsid w:val="00E31D80"/>
    <w:rsid w:val="00E35750"/>
    <w:rsid w:val="00E36591"/>
    <w:rsid w:val="00E47953"/>
    <w:rsid w:val="00E51096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34623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87C48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09D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EC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71E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971EC"/>
    <w:pPr>
      <w:keepNext/>
      <w:ind w:right="-766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3971EC"/>
    <w:pPr>
      <w:keepNext/>
      <w:ind w:left="2124" w:firstLine="708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971EC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971EC"/>
    <w:pPr>
      <w:keepNext/>
      <w:ind w:left="1404" w:firstLine="12"/>
      <w:jc w:val="both"/>
      <w:outlineLvl w:val="4"/>
    </w:pPr>
    <w:rPr>
      <w:b/>
      <w:color w:val="FF0000"/>
      <w:sz w:val="28"/>
    </w:rPr>
  </w:style>
  <w:style w:type="paragraph" w:styleId="6">
    <w:name w:val="heading 6"/>
    <w:basedOn w:val="a"/>
    <w:next w:val="a"/>
    <w:link w:val="60"/>
    <w:qFormat/>
    <w:rsid w:val="003971EC"/>
    <w:pPr>
      <w:keepNext/>
      <w:ind w:left="708" w:firstLine="708"/>
      <w:jc w:val="both"/>
      <w:outlineLvl w:val="5"/>
    </w:pPr>
    <w:rPr>
      <w:b/>
      <w:color w:val="FF0000"/>
      <w:sz w:val="28"/>
    </w:rPr>
  </w:style>
  <w:style w:type="paragraph" w:styleId="7">
    <w:name w:val="heading 7"/>
    <w:basedOn w:val="a"/>
    <w:next w:val="a"/>
    <w:link w:val="70"/>
    <w:qFormat/>
    <w:rsid w:val="003971EC"/>
    <w:pPr>
      <w:keepNext/>
      <w:jc w:val="center"/>
      <w:outlineLvl w:val="6"/>
    </w:pPr>
    <w:rPr>
      <w:b/>
      <w:color w:val="FF0000"/>
      <w:sz w:val="28"/>
    </w:rPr>
  </w:style>
  <w:style w:type="paragraph" w:styleId="8">
    <w:name w:val="heading 8"/>
    <w:basedOn w:val="a"/>
    <w:next w:val="a"/>
    <w:link w:val="80"/>
    <w:qFormat/>
    <w:rsid w:val="003971EC"/>
    <w:pPr>
      <w:keepNext/>
      <w:ind w:firstLine="720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3971EC"/>
    <w:pPr>
      <w:keepNext/>
      <w:ind w:firstLine="708"/>
      <w:jc w:val="both"/>
      <w:outlineLvl w:val="8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53BF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3971EC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71EC"/>
    <w:rPr>
      <w:rFonts w:ascii="Times New Roman" w:eastAsia="SimSu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71EC"/>
    <w:rPr>
      <w:rFonts w:ascii="Times New Roman" w:eastAsia="SimSu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71EC"/>
    <w:rPr>
      <w:rFonts w:ascii="Times New Roman" w:eastAsia="SimSu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71EC"/>
    <w:rPr>
      <w:rFonts w:ascii="Times New Roman" w:eastAsia="SimSun" w:hAnsi="Times New Roman" w:cs="Times New Roman"/>
      <w:b/>
      <w:color w:val="FF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971EC"/>
    <w:rPr>
      <w:rFonts w:ascii="Times New Roman" w:eastAsia="SimSun" w:hAnsi="Times New Roman" w:cs="Times New Roman"/>
      <w:b/>
      <w:color w:val="FF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971EC"/>
    <w:rPr>
      <w:rFonts w:ascii="Times New Roman" w:eastAsia="SimSun" w:hAnsi="Times New Roman" w:cs="Times New Roman"/>
      <w:b/>
      <w:color w:val="FF000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71EC"/>
    <w:rPr>
      <w:rFonts w:ascii="Times New Roman" w:eastAsia="SimSu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971EC"/>
    <w:rPr>
      <w:rFonts w:ascii="Times New Roman" w:eastAsia="SimSun" w:hAnsi="Times New Roman" w:cs="Times New Roman"/>
      <w:color w:val="FF0000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 Знак1 Знак Знак1,Основной текст Знак1 Знак Знак Знак1,Основной текст Знак1 Знак Знак Знак Знак1,Основной текст Знак1 Знак Знак Знак Знак Знак"/>
    <w:link w:val="a6"/>
    <w:rsid w:val="003971EC"/>
    <w:rPr>
      <w:sz w:val="28"/>
    </w:rPr>
  </w:style>
  <w:style w:type="character" w:customStyle="1" w:styleId="a7">
    <w:name w:val="Верхний колонтитул Знак"/>
    <w:link w:val="a8"/>
    <w:uiPriority w:val="99"/>
    <w:rsid w:val="003971EC"/>
    <w:rPr>
      <w:sz w:val="24"/>
    </w:rPr>
  </w:style>
  <w:style w:type="character" w:customStyle="1" w:styleId="a9">
    <w:name w:val="Текст выноски Знак"/>
    <w:link w:val="aa"/>
    <w:uiPriority w:val="99"/>
    <w:semiHidden/>
    <w:rsid w:val="003971EC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3971EC"/>
    <w:rPr>
      <w:rFonts w:ascii="Verdana" w:hAnsi="Verdana" w:hint="default"/>
      <w:b/>
      <w:bCs/>
    </w:rPr>
  </w:style>
  <w:style w:type="character" w:styleId="ac">
    <w:name w:val="Hyperlink"/>
    <w:uiPriority w:val="99"/>
    <w:unhideWhenUsed/>
    <w:rsid w:val="003971EC"/>
    <w:rPr>
      <w:color w:val="0000FF"/>
      <w:u w:val="single"/>
    </w:rPr>
  </w:style>
  <w:style w:type="character" w:customStyle="1" w:styleId="21">
    <w:name w:val="Знак Знак2"/>
    <w:rsid w:val="003971EC"/>
    <w:rPr>
      <w:sz w:val="24"/>
      <w:szCs w:val="24"/>
    </w:rPr>
  </w:style>
  <w:style w:type="character" w:styleId="ad">
    <w:name w:val="page number"/>
    <w:basedOn w:val="a0"/>
    <w:rsid w:val="003971EC"/>
  </w:style>
  <w:style w:type="character" w:styleId="ae">
    <w:name w:val="Emphasis"/>
    <w:qFormat/>
    <w:rsid w:val="003971EC"/>
    <w:rPr>
      <w:i/>
      <w:iCs/>
    </w:rPr>
  </w:style>
  <w:style w:type="character" w:customStyle="1" w:styleId="WW8Num6z0">
    <w:name w:val="WW8Num6z0"/>
    <w:rsid w:val="003971EC"/>
    <w:rPr>
      <w:rFonts w:ascii="Times New Roman" w:eastAsia="Times New Roman" w:hAnsi="Times New Roman" w:cs="Times New Roman"/>
      <w:b w:val="0"/>
    </w:rPr>
  </w:style>
  <w:style w:type="character" w:customStyle="1" w:styleId="af">
    <w:name w:val="Название Знак"/>
    <w:link w:val="af0"/>
    <w:qFormat/>
    <w:rsid w:val="003971EC"/>
    <w:rPr>
      <w:i/>
      <w:sz w:val="28"/>
      <w:lang w:eastAsia="ru-RU"/>
    </w:rPr>
  </w:style>
  <w:style w:type="character" w:customStyle="1" w:styleId="af1">
    <w:name w:val="Основной текст с отступом Знак"/>
    <w:link w:val="af2"/>
    <w:rsid w:val="003971EC"/>
    <w:rPr>
      <w:sz w:val="28"/>
    </w:rPr>
  </w:style>
  <w:style w:type="character" w:customStyle="1" w:styleId="22">
    <w:name w:val="Красная строка 2 Знак"/>
    <w:link w:val="23"/>
    <w:rsid w:val="003971EC"/>
    <w:rPr>
      <w:sz w:val="24"/>
    </w:rPr>
  </w:style>
  <w:style w:type="character" w:customStyle="1" w:styleId="weaker">
    <w:name w:val="weaker"/>
    <w:basedOn w:val="a0"/>
    <w:qFormat/>
    <w:rsid w:val="003971EC"/>
  </w:style>
  <w:style w:type="character" w:customStyle="1" w:styleId="af3">
    <w:name w:val="Нижний колонтитул Знак"/>
    <w:link w:val="af4"/>
    <w:rsid w:val="003971EC"/>
    <w:rPr>
      <w:sz w:val="24"/>
    </w:rPr>
  </w:style>
  <w:style w:type="paragraph" w:styleId="af5">
    <w:name w:val="Subtitle"/>
    <w:basedOn w:val="a"/>
    <w:link w:val="af6"/>
    <w:qFormat/>
    <w:rsid w:val="003971EC"/>
    <w:pPr>
      <w:spacing w:after="60"/>
      <w:jc w:val="center"/>
    </w:pPr>
    <w:rPr>
      <w:rFonts w:ascii="Arial" w:hAnsi="Arial"/>
      <w:i/>
    </w:rPr>
  </w:style>
  <w:style w:type="character" w:customStyle="1" w:styleId="af6">
    <w:name w:val="Подзаголовок Знак"/>
    <w:basedOn w:val="a0"/>
    <w:link w:val="af5"/>
    <w:rsid w:val="003971EC"/>
    <w:rPr>
      <w:rFonts w:ascii="Arial" w:eastAsia="SimSun" w:hAnsi="Arial" w:cs="Times New Roman"/>
      <w:i/>
      <w:sz w:val="24"/>
      <w:szCs w:val="20"/>
      <w:lang w:eastAsia="ru-RU"/>
    </w:rPr>
  </w:style>
  <w:style w:type="paragraph" w:styleId="af7">
    <w:name w:val="Normal (Web)"/>
    <w:basedOn w:val="a"/>
    <w:link w:val="af8"/>
    <w:uiPriority w:val="99"/>
    <w:qFormat/>
    <w:rsid w:val="003971EC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rsid w:val="003971EC"/>
    <w:pPr>
      <w:jc w:val="both"/>
    </w:pPr>
    <w:rPr>
      <w:sz w:val="28"/>
    </w:rPr>
  </w:style>
  <w:style w:type="character" w:customStyle="1" w:styleId="25">
    <w:name w:val="Основной текст 2 Знак"/>
    <w:basedOn w:val="a0"/>
    <w:link w:val="24"/>
    <w:rsid w:val="003971EC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9"/>
    <w:uiPriority w:val="99"/>
    <w:semiHidden/>
    <w:rsid w:val="003971E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a"/>
    <w:uiPriority w:val="99"/>
    <w:semiHidden/>
    <w:rsid w:val="003971EC"/>
    <w:rPr>
      <w:rFonts w:ascii="Tahoma" w:eastAsia="SimSu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397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3971EC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3971EC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E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af0">
    <w:name w:val="Title"/>
    <w:basedOn w:val="a"/>
    <w:link w:val="af"/>
    <w:qFormat/>
    <w:rsid w:val="003971EC"/>
    <w:pPr>
      <w:jc w:val="center"/>
    </w:pPr>
    <w:rPr>
      <w:rFonts w:asciiTheme="minorHAnsi" w:eastAsiaTheme="minorHAnsi" w:hAnsiTheme="minorHAnsi" w:cstheme="minorBidi"/>
      <w:i/>
      <w:sz w:val="28"/>
      <w:szCs w:val="22"/>
    </w:rPr>
  </w:style>
  <w:style w:type="character" w:customStyle="1" w:styleId="12">
    <w:name w:val="Название Знак1"/>
    <w:basedOn w:val="a0"/>
    <w:link w:val="af0"/>
    <w:uiPriority w:val="10"/>
    <w:rsid w:val="003971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 Indent"/>
    <w:basedOn w:val="a"/>
    <w:link w:val="af1"/>
    <w:rsid w:val="003971EC"/>
    <w:pPr>
      <w:ind w:firstLine="708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3971EC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6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a"/>
    <w:link w:val="a5"/>
    <w:rsid w:val="003971EC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Основной текст Знак1"/>
    <w:basedOn w:val="a0"/>
    <w:link w:val="a6"/>
    <w:uiPriority w:val="99"/>
    <w:semiHidden/>
    <w:rsid w:val="003971EC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3971EC"/>
    <w:pPr>
      <w:jc w:val="both"/>
    </w:pPr>
  </w:style>
  <w:style w:type="character" w:customStyle="1" w:styleId="32">
    <w:name w:val="Основной текст 3 Знак"/>
    <w:basedOn w:val="a0"/>
    <w:link w:val="31"/>
    <w:rsid w:val="003971EC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af4">
    <w:name w:val="footer"/>
    <w:basedOn w:val="a"/>
    <w:link w:val="af3"/>
    <w:rsid w:val="003971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5">
    <w:name w:val="Нижний колонтитул Знак1"/>
    <w:basedOn w:val="a0"/>
    <w:link w:val="af4"/>
    <w:uiPriority w:val="99"/>
    <w:semiHidden/>
    <w:rsid w:val="003971EC"/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Default">
    <w:name w:val="Default"/>
    <w:qFormat/>
    <w:rsid w:val="003971EC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rsid w:val="003971EC"/>
    <w:pPr>
      <w:spacing w:before="100" w:beforeAutospacing="1" w:after="100" w:afterAutospacing="1"/>
    </w:pPr>
    <w:rPr>
      <w:szCs w:val="24"/>
    </w:rPr>
  </w:style>
  <w:style w:type="paragraph" w:styleId="a8">
    <w:name w:val="header"/>
    <w:basedOn w:val="a"/>
    <w:link w:val="a7"/>
    <w:uiPriority w:val="99"/>
    <w:rsid w:val="003971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6">
    <w:name w:val="Верхний колонтитул Знак1"/>
    <w:basedOn w:val="a0"/>
    <w:link w:val="a8"/>
    <w:uiPriority w:val="99"/>
    <w:semiHidden/>
    <w:rsid w:val="003971EC"/>
    <w:rPr>
      <w:rFonts w:ascii="Times New Roman" w:eastAsia="SimSun" w:hAnsi="Times New Roman" w:cs="Times New Roman"/>
      <w:sz w:val="24"/>
      <w:szCs w:val="20"/>
      <w:lang w:eastAsia="ru-RU"/>
    </w:rPr>
  </w:style>
  <w:style w:type="paragraph" w:styleId="26">
    <w:name w:val="Body Text Indent 2"/>
    <w:basedOn w:val="a"/>
    <w:link w:val="27"/>
    <w:rsid w:val="003971EC"/>
    <w:pPr>
      <w:ind w:left="-567"/>
      <w:jc w:val="both"/>
    </w:pPr>
    <w:rPr>
      <w:sz w:val="28"/>
    </w:rPr>
  </w:style>
  <w:style w:type="character" w:customStyle="1" w:styleId="27">
    <w:name w:val="Основной текст с отступом 2 Знак"/>
    <w:basedOn w:val="a0"/>
    <w:link w:val="26"/>
    <w:rsid w:val="003971EC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3971EC"/>
    <w:pPr>
      <w:ind w:right="45"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3971EC"/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Normal1">
    <w:name w:val="Normal1"/>
    <w:rsid w:val="003971EC"/>
    <w:pPr>
      <w:widowControl w:val="0"/>
      <w:spacing w:after="0" w:line="240" w:lineRule="auto"/>
    </w:pPr>
    <w:rPr>
      <w:rFonts w:ascii="Courier New" w:eastAsia="SimSu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3971EC"/>
    <w:pPr>
      <w:widowControl w:val="0"/>
      <w:spacing w:after="0" w:line="240" w:lineRule="auto"/>
      <w:ind w:firstLine="720"/>
    </w:pPr>
    <w:rPr>
      <w:rFonts w:ascii="Arial" w:eastAsia="SimSun" w:hAnsi="Arial" w:cs="Times New Roman"/>
      <w:snapToGrid w:val="0"/>
      <w:szCs w:val="20"/>
      <w:lang w:eastAsia="ru-RU"/>
    </w:rPr>
  </w:style>
  <w:style w:type="paragraph" w:styleId="23">
    <w:name w:val="Body Text First Indent 2"/>
    <w:basedOn w:val="af2"/>
    <w:link w:val="22"/>
    <w:rsid w:val="003971EC"/>
    <w:pPr>
      <w:spacing w:after="120"/>
      <w:ind w:left="283" w:firstLine="210"/>
      <w:jc w:val="left"/>
    </w:pPr>
    <w:rPr>
      <w:sz w:val="24"/>
    </w:rPr>
  </w:style>
  <w:style w:type="character" w:customStyle="1" w:styleId="210">
    <w:name w:val="Красная строка 2 Знак1"/>
    <w:basedOn w:val="13"/>
    <w:link w:val="23"/>
    <w:uiPriority w:val="99"/>
    <w:semiHidden/>
    <w:rsid w:val="003971EC"/>
  </w:style>
  <w:style w:type="table" w:styleId="af9">
    <w:name w:val="Table Grid"/>
    <w:basedOn w:val="a1"/>
    <w:uiPriority w:val="59"/>
    <w:qFormat/>
    <w:rsid w:val="003971E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b"/>
    <w:uiPriority w:val="99"/>
    <w:qFormat/>
    <w:rsid w:val="003971EC"/>
    <w:pPr>
      <w:jc w:val="both"/>
    </w:pPr>
    <w:rPr>
      <w:rFonts w:ascii="Times New Roman CYR" w:eastAsia="Calibri" w:hAnsi="Times New Roman CYR"/>
      <w:sz w:val="20"/>
    </w:rPr>
  </w:style>
  <w:style w:type="character" w:customStyle="1" w:styleId="afb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a"/>
    <w:uiPriority w:val="99"/>
    <w:rsid w:val="003971EC"/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styleId="afc">
    <w:name w:val="footnote reference"/>
    <w:aliases w:val="текст сноски"/>
    <w:basedOn w:val="a0"/>
    <w:rsid w:val="003971EC"/>
    <w:rPr>
      <w:vertAlign w:val="superscript"/>
    </w:rPr>
  </w:style>
  <w:style w:type="character" w:customStyle="1" w:styleId="a4">
    <w:name w:val="Абзац списка Знак"/>
    <w:link w:val="a3"/>
    <w:uiPriority w:val="34"/>
    <w:rsid w:val="0039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 Spacing"/>
    <w:link w:val="afe"/>
    <w:qFormat/>
    <w:rsid w:val="0039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Без интервала Знак"/>
    <w:link w:val="afd"/>
    <w:locked/>
    <w:rsid w:val="00397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0Абзац"/>
    <w:basedOn w:val="af7"/>
    <w:link w:val="00"/>
    <w:qFormat/>
    <w:rsid w:val="003971EC"/>
    <w:pPr>
      <w:spacing w:before="0" w:beforeAutospacing="0" w:after="120" w:afterAutospacing="0"/>
      <w:ind w:firstLine="709"/>
      <w:jc w:val="both"/>
    </w:pPr>
    <w:rPr>
      <w:rFonts w:eastAsia="Times New Roman"/>
      <w:color w:val="000000"/>
      <w:sz w:val="28"/>
      <w:szCs w:val="28"/>
    </w:rPr>
  </w:style>
  <w:style w:type="character" w:customStyle="1" w:styleId="00">
    <w:name w:val="0Абзац Знак"/>
    <w:link w:val="0"/>
    <w:rsid w:val="003971E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3971EC"/>
    <w:rPr>
      <w:rFonts w:ascii="Arial" w:eastAsia="SimSun" w:hAnsi="Arial" w:cs="Arial"/>
      <w:sz w:val="20"/>
      <w:szCs w:val="20"/>
      <w:lang w:eastAsia="ru-RU"/>
    </w:rPr>
  </w:style>
  <w:style w:type="character" w:customStyle="1" w:styleId="af8">
    <w:name w:val="Обычный (веб) Знак"/>
    <w:basedOn w:val="a0"/>
    <w:link w:val="af7"/>
    <w:uiPriority w:val="99"/>
    <w:qFormat/>
    <w:rsid w:val="003971EC"/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B3A31-C74D-4DD8-9CA9-E1F0A56C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19</Pages>
  <Words>6205</Words>
  <Characters>35374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cp:lastPrinted>2021-11-30T09:23:00Z</cp:lastPrinted>
  <dcterms:created xsi:type="dcterms:W3CDTF">2021-11-29T14:28:00Z</dcterms:created>
  <dcterms:modified xsi:type="dcterms:W3CDTF">2021-11-30T09:24:00Z</dcterms:modified>
</cp:coreProperties>
</file>