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2" w:rsidRPr="002B5FB2" w:rsidRDefault="002B5FB2" w:rsidP="002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B5FB2" w:rsidRPr="002B5FB2" w:rsidRDefault="002B5FB2" w:rsidP="002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Новгородской области</w:t>
      </w:r>
    </w:p>
    <w:p w:rsidR="002B5FB2" w:rsidRPr="002B5FB2" w:rsidRDefault="002B5FB2" w:rsidP="002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финансов Администрации </w:t>
      </w:r>
      <w:proofErr w:type="spellStart"/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Шимского</w:t>
      </w:r>
      <w:proofErr w:type="spellEnd"/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5FB2" w:rsidRPr="002B5FB2" w:rsidRDefault="002B5FB2" w:rsidP="002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B5FB2" w:rsidRPr="002B5FB2" w:rsidRDefault="002B5FB2" w:rsidP="002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B2" w:rsidRPr="002B5FB2" w:rsidRDefault="002B5FB2" w:rsidP="002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B5F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B5F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2B5FB2" w:rsidRPr="002B5FB2" w:rsidRDefault="002B5FB2" w:rsidP="002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B2" w:rsidRPr="002B5FB2" w:rsidRDefault="00D9204A" w:rsidP="002B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2B5FB2" w:rsidRPr="00CC6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02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2B5FB2" w:rsidRPr="00CC6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0F6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B2" w:rsidRPr="00CC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2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2B5FB2" w:rsidRPr="002B5FB2" w:rsidRDefault="002B5FB2" w:rsidP="002B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5FB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B5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Шимск</w:t>
      </w:r>
    </w:p>
    <w:p w:rsidR="002B5FB2" w:rsidRPr="002B5FB2" w:rsidRDefault="002B5FB2" w:rsidP="002B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396"/>
      </w:tblGrid>
      <w:tr w:rsidR="002B5FB2" w:rsidRPr="002B5FB2" w:rsidTr="002B5FB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FB2" w:rsidRPr="002B5FB2" w:rsidRDefault="00772460" w:rsidP="00FF6E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типовой формы соглашения о представлении из бюджета муниципального района бюджетным и автономным учреждениям субсидий на иные цели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2B5FB2" w:rsidRPr="002B5FB2" w:rsidRDefault="002B5FB2" w:rsidP="002B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73B0" w:rsidRPr="002B5FB2" w:rsidRDefault="00B573B0" w:rsidP="002B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B2" w:rsidRPr="00302F8B" w:rsidRDefault="00302F8B" w:rsidP="00302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8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«д» пункта 4 Общих </w:t>
      </w:r>
      <w:r w:rsidRPr="00302F8B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302F8B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устанавливающих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B2" w:rsidRPr="00302F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ПРИКАЗЫВАЮ</w:t>
      </w:r>
      <w:r w:rsidR="002B5FB2" w:rsidRPr="00B573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02F8B" w:rsidRPr="00302F8B" w:rsidRDefault="00302F8B" w:rsidP="00772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Типовую форму соглашения о предоставлении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и автономным учреждениям субсидий на иные цели.</w:t>
      </w:r>
    </w:p>
    <w:p w:rsidR="00302F8B" w:rsidRPr="00302F8B" w:rsidRDefault="00302F8B" w:rsidP="00772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приказ вступает в силу с 1 января 2021 года.</w:t>
      </w:r>
    </w:p>
    <w:p w:rsidR="00B573B0" w:rsidRDefault="00B573B0" w:rsidP="00772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73B0" w:rsidRPr="002B5FB2" w:rsidRDefault="00B573B0" w:rsidP="00B573B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FB2" w:rsidRPr="002B5FB2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B5FB2"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B5FB2"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B5FB2"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омитета финансов</w:t>
      </w:r>
    </w:p>
    <w:p w:rsidR="002B5FB2" w:rsidRPr="002B5FB2" w:rsidRDefault="002B5FB2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Шимского</w:t>
      </w:r>
      <w:proofErr w:type="spellEnd"/>
    </w:p>
    <w:p w:rsidR="002B5FB2" w:rsidRDefault="006A450F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2B5FB2"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B5FB2" w:rsidRPr="002B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="003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А.Е.Симонян</w:t>
      </w:r>
      <w:proofErr w:type="spellEnd"/>
    </w:p>
    <w:p w:rsidR="00B573B0" w:rsidRDefault="00B573B0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06E" w:rsidRDefault="00BD006E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</w:t>
      </w:r>
    </w:p>
    <w:p w:rsidR="00302F8B" w:rsidRPr="00302F8B" w:rsidRDefault="00302F8B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</w:p>
    <w:p w:rsidR="00302F8B" w:rsidRDefault="00302F8B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F8B" w:rsidRPr="00302F8B" w:rsidRDefault="00302F8B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02F8B" w:rsidRPr="00302F8B" w:rsidRDefault="00302F8B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="00D920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20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02F8B" w:rsidRPr="00302F8B" w:rsidRDefault="00302F8B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2F8B" w:rsidRPr="00302F8B" w:rsidRDefault="00302F8B" w:rsidP="00302F8B">
      <w:pPr>
        <w:spacing w:after="120" w:line="24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F8B" w:rsidRPr="00302F8B" w:rsidRDefault="00302F8B" w:rsidP="00302F8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соглашения</w:t>
      </w:r>
    </w:p>
    <w:p w:rsidR="00302F8B" w:rsidRPr="00302F8B" w:rsidRDefault="00302F8B" w:rsidP="00302F8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из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3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бюджетным и автономным учреждениям субсидий на иные цели</w:t>
      </w:r>
    </w:p>
    <w:p w:rsidR="00302F8B" w:rsidRPr="00302F8B" w:rsidRDefault="00302F8B" w:rsidP="0030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Default="00302F8B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 года</w:t>
      </w:r>
    </w:p>
    <w:p w:rsidR="009E2FE3" w:rsidRPr="00302F8B" w:rsidRDefault="009E2FE3" w:rsidP="003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9E2FE3" w:rsidRDefault="00772460" w:rsidP="009E2FE3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E2FE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9A63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в отношении </w:t>
      </w:r>
      <w:r w:rsid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или автономного учрежде</w:t>
      </w:r>
      <w:r w:rsid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которому как получателю средств 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лимиты бюджетных 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на предоставление субсидий на иные цели в соответствии с абзацем вторым пункта 1 статьи 78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 ко</w:t>
      </w:r>
      <w:r w:rsidR="009E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декса  Российской  Федерации, именуемый в 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«Учредитель»,</w:t>
      </w:r>
    </w:p>
    <w:p w:rsidR="00302F8B" w:rsidRPr="00302F8B" w:rsidRDefault="00302F8B" w:rsidP="00302F8B">
      <w:pPr>
        <w:spacing w:after="0" w:line="360" w:lineRule="atLeast"/>
        <w:ind w:right="-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___________________________________________________________,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Учредителя или уполномоченного им лица,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302F8B" w:rsidRPr="00302F8B" w:rsidRDefault="00302F8B" w:rsidP="00302F8B">
      <w:pPr>
        <w:spacing w:after="0" w:line="360" w:lineRule="atLeas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302F8B" w:rsidRPr="00302F8B" w:rsidRDefault="00302F8B" w:rsidP="00302F8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F8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действующего</w:t>
      </w:r>
      <w:proofErr w:type="gramEnd"/>
      <w:r w:rsidRPr="00302F8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на основании _______________________________________________,</w:t>
      </w:r>
    </w:p>
    <w:p w:rsidR="00302F8B" w:rsidRPr="00302F8B" w:rsidRDefault="00302F8B" w:rsidP="00302F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2F8B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</w:t>
      </w:r>
      <w:r w:rsidRPr="00302F8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наименование, дата, номер правового акта</w:t>
      </w:r>
    </w:p>
    <w:p w:rsidR="00302F8B" w:rsidRPr="00302F8B" w:rsidRDefault="00302F8B" w:rsidP="00302F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__________________________________________________ </w:t>
      </w:r>
    </w:p>
    <w:p w:rsidR="00302F8B" w:rsidRPr="00302F8B" w:rsidRDefault="00302F8B" w:rsidP="00302F8B">
      <w:pPr>
        <w:spacing w:after="0" w:line="240" w:lineRule="exact"/>
        <w:ind w:left="227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 </w:t>
      </w:r>
      <w:r w:rsidR="00D12DB5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</w:t>
      </w:r>
      <w:r w:rsidRPr="00302F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бюджетного </w:t>
      </w:r>
      <w:r w:rsidRPr="00302F8B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или автономного учреждения</w:t>
      </w:r>
    </w:p>
    <w:p w:rsidR="00302F8B" w:rsidRPr="00302F8B" w:rsidRDefault="00302F8B" w:rsidP="00302F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«Учреждение», в лице ________________________________________________________________,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6A450F" w:rsidRDefault="006A450F" w:rsidP="00302F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302F8B" w:rsidRPr="00302F8B" w:rsidRDefault="00302F8B" w:rsidP="00302F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2F8B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</w:t>
      </w:r>
      <w:r w:rsidRPr="00302F8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наименование, дата, номер правового акта</w:t>
      </w:r>
    </w:p>
    <w:p w:rsidR="00302F8B" w:rsidRPr="00302F8B" w:rsidRDefault="00302F8B" w:rsidP="00302F8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в дальнейшем именуемые Стороны, заключили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настоящее Соглашение о предоставлении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 (далее субсидия).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9"/>
      <w:bookmarkEnd w:id="0"/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  <w:bookmarkStart w:id="1" w:name="P111"/>
      <w:bookmarkEnd w:id="1"/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Учреждению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 году/20__ - 20__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годах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целях: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6"/>
      <w:bookmarkEnd w:id="2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Достижения результатов федерального/регионального проекта  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федерального/регионального проекта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3"/>
      <w:bookmarkEnd w:id="3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______________________________________________________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8"/>
          <w:lang w:eastAsia="ru-RU"/>
        </w:rPr>
        <w:t>ина</w:t>
      </w:r>
      <w:proofErr w:type="gramStart"/>
      <w:r w:rsidRPr="00302F8B">
        <w:rPr>
          <w:rFonts w:ascii="Times New Roman" w:eastAsia="Times New Roman" w:hAnsi="Times New Roman" w:cs="Times New Roman"/>
          <w:sz w:val="20"/>
          <w:szCs w:val="28"/>
          <w:lang w:eastAsia="ru-RU"/>
        </w:rPr>
        <w:t>я(</w:t>
      </w:r>
      <w:proofErr w:type="spellStart"/>
      <w:proofErr w:type="gramEnd"/>
      <w:r w:rsidRPr="00302F8B">
        <w:rPr>
          <w:rFonts w:ascii="Times New Roman" w:eastAsia="Times New Roman" w:hAnsi="Times New Roman" w:cs="Times New Roman"/>
          <w:sz w:val="20"/>
          <w:szCs w:val="28"/>
          <w:lang w:eastAsia="ru-RU"/>
        </w:rPr>
        <w:t>ые</w:t>
      </w:r>
      <w:proofErr w:type="spellEnd"/>
      <w:r w:rsidRPr="00302F8B">
        <w:rPr>
          <w:rFonts w:ascii="Times New Roman" w:eastAsia="Times New Roman" w:hAnsi="Times New Roman" w:cs="Times New Roman"/>
          <w:sz w:val="20"/>
          <w:szCs w:val="28"/>
          <w:lang w:eastAsia="ru-RU"/>
        </w:rPr>
        <w:t>) цель(и) предоставления Субсидии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8"/>
      <w:bookmarkEnd w:id="4"/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финансовое обеспечение предоставления Субсидии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Учреждению для достижения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ей), указанной(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Соглашения.</w:t>
      </w:r>
    </w:p>
    <w:p w:rsidR="00302F8B" w:rsidRPr="00302F8B" w:rsidRDefault="00BD006E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3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Учреждению в размере</w:t>
      </w:r>
      <w:proofErr w:type="gramStart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____________________(________________________) </w:t>
      </w:r>
      <w:proofErr w:type="gramEnd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 в том числе</w:t>
      </w:r>
      <w:bookmarkStart w:id="6" w:name="P136"/>
      <w:bookmarkEnd w:id="6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расходов </w:t>
      </w:r>
      <w:r w:rsid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коды БК) в следующем размере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(_________________) 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 по коду БК ____________;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(_________________) 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 по коду БК ____________;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(_________________) 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 по коду БК ____________.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Субсидии рассчитывается в соответствии с Правилами предоставления субсидии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58"/>
      <w:bookmarkStart w:id="8" w:name="P179"/>
      <w:bookmarkEnd w:id="7"/>
      <w:bookmarkEnd w:id="8"/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перечисления Субсидии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81"/>
      <w:bookmarkEnd w:id="9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Перечисление Субсидии осуществляется в установленном порядке </w:t>
      </w:r>
    </w:p>
    <w:p w:rsidR="00302F8B" w:rsidRPr="00302F8B" w:rsidRDefault="00BD006E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8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счет, открытый Учреждению </w:t>
      </w:r>
      <w:proofErr w:type="gramStart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территориального органа Федерального казначейства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графику перечисления субсидии в соответствии с приложением №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 к настоящему Соглашению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 неотъемлемой частью настоящего Соглашения;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94"/>
      <w:bookmarkEnd w:id="11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На счет, открытый Учреждению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CA2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</w:t>
      </w:r>
      <w:r w:rsidRPr="00302F8B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кредитной организации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06"/>
      <w:bookmarkEnd w:id="12"/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____ рабочих дней после проверки Учредителем следующих документов</w:t>
      </w:r>
      <w:r w:rsidR="008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3" w:name="_GoBack"/>
      <w:bookmarkEnd w:id="13"/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3.1.2.1. ___________________________________________________;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3.1.2.2. __________________________________________________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Сторон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Учредитель обязуется: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Обеспечивать предоставление Учреждению субсидии на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 пункте 1.1 настоящего Соглашения;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ям) предоставления субсидии, указанной(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№ ___ к настоящему Соглашению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__ рабочих дней со дня поступления документов от Учреждения;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Устанавливать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Обеспечивать перечисление субсидии на счет Учреждения, указанный в разделе 9 настоящего Соглашения, согласно графику перечисления субсидии в соответствии с приложением  № ___ к настоящему Соглашению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4.1.5. Осуществлять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цели (ей) и условий предоставления субсидии, а также оценку достижения результатов предоставлении субсидии, установленных Правилами предоставления субсидии, и настоящим Соглашением, в том числе путем проведения плановых и внеплановых проверок;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4.1.6.1. ___________________________________________________;</w:t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4.1.6.2. ___________________________________________________.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Учредитель вправе:</w:t>
      </w:r>
    </w:p>
    <w:p w:rsidR="00302F8B" w:rsidRPr="00302F8B" w:rsidRDefault="00BD006E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0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04"/>
      <w:bookmarkEnd w:id="15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05"/>
      <w:bookmarkEnd w:id="16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использованного в 20__ году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использовании средств, поступивших в 20__ году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№ __ к настоящему Соглашению, не позднее __ рабочих дней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№ ___ к настоящему Соглашению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4.2.3.1. ____________________________________________________;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4.2.3.2.  ____________________________________________________.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15"/>
      <w:bookmarkEnd w:id="17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4.2.4.1. ____________________________________________________;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4.2.4.2. ____________________________________________________.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обязуется: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22"/>
      <w:bookmarkEnd w:id="18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Направлять Учредителю до «__» ___________ 20__ г. документы, установленные пунктом 3.1.2 настоящего Соглашения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Использовать субсидию для достижения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ей), указанной(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Обеспечить достижение значений результатов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 соблюдение сроков их достижения, устанавливаемых в соответствии с пунктом 4.1.3 настоящего Соглашения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</w:t>
      </w:r>
      <w:bookmarkStart w:id="19" w:name="P233"/>
      <w:bookmarkEnd w:id="19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302F8B" w:rsidRPr="00302F8B" w:rsidRDefault="00302F8B" w:rsidP="00F60603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34"/>
      <w:bookmarkEnd w:id="20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Направлять Учредителю</w:t>
      </w:r>
      <w:r w:rsidR="00F60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603" w:rsidRPr="00302F8B" w:rsidRDefault="00302F8B" w:rsidP="00F60603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37"/>
      <w:bookmarkEnd w:id="21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4.3.5.1.</w:t>
      </w:r>
      <w:r w:rsidR="00F6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0603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____ рабочих дней, следующих за </w:t>
      </w:r>
      <w:proofErr w:type="gramStart"/>
      <w:r w:rsidR="00F60603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F60603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 в котором  была получена</w:t>
      </w:r>
    </w:p>
    <w:p w:rsidR="00F60603" w:rsidRPr="00302F8B" w:rsidRDefault="00F60603" w:rsidP="00F60603">
      <w:pPr>
        <w:autoSpaceDE w:val="0"/>
        <w:autoSpaceDN w:val="0"/>
        <w:adjustRightInd w:val="0"/>
        <w:spacing w:after="0" w:line="240" w:lineRule="exact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месяцем, кварталом, годом</w:t>
      </w:r>
    </w:p>
    <w:p w:rsidR="00302F8B" w:rsidRPr="00302F8B" w:rsidRDefault="00F60603" w:rsidP="00F60603">
      <w:pPr>
        <w:autoSpaceDE w:val="0"/>
        <w:autoSpaceDN w:val="0"/>
        <w:adjustRightInd w:val="0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о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расходах, источником финансового обеспечения которых является Субсидия, по форме в соответствии с приложением № ___ к 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Соглашению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F60603" w:rsidRPr="00302F8B" w:rsidRDefault="006F74A1" w:rsidP="00F60603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4.3.5.2.Н</w:t>
      </w:r>
      <w:r w:rsidR="00F60603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____ рабочих дней, следующих за </w:t>
      </w:r>
      <w:proofErr w:type="gramStart"/>
      <w:r w:rsidR="00F60603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F60603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 в котором  была получена</w:t>
      </w:r>
    </w:p>
    <w:p w:rsidR="00F60603" w:rsidRPr="00302F8B" w:rsidRDefault="00F60603" w:rsidP="00F60603">
      <w:pPr>
        <w:autoSpaceDE w:val="0"/>
        <w:autoSpaceDN w:val="0"/>
        <w:adjustRightInd w:val="0"/>
        <w:spacing w:after="0" w:line="240" w:lineRule="exact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месяцем, кварталом, годом</w:t>
      </w:r>
    </w:p>
    <w:p w:rsidR="00302F8B" w:rsidRPr="00302F8B" w:rsidRDefault="006F74A1" w:rsidP="006F74A1">
      <w:pPr>
        <w:autoSpaceDE w:val="0"/>
        <w:autoSpaceDN w:val="0"/>
        <w:adjustRightInd w:val="0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о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proofErr w:type="gramStart"/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результатов предоставления субсидии по форме в соответствии с приложением № ____ к настоящему Соглашению</w:t>
      </w:r>
      <w:proofErr w:type="gramEnd"/>
      <w:r w:rsidR="00302F8B"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6F74A1" w:rsidRPr="00302F8B" w:rsidRDefault="006F74A1" w:rsidP="006F74A1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4.3.5.3.Н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____ рабочих дней, следующих за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 в котором  была получена</w:t>
      </w:r>
    </w:p>
    <w:p w:rsidR="006F74A1" w:rsidRPr="00302F8B" w:rsidRDefault="006F74A1" w:rsidP="006F74A1">
      <w:pPr>
        <w:autoSpaceDE w:val="0"/>
        <w:autoSpaceDN w:val="0"/>
        <w:adjustRightInd w:val="0"/>
        <w:spacing w:after="0" w:line="240" w:lineRule="exact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месяцем, кварталом, годом</w:t>
      </w:r>
    </w:p>
    <w:p w:rsidR="00302F8B" w:rsidRPr="00302F8B" w:rsidRDefault="006F74A1" w:rsidP="006F74A1">
      <w:pPr>
        <w:autoSpaceDE w:val="0"/>
        <w:autoSpaceDN w:val="0"/>
        <w:adjustRightInd w:val="0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и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отчеты</w:t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="00302F8B"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4.3.5.3.1. ___________________________________________________;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4.3.5.3.2. ___________________________________________________.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47"/>
      <w:bookmarkEnd w:id="22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Устранять выявленны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Соглашением, включая возврат субсидии или ее части Учредителю в бюджет</w:t>
      </w:r>
      <w:r w:rsidR="00F6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__ рабочих дней со дня получения требования Учредителя об устранении нарушения;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48"/>
      <w:bookmarkEnd w:id="23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Возвращать неиспользованный остаток субсидии в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решения Учредителя о наличии потребности в направлении не использованного в 20__ году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 на цел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№ ___ к настоящему Соглашению, в срок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«__» ___________ 20__ г.;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253"/>
      <w:bookmarkEnd w:id="24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4.3.8.1.____________________________________________________;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4.3.8.2.___________________________________________________.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вправе: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260"/>
      <w:bookmarkEnd w:id="25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264"/>
      <w:bookmarkEnd w:id="26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необходимости изменения размера субсидии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Направлять в 20__ году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1.1. настоящего Соглашения/приложении № ___ к настоящему Соглашению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Учредителя, указанного в пункте 4.2.3 настоящего Соглашения; 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Направлять в 20__ году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0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к настоящему Соглашению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Учредителя, указанного в пункте 4.2.3 настоящего Соглашения;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75"/>
      <w:bookmarkEnd w:id="27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76"/>
      <w:bookmarkEnd w:id="28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4.4.6.1. ____________________________________________________;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4.4.6.2. ____________________________________________________.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 сроки возврата Субсидии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Выплаченные суммы субсидий подлежат возврату в бюджет </w:t>
      </w:r>
      <w:r w:rsidR="009A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 итогам проверок факта нарушения целей, условий и порядка предоставления субсидий;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 и (или) невыполнения показателей, необходимых для достижения результатов предоставления субсидии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нецелевого расходования средств субсидии учреждением, выявленного по фактам проверок, субсидия подлежит возврату в полном объеме.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нарушения условий и порядка предоставления субсидий, выявленного по фактам проверок, субсидия подлежит возврату в объеме 10% от суммы полученной субсидии.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100%, субсидия подлежит возврату в бюджет </w:t>
      </w:r>
      <w:r w:rsidR="00F6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1% от суммы полученной субсидии за каждый процентный пункт не достижения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процента выполнения показателя результативности предоставления субсидий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процента достижения результата (выполнения показателя, необходимого для достижения результата) предоставления субсидии рассчитывается по формуле: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iплан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100, где: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фактическое значение результата (показателя, необходимого для достижения результата) предоставления субсидии;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плановое значение результата (выполнения показателя, необходимого для достижения результата) предоставления субсидии.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целевой субсидии, подлежащий возврату, рассчитывается по формуле: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((100 — 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× 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получ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) / 100, где: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объем субсидии, подлежащий возврату;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получ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объем полученной субсидии.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50%, возврат субсидии производится в полном объеме.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возврате субсидии принимается учредителем в течение 30 (тридцати) календарных дней со дня установления факта нецелевого расходования средств субсидии, выявления нарушения условий и порядка предоставления субсидий, 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(невыполнения показателя, необходимого для достижения результата).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в течение 5 (пяти) рабочих дней со дня принятия решения о возврате субсидии направляет учреждению уведомление с требованием о возврате полученной субсидии (части полученной суб</w:t>
      </w:r>
      <w:r w:rsidR="009A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сидии). Субсидия подлежит возвра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течение 30 (тридцати) календарных дней со дня получения уведомления.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30 (тридцати) календарных дней со дня получения требования о возврате субсидии (части субсидии) учредитель в срок не более 3 (трех) месяцев со дня истечения срока для возврата средств принимает меры к их взысканию в соответствии с действующим законодательством.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6.2.1. ______________________________________________________;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______________________________________________________.</w:t>
      </w:r>
    </w:p>
    <w:p w:rsidR="00302F8B" w:rsidRPr="00302F8B" w:rsidRDefault="00302F8B" w:rsidP="00302F8B">
      <w:pPr>
        <w:autoSpaceDE w:val="0"/>
        <w:autoSpaceDN w:val="0"/>
        <w:adjustRightInd w:val="0"/>
        <w:spacing w:before="120"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before="120"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</w:t>
      </w:r>
      <w:proofErr w:type="gram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Заключительные положения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прекращение настоящего Соглашения по решению Учредителя в одностороннем порядке возможно в случаях: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Прекращения деятельности Учреждения при реорганизации или ликвидации;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Нарушения Учреждением цели (ей) и условий предоставления Субсидии, установленных Правилами предоставления субсидии, и (или) настоящим Соглашением;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</w:t>
      </w:r>
      <w:proofErr w:type="spellStart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установленных в соответствии с пунктом 4.1.3 настоящего Соглашения значений результатов предоставления субсидии;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______________________________________________________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Расторжение Соглашения осуществляется по соглашению сторон и оформляется в виде дополнительного соглашения о расторжении настоящего Соглашения, за исключением расторжения в одностороннем порядке, предусмотренного пунктом 8.1 настоящего Соглашения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Расторжение соглашения Учреждением в одностороннем порядке не допускается.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302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Споры между Сторонами решаются путем переговоров или в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судебном порядке в соответствии с </w:t>
      </w:r>
      <w:r w:rsidRPr="00302F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законодательством Российской Федерации.</w:t>
      </w: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8.6. Настоящее Соглашение составлено в </w:t>
      </w:r>
      <w:r w:rsidR="009A63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имеющих одинаковую юридическую силу, в том числе один экземпляр находятся у 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Учредителя, </w:t>
      </w:r>
      <w:r w:rsidR="00303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Учреждения.</w:t>
      </w:r>
    </w:p>
    <w:p w:rsidR="00302F8B" w:rsidRPr="00302F8B" w:rsidRDefault="00302F8B" w:rsidP="00302F8B">
      <w:pPr>
        <w:autoSpaceDE w:val="0"/>
        <w:autoSpaceDN w:val="0"/>
        <w:adjustRightInd w:val="0"/>
        <w:spacing w:after="12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12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Платежные реквизиты Сторон</w:t>
      </w:r>
    </w:p>
    <w:p w:rsidR="00302F8B" w:rsidRPr="00302F8B" w:rsidRDefault="00302F8B" w:rsidP="00302F8B">
      <w:pPr>
        <w:autoSpaceDE w:val="0"/>
        <w:autoSpaceDN w:val="0"/>
        <w:adjustRightInd w:val="0"/>
        <w:spacing w:after="12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302F8B" w:rsidRPr="00302F8B" w:rsidTr="00277330">
        <w:tc>
          <w:tcPr>
            <w:tcW w:w="4536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Учредителя</w:t>
            </w:r>
          </w:p>
        </w:tc>
        <w:tc>
          <w:tcPr>
            <w:tcW w:w="5103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302F8B" w:rsidRPr="00302F8B" w:rsidTr="00277330">
        <w:tc>
          <w:tcPr>
            <w:tcW w:w="4536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Учредителя 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5103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302F8B" w:rsidRPr="00302F8B" w:rsidTr="00277330">
        <w:tc>
          <w:tcPr>
            <w:tcW w:w="4536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02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юридический адрес</w:t>
            </w: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02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юридический адрес</w:t>
            </w: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02F8B" w:rsidRPr="00302F8B" w:rsidTr="00277330">
        <w:tc>
          <w:tcPr>
            <w:tcW w:w="4536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103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302F8B" w:rsidRPr="00302F8B" w:rsidTr="00277330">
        <w:tc>
          <w:tcPr>
            <w:tcW w:w="4536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 Получателя БИК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5103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Банка Получателя 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кредитной организации)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Подписи Сторон</w:t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02F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302F8B" w:rsidRPr="00302F8B" w:rsidRDefault="00302F8B" w:rsidP="00302F8B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302F8B" w:rsidRPr="00302F8B" w:rsidTr="00277330">
        <w:tc>
          <w:tcPr>
            <w:tcW w:w="4536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Учредителя 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103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302F8B" w:rsidRPr="00302F8B" w:rsidTr="00277330">
        <w:tc>
          <w:tcPr>
            <w:tcW w:w="4536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 (ФИО)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МП</w:t>
            </w:r>
          </w:p>
        </w:tc>
        <w:tc>
          <w:tcPr>
            <w:tcW w:w="5103" w:type="dxa"/>
          </w:tcPr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 (ФИО)</w:t>
            </w:r>
          </w:p>
          <w:p w:rsidR="00302F8B" w:rsidRPr="00302F8B" w:rsidRDefault="00302F8B" w:rsidP="00302F8B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2F8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МП</w:t>
            </w:r>
          </w:p>
        </w:tc>
      </w:tr>
    </w:tbl>
    <w:p w:rsidR="00302F8B" w:rsidRPr="00302F8B" w:rsidRDefault="00302F8B" w:rsidP="003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8B" w:rsidRDefault="00302F8B" w:rsidP="005778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02F8B" w:rsidSect="00BD00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1C" w:rsidRDefault="00277F1C" w:rsidP="00302F8B">
      <w:pPr>
        <w:spacing w:after="0" w:line="240" w:lineRule="auto"/>
      </w:pPr>
      <w:r>
        <w:separator/>
      </w:r>
    </w:p>
  </w:endnote>
  <w:endnote w:type="continuationSeparator" w:id="0">
    <w:p w:rsidR="00277F1C" w:rsidRDefault="00277F1C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1C" w:rsidRDefault="00277F1C" w:rsidP="00302F8B">
      <w:pPr>
        <w:spacing w:after="0" w:line="240" w:lineRule="auto"/>
      </w:pPr>
      <w:r>
        <w:separator/>
      </w:r>
    </w:p>
  </w:footnote>
  <w:footnote w:type="continuationSeparator" w:id="0">
    <w:p w:rsidR="00277F1C" w:rsidRDefault="00277F1C" w:rsidP="00302F8B">
      <w:pPr>
        <w:spacing w:after="0" w:line="240" w:lineRule="auto"/>
      </w:pPr>
      <w:r>
        <w:continuationSeparator/>
      </w:r>
    </w:p>
  </w:footnote>
  <w:footnote w:id="1">
    <w:p w:rsidR="00302F8B" w:rsidRDefault="00302F8B" w:rsidP="00302F8B">
      <w:pPr>
        <w:pStyle w:val="a7"/>
      </w:pPr>
      <w:r>
        <w:rPr>
          <w:rStyle w:val="a9"/>
        </w:rPr>
        <w:footnoteRef/>
      </w:r>
      <w:r>
        <w:t xml:space="preserve"> </w:t>
      </w:r>
      <w:r w:rsidRPr="005852AF">
        <w:t>Указывается конкретный срок, на который предоставляется субсидия, но не более срока утверждения бюджета</w:t>
      </w:r>
      <w:r>
        <w:t xml:space="preserve"> муниципального района.</w:t>
      </w:r>
    </w:p>
  </w:footnote>
  <w:footnote w:id="2">
    <w:p w:rsidR="00302F8B" w:rsidRPr="000E601E" w:rsidRDefault="00302F8B" w:rsidP="00302F8B">
      <w:pPr>
        <w:pStyle w:val="a7"/>
        <w:jc w:val="both"/>
      </w:pPr>
      <w:r w:rsidRPr="000E601E">
        <w:rPr>
          <w:rStyle w:val="a9"/>
        </w:rPr>
        <w:footnoteRef/>
      </w:r>
      <w:r w:rsidRPr="000E601E">
        <w:t xml:space="preserve"> Предусматривается в случаях предоставления субсидии в целях достижения результатов федерального и (или) регионального проект</w:t>
      </w:r>
      <w:proofErr w:type="gramStart"/>
      <w:r w:rsidRPr="000E601E">
        <w:t>а(</w:t>
      </w:r>
      <w:proofErr w:type="spellStart"/>
      <w:proofErr w:type="gramEnd"/>
      <w:r w:rsidRPr="000E601E">
        <w:t>ов</w:t>
      </w:r>
      <w:proofErr w:type="spellEnd"/>
      <w:r w:rsidRPr="000E601E">
        <w:t>).</w:t>
      </w:r>
    </w:p>
  </w:footnote>
  <w:footnote w:id="3">
    <w:p w:rsidR="00302F8B" w:rsidRPr="000E601E" w:rsidRDefault="00302F8B" w:rsidP="00302F8B">
      <w:pPr>
        <w:pStyle w:val="a7"/>
        <w:jc w:val="both"/>
      </w:pPr>
      <w:r w:rsidRPr="000E601E">
        <w:rPr>
          <w:rStyle w:val="a9"/>
        </w:rPr>
        <w:footnoteRef/>
      </w:r>
      <w:r w:rsidRPr="000E601E">
        <w:t xml:space="preserve"> Указываетс</w:t>
      </w:r>
      <w:proofErr w:type="gramStart"/>
      <w:r w:rsidRPr="000E601E">
        <w:t>я(</w:t>
      </w:r>
      <w:proofErr w:type="spellStart"/>
      <w:proofErr w:type="gramEnd"/>
      <w:r w:rsidRPr="000E601E">
        <w:t>ются</w:t>
      </w:r>
      <w:proofErr w:type="spellEnd"/>
      <w:r w:rsidRPr="000E601E">
        <w:t>) иная(</w:t>
      </w:r>
      <w:proofErr w:type="spellStart"/>
      <w:r w:rsidRPr="000E601E">
        <w:t>ые</w:t>
      </w:r>
      <w:proofErr w:type="spellEnd"/>
      <w:r w:rsidRPr="000E601E">
        <w:t>) цель(и) в соответствии с Правилами предоставления субсидии (при наличии).</w:t>
      </w:r>
    </w:p>
  </w:footnote>
  <w:footnote w:id="4">
    <w:p w:rsidR="00302F8B" w:rsidRDefault="00302F8B" w:rsidP="00302F8B">
      <w:pPr>
        <w:pStyle w:val="a7"/>
      </w:pPr>
      <w:r>
        <w:rPr>
          <w:rStyle w:val="a9"/>
        </w:rPr>
        <w:footnoteRef/>
      </w:r>
      <w:r>
        <w:t xml:space="preserve"> </w:t>
      </w:r>
      <w:r w:rsidRPr="005852AF"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</w:t>
      </w:r>
      <w:r>
        <w:t>Р</w:t>
      </w:r>
      <w:r w:rsidRPr="005852AF">
        <w:t xml:space="preserve">азмер субсидии по соответствующим целям указывается в Перечне Субсидий в </w:t>
      </w:r>
      <w:r w:rsidRPr="005B587C">
        <w:t xml:space="preserve">приложении № ___ к Соглашению по форме согласно </w:t>
      </w:r>
      <w:hyperlink w:anchor="P405" w:history="1">
        <w:r w:rsidRPr="005B587C">
          <w:t>приложению № 1</w:t>
        </w:r>
      </w:hyperlink>
      <w:r w:rsidRPr="005B587C">
        <w:t xml:space="preserve"> к настоящей Типовой форме</w:t>
      </w:r>
      <w:r>
        <w:t>.</w:t>
      </w:r>
    </w:p>
  </w:footnote>
  <w:footnote w:id="5">
    <w:p w:rsidR="00302F8B" w:rsidRDefault="00302F8B" w:rsidP="00302F8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A620E">
        <w:t xml:space="preserve">Порядок расчета размера </w:t>
      </w:r>
      <w:r>
        <w:t>с</w:t>
      </w:r>
      <w:r w:rsidRPr="000A620E">
        <w:t xml:space="preserve">убсидии с указанием информации, обосновывающей размер </w:t>
      </w:r>
      <w:r>
        <w:t>с</w:t>
      </w:r>
      <w:r w:rsidRPr="000A620E"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t>с</w:t>
      </w:r>
      <w:r w:rsidRPr="000A620E">
        <w:t xml:space="preserve">убсидии (размер </w:t>
      </w:r>
      <w:r>
        <w:t>с</w:t>
      </w:r>
      <w:r w:rsidRPr="000A620E">
        <w:t>убсидии) определен Правилами предоставления субсидии).</w:t>
      </w:r>
    </w:p>
  </w:footnote>
  <w:footnote w:id="6">
    <w:p w:rsidR="00302F8B" w:rsidRPr="00414A33" w:rsidRDefault="00302F8B" w:rsidP="00302F8B">
      <w:pPr>
        <w:pStyle w:val="a7"/>
        <w:jc w:val="both"/>
      </w:pPr>
      <w:r w:rsidRPr="00414A33">
        <w:rPr>
          <w:vertAlign w:val="superscript"/>
        </w:rPr>
        <w:footnoteRef/>
      </w:r>
      <w:r w:rsidRPr="00414A33">
        <w:rPr>
          <w:vertAlign w:val="superscript"/>
        </w:rPr>
        <w:t xml:space="preserve"> </w:t>
      </w:r>
      <w:r>
        <w:t>Приложение, указанное</w:t>
      </w:r>
      <w:r w:rsidRPr="005E3B3D">
        <w:t xml:space="preserve"> </w:t>
      </w:r>
      <w:r w:rsidRPr="00414A33">
        <w:t>в</w:t>
      </w:r>
      <w:r>
        <w:t xml:space="preserve"> пункте 3.1.1 </w:t>
      </w:r>
      <w:r w:rsidRPr="00414A33">
        <w:t>оформляется в соответствии с</w:t>
      </w:r>
      <w:r>
        <w:t xml:space="preserve"> приложением № 2 </w:t>
      </w:r>
      <w:r w:rsidRPr="00414A33">
        <w:t>к настоящей Типовой форме.</w:t>
      </w:r>
    </w:p>
  </w:footnote>
  <w:footnote w:id="7">
    <w:p w:rsidR="00302F8B" w:rsidRDefault="00302F8B" w:rsidP="00302F8B">
      <w:pPr>
        <w:pStyle w:val="a7"/>
      </w:pPr>
      <w:r>
        <w:rPr>
          <w:rStyle w:val="a9"/>
        </w:rPr>
        <w:footnoteRef/>
      </w:r>
      <w:r>
        <w:t xml:space="preserve"> </w:t>
      </w:r>
      <w:r w:rsidRPr="00414A33">
        <w:t xml:space="preserve">Заполняется в случае, если субсидия перечисляется на счет, открытый </w:t>
      </w:r>
      <w:r w:rsidR="009E1F1F">
        <w:t>муниципальному</w:t>
      </w:r>
      <w:r w:rsidRPr="00414A33">
        <w:t xml:space="preserve"> автономному учреждению в кредитной организации</w:t>
      </w:r>
      <w:r>
        <w:t>.</w:t>
      </w:r>
    </w:p>
  </w:footnote>
  <w:footnote w:id="8">
    <w:p w:rsidR="00302F8B" w:rsidRPr="00414A33" w:rsidRDefault="00302F8B" w:rsidP="00302F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9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предоставляется </w:t>
      </w:r>
      <w:r w:rsidR="009E1F1F" w:rsidRPr="009E1F1F">
        <w:rPr>
          <w:rFonts w:ascii="Times New Roman" w:hAnsi="Times New Roman" w:cs="Times New Roman"/>
        </w:rPr>
        <w:t>муниципальному</w:t>
      </w:r>
      <w:r w:rsidRPr="00414A33">
        <w:rPr>
          <w:rFonts w:ascii="Times New Roman" w:hAnsi="Times New Roman" w:cs="Times New Roman"/>
        </w:rPr>
        <w:t xml:space="preserve">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</w:rPr>
        <w:t>анной в  пункте 1.1 Соглашения/п</w:t>
      </w:r>
      <w:r w:rsidRPr="00414A33">
        <w:rPr>
          <w:rFonts w:ascii="Times New Roman" w:hAnsi="Times New Roman" w:cs="Times New Roman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9">
    <w:p w:rsidR="00302F8B" w:rsidRPr="003F6DAB" w:rsidRDefault="00302F8B" w:rsidP="00302F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F6DAB">
        <w:rPr>
          <w:rStyle w:val="a9"/>
          <w:rFonts w:ascii="Times New Roman" w:hAnsi="Times New Roman" w:cs="Times New Roman"/>
        </w:rPr>
        <w:footnoteRef/>
      </w:r>
      <w:r w:rsidRPr="003F6DAB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0">
    <w:p w:rsidR="00302F8B" w:rsidRDefault="00302F8B" w:rsidP="00302F8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23E">
        <w:t>Заполняется  по форме согласно приложению № 3 к на</w:t>
      </w:r>
      <w:r>
        <w:t xml:space="preserve">стоящей Типовой форме. В случае </w:t>
      </w:r>
      <w:r w:rsidRPr="0038123E">
        <w:t>если субсидия предоставляется в целях достижения 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</w:t>
      </w:r>
      <w:r>
        <w:t xml:space="preserve"> соответственно </w:t>
      </w:r>
      <w:r w:rsidRPr="0038123E">
        <w:t xml:space="preserve"> </w:t>
      </w:r>
      <w:r>
        <w:t>федерального и (или) регионального проекта.</w:t>
      </w:r>
    </w:p>
  </w:footnote>
  <w:footnote w:id="11">
    <w:p w:rsidR="00302F8B" w:rsidRPr="003F6DAB" w:rsidRDefault="00302F8B" w:rsidP="00302F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0D47">
        <w:rPr>
          <w:rStyle w:val="a9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 Приложение, указанное в пункте</w:t>
      </w:r>
      <w:r w:rsidRPr="003F6DAB">
        <w:rPr>
          <w:rFonts w:ascii="Times New Roman" w:hAnsi="Times New Roman" w:cs="Times New Roman"/>
        </w:rPr>
        <w:t xml:space="preserve"> 4.1.</w:t>
      </w:r>
      <w:r>
        <w:rPr>
          <w:rFonts w:ascii="Times New Roman" w:hAnsi="Times New Roman" w:cs="Times New Roman"/>
        </w:rPr>
        <w:t>4</w:t>
      </w:r>
      <w:r w:rsidRPr="003F6DAB">
        <w:rPr>
          <w:rFonts w:ascii="Times New Roman" w:hAnsi="Times New Roman" w:cs="Times New Roman"/>
        </w:rPr>
        <w:t>, оформляется в соответствии с приложением № 2 к настоящей Типовой форме.</w:t>
      </w:r>
    </w:p>
  </w:footnote>
  <w:footnote w:id="12">
    <w:p w:rsidR="00302F8B" w:rsidRPr="006C10AF" w:rsidRDefault="00302F8B" w:rsidP="00302F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10AF">
        <w:rPr>
          <w:rStyle w:val="a9"/>
          <w:rFonts w:ascii="Times New Roman" w:hAnsi="Times New Roman" w:cs="Times New Roman"/>
        </w:rPr>
        <w:footnoteRef/>
      </w:r>
      <w:r w:rsidRPr="006C10AF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13">
    <w:p w:rsidR="00302F8B" w:rsidRPr="006C10AF" w:rsidRDefault="00302F8B" w:rsidP="00302F8B">
      <w:pPr>
        <w:jc w:val="both"/>
        <w:rPr>
          <w:sz w:val="20"/>
          <w:szCs w:val="20"/>
        </w:rPr>
      </w:pPr>
      <w:r w:rsidRPr="006C10AF">
        <w:rPr>
          <w:rStyle w:val="a9"/>
          <w:sz w:val="20"/>
          <w:szCs w:val="20"/>
        </w:rPr>
        <w:footnoteRef/>
      </w:r>
      <w:r w:rsidRPr="006C10AF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14">
    <w:p w:rsidR="00302F8B" w:rsidRPr="006C10AF" w:rsidRDefault="00302F8B" w:rsidP="00302F8B">
      <w:pPr>
        <w:jc w:val="both"/>
        <w:rPr>
          <w:sz w:val="20"/>
          <w:szCs w:val="20"/>
        </w:rPr>
      </w:pPr>
      <w:r w:rsidRPr="006C10AF">
        <w:rPr>
          <w:rStyle w:val="a9"/>
          <w:sz w:val="20"/>
          <w:szCs w:val="20"/>
        </w:rPr>
        <w:footnoteRef/>
      </w:r>
      <w:r w:rsidRPr="006C10AF">
        <w:rPr>
          <w:sz w:val="20"/>
          <w:szCs w:val="20"/>
        </w:rPr>
        <w:t xml:space="preserve"> Указывается год предоставления субсидии.</w:t>
      </w:r>
    </w:p>
  </w:footnote>
  <w:footnote w:id="15">
    <w:p w:rsidR="00302F8B" w:rsidRPr="006C10AF" w:rsidRDefault="00302F8B" w:rsidP="00302F8B">
      <w:pPr>
        <w:pStyle w:val="a7"/>
        <w:jc w:val="both"/>
      </w:pPr>
      <w:r w:rsidRPr="006C10AF">
        <w:rPr>
          <w:rStyle w:val="a9"/>
        </w:rPr>
        <w:footnoteRef/>
      </w:r>
      <w:r w:rsidRPr="006C10AF">
        <w:t xml:space="preserve"> Указывается год, следующий за годом предоставления субсидии.</w:t>
      </w:r>
    </w:p>
  </w:footnote>
  <w:footnote w:id="16">
    <w:p w:rsidR="00302F8B" w:rsidRPr="00696D1D" w:rsidRDefault="00302F8B" w:rsidP="00302F8B">
      <w:pPr>
        <w:jc w:val="both"/>
        <w:rPr>
          <w:sz w:val="20"/>
          <w:szCs w:val="20"/>
        </w:rPr>
      </w:pPr>
      <w:r w:rsidRPr="00696D1D">
        <w:rPr>
          <w:rStyle w:val="a9"/>
          <w:sz w:val="20"/>
          <w:szCs w:val="20"/>
        </w:rPr>
        <w:footnoteRef/>
      </w:r>
      <w:r w:rsidRPr="00696D1D">
        <w:rPr>
          <w:sz w:val="20"/>
          <w:szCs w:val="20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696D1D">
        <w:rPr>
          <w:sz w:val="20"/>
          <w:szCs w:val="20"/>
        </w:rPr>
        <w:t>ь(</w:t>
      </w:r>
      <w:proofErr w:type="gramEnd"/>
      <w:r w:rsidRPr="00696D1D">
        <w:rPr>
          <w:sz w:val="20"/>
          <w:szCs w:val="20"/>
        </w:rPr>
        <w:t>и), указанную(</w:t>
      </w:r>
      <w:proofErr w:type="spellStart"/>
      <w:r w:rsidRPr="00696D1D">
        <w:rPr>
          <w:sz w:val="20"/>
          <w:szCs w:val="20"/>
        </w:rPr>
        <w:t>ые</w:t>
      </w:r>
      <w:proofErr w:type="spellEnd"/>
      <w:r w:rsidRPr="00696D1D">
        <w:rPr>
          <w:sz w:val="20"/>
          <w:szCs w:val="20"/>
        </w:rPr>
        <w:t>) в  пункте 1.1 Соглашения/приложении № __ к Соглашению.</w:t>
      </w:r>
    </w:p>
  </w:footnote>
  <w:footnote w:id="17">
    <w:p w:rsidR="00302F8B" w:rsidRPr="006C10AF" w:rsidRDefault="00302F8B" w:rsidP="00302F8B">
      <w:pPr>
        <w:pStyle w:val="a7"/>
        <w:jc w:val="both"/>
      </w:pPr>
      <w:r w:rsidRPr="006C10AF">
        <w:rPr>
          <w:rStyle w:val="a9"/>
        </w:rPr>
        <w:footnoteRef/>
      </w:r>
      <w:r w:rsidRPr="006C10AF"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6C10AF">
        <w:t>ь(</w:t>
      </w:r>
      <w:proofErr w:type="gramEnd"/>
      <w:r w:rsidRPr="006C10AF">
        <w:t>и), указанную(</w:t>
      </w:r>
      <w:proofErr w:type="spellStart"/>
      <w:r w:rsidRPr="006C10AF">
        <w:t>ые</w:t>
      </w:r>
      <w:proofErr w:type="spellEnd"/>
      <w:r w:rsidRPr="006C10AF">
        <w:t>) в  пункте 1.1 Соглашения/приложении № __ к настоящему Соглашению.</w:t>
      </w:r>
    </w:p>
  </w:footnote>
  <w:footnote w:id="18">
    <w:p w:rsidR="00302F8B" w:rsidRPr="00FA60BA" w:rsidRDefault="00302F8B" w:rsidP="00302F8B">
      <w:pPr>
        <w:jc w:val="both"/>
        <w:rPr>
          <w:sz w:val="20"/>
          <w:szCs w:val="20"/>
        </w:rPr>
      </w:pPr>
      <w:r w:rsidRPr="00FA60BA">
        <w:rPr>
          <w:rStyle w:val="a9"/>
          <w:sz w:val="20"/>
          <w:szCs w:val="20"/>
        </w:rPr>
        <w:footnoteRef/>
      </w:r>
      <w:r w:rsidRPr="00FA60BA">
        <w:rPr>
          <w:sz w:val="20"/>
          <w:szCs w:val="20"/>
        </w:rPr>
        <w:t xml:space="preserve"> Указываются иные конкретные права (при наличии).</w:t>
      </w:r>
    </w:p>
  </w:footnote>
  <w:footnote w:id="19">
    <w:p w:rsidR="00302F8B" w:rsidRPr="00FA60BA" w:rsidRDefault="00302F8B" w:rsidP="00302F8B">
      <w:pPr>
        <w:jc w:val="both"/>
        <w:rPr>
          <w:sz w:val="20"/>
          <w:szCs w:val="20"/>
        </w:rPr>
      </w:pPr>
      <w:r w:rsidRPr="00FA60BA">
        <w:rPr>
          <w:rStyle w:val="a9"/>
          <w:sz w:val="20"/>
          <w:szCs w:val="20"/>
        </w:rPr>
        <w:footnoteRef/>
      </w:r>
      <w:r w:rsidRPr="00FA60BA">
        <w:rPr>
          <w:sz w:val="20"/>
          <w:szCs w:val="20"/>
        </w:rPr>
        <w:t xml:space="preserve"> Пункт 4.3.1 заполняется при наличии в Соглашении пункта 3.1.2 настоящей Типовой формы.</w:t>
      </w:r>
    </w:p>
  </w:footnote>
  <w:footnote w:id="20">
    <w:p w:rsidR="00302F8B" w:rsidRPr="00B61B07" w:rsidRDefault="00302F8B" w:rsidP="00302F8B">
      <w:pPr>
        <w:pStyle w:val="a7"/>
      </w:pPr>
      <w:r w:rsidRPr="00B61B07">
        <w:rPr>
          <w:rStyle w:val="a9"/>
        </w:rPr>
        <w:footnoteRef/>
      </w:r>
      <w:r w:rsidRPr="00B61B07">
        <w:t xml:space="preserve"> Предусматривается при наличии в Соглашении пунктов 1.1.1, 4.1.3 настоящей Типовой формы.</w:t>
      </w:r>
    </w:p>
  </w:footnote>
  <w:footnote w:id="21">
    <w:p w:rsidR="00302F8B" w:rsidRPr="00236EBD" w:rsidRDefault="00302F8B" w:rsidP="00302F8B">
      <w:pPr>
        <w:jc w:val="both"/>
        <w:rPr>
          <w:sz w:val="20"/>
          <w:szCs w:val="20"/>
        </w:rPr>
      </w:pPr>
      <w:r w:rsidRPr="00236EBD">
        <w:rPr>
          <w:rStyle w:val="a9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Отчет, указанный в пункте 4.3.</w:t>
      </w:r>
      <w:r>
        <w:rPr>
          <w:sz w:val="20"/>
          <w:szCs w:val="20"/>
        </w:rPr>
        <w:t>5</w:t>
      </w:r>
      <w:r w:rsidRPr="00236EBD">
        <w:rPr>
          <w:sz w:val="20"/>
          <w:szCs w:val="20"/>
        </w:rPr>
        <w:t>.1, оформляется по форме согласно приложению № 4 к настоящей Типовой форме.</w:t>
      </w:r>
    </w:p>
  </w:footnote>
  <w:footnote w:id="22">
    <w:p w:rsidR="00302F8B" w:rsidRPr="00236EBD" w:rsidRDefault="00302F8B" w:rsidP="00302F8B">
      <w:pPr>
        <w:pStyle w:val="a7"/>
        <w:jc w:val="both"/>
      </w:pPr>
      <w:r w:rsidRPr="00236EBD">
        <w:rPr>
          <w:rStyle w:val="a9"/>
        </w:rPr>
        <w:footnoteRef/>
      </w:r>
      <w:r w:rsidRPr="00236EBD">
        <w:t xml:space="preserve">  Предусматривается при наличии в Соглашении пункта 4.1.3 настоящей Типовой формы. Отчет, указанный в пункте 4.3.</w:t>
      </w:r>
      <w:r>
        <w:t>5</w:t>
      </w:r>
      <w:r w:rsidRPr="00236EBD">
        <w:t xml:space="preserve">.2 настоящей  Типовой формы,  оформляется по форме согласно приложению № 5 к настоящей Типовой форме. </w:t>
      </w:r>
    </w:p>
  </w:footnote>
  <w:footnote w:id="23">
    <w:p w:rsidR="00302F8B" w:rsidRPr="00236EBD" w:rsidRDefault="00302F8B" w:rsidP="00302F8B">
      <w:pPr>
        <w:jc w:val="both"/>
        <w:rPr>
          <w:sz w:val="20"/>
          <w:szCs w:val="20"/>
        </w:rPr>
      </w:pPr>
      <w:r w:rsidRPr="00236EBD">
        <w:rPr>
          <w:rStyle w:val="a9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24">
    <w:p w:rsidR="00302F8B" w:rsidRPr="00236EBD" w:rsidRDefault="00302F8B" w:rsidP="00302F8B">
      <w:pPr>
        <w:pStyle w:val="a7"/>
      </w:pPr>
      <w:r w:rsidRPr="00236EBD">
        <w:rPr>
          <w:rStyle w:val="a9"/>
        </w:rPr>
        <w:footnoteRef/>
      </w:r>
      <w:r w:rsidRPr="00236EBD">
        <w:t xml:space="preserve"> Указывается год предоставления субсидии.</w:t>
      </w:r>
    </w:p>
  </w:footnote>
  <w:footnote w:id="25">
    <w:p w:rsidR="00302F8B" w:rsidRPr="00236EBD" w:rsidRDefault="00302F8B" w:rsidP="00302F8B">
      <w:pPr>
        <w:jc w:val="both"/>
        <w:rPr>
          <w:sz w:val="20"/>
          <w:szCs w:val="20"/>
        </w:rPr>
      </w:pPr>
      <w:r w:rsidRPr="00236EBD">
        <w:rPr>
          <w:rStyle w:val="a9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236EBD">
        <w:rPr>
          <w:sz w:val="20"/>
          <w:szCs w:val="20"/>
        </w:rPr>
        <w:t>ь(</w:t>
      </w:r>
      <w:proofErr w:type="gramEnd"/>
      <w:r w:rsidRPr="00236EBD">
        <w:rPr>
          <w:sz w:val="20"/>
          <w:szCs w:val="20"/>
        </w:rPr>
        <w:t>и), указанную(</w:t>
      </w:r>
      <w:proofErr w:type="spellStart"/>
      <w:r w:rsidRPr="00236EBD">
        <w:rPr>
          <w:sz w:val="20"/>
          <w:szCs w:val="20"/>
        </w:rPr>
        <w:t>ые</w:t>
      </w:r>
      <w:proofErr w:type="spellEnd"/>
      <w:r w:rsidRPr="00236EBD">
        <w:rPr>
          <w:sz w:val="20"/>
          <w:szCs w:val="20"/>
        </w:rPr>
        <w:t>) в пункте 1.1 Соглашения/приложении № __ к Соглашению.</w:t>
      </w:r>
    </w:p>
  </w:footnote>
  <w:footnote w:id="26">
    <w:p w:rsidR="00302F8B" w:rsidRPr="00236EBD" w:rsidRDefault="00302F8B" w:rsidP="00302F8B">
      <w:pPr>
        <w:pStyle w:val="a7"/>
      </w:pPr>
      <w:r w:rsidRPr="00236EBD">
        <w:rPr>
          <w:rStyle w:val="a9"/>
        </w:rPr>
        <w:footnoteRef/>
      </w:r>
      <w:r w:rsidRPr="00236EBD">
        <w:t xml:space="preserve"> Указываются иные конкретные обязательства (при наличии).</w:t>
      </w:r>
    </w:p>
  </w:footnote>
  <w:footnote w:id="27">
    <w:p w:rsidR="00302F8B" w:rsidRPr="00DE2EC7" w:rsidRDefault="00302F8B" w:rsidP="00302F8B">
      <w:pPr>
        <w:jc w:val="both"/>
      </w:pPr>
      <w:r w:rsidRPr="00F52DCE">
        <w:rPr>
          <w:rStyle w:val="a9"/>
          <w:sz w:val="20"/>
        </w:rPr>
        <w:footnoteRef/>
      </w:r>
      <w:r w:rsidRPr="00F52DCE">
        <w:rPr>
          <w:sz w:val="2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28">
    <w:p w:rsidR="00302F8B" w:rsidRPr="003E1F10" w:rsidRDefault="00302F8B" w:rsidP="00302F8B">
      <w:pPr>
        <w:jc w:val="both"/>
        <w:rPr>
          <w:sz w:val="20"/>
          <w:szCs w:val="20"/>
        </w:rPr>
      </w:pPr>
      <w:r w:rsidRPr="003E1F10">
        <w:rPr>
          <w:rStyle w:val="a9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29">
    <w:p w:rsidR="00302F8B" w:rsidRPr="003E1F10" w:rsidRDefault="00302F8B" w:rsidP="00302F8B">
      <w:pPr>
        <w:jc w:val="both"/>
        <w:rPr>
          <w:sz w:val="20"/>
          <w:szCs w:val="20"/>
        </w:rPr>
      </w:pPr>
      <w:r w:rsidRPr="003E1F10">
        <w:rPr>
          <w:rStyle w:val="a9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3E1F10">
        <w:rPr>
          <w:sz w:val="20"/>
          <w:szCs w:val="20"/>
        </w:rPr>
        <w:t>ь(</w:t>
      </w:r>
      <w:proofErr w:type="gramEnd"/>
      <w:r w:rsidRPr="003E1F10">
        <w:rPr>
          <w:sz w:val="20"/>
          <w:szCs w:val="20"/>
        </w:rPr>
        <w:t>и), указанную(</w:t>
      </w:r>
      <w:proofErr w:type="spellStart"/>
      <w:r w:rsidRPr="003E1F10">
        <w:rPr>
          <w:sz w:val="20"/>
          <w:szCs w:val="20"/>
        </w:rPr>
        <w:t>ые</w:t>
      </w:r>
      <w:proofErr w:type="spellEnd"/>
      <w:r w:rsidRPr="003E1F10">
        <w:rPr>
          <w:sz w:val="20"/>
          <w:szCs w:val="2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30">
    <w:p w:rsidR="00302F8B" w:rsidRPr="003E1F10" w:rsidRDefault="00302F8B" w:rsidP="00302F8B">
      <w:pPr>
        <w:jc w:val="both"/>
        <w:rPr>
          <w:sz w:val="20"/>
          <w:szCs w:val="20"/>
        </w:rPr>
      </w:pPr>
      <w:r w:rsidRPr="003E1F10">
        <w:rPr>
          <w:rStyle w:val="a9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31">
    <w:p w:rsidR="00302F8B" w:rsidRPr="003E1F10" w:rsidRDefault="00302F8B" w:rsidP="00302F8B">
      <w:pPr>
        <w:jc w:val="both"/>
        <w:rPr>
          <w:sz w:val="20"/>
          <w:szCs w:val="20"/>
        </w:rPr>
      </w:pPr>
      <w:r w:rsidRPr="003E1F10">
        <w:rPr>
          <w:rStyle w:val="a9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3E1F10">
        <w:rPr>
          <w:sz w:val="20"/>
          <w:szCs w:val="20"/>
        </w:rPr>
        <w:t>ь(</w:t>
      </w:r>
      <w:proofErr w:type="gramEnd"/>
      <w:r w:rsidRPr="003E1F10">
        <w:rPr>
          <w:sz w:val="20"/>
          <w:szCs w:val="20"/>
        </w:rPr>
        <w:t>и), указанную(</w:t>
      </w:r>
      <w:proofErr w:type="spellStart"/>
      <w:r w:rsidRPr="003E1F10">
        <w:rPr>
          <w:sz w:val="20"/>
          <w:szCs w:val="20"/>
        </w:rPr>
        <w:t>ые</w:t>
      </w:r>
      <w:proofErr w:type="spellEnd"/>
      <w:r w:rsidRPr="003E1F10">
        <w:rPr>
          <w:sz w:val="20"/>
          <w:szCs w:val="2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32">
    <w:p w:rsidR="00302F8B" w:rsidRPr="003E1F10" w:rsidRDefault="00302F8B" w:rsidP="00302F8B">
      <w:pPr>
        <w:jc w:val="both"/>
        <w:rPr>
          <w:sz w:val="20"/>
          <w:szCs w:val="20"/>
        </w:rPr>
      </w:pPr>
      <w:r w:rsidRPr="003E1F10">
        <w:rPr>
          <w:rStyle w:val="a9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Указываются иные конкретные права (при наличии).</w:t>
      </w:r>
    </w:p>
  </w:footnote>
  <w:footnote w:id="33">
    <w:p w:rsidR="00302F8B" w:rsidRDefault="00302F8B" w:rsidP="00302F8B">
      <w:pPr>
        <w:pStyle w:val="a7"/>
      </w:pPr>
      <w:r>
        <w:rPr>
          <w:rStyle w:val="a9"/>
        </w:rPr>
        <w:footnoteRef/>
      </w:r>
      <w:r>
        <w:t xml:space="preserve"> </w:t>
      </w:r>
      <w:r w:rsidRPr="00B61B07">
        <w:t>Предусматривается при наличии в Соглашении пунктов 1.1.1,</w:t>
      </w:r>
      <w:r>
        <w:t xml:space="preserve"> 4.1.3 настоящей Типовой формы.</w:t>
      </w:r>
    </w:p>
  </w:footnote>
  <w:footnote w:id="34">
    <w:p w:rsidR="00302F8B" w:rsidRPr="003E1F10" w:rsidRDefault="00302F8B" w:rsidP="00302F8B">
      <w:pPr>
        <w:jc w:val="both"/>
        <w:rPr>
          <w:sz w:val="20"/>
          <w:szCs w:val="20"/>
        </w:rPr>
      </w:pPr>
      <w:r w:rsidRPr="003E1F10">
        <w:rPr>
          <w:rStyle w:val="a9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Указываются иные конкретные положения (при наличии).</w:t>
      </w:r>
    </w:p>
  </w:footnote>
  <w:footnote w:id="35">
    <w:p w:rsidR="00302F8B" w:rsidRPr="008E273B" w:rsidRDefault="00302F8B" w:rsidP="00302F8B">
      <w:pPr>
        <w:pStyle w:val="a7"/>
        <w:jc w:val="both"/>
      </w:pPr>
      <w:r w:rsidRPr="008E273B">
        <w:rPr>
          <w:rStyle w:val="a9"/>
        </w:rPr>
        <w:footnoteRef/>
      </w:r>
      <w:r w:rsidRPr="008E273B">
        <w:t xml:space="preserve"> Указываются иные конкретные </w:t>
      </w:r>
      <w:r>
        <w:t>случаи</w:t>
      </w:r>
      <w:r w:rsidRPr="008E273B">
        <w:t xml:space="preserve"> (при наличии).</w:t>
      </w:r>
    </w:p>
  </w:footnote>
  <w:footnote w:id="36">
    <w:p w:rsidR="00302F8B" w:rsidRDefault="00302F8B" w:rsidP="00302F8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C67A4">
        <w:t xml:space="preserve">Дополнительное соглашение о расторжении Соглашения оформляется согласно приложению № </w:t>
      </w:r>
      <w:r>
        <w:t>6</w:t>
      </w:r>
      <w:r w:rsidRPr="009C67A4">
        <w:t xml:space="preserve"> к настоящей Типовой форме.</w:t>
      </w:r>
    </w:p>
  </w:footnote>
  <w:footnote w:id="37">
    <w:p w:rsidR="00302F8B" w:rsidRDefault="00302F8B" w:rsidP="00302F8B">
      <w:pPr>
        <w:pStyle w:val="a7"/>
      </w:pPr>
      <w:r>
        <w:rPr>
          <w:rStyle w:val="a9"/>
        </w:rPr>
        <w:footnoteRef/>
      </w:r>
      <w:r>
        <w:t xml:space="preserve"> </w:t>
      </w:r>
      <w:r w:rsidRPr="009C67A4">
        <w:t xml:space="preserve">Дополнительное соглашение оформляется согласно приложению № </w:t>
      </w:r>
      <w:r>
        <w:t>7</w:t>
      </w:r>
      <w:r w:rsidRPr="009C67A4">
        <w:t xml:space="preserve"> к настоящей Типовой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DE1"/>
    <w:multiLevelType w:val="hybridMultilevel"/>
    <w:tmpl w:val="5B009472"/>
    <w:lvl w:ilvl="0" w:tplc="96188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1F2415"/>
    <w:multiLevelType w:val="hybridMultilevel"/>
    <w:tmpl w:val="0E8A2638"/>
    <w:lvl w:ilvl="0" w:tplc="BD1A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FB"/>
    <w:rsid w:val="00015DCD"/>
    <w:rsid w:val="000862D4"/>
    <w:rsid w:val="000D518A"/>
    <w:rsid w:val="000F658F"/>
    <w:rsid w:val="0013047D"/>
    <w:rsid w:val="00176A5D"/>
    <w:rsid w:val="001F35C3"/>
    <w:rsid w:val="00207356"/>
    <w:rsid w:val="00277F1C"/>
    <w:rsid w:val="002A1403"/>
    <w:rsid w:val="002B5FB2"/>
    <w:rsid w:val="00302F8B"/>
    <w:rsid w:val="00303ADE"/>
    <w:rsid w:val="0055262D"/>
    <w:rsid w:val="00577897"/>
    <w:rsid w:val="005D4D79"/>
    <w:rsid w:val="006310B6"/>
    <w:rsid w:val="00673798"/>
    <w:rsid w:val="006A450F"/>
    <w:rsid w:val="006F74A1"/>
    <w:rsid w:val="00744170"/>
    <w:rsid w:val="00772460"/>
    <w:rsid w:val="007A7893"/>
    <w:rsid w:val="007C4F69"/>
    <w:rsid w:val="00833127"/>
    <w:rsid w:val="0087061C"/>
    <w:rsid w:val="00882A1E"/>
    <w:rsid w:val="008D3082"/>
    <w:rsid w:val="00943BC5"/>
    <w:rsid w:val="009516CD"/>
    <w:rsid w:val="009A51F7"/>
    <w:rsid w:val="009A63A6"/>
    <w:rsid w:val="009E1F1F"/>
    <w:rsid w:val="009E2FE3"/>
    <w:rsid w:val="00A74BA8"/>
    <w:rsid w:val="00A77270"/>
    <w:rsid w:val="00AA644A"/>
    <w:rsid w:val="00B07F11"/>
    <w:rsid w:val="00B415EC"/>
    <w:rsid w:val="00B573B0"/>
    <w:rsid w:val="00BA3776"/>
    <w:rsid w:val="00BB25C7"/>
    <w:rsid w:val="00BD006E"/>
    <w:rsid w:val="00BF3F04"/>
    <w:rsid w:val="00C66B57"/>
    <w:rsid w:val="00C85AD2"/>
    <w:rsid w:val="00C943BE"/>
    <w:rsid w:val="00CA24B3"/>
    <w:rsid w:val="00CC6B24"/>
    <w:rsid w:val="00CF2279"/>
    <w:rsid w:val="00D12DB5"/>
    <w:rsid w:val="00D9204A"/>
    <w:rsid w:val="00DC6B2B"/>
    <w:rsid w:val="00DD63A7"/>
    <w:rsid w:val="00E0589F"/>
    <w:rsid w:val="00E205F8"/>
    <w:rsid w:val="00E81EBB"/>
    <w:rsid w:val="00E865F1"/>
    <w:rsid w:val="00EA50FC"/>
    <w:rsid w:val="00EC0062"/>
    <w:rsid w:val="00ED6A92"/>
    <w:rsid w:val="00F26B0A"/>
    <w:rsid w:val="00F34DC6"/>
    <w:rsid w:val="00F60603"/>
    <w:rsid w:val="00F720FB"/>
    <w:rsid w:val="00FA0B10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B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6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07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02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302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02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30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B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6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07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02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302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02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30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2020-12-03T06:03:00Z</cp:lastPrinted>
  <dcterms:created xsi:type="dcterms:W3CDTF">2020-08-06T06:31:00Z</dcterms:created>
  <dcterms:modified xsi:type="dcterms:W3CDTF">2020-12-03T06:05:00Z</dcterms:modified>
</cp:coreProperties>
</file>