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33" w:rsidRPr="0033014B" w:rsidRDefault="00091133" w:rsidP="00091133">
      <w:pPr>
        <w:suppressAutoHyphens/>
        <w:spacing w:after="0" w:line="240" w:lineRule="auto"/>
        <w:ind w:firstLine="539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33014B">
        <w:rPr>
          <w:rFonts w:ascii="Times New Roman" w:hAnsi="Times New Roman"/>
          <w:b/>
          <w:sz w:val="28"/>
        </w:rPr>
        <w:t>ПЕРВАЯ ПОМОЩЬ ПОСТРАДАВШИМ ПРИ ПОЖАРЕ</w:t>
      </w:r>
    </w:p>
    <w:p w:rsidR="00091133" w:rsidRPr="0033014B" w:rsidRDefault="00091133" w:rsidP="00091133">
      <w:pPr>
        <w:suppressAutoHyphens/>
        <w:spacing w:after="0" w:line="240" w:lineRule="auto"/>
        <w:ind w:firstLine="539"/>
        <w:jc w:val="center"/>
        <w:rPr>
          <w:rFonts w:ascii="Times New Roman" w:hAnsi="Times New Roman"/>
          <w:b/>
          <w:sz w:val="28"/>
        </w:rPr>
      </w:pPr>
    </w:p>
    <w:p w:rsidR="00091133" w:rsidRPr="0033014B" w:rsidRDefault="00091133" w:rsidP="0009113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Помощь при ожогах</w:t>
      </w:r>
    </w:p>
    <w:p w:rsidR="00091133" w:rsidRPr="0033014B" w:rsidRDefault="00091133" w:rsidP="0009113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При небольшом ожоге (покраснение кожи) поставьте пораженный участок кожи под струю холодной во</w:t>
      </w:r>
      <w:r>
        <w:rPr>
          <w:rFonts w:ascii="Times New Roman" w:hAnsi="Times New Roman"/>
          <w:sz w:val="28"/>
        </w:rPr>
        <w:t>ды и подержите до стихания боли или приложите стерильный пакет со льдом, наложите стерильную повязку, дайте обезболивающее средство.</w:t>
      </w:r>
      <w:r w:rsidRPr="0033014B">
        <w:rPr>
          <w:rFonts w:ascii="Times New Roman" w:hAnsi="Times New Roman"/>
          <w:sz w:val="28"/>
        </w:rPr>
        <w:t xml:space="preserve"> Обрабатывайте несколько раз в день место ожога лечебными аэрозолями.</w:t>
      </w:r>
      <w:r>
        <w:rPr>
          <w:rFonts w:ascii="Times New Roman" w:hAnsi="Times New Roman"/>
          <w:sz w:val="28"/>
        </w:rPr>
        <w:t xml:space="preserve"> При необходимости обратитесь к врачу.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При сильных ожогах и образовании пузырей наложите на них стерильную повязку (бинт или проглаженную утюгом ткань)</w:t>
      </w:r>
      <w:r>
        <w:rPr>
          <w:rFonts w:ascii="Times New Roman" w:hAnsi="Times New Roman"/>
          <w:sz w:val="28"/>
        </w:rPr>
        <w:t>, доставьте пострадавшего в больницу</w:t>
      </w:r>
      <w:r w:rsidRPr="0033014B">
        <w:rPr>
          <w:rFonts w:ascii="Times New Roman" w:hAnsi="Times New Roman"/>
          <w:sz w:val="28"/>
        </w:rPr>
        <w:t>. Давайте пострадавшему пить как можно чаще.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При обширных ожоговых поражениях кожи немедленно вызовите «Скорую помощь», укутайте пострадавшего проглаженным полотенцем, простыней, а сверху - одеялом. Дайте ему 1-2 таблетки анальгина, большое количество жидкости (чай, минеральную воду).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Если произошел ожог глаз, сделайте холодные примочки из чая, постарайтесь немедленно доставить пострадавшего в больницу.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91133" w:rsidRPr="0033014B" w:rsidRDefault="00091133" w:rsidP="0009113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014B">
        <w:rPr>
          <w:rFonts w:ascii="Times New Roman" w:hAnsi="Times New Roman"/>
          <w:b/>
          <w:sz w:val="28"/>
        </w:rPr>
        <w:t>Что н</w:t>
      </w:r>
      <w:r>
        <w:rPr>
          <w:rFonts w:ascii="Times New Roman" w:hAnsi="Times New Roman"/>
          <w:b/>
          <w:sz w:val="28"/>
        </w:rPr>
        <w:t>ельзя делать при сильных ожогах</w:t>
      </w:r>
    </w:p>
    <w:p w:rsidR="00091133" w:rsidRPr="0033014B" w:rsidRDefault="00091133" w:rsidP="0009113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- обрабатывать кожу спиртом или одеколоном (это вызовет сильное жжение и боль);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- прокалывать образовавшиеся пузыри (они предохраняют рану от инфекции);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- смазывать кожу жиром, зеленкой, крепким раствором марганцовки, засыпать порошками (это затруднит дальнейшее лечение);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- срывать прилипшие к месту ожога части одежды, прикасаться к нему руками (это приводит к проникновению инфекции);</w:t>
      </w:r>
    </w:p>
    <w:p w:rsidR="00091133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- поливать</w:t>
      </w:r>
      <w:r>
        <w:rPr>
          <w:rFonts w:ascii="Times New Roman" w:hAnsi="Times New Roman"/>
          <w:sz w:val="28"/>
        </w:rPr>
        <w:t xml:space="preserve"> пузыри и обугленную кожу водой;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накладывать тугие повязки;</w:t>
      </w:r>
    </w:p>
    <w:p w:rsidR="00091133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- разрешать пострадавшему самостоя</w:t>
      </w:r>
      <w:r>
        <w:rPr>
          <w:rFonts w:ascii="Times New Roman" w:hAnsi="Times New Roman"/>
          <w:sz w:val="28"/>
        </w:rPr>
        <w:t>тельно двигаться (возможен шок).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91133" w:rsidRDefault="00091133" w:rsidP="0009113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Симптомы о</w:t>
      </w:r>
      <w:r w:rsidRPr="0033014B">
        <w:rPr>
          <w:rFonts w:ascii="Times New Roman" w:hAnsi="Times New Roman"/>
          <w:b/>
          <w:sz w:val="28"/>
        </w:rPr>
        <w:t>травлени</w:t>
      </w:r>
      <w:r>
        <w:rPr>
          <w:rFonts w:ascii="Times New Roman" w:hAnsi="Times New Roman"/>
          <w:b/>
          <w:sz w:val="28"/>
        </w:rPr>
        <w:t>я продуктами горения (угарным газом, дымом)</w:t>
      </w:r>
    </w:p>
    <w:p w:rsidR="00091133" w:rsidRPr="0033014B" w:rsidRDefault="00091133" w:rsidP="0009113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91133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- ощущается слабость, боль в области лба и висков, тяжесть в голове;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ухудшается зрение, снижается слух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- краснеет кожа, усиливается сердцебиение;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- появляется головокружение, шум в ушах, рвота, сонливость, резкая мышечная боль;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- потеря сознания, поверхностное дыхание, непроизвольное мочеиспускание, кожа становится бледно-синюшной;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- появляются судороги, наступает смерть от остановки дыхания и сердца.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91133" w:rsidRPr="0033014B" w:rsidRDefault="00091133" w:rsidP="0009113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014B">
        <w:rPr>
          <w:rFonts w:ascii="Times New Roman" w:hAnsi="Times New Roman"/>
          <w:b/>
          <w:sz w:val="28"/>
        </w:rPr>
        <w:lastRenderedPageBreak/>
        <w:t>Что делать при отравлении угарным газом, дымом</w:t>
      </w:r>
    </w:p>
    <w:p w:rsidR="00091133" w:rsidRPr="0033014B" w:rsidRDefault="00091133" w:rsidP="0009113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Вынести пострадавшего на свежий воздух, расстегните его одежду, восстановите проходимость дыхательных путей, следя, чтобы не запал язык, вызовите «Скорую помощь».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Уложите пострадавшего, приподняв ему ноги, укройте потеплее</w:t>
      </w:r>
      <w:r>
        <w:rPr>
          <w:rFonts w:ascii="Times New Roman" w:hAnsi="Times New Roman"/>
          <w:sz w:val="28"/>
        </w:rPr>
        <w:t xml:space="preserve">, </w:t>
      </w:r>
      <w:r w:rsidRPr="0033014B">
        <w:rPr>
          <w:rFonts w:ascii="Times New Roman" w:hAnsi="Times New Roman"/>
          <w:sz w:val="28"/>
        </w:rPr>
        <w:t>и дайте понюхать ватку с нашатырным спиртом.</w:t>
      </w:r>
      <w:r>
        <w:rPr>
          <w:rFonts w:ascii="Times New Roman" w:hAnsi="Times New Roman"/>
          <w:sz w:val="28"/>
        </w:rPr>
        <w:t xml:space="preserve"> </w:t>
      </w:r>
      <w:r w:rsidRPr="0033014B">
        <w:rPr>
          <w:rFonts w:ascii="Times New Roman" w:hAnsi="Times New Roman"/>
          <w:sz w:val="28"/>
        </w:rPr>
        <w:t>Если началась рвота, поверните ему голову в сторону, чтобы не дать задохнуться.</w:t>
      </w:r>
    </w:p>
    <w:p w:rsidR="00091133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пострадавший находится без сознания, его необходимо поместить в так называемое «безопасное положение» - спиной вверх, открыв дыхательные пути и исключив западание языка в горло.</w:t>
      </w:r>
    </w:p>
    <w:p w:rsidR="00091133" w:rsidRPr="0033014B" w:rsidRDefault="00091133" w:rsidP="000911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При отсутствии у пострадавшего дыхания немедленно начинайте проводить искусственную вентиляцию легких, продолжая ее до прибытия врача. Чтобы не отравиться самому, вдох в рот или нос делайте через смоченную марлевую салфетку (носовой платок), а при пассивном выдохе пострадавшего отклоняйте свою голову в сторону, чтобы выдыхаемый газ не попал Вам в легкие.</w:t>
      </w:r>
    </w:p>
    <w:p w:rsidR="00B46B89" w:rsidRDefault="00B46B89"/>
    <w:sectPr w:rsidR="00B46B89" w:rsidSect="00B4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33"/>
    <w:rsid w:val="00091133"/>
    <w:rsid w:val="00B46B89"/>
    <w:rsid w:val="00D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Serova</cp:lastModifiedBy>
  <cp:revision>2</cp:revision>
  <dcterms:created xsi:type="dcterms:W3CDTF">2015-04-14T12:13:00Z</dcterms:created>
  <dcterms:modified xsi:type="dcterms:W3CDTF">2015-04-14T12:13:00Z</dcterms:modified>
</cp:coreProperties>
</file>