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665E" w14:textId="15B750D2" w:rsidR="004C1B72" w:rsidRDefault="004C1B72" w:rsidP="004C1B72">
      <w:pPr>
        <w:jc w:val="center"/>
        <w:rPr>
          <w:b/>
          <w:smallCaps/>
          <w:sz w:val="28"/>
          <w:szCs w:val="28"/>
        </w:rPr>
      </w:pPr>
      <w:r w:rsidRPr="00AC5D6C">
        <w:rPr>
          <w:noProof/>
        </w:rPr>
        <w:drawing>
          <wp:inline distT="0" distB="0" distL="0" distR="0" wp14:anchorId="05697260" wp14:editId="0A69BE54">
            <wp:extent cx="819150" cy="971550"/>
            <wp:effectExtent l="0" t="0" r="0" b="0"/>
            <wp:docPr id="2"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7">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1288DCF2" w14:textId="77777777" w:rsidR="004C1B72" w:rsidRDefault="004C1B72" w:rsidP="004C1B72">
      <w:pPr>
        <w:pStyle w:val="aff3"/>
        <w:spacing w:line="240" w:lineRule="auto"/>
        <w:rPr>
          <w:sz w:val="32"/>
          <w:szCs w:val="32"/>
        </w:rPr>
      </w:pPr>
      <w:r>
        <w:rPr>
          <w:sz w:val="32"/>
          <w:szCs w:val="32"/>
        </w:rPr>
        <w:t xml:space="preserve">Администрация Шимского </w:t>
      </w:r>
    </w:p>
    <w:p w14:paraId="2790FD9E" w14:textId="77777777" w:rsidR="004C1B72" w:rsidRDefault="004C1B72" w:rsidP="004C1B72">
      <w:pPr>
        <w:pStyle w:val="aff3"/>
        <w:spacing w:line="240" w:lineRule="auto"/>
        <w:rPr>
          <w:sz w:val="32"/>
          <w:szCs w:val="32"/>
        </w:rPr>
      </w:pPr>
      <w:r>
        <w:rPr>
          <w:sz w:val="32"/>
          <w:szCs w:val="32"/>
        </w:rPr>
        <w:t xml:space="preserve">муниципального района  </w:t>
      </w:r>
    </w:p>
    <w:p w14:paraId="005E57BD" w14:textId="77777777" w:rsidR="004C1B72" w:rsidRDefault="004C1B72" w:rsidP="004C1B72">
      <w:pPr>
        <w:rPr>
          <w:sz w:val="24"/>
          <w:szCs w:val="24"/>
        </w:rPr>
      </w:pPr>
    </w:p>
    <w:p w14:paraId="3E58B01F" w14:textId="77777777" w:rsidR="004C1B72" w:rsidRDefault="004C1B72" w:rsidP="004C1B72">
      <w:pPr>
        <w:tabs>
          <w:tab w:val="left" w:pos="0"/>
        </w:tabs>
        <w:spacing w:line="480" w:lineRule="atLeast"/>
        <w:jc w:val="center"/>
        <w:rPr>
          <w:spacing w:val="60"/>
          <w:sz w:val="32"/>
          <w:szCs w:val="32"/>
        </w:rPr>
      </w:pPr>
      <w:r>
        <w:rPr>
          <w:spacing w:val="60"/>
          <w:sz w:val="32"/>
          <w:szCs w:val="32"/>
        </w:rPr>
        <w:t>ПОСТАНОВЛЕНИЕ</w:t>
      </w:r>
    </w:p>
    <w:p w14:paraId="6B697385" w14:textId="243143A2" w:rsidR="004C1B72" w:rsidRDefault="004C1B72" w:rsidP="004C1B72">
      <w:pPr>
        <w:tabs>
          <w:tab w:val="left" w:pos="0"/>
        </w:tabs>
        <w:jc w:val="center"/>
        <w:rPr>
          <w:spacing w:val="60"/>
          <w:sz w:val="32"/>
          <w:szCs w:val="32"/>
        </w:rPr>
      </w:pPr>
    </w:p>
    <w:p w14:paraId="10FC6257" w14:textId="77777777" w:rsidR="00B13904" w:rsidRDefault="00B13904" w:rsidP="004C1B72">
      <w:pPr>
        <w:tabs>
          <w:tab w:val="left" w:pos="0"/>
        </w:tabs>
        <w:jc w:val="center"/>
        <w:rPr>
          <w:spacing w:val="60"/>
          <w:sz w:val="32"/>
          <w:szCs w:val="32"/>
        </w:rPr>
      </w:pPr>
    </w:p>
    <w:p w14:paraId="272791A4" w14:textId="77777777" w:rsidR="0024082B" w:rsidRDefault="0024082B" w:rsidP="004C1B72">
      <w:pPr>
        <w:tabs>
          <w:tab w:val="left" w:pos="0"/>
        </w:tabs>
        <w:jc w:val="center"/>
        <w:rPr>
          <w:spacing w:val="60"/>
          <w:sz w:val="32"/>
          <w:szCs w:val="32"/>
        </w:rPr>
      </w:pPr>
    </w:p>
    <w:p w14:paraId="0FDF7DF4" w14:textId="5DA1FC2F" w:rsidR="004C1B72" w:rsidRDefault="004C1B72" w:rsidP="004C1B72">
      <w:pPr>
        <w:tabs>
          <w:tab w:val="left" w:pos="3060"/>
        </w:tabs>
        <w:jc w:val="center"/>
        <w:rPr>
          <w:b/>
          <w:sz w:val="28"/>
          <w:szCs w:val="28"/>
        </w:rPr>
      </w:pPr>
      <w:r>
        <w:rPr>
          <w:b/>
          <w:sz w:val="28"/>
          <w:szCs w:val="28"/>
        </w:rPr>
        <w:t xml:space="preserve">от </w:t>
      </w:r>
      <w:bookmarkStart w:id="0" w:name="дата"/>
      <w:bookmarkEnd w:id="0"/>
      <w:r w:rsidR="00F23DD4">
        <w:rPr>
          <w:b/>
          <w:sz w:val="28"/>
          <w:szCs w:val="28"/>
        </w:rPr>
        <w:t>31.03.2025</w:t>
      </w:r>
      <w:r>
        <w:rPr>
          <w:b/>
          <w:sz w:val="28"/>
          <w:szCs w:val="28"/>
        </w:rPr>
        <w:t xml:space="preserve"> №</w:t>
      </w:r>
      <w:r w:rsidR="000B7157">
        <w:rPr>
          <w:b/>
          <w:sz w:val="28"/>
          <w:szCs w:val="28"/>
        </w:rPr>
        <w:t xml:space="preserve"> </w:t>
      </w:r>
      <w:bookmarkStart w:id="1" w:name="номер"/>
      <w:bookmarkEnd w:id="1"/>
      <w:r w:rsidR="00F23DD4">
        <w:rPr>
          <w:b/>
          <w:sz w:val="28"/>
          <w:szCs w:val="28"/>
        </w:rPr>
        <w:t>413</w:t>
      </w:r>
    </w:p>
    <w:p w14:paraId="0BEFAC85" w14:textId="77777777" w:rsidR="004C1B72" w:rsidRDefault="004C1B72" w:rsidP="004C1B72">
      <w:pPr>
        <w:ind w:firstLine="540"/>
        <w:jc w:val="center"/>
        <w:rPr>
          <w:b/>
          <w:sz w:val="28"/>
          <w:szCs w:val="28"/>
        </w:rPr>
      </w:pPr>
      <w:proofErr w:type="spellStart"/>
      <w:r>
        <w:rPr>
          <w:b/>
          <w:sz w:val="28"/>
          <w:szCs w:val="28"/>
        </w:rPr>
        <w:t>р.п</w:t>
      </w:r>
      <w:proofErr w:type="spellEnd"/>
      <w:r>
        <w:rPr>
          <w:b/>
          <w:sz w:val="28"/>
          <w:szCs w:val="28"/>
        </w:rPr>
        <w:t>. Шимск</w:t>
      </w:r>
    </w:p>
    <w:p w14:paraId="04BA2A9C" w14:textId="77777777" w:rsidR="004C1B72" w:rsidRDefault="004C1B72" w:rsidP="00DE0D4C">
      <w:pPr>
        <w:tabs>
          <w:tab w:val="left" w:pos="0"/>
        </w:tabs>
        <w:jc w:val="center"/>
        <w:rPr>
          <w:spacing w:val="60"/>
          <w:sz w:val="32"/>
          <w:szCs w:val="32"/>
        </w:rPr>
      </w:pPr>
    </w:p>
    <w:tbl>
      <w:tblPr>
        <w:tblW w:w="10110" w:type="dxa"/>
        <w:tblLook w:val="04A0" w:firstRow="1" w:lastRow="0" w:firstColumn="1" w:lastColumn="0" w:noHBand="0" w:noVBand="1"/>
      </w:tblPr>
      <w:tblGrid>
        <w:gridCol w:w="9854"/>
        <w:gridCol w:w="256"/>
      </w:tblGrid>
      <w:tr w:rsidR="00E934B0" w:rsidRPr="007463FA" w14:paraId="3DB433B8" w14:textId="77777777" w:rsidTr="00D43573">
        <w:tc>
          <w:tcPr>
            <w:tcW w:w="9854" w:type="dxa"/>
            <w:shd w:val="clear" w:color="auto" w:fill="auto"/>
          </w:tcPr>
          <w:p w14:paraId="758A5BE8" w14:textId="57B4AF04" w:rsidR="00E934B0" w:rsidRPr="007463FA" w:rsidRDefault="00E934B0" w:rsidP="00D43573">
            <w:pPr>
              <w:ind w:right="-108"/>
              <w:jc w:val="center"/>
              <w:rPr>
                <w:b/>
                <w:sz w:val="28"/>
                <w:szCs w:val="28"/>
              </w:rPr>
            </w:pPr>
            <w:r w:rsidRPr="007463FA">
              <w:rPr>
                <w:b/>
                <w:bCs/>
                <w:sz w:val="28"/>
                <w:szCs w:val="28"/>
              </w:rPr>
              <w:t>О внесении изменений в муниципальную программу «</w:t>
            </w:r>
            <w:r>
              <w:rPr>
                <w:b/>
                <w:bCs/>
                <w:sz w:val="28"/>
                <w:szCs w:val="28"/>
              </w:rPr>
              <w:t xml:space="preserve">Совершенствование и развитие местного самоуправления </w:t>
            </w:r>
            <w:r w:rsidRPr="007463FA">
              <w:rPr>
                <w:b/>
                <w:bCs/>
                <w:sz w:val="28"/>
                <w:szCs w:val="28"/>
              </w:rPr>
              <w:t>в</w:t>
            </w:r>
            <w:r>
              <w:rPr>
                <w:b/>
                <w:bCs/>
                <w:sz w:val="28"/>
                <w:szCs w:val="28"/>
              </w:rPr>
              <w:t xml:space="preserve"> </w:t>
            </w:r>
            <w:r w:rsidRPr="007463FA">
              <w:rPr>
                <w:b/>
                <w:bCs/>
                <w:sz w:val="28"/>
                <w:szCs w:val="28"/>
              </w:rPr>
              <w:t>Шимском городском поселении»</w:t>
            </w:r>
          </w:p>
          <w:p w14:paraId="57F4BE81" w14:textId="77777777" w:rsidR="00E934B0" w:rsidRPr="007463FA" w:rsidRDefault="00E934B0" w:rsidP="00D43573">
            <w:pPr>
              <w:jc w:val="both"/>
              <w:rPr>
                <w:rFonts w:eastAsia="Calibri"/>
                <w:b/>
                <w:sz w:val="28"/>
                <w:szCs w:val="28"/>
              </w:rPr>
            </w:pPr>
          </w:p>
        </w:tc>
        <w:tc>
          <w:tcPr>
            <w:tcW w:w="256" w:type="dxa"/>
            <w:shd w:val="clear" w:color="auto" w:fill="auto"/>
          </w:tcPr>
          <w:p w14:paraId="633D3201" w14:textId="77777777" w:rsidR="00E934B0" w:rsidRPr="007463FA" w:rsidRDefault="00E934B0" w:rsidP="00D43573">
            <w:pPr>
              <w:jc w:val="both"/>
              <w:rPr>
                <w:rFonts w:eastAsia="Calibri"/>
                <w:b/>
                <w:sz w:val="28"/>
                <w:szCs w:val="28"/>
              </w:rPr>
            </w:pPr>
          </w:p>
        </w:tc>
      </w:tr>
    </w:tbl>
    <w:p w14:paraId="4530EE23" w14:textId="468444C7" w:rsidR="00E934B0" w:rsidRPr="007463FA" w:rsidRDefault="00E934B0" w:rsidP="00E934B0">
      <w:pPr>
        <w:spacing w:line="400" w:lineRule="atLeast"/>
        <w:ind w:firstLine="709"/>
        <w:jc w:val="both"/>
        <w:rPr>
          <w:sz w:val="28"/>
          <w:szCs w:val="28"/>
        </w:rPr>
      </w:pPr>
      <w:r w:rsidRPr="007463FA">
        <w:rPr>
          <w:sz w:val="28"/>
          <w:szCs w:val="28"/>
        </w:rPr>
        <w:t>В соответствии со статьей 179 Бюджетного кодекса Российской Федерации</w:t>
      </w:r>
      <w:proofErr w:type="gramStart"/>
      <w:r w:rsidRPr="007463FA">
        <w:rPr>
          <w:sz w:val="28"/>
          <w:szCs w:val="28"/>
        </w:rPr>
        <w:t>, Порядком</w:t>
      </w:r>
      <w:proofErr w:type="gramEnd"/>
      <w:r w:rsidRPr="007463FA">
        <w:rPr>
          <w:sz w:val="28"/>
          <w:szCs w:val="28"/>
        </w:rPr>
        <w:t xml:space="preserve"> принятия решений о разработке муниципальных программ Шимского городского поселения, их формирования и реализации, утверждённым постановлением Администрации муниципального района от 23.12.2016 №</w:t>
      </w:r>
      <w:r>
        <w:rPr>
          <w:sz w:val="28"/>
          <w:szCs w:val="28"/>
        </w:rPr>
        <w:t xml:space="preserve"> </w:t>
      </w:r>
      <w:r w:rsidRPr="007463FA">
        <w:rPr>
          <w:sz w:val="28"/>
          <w:szCs w:val="28"/>
        </w:rPr>
        <w:t>584,</w:t>
      </w:r>
      <w:r>
        <w:rPr>
          <w:sz w:val="28"/>
          <w:szCs w:val="28"/>
        </w:rPr>
        <w:t xml:space="preserve"> Перечнем муниципальных программ, утвержденным постановлением Администрации Шимского муниципального района от 13.09.2024   № 275-рз,</w:t>
      </w:r>
      <w:r w:rsidRPr="007463FA">
        <w:rPr>
          <w:sz w:val="28"/>
          <w:szCs w:val="28"/>
        </w:rPr>
        <w:t xml:space="preserve"> Администрация Шимского муниципального района </w:t>
      </w:r>
      <w:r w:rsidRPr="007463FA">
        <w:rPr>
          <w:b/>
          <w:sz w:val="28"/>
          <w:szCs w:val="28"/>
        </w:rPr>
        <w:t>ПОСТАНОВЛЯЕТ:</w:t>
      </w:r>
    </w:p>
    <w:p w14:paraId="012C9BD2" w14:textId="77777777" w:rsidR="00E934B0" w:rsidRPr="007463FA" w:rsidRDefault="00E934B0" w:rsidP="00E934B0">
      <w:pPr>
        <w:spacing w:line="400" w:lineRule="atLeast"/>
        <w:ind w:firstLine="709"/>
        <w:jc w:val="both"/>
        <w:rPr>
          <w:sz w:val="28"/>
          <w:szCs w:val="28"/>
        </w:rPr>
      </w:pPr>
      <w:r w:rsidRPr="007463FA">
        <w:rPr>
          <w:sz w:val="28"/>
          <w:szCs w:val="28"/>
        </w:rPr>
        <w:t>1. Внести изменения в муниципальную программу «</w:t>
      </w:r>
      <w:r>
        <w:rPr>
          <w:sz w:val="28"/>
          <w:szCs w:val="28"/>
        </w:rPr>
        <w:t xml:space="preserve">Совершенствование и развитие местного самоуправления </w:t>
      </w:r>
      <w:r w:rsidRPr="007463FA">
        <w:rPr>
          <w:sz w:val="28"/>
          <w:szCs w:val="28"/>
        </w:rPr>
        <w:t>в</w:t>
      </w:r>
      <w:r>
        <w:rPr>
          <w:sz w:val="28"/>
          <w:szCs w:val="28"/>
        </w:rPr>
        <w:t xml:space="preserve"> </w:t>
      </w:r>
      <w:r w:rsidRPr="007463FA">
        <w:rPr>
          <w:sz w:val="28"/>
          <w:szCs w:val="28"/>
        </w:rPr>
        <w:t xml:space="preserve">Шимском городском поселении», утвержденную постановлением Администрации </w:t>
      </w:r>
      <w:r>
        <w:rPr>
          <w:sz w:val="28"/>
          <w:szCs w:val="28"/>
        </w:rPr>
        <w:t xml:space="preserve">Шимского </w:t>
      </w:r>
      <w:r w:rsidRPr="007463FA">
        <w:rPr>
          <w:sz w:val="28"/>
          <w:szCs w:val="28"/>
        </w:rPr>
        <w:t xml:space="preserve">муниципального района от </w:t>
      </w:r>
      <w:r>
        <w:rPr>
          <w:sz w:val="28"/>
          <w:szCs w:val="28"/>
        </w:rPr>
        <w:t>10</w:t>
      </w:r>
      <w:r w:rsidRPr="007463FA">
        <w:rPr>
          <w:sz w:val="28"/>
          <w:szCs w:val="28"/>
        </w:rPr>
        <w:t>.1</w:t>
      </w:r>
      <w:r>
        <w:rPr>
          <w:sz w:val="28"/>
          <w:szCs w:val="28"/>
        </w:rPr>
        <w:t>1</w:t>
      </w:r>
      <w:r w:rsidRPr="007463FA">
        <w:rPr>
          <w:sz w:val="28"/>
          <w:szCs w:val="28"/>
        </w:rPr>
        <w:t>.2022 №</w:t>
      </w:r>
      <w:r>
        <w:rPr>
          <w:sz w:val="28"/>
          <w:szCs w:val="28"/>
        </w:rPr>
        <w:t xml:space="preserve"> </w:t>
      </w:r>
      <w:r w:rsidRPr="007463FA">
        <w:rPr>
          <w:sz w:val="28"/>
          <w:szCs w:val="28"/>
        </w:rPr>
        <w:t>1</w:t>
      </w:r>
      <w:r>
        <w:rPr>
          <w:sz w:val="28"/>
          <w:szCs w:val="28"/>
        </w:rPr>
        <w:t>325 (в редакции от 21.01.2025 № 51), изложив ее в новой прилагаемой редакции.</w:t>
      </w:r>
    </w:p>
    <w:p w14:paraId="2762785E" w14:textId="2A30679F" w:rsidR="00E934B0" w:rsidRPr="00E27121" w:rsidRDefault="00E934B0" w:rsidP="00E934B0">
      <w:pPr>
        <w:spacing w:line="400" w:lineRule="atLeast"/>
        <w:ind w:firstLine="709"/>
        <w:jc w:val="both"/>
        <w:rPr>
          <w:sz w:val="28"/>
          <w:szCs w:val="28"/>
        </w:rPr>
      </w:pPr>
      <w:r>
        <w:rPr>
          <w:sz w:val="28"/>
          <w:szCs w:val="28"/>
        </w:rPr>
        <w:t>2</w:t>
      </w:r>
      <w:r w:rsidRPr="00E27121">
        <w:rPr>
          <w:sz w:val="28"/>
          <w:szCs w:val="28"/>
        </w:rPr>
        <w:t>.</w:t>
      </w:r>
      <w:r>
        <w:rPr>
          <w:sz w:val="28"/>
          <w:szCs w:val="28"/>
        </w:rPr>
        <w:t xml:space="preserve"> </w:t>
      </w:r>
      <w:r w:rsidRPr="00E27121">
        <w:rPr>
          <w:sz w:val="28"/>
          <w:szCs w:val="28"/>
        </w:rPr>
        <w:t xml:space="preserve">Опубликовать настоящее постановление на официальном сайте Администрации муниципального района в информационно-телекоммуникационной сети </w:t>
      </w:r>
      <w:r>
        <w:rPr>
          <w:sz w:val="28"/>
          <w:szCs w:val="28"/>
        </w:rPr>
        <w:t>«</w:t>
      </w:r>
      <w:r w:rsidRPr="00E27121">
        <w:rPr>
          <w:sz w:val="28"/>
          <w:szCs w:val="28"/>
        </w:rPr>
        <w:t>Интернет</w:t>
      </w:r>
      <w:r>
        <w:rPr>
          <w:sz w:val="28"/>
          <w:szCs w:val="28"/>
        </w:rPr>
        <w:t>».</w:t>
      </w:r>
    </w:p>
    <w:p w14:paraId="7D6D59AF" w14:textId="687EA8DD" w:rsidR="00164467" w:rsidRDefault="00164467" w:rsidP="00DF4AF1">
      <w:pPr>
        <w:spacing w:line="400" w:lineRule="atLeast"/>
        <w:ind w:firstLine="709"/>
        <w:jc w:val="both"/>
        <w:rPr>
          <w:sz w:val="28"/>
          <w:szCs w:val="28"/>
        </w:rPr>
      </w:pPr>
    </w:p>
    <w:p w14:paraId="5E210BBD" w14:textId="77777777" w:rsidR="00E934B0" w:rsidRDefault="00E934B0" w:rsidP="00DF4AF1">
      <w:pPr>
        <w:spacing w:line="400" w:lineRule="atLeast"/>
        <w:ind w:firstLine="709"/>
        <w:jc w:val="both"/>
        <w:rPr>
          <w:sz w:val="28"/>
          <w:szCs w:val="28"/>
        </w:rPr>
      </w:pPr>
    </w:p>
    <w:p w14:paraId="18D8A9C2" w14:textId="003A4AF3" w:rsidR="004C1B72" w:rsidRDefault="004C1B72" w:rsidP="004C1B72">
      <w:pPr>
        <w:jc w:val="both"/>
        <w:rPr>
          <w:b/>
          <w:sz w:val="28"/>
          <w:szCs w:val="28"/>
        </w:rPr>
      </w:pPr>
      <w:r>
        <w:rPr>
          <w:b/>
          <w:sz w:val="28"/>
          <w:szCs w:val="28"/>
        </w:rPr>
        <w:t>Глава</w:t>
      </w:r>
    </w:p>
    <w:p w14:paraId="4AF536CA" w14:textId="221E7C76" w:rsidR="004C1B72" w:rsidRDefault="004C1B72" w:rsidP="004C1B72">
      <w:pPr>
        <w:jc w:val="both"/>
        <w:rPr>
          <w:b/>
          <w:sz w:val="28"/>
          <w:szCs w:val="28"/>
        </w:rPr>
      </w:pPr>
      <w:r>
        <w:rPr>
          <w:b/>
          <w:sz w:val="28"/>
          <w:szCs w:val="28"/>
        </w:rPr>
        <w:t xml:space="preserve">муниципального района </w:t>
      </w:r>
      <w:r w:rsidR="00863335">
        <w:rPr>
          <w:b/>
          <w:sz w:val="28"/>
          <w:szCs w:val="28"/>
        </w:rPr>
        <w:t xml:space="preserve"> </w:t>
      </w:r>
      <w:r w:rsidR="00E934B0">
        <w:rPr>
          <w:b/>
          <w:sz w:val="28"/>
          <w:szCs w:val="28"/>
        </w:rPr>
        <w:t xml:space="preserve"> </w:t>
      </w:r>
      <w:r w:rsidR="00E90A93">
        <w:rPr>
          <w:b/>
          <w:sz w:val="28"/>
          <w:szCs w:val="28"/>
        </w:rPr>
        <w:t xml:space="preserve">                                                 </w:t>
      </w:r>
      <w:r w:rsidR="00CB764B">
        <w:rPr>
          <w:b/>
          <w:sz w:val="28"/>
          <w:szCs w:val="28"/>
        </w:rPr>
        <w:t xml:space="preserve"> </w:t>
      </w:r>
      <w:r>
        <w:rPr>
          <w:b/>
          <w:sz w:val="28"/>
          <w:szCs w:val="28"/>
        </w:rPr>
        <w:t xml:space="preserve">    С.А. Миронович</w:t>
      </w:r>
    </w:p>
    <w:p w14:paraId="1D134290" w14:textId="06ED6229" w:rsidR="006820A0" w:rsidRDefault="006820A0" w:rsidP="004C1B72">
      <w:pPr>
        <w:jc w:val="both"/>
        <w:rPr>
          <w:b/>
          <w:sz w:val="28"/>
          <w:szCs w:val="28"/>
        </w:rPr>
      </w:pPr>
    </w:p>
    <w:p w14:paraId="5BDB7C2F" w14:textId="1F3F9F54" w:rsidR="006820A0" w:rsidRDefault="006820A0" w:rsidP="004C1B72">
      <w:pPr>
        <w:jc w:val="both"/>
        <w:rPr>
          <w:b/>
          <w:sz w:val="28"/>
          <w:szCs w:val="28"/>
        </w:rPr>
      </w:pPr>
      <w:r>
        <w:rPr>
          <w:b/>
          <w:sz w:val="28"/>
          <w:szCs w:val="28"/>
        </w:rPr>
        <w:t xml:space="preserve">                                                      </w:t>
      </w:r>
      <w:bookmarkStart w:id="2" w:name="штамп"/>
      <w:bookmarkEnd w:id="2"/>
    </w:p>
    <w:p w14:paraId="66D020B2" w14:textId="5B4F6321" w:rsidR="00B13904" w:rsidRDefault="00B13904" w:rsidP="004C1B72">
      <w:pPr>
        <w:jc w:val="both"/>
        <w:rPr>
          <w:b/>
          <w:sz w:val="28"/>
          <w:szCs w:val="28"/>
        </w:rPr>
      </w:pPr>
    </w:p>
    <w:p w14:paraId="0F9AC4DB" w14:textId="3F7EAD32" w:rsidR="00E934B0" w:rsidRDefault="00E934B0" w:rsidP="004C1B72">
      <w:pPr>
        <w:jc w:val="both"/>
        <w:rPr>
          <w:b/>
          <w:sz w:val="28"/>
          <w:szCs w:val="28"/>
        </w:rPr>
      </w:pPr>
    </w:p>
    <w:p w14:paraId="798760D0" w14:textId="0B540485" w:rsidR="00E934B0" w:rsidRDefault="00E934B0" w:rsidP="00E934B0">
      <w:pPr>
        <w:jc w:val="right"/>
        <w:rPr>
          <w:bCs/>
          <w:sz w:val="28"/>
          <w:szCs w:val="28"/>
        </w:rPr>
      </w:pPr>
      <w:r>
        <w:rPr>
          <w:bCs/>
          <w:sz w:val="28"/>
          <w:szCs w:val="28"/>
        </w:rPr>
        <w:lastRenderedPageBreak/>
        <w:t>УТВЕРЖДЕНА</w:t>
      </w:r>
    </w:p>
    <w:p w14:paraId="313E2202" w14:textId="2CCBD107" w:rsidR="00E934B0" w:rsidRDefault="00717FC5" w:rsidP="00E934B0">
      <w:pPr>
        <w:jc w:val="right"/>
        <w:rPr>
          <w:bCs/>
          <w:sz w:val="28"/>
          <w:szCs w:val="28"/>
        </w:rPr>
      </w:pPr>
      <w:r>
        <w:rPr>
          <w:bCs/>
          <w:sz w:val="28"/>
          <w:szCs w:val="28"/>
        </w:rPr>
        <w:t>п</w:t>
      </w:r>
      <w:r w:rsidR="00E934B0">
        <w:rPr>
          <w:bCs/>
          <w:sz w:val="28"/>
          <w:szCs w:val="28"/>
        </w:rPr>
        <w:t>остановлением Администрации</w:t>
      </w:r>
    </w:p>
    <w:p w14:paraId="2BF5D8CE" w14:textId="1413231A" w:rsidR="00E934B0" w:rsidRDefault="00717FC5" w:rsidP="00E934B0">
      <w:pPr>
        <w:jc w:val="right"/>
        <w:rPr>
          <w:bCs/>
          <w:sz w:val="28"/>
          <w:szCs w:val="28"/>
        </w:rPr>
      </w:pPr>
      <w:r>
        <w:rPr>
          <w:bCs/>
          <w:sz w:val="28"/>
          <w:szCs w:val="28"/>
        </w:rPr>
        <w:t>м</w:t>
      </w:r>
      <w:r w:rsidR="00E934B0">
        <w:rPr>
          <w:bCs/>
          <w:sz w:val="28"/>
          <w:szCs w:val="28"/>
        </w:rPr>
        <w:t>униципального района</w:t>
      </w:r>
    </w:p>
    <w:p w14:paraId="4910F901" w14:textId="3DBB8B87" w:rsidR="00E934B0" w:rsidRDefault="00717FC5" w:rsidP="00E934B0">
      <w:pPr>
        <w:jc w:val="right"/>
        <w:rPr>
          <w:bCs/>
          <w:sz w:val="28"/>
          <w:szCs w:val="28"/>
        </w:rPr>
      </w:pPr>
      <w:r>
        <w:rPr>
          <w:bCs/>
          <w:sz w:val="28"/>
          <w:szCs w:val="28"/>
        </w:rPr>
        <w:t>о</w:t>
      </w:r>
      <w:r w:rsidR="00E934B0">
        <w:rPr>
          <w:bCs/>
          <w:sz w:val="28"/>
          <w:szCs w:val="28"/>
        </w:rPr>
        <w:t xml:space="preserve">т </w:t>
      </w:r>
      <w:r w:rsidR="00F23DD4">
        <w:rPr>
          <w:bCs/>
          <w:sz w:val="28"/>
          <w:szCs w:val="28"/>
        </w:rPr>
        <w:t>31.03.2025</w:t>
      </w:r>
      <w:r w:rsidR="00E934B0">
        <w:rPr>
          <w:bCs/>
          <w:sz w:val="28"/>
          <w:szCs w:val="28"/>
        </w:rPr>
        <w:t xml:space="preserve"> </w:t>
      </w:r>
      <w:r>
        <w:rPr>
          <w:bCs/>
          <w:sz w:val="28"/>
          <w:szCs w:val="28"/>
        </w:rPr>
        <w:t xml:space="preserve">№ </w:t>
      </w:r>
      <w:r w:rsidR="00F23DD4">
        <w:rPr>
          <w:bCs/>
          <w:sz w:val="28"/>
          <w:szCs w:val="28"/>
        </w:rPr>
        <w:t>413</w:t>
      </w:r>
    </w:p>
    <w:p w14:paraId="52C0D931" w14:textId="77777777" w:rsidR="00717FC5" w:rsidRDefault="00717FC5" w:rsidP="00717FC5">
      <w:pPr>
        <w:jc w:val="right"/>
        <w:rPr>
          <w:bCs/>
          <w:sz w:val="28"/>
          <w:szCs w:val="28"/>
        </w:rPr>
      </w:pPr>
      <w:r>
        <w:rPr>
          <w:bCs/>
          <w:sz w:val="28"/>
          <w:szCs w:val="28"/>
        </w:rPr>
        <w:t>УТВЕРЖДЕНА</w:t>
      </w:r>
    </w:p>
    <w:p w14:paraId="4B590691" w14:textId="77777777" w:rsidR="00717FC5" w:rsidRDefault="00717FC5" w:rsidP="00717FC5">
      <w:pPr>
        <w:jc w:val="right"/>
        <w:rPr>
          <w:bCs/>
          <w:sz w:val="28"/>
          <w:szCs w:val="28"/>
        </w:rPr>
      </w:pPr>
      <w:r>
        <w:rPr>
          <w:bCs/>
          <w:sz w:val="28"/>
          <w:szCs w:val="28"/>
        </w:rPr>
        <w:t>постановлением Администрации</w:t>
      </w:r>
    </w:p>
    <w:p w14:paraId="315DB361" w14:textId="77777777" w:rsidR="00717FC5" w:rsidRDefault="00717FC5" w:rsidP="00717FC5">
      <w:pPr>
        <w:jc w:val="right"/>
        <w:rPr>
          <w:bCs/>
          <w:sz w:val="28"/>
          <w:szCs w:val="28"/>
        </w:rPr>
      </w:pPr>
      <w:r>
        <w:rPr>
          <w:bCs/>
          <w:sz w:val="28"/>
          <w:szCs w:val="28"/>
        </w:rPr>
        <w:t>муниципального района</w:t>
      </w:r>
    </w:p>
    <w:p w14:paraId="72B76DBF" w14:textId="19EE45D3" w:rsidR="00717FC5" w:rsidRDefault="00717FC5" w:rsidP="00717FC5">
      <w:pPr>
        <w:jc w:val="right"/>
        <w:rPr>
          <w:bCs/>
          <w:sz w:val="28"/>
          <w:szCs w:val="28"/>
        </w:rPr>
      </w:pPr>
      <w:r>
        <w:rPr>
          <w:bCs/>
          <w:sz w:val="28"/>
          <w:szCs w:val="28"/>
        </w:rPr>
        <w:t>от 10.11.2022 № 1325</w:t>
      </w:r>
    </w:p>
    <w:p w14:paraId="356C3169" w14:textId="12B05CEB" w:rsidR="00717FC5" w:rsidRDefault="00717FC5" w:rsidP="00E934B0">
      <w:pPr>
        <w:jc w:val="right"/>
        <w:rPr>
          <w:bCs/>
          <w:sz w:val="28"/>
          <w:szCs w:val="28"/>
        </w:rPr>
      </w:pPr>
    </w:p>
    <w:p w14:paraId="224073E7" w14:textId="77777777" w:rsidR="00717FC5" w:rsidRPr="00717FC5" w:rsidRDefault="00717FC5" w:rsidP="00717FC5">
      <w:pPr>
        <w:spacing w:line="240" w:lineRule="atLeast"/>
        <w:jc w:val="center"/>
        <w:rPr>
          <w:b/>
          <w:bCs/>
          <w:sz w:val="28"/>
          <w:szCs w:val="28"/>
        </w:rPr>
      </w:pPr>
      <w:r w:rsidRPr="00717FC5">
        <w:rPr>
          <w:b/>
          <w:bCs/>
          <w:sz w:val="28"/>
          <w:szCs w:val="28"/>
        </w:rPr>
        <w:t>Муниципальная программа</w:t>
      </w:r>
    </w:p>
    <w:p w14:paraId="1DAB341F" w14:textId="77777777" w:rsidR="00717FC5" w:rsidRPr="00717FC5" w:rsidRDefault="00717FC5" w:rsidP="00717FC5">
      <w:pPr>
        <w:spacing w:line="240" w:lineRule="atLeast"/>
        <w:ind w:firstLine="360"/>
        <w:jc w:val="center"/>
        <w:rPr>
          <w:b/>
          <w:sz w:val="28"/>
          <w:szCs w:val="28"/>
        </w:rPr>
      </w:pPr>
      <w:r w:rsidRPr="00717FC5">
        <w:rPr>
          <w:b/>
          <w:sz w:val="28"/>
          <w:szCs w:val="28"/>
        </w:rPr>
        <w:t>«Совершенствование и развитие местного самоуправления</w:t>
      </w:r>
    </w:p>
    <w:p w14:paraId="4BFB4A26" w14:textId="77777777" w:rsidR="00717FC5" w:rsidRPr="00717FC5" w:rsidRDefault="00717FC5" w:rsidP="00717FC5">
      <w:pPr>
        <w:spacing w:line="240" w:lineRule="atLeast"/>
        <w:jc w:val="center"/>
        <w:rPr>
          <w:b/>
          <w:sz w:val="28"/>
          <w:szCs w:val="28"/>
        </w:rPr>
      </w:pPr>
      <w:r w:rsidRPr="00717FC5">
        <w:rPr>
          <w:b/>
          <w:sz w:val="28"/>
          <w:szCs w:val="28"/>
        </w:rPr>
        <w:t>В Шимском городском поселении»</w:t>
      </w:r>
    </w:p>
    <w:p w14:paraId="02587930" w14:textId="77777777" w:rsidR="00717FC5" w:rsidRPr="00717FC5" w:rsidRDefault="00717FC5" w:rsidP="00717FC5">
      <w:pPr>
        <w:spacing w:line="240" w:lineRule="atLeast"/>
        <w:jc w:val="center"/>
        <w:outlineLvl w:val="0"/>
        <w:rPr>
          <w:b/>
          <w:bCs/>
          <w:sz w:val="28"/>
          <w:szCs w:val="28"/>
        </w:rPr>
      </w:pPr>
    </w:p>
    <w:p w14:paraId="172DD0B3" w14:textId="77777777" w:rsidR="00717FC5" w:rsidRPr="00717FC5" w:rsidRDefault="00717FC5" w:rsidP="00717FC5">
      <w:pPr>
        <w:spacing w:line="240" w:lineRule="atLeast"/>
        <w:jc w:val="center"/>
        <w:outlineLvl w:val="0"/>
        <w:rPr>
          <w:b/>
          <w:bCs/>
          <w:sz w:val="28"/>
          <w:szCs w:val="28"/>
        </w:rPr>
      </w:pPr>
      <w:r w:rsidRPr="00717FC5">
        <w:rPr>
          <w:b/>
          <w:bCs/>
          <w:sz w:val="28"/>
          <w:szCs w:val="28"/>
        </w:rPr>
        <w:t>Паспорт муниципальной программы</w:t>
      </w:r>
    </w:p>
    <w:p w14:paraId="53AC2797" w14:textId="77777777" w:rsidR="00717FC5" w:rsidRPr="00717FC5" w:rsidRDefault="00717FC5" w:rsidP="00717FC5">
      <w:pPr>
        <w:spacing w:line="400" w:lineRule="atLeast"/>
        <w:ind w:firstLine="709"/>
        <w:jc w:val="both"/>
        <w:rPr>
          <w:b/>
          <w:sz w:val="28"/>
          <w:szCs w:val="28"/>
        </w:rPr>
      </w:pPr>
      <w:r w:rsidRPr="00717FC5">
        <w:rPr>
          <w:b/>
          <w:bCs/>
          <w:sz w:val="28"/>
          <w:szCs w:val="28"/>
        </w:rPr>
        <w:t xml:space="preserve">1. </w:t>
      </w:r>
      <w:r w:rsidRPr="00717FC5">
        <w:rPr>
          <w:b/>
          <w:spacing w:val="-4"/>
          <w:sz w:val="28"/>
          <w:szCs w:val="28"/>
        </w:rPr>
        <w:t>Основания для разработки и принятия муниципальной программы:</w:t>
      </w:r>
      <w:r w:rsidRPr="00717FC5">
        <w:rPr>
          <w:sz w:val="28"/>
          <w:szCs w:val="28"/>
        </w:rPr>
        <w:t xml:space="preserve"> статья 179 Бюджетного кодекса Российской Федерации, Федеральный закон от 06 октября 2003 года № 131-ФЗ «Об общих принципах организации местного самоуправления в Российской Федерации», постановление Администрации Шимского муниципального района от 23.12.2016 № 584 «Об утверждении Порядка принятия решений о разработке муниципальных программ Шимского городского поселения, их формирования и реализации»</w:t>
      </w:r>
      <w:r w:rsidRPr="00717FC5">
        <w:rPr>
          <w:b/>
          <w:sz w:val="28"/>
          <w:szCs w:val="28"/>
        </w:rPr>
        <w:t xml:space="preserve">. </w:t>
      </w:r>
    </w:p>
    <w:p w14:paraId="0E779E0E" w14:textId="77777777" w:rsidR="00717FC5" w:rsidRPr="00717FC5" w:rsidRDefault="00717FC5" w:rsidP="00717FC5">
      <w:pPr>
        <w:spacing w:line="400" w:lineRule="atLeast"/>
        <w:ind w:firstLine="709"/>
        <w:jc w:val="both"/>
        <w:rPr>
          <w:b/>
          <w:bCs/>
          <w:sz w:val="28"/>
          <w:szCs w:val="28"/>
        </w:rPr>
      </w:pPr>
      <w:r w:rsidRPr="00717FC5">
        <w:rPr>
          <w:b/>
          <w:bCs/>
          <w:sz w:val="28"/>
          <w:szCs w:val="28"/>
        </w:rPr>
        <w:t>2. Ответственный исполнитель муниципальной программы:</w:t>
      </w:r>
    </w:p>
    <w:p w14:paraId="1DF73C88" w14:textId="77777777" w:rsidR="00717FC5" w:rsidRPr="00717FC5" w:rsidRDefault="00717FC5" w:rsidP="00717FC5">
      <w:pPr>
        <w:spacing w:line="400" w:lineRule="atLeast"/>
        <w:ind w:firstLine="709"/>
        <w:jc w:val="both"/>
        <w:rPr>
          <w:sz w:val="28"/>
          <w:szCs w:val="28"/>
        </w:rPr>
      </w:pPr>
      <w:r w:rsidRPr="00717FC5">
        <w:rPr>
          <w:sz w:val="28"/>
          <w:szCs w:val="28"/>
        </w:rPr>
        <w:t>Управление Делами Администрации Шимского муниципального района (далее-Управление Делами).</w:t>
      </w:r>
    </w:p>
    <w:p w14:paraId="30D9DEC9" w14:textId="77777777" w:rsidR="00717FC5" w:rsidRPr="00717FC5" w:rsidRDefault="00717FC5" w:rsidP="00717FC5">
      <w:pPr>
        <w:spacing w:line="400" w:lineRule="atLeast"/>
        <w:ind w:firstLine="709"/>
        <w:jc w:val="both"/>
        <w:rPr>
          <w:sz w:val="28"/>
          <w:szCs w:val="28"/>
        </w:rPr>
      </w:pPr>
      <w:r w:rsidRPr="00717FC5">
        <w:rPr>
          <w:b/>
          <w:sz w:val="28"/>
          <w:szCs w:val="28"/>
        </w:rPr>
        <w:t xml:space="preserve">3. Соисполнители муниципальной программы: </w:t>
      </w:r>
      <w:r w:rsidRPr="00717FC5">
        <w:rPr>
          <w:sz w:val="28"/>
          <w:szCs w:val="28"/>
        </w:rPr>
        <w:t>Отдел бухгалтерского учета и отчетности Администрации Шимского муниципального района.</w:t>
      </w:r>
    </w:p>
    <w:p w14:paraId="31449365" w14:textId="77777777" w:rsidR="00717FC5" w:rsidRPr="00717FC5" w:rsidRDefault="00717FC5" w:rsidP="00717FC5">
      <w:pPr>
        <w:spacing w:line="400" w:lineRule="atLeast"/>
        <w:ind w:firstLine="709"/>
        <w:jc w:val="both"/>
        <w:rPr>
          <w:sz w:val="28"/>
          <w:szCs w:val="28"/>
        </w:rPr>
      </w:pPr>
      <w:r w:rsidRPr="00717FC5">
        <w:rPr>
          <w:b/>
          <w:sz w:val="28"/>
          <w:szCs w:val="28"/>
        </w:rPr>
        <w:t xml:space="preserve">4. Подпрограммы: </w:t>
      </w:r>
      <w:r w:rsidRPr="00717FC5">
        <w:rPr>
          <w:sz w:val="28"/>
          <w:szCs w:val="28"/>
        </w:rPr>
        <w:t>нет</w:t>
      </w:r>
    </w:p>
    <w:p w14:paraId="2ED76362" w14:textId="35288B48" w:rsidR="00717FC5" w:rsidRDefault="00717FC5" w:rsidP="00717FC5">
      <w:pPr>
        <w:spacing w:line="400" w:lineRule="atLeast"/>
        <w:ind w:firstLine="709"/>
        <w:jc w:val="both"/>
        <w:rPr>
          <w:sz w:val="28"/>
          <w:szCs w:val="28"/>
        </w:rPr>
      </w:pPr>
      <w:r w:rsidRPr="00717FC5">
        <w:rPr>
          <w:b/>
          <w:sz w:val="28"/>
          <w:szCs w:val="28"/>
        </w:rPr>
        <w:t>5. Цели, задачи и целевые показатели муниципальной программы</w:t>
      </w:r>
      <w:r w:rsidRPr="00717FC5">
        <w:rPr>
          <w:sz w:val="28"/>
          <w:szCs w:val="28"/>
        </w:rPr>
        <w:t>:</w:t>
      </w:r>
    </w:p>
    <w:p w14:paraId="6F742251" w14:textId="77777777" w:rsidR="00717FC5" w:rsidRPr="00717FC5" w:rsidRDefault="00717FC5" w:rsidP="00717FC5">
      <w:pPr>
        <w:spacing w:line="400" w:lineRule="atLeast"/>
        <w:ind w:firstLine="709"/>
        <w:jc w:val="both"/>
        <w:rPr>
          <w:sz w:val="28"/>
          <w:szCs w:val="28"/>
        </w:rPr>
      </w:pPr>
    </w:p>
    <w:tbl>
      <w:tblPr>
        <w:tblW w:w="9639" w:type="dxa"/>
        <w:tblInd w:w="5" w:type="dxa"/>
        <w:tblLayout w:type="fixed"/>
        <w:tblCellMar>
          <w:top w:w="75" w:type="dxa"/>
          <w:left w:w="0" w:type="dxa"/>
          <w:bottom w:w="75" w:type="dxa"/>
          <w:right w:w="0" w:type="dxa"/>
        </w:tblCellMar>
        <w:tblLook w:val="0000" w:firstRow="0" w:lastRow="0" w:firstColumn="0" w:lastColumn="0" w:noHBand="0" w:noVBand="0"/>
      </w:tblPr>
      <w:tblGrid>
        <w:gridCol w:w="900"/>
        <w:gridCol w:w="3778"/>
        <w:gridCol w:w="826"/>
        <w:gridCol w:w="827"/>
        <w:gridCol w:w="827"/>
        <w:gridCol w:w="827"/>
        <w:gridCol w:w="827"/>
        <w:gridCol w:w="827"/>
      </w:tblGrid>
      <w:tr w:rsidR="00717FC5" w:rsidRPr="00717FC5" w14:paraId="4103F450" w14:textId="77777777" w:rsidTr="00D43573">
        <w:tc>
          <w:tcPr>
            <w:tcW w:w="900" w:type="dxa"/>
            <w:vMerge w:val="restart"/>
            <w:tcBorders>
              <w:top w:val="single" w:sz="4" w:space="0" w:color="auto"/>
              <w:left w:val="single" w:sz="4" w:space="0" w:color="auto"/>
              <w:bottom w:val="single" w:sz="4" w:space="0" w:color="auto"/>
              <w:right w:val="single" w:sz="4" w:space="0" w:color="auto"/>
            </w:tcBorders>
          </w:tcPr>
          <w:p w14:paraId="5645F8E6" w14:textId="77777777" w:rsidR="00717FC5" w:rsidRPr="00717FC5" w:rsidRDefault="00717FC5" w:rsidP="00D43573">
            <w:pPr>
              <w:spacing w:line="280" w:lineRule="exact"/>
              <w:jc w:val="center"/>
              <w:rPr>
                <w:b/>
                <w:sz w:val="28"/>
                <w:szCs w:val="28"/>
              </w:rPr>
            </w:pPr>
            <w:r w:rsidRPr="00717FC5">
              <w:rPr>
                <w:b/>
                <w:sz w:val="28"/>
                <w:szCs w:val="28"/>
              </w:rPr>
              <w:t>№ п/п</w:t>
            </w:r>
          </w:p>
        </w:tc>
        <w:tc>
          <w:tcPr>
            <w:tcW w:w="377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56A6113" w14:textId="77777777" w:rsidR="00717FC5" w:rsidRPr="00717FC5" w:rsidRDefault="00717FC5" w:rsidP="00D43573">
            <w:pPr>
              <w:spacing w:line="280" w:lineRule="exact"/>
              <w:jc w:val="center"/>
              <w:rPr>
                <w:b/>
                <w:sz w:val="28"/>
                <w:szCs w:val="28"/>
              </w:rPr>
            </w:pPr>
            <w:r w:rsidRPr="00717FC5">
              <w:rPr>
                <w:b/>
                <w:sz w:val="28"/>
                <w:szCs w:val="28"/>
              </w:rPr>
              <w:t>Цель, задачи муниципальной программы, наименование и единица измерения целевого показателя</w:t>
            </w:r>
          </w:p>
        </w:tc>
        <w:tc>
          <w:tcPr>
            <w:tcW w:w="4961"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1B07B7" w14:textId="77777777" w:rsidR="00717FC5" w:rsidRPr="00717FC5" w:rsidRDefault="00717FC5" w:rsidP="00D43573">
            <w:pPr>
              <w:spacing w:line="280" w:lineRule="exact"/>
              <w:jc w:val="center"/>
              <w:rPr>
                <w:b/>
                <w:sz w:val="28"/>
                <w:szCs w:val="28"/>
              </w:rPr>
            </w:pPr>
            <w:r w:rsidRPr="00717FC5">
              <w:rPr>
                <w:b/>
                <w:sz w:val="28"/>
                <w:szCs w:val="28"/>
              </w:rPr>
              <w:t xml:space="preserve">Значение целевого показателя </w:t>
            </w:r>
          </w:p>
        </w:tc>
      </w:tr>
      <w:tr w:rsidR="00717FC5" w:rsidRPr="00717FC5" w14:paraId="09FA0755" w14:textId="77777777" w:rsidTr="00D43573">
        <w:trPr>
          <w:trHeight w:val="296"/>
        </w:trPr>
        <w:tc>
          <w:tcPr>
            <w:tcW w:w="900" w:type="dxa"/>
            <w:vMerge/>
            <w:tcBorders>
              <w:top w:val="single" w:sz="4" w:space="0" w:color="auto"/>
              <w:left w:val="single" w:sz="4" w:space="0" w:color="auto"/>
              <w:bottom w:val="single" w:sz="4" w:space="0" w:color="auto"/>
              <w:right w:val="single" w:sz="4" w:space="0" w:color="auto"/>
            </w:tcBorders>
            <w:vAlign w:val="center"/>
          </w:tcPr>
          <w:p w14:paraId="4FC06C37" w14:textId="77777777" w:rsidR="00717FC5" w:rsidRPr="00717FC5" w:rsidRDefault="00717FC5" w:rsidP="00D43573">
            <w:pPr>
              <w:spacing w:line="280" w:lineRule="exact"/>
              <w:rPr>
                <w:b/>
                <w:sz w:val="28"/>
                <w:szCs w:val="28"/>
              </w:rPr>
            </w:pPr>
          </w:p>
        </w:tc>
        <w:tc>
          <w:tcPr>
            <w:tcW w:w="3778" w:type="dxa"/>
            <w:vMerge/>
            <w:tcBorders>
              <w:top w:val="single" w:sz="4" w:space="0" w:color="auto"/>
              <w:left w:val="single" w:sz="4" w:space="0" w:color="auto"/>
              <w:bottom w:val="single" w:sz="4" w:space="0" w:color="auto"/>
              <w:right w:val="single" w:sz="4" w:space="0" w:color="auto"/>
            </w:tcBorders>
            <w:vAlign w:val="center"/>
          </w:tcPr>
          <w:p w14:paraId="24045AF1" w14:textId="77777777" w:rsidR="00717FC5" w:rsidRPr="00717FC5" w:rsidRDefault="00717FC5" w:rsidP="00D43573">
            <w:pPr>
              <w:spacing w:line="280" w:lineRule="exact"/>
              <w:rPr>
                <w:b/>
                <w:sz w:val="28"/>
                <w:szCs w:val="28"/>
              </w:rPr>
            </w:pP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2184AD" w14:textId="77777777" w:rsidR="00717FC5" w:rsidRPr="00717FC5" w:rsidRDefault="00717FC5" w:rsidP="00D43573">
            <w:pPr>
              <w:spacing w:line="280" w:lineRule="exact"/>
              <w:jc w:val="center"/>
              <w:rPr>
                <w:b/>
                <w:sz w:val="28"/>
                <w:szCs w:val="28"/>
              </w:rPr>
            </w:pPr>
            <w:r w:rsidRPr="00717FC5">
              <w:rPr>
                <w:b/>
                <w:sz w:val="28"/>
                <w:szCs w:val="28"/>
              </w:rPr>
              <w:t>2022</w:t>
            </w:r>
          </w:p>
        </w:tc>
        <w:tc>
          <w:tcPr>
            <w:tcW w:w="827" w:type="dxa"/>
            <w:tcBorders>
              <w:top w:val="single" w:sz="4" w:space="0" w:color="auto"/>
              <w:left w:val="single" w:sz="4" w:space="0" w:color="auto"/>
              <w:bottom w:val="single" w:sz="4" w:space="0" w:color="auto"/>
              <w:right w:val="single" w:sz="4" w:space="0" w:color="auto"/>
            </w:tcBorders>
          </w:tcPr>
          <w:p w14:paraId="5EEBB25E" w14:textId="77777777" w:rsidR="00717FC5" w:rsidRPr="00717FC5" w:rsidRDefault="00717FC5" w:rsidP="00D43573">
            <w:pPr>
              <w:spacing w:line="280" w:lineRule="exact"/>
              <w:jc w:val="center"/>
              <w:rPr>
                <w:b/>
                <w:sz w:val="28"/>
                <w:szCs w:val="28"/>
              </w:rPr>
            </w:pPr>
            <w:r w:rsidRPr="00717FC5">
              <w:rPr>
                <w:b/>
                <w:sz w:val="28"/>
                <w:szCs w:val="28"/>
              </w:rPr>
              <w:t>2023</w:t>
            </w:r>
          </w:p>
        </w:tc>
        <w:tc>
          <w:tcPr>
            <w:tcW w:w="827" w:type="dxa"/>
            <w:tcBorders>
              <w:top w:val="single" w:sz="4" w:space="0" w:color="auto"/>
              <w:left w:val="single" w:sz="4" w:space="0" w:color="auto"/>
              <w:bottom w:val="single" w:sz="4" w:space="0" w:color="auto"/>
              <w:right w:val="single" w:sz="4" w:space="0" w:color="auto"/>
            </w:tcBorders>
          </w:tcPr>
          <w:p w14:paraId="1326B1F8" w14:textId="77777777" w:rsidR="00717FC5" w:rsidRPr="00717FC5" w:rsidRDefault="00717FC5" w:rsidP="00D43573">
            <w:pPr>
              <w:spacing w:line="280" w:lineRule="exact"/>
              <w:jc w:val="center"/>
              <w:rPr>
                <w:b/>
                <w:sz w:val="28"/>
                <w:szCs w:val="28"/>
              </w:rPr>
            </w:pPr>
            <w:r w:rsidRPr="00717FC5">
              <w:rPr>
                <w:b/>
                <w:sz w:val="28"/>
                <w:szCs w:val="28"/>
              </w:rPr>
              <w:t>2024</w:t>
            </w:r>
          </w:p>
        </w:tc>
        <w:tc>
          <w:tcPr>
            <w:tcW w:w="827" w:type="dxa"/>
            <w:tcBorders>
              <w:top w:val="single" w:sz="4" w:space="0" w:color="auto"/>
              <w:left w:val="single" w:sz="4" w:space="0" w:color="auto"/>
              <w:bottom w:val="single" w:sz="4" w:space="0" w:color="auto"/>
              <w:right w:val="single" w:sz="4" w:space="0" w:color="auto"/>
            </w:tcBorders>
          </w:tcPr>
          <w:p w14:paraId="4E862732" w14:textId="77777777" w:rsidR="00717FC5" w:rsidRPr="00717FC5" w:rsidRDefault="00717FC5" w:rsidP="00D43573">
            <w:pPr>
              <w:spacing w:line="280" w:lineRule="exact"/>
              <w:jc w:val="center"/>
              <w:rPr>
                <w:b/>
                <w:sz w:val="28"/>
                <w:szCs w:val="28"/>
              </w:rPr>
            </w:pPr>
            <w:r w:rsidRPr="00717FC5">
              <w:rPr>
                <w:b/>
                <w:sz w:val="28"/>
                <w:szCs w:val="28"/>
              </w:rPr>
              <w:t>2025</w:t>
            </w:r>
          </w:p>
        </w:tc>
        <w:tc>
          <w:tcPr>
            <w:tcW w:w="827" w:type="dxa"/>
            <w:tcBorders>
              <w:top w:val="single" w:sz="4" w:space="0" w:color="auto"/>
              <w:left w:val="single" w:sz="4" w:space="0" w:color="auto"/>
              <w:bottom w:val="single" w:sz="4" w:space="0" w:color="auto"/>
              <w:right w:val="single" w:sz="4" w:space="0" w:color="auto"/>
            </w:tcBorders>
          </w:tcPr>
          <w:p w14:paraId="0B9A9A89" w14:textId="77777777" w:rsidR="00717FC5" w:rsidRPr="00717FC5" w:rsidRDefault="00717FC5" w:rsidP="00D43573">
            <w:pPr>
              <w:spacing w:line="280" w:lineRule="exact"/>
              <w:jc w:val="center"/>
              <w:rPr>
                <w:b/>
                <w:sz w:val="28"/>
                <w:szCs w:val="28"/>
              </w:rPr>
            </w:pPr>
            <w:r w:rsidRPr="00717FC5">
              <w:rPr>
                <w:b/>
                <w:sz w:val="28"/>
                <w:szCs w:val="28"/>
              </w:rPr>
              <w:t>2026</w:t>
            </w:r>
          </w:p>
        </w:tc>
        <w:tc>
          <w:tcPr>
            <w:tcW w:w="827" w:type="dxa"/>
            <w:tcBorders>
              <w:top w:val="single" w:sz="4" w:space="0" w:color="auto"/>
              <w:left w:val="single" w:sz="4" w:space="0" w:color="auto"/>
              <w:bottom w:val="single" w:sz="4" w:space="0" w:color="auto"/>
              <w:right w:val="single" w:sz="4" w:space="0" w:color="auto"/>
            </w:tcBorders>
          </w:tcPr>
          <w:p w14:paraId="4527266D" w14:textId="77777777" w:rsidR="00717FC5" w:rsidRPr="00717FC5" w:rsidRDefault="00717FC5" w:rsidP="00D43573">
            <w:pPr>
              <w:spacing w:line="280" w:lineRule="exact"/>
              <w:jc w:val="center"/>
              <w:rPr>
                <w:b/>
                <w:sz w:val="28"/>
                <w:szCs w:val="28"/>
              </w:rPr>
            </w:pPr>
            <w:r w:rsidRPr="00717FC5">
              <w:rPr>
                <w:b/>
                <w:sz w:val="28"/>
                <w:szCs w:val="28"/>
              </w:rPr>
              <w:t>2027</w:t>
            </w:r>
          </w:p>
        </w:tc>
      </w:tr>
      <w:tr w:rsidR="00717FC5" w:rsidRPr="00717FC5" w14:paraId="60CF031E" w14:textId="77777777" w:rsidTr="00D43573">
        <w:trPr>
          <w:trHeight w:val="173"/>
        </w:trPr>
        <w:tc>
          <w:tcPr>
            <w:tcW w:w="900" w:type="dxa"/>
            <w:tcBorders>
              <w:top w:val="single" w:sz="4" w:space="0" w:color="auto"/>
              <w:left w:val="single" w:sz="4" w:space="0" w:color="auto"/>
              <w:bottom w:val="single" w:sz="4" w:space="0" w:color="auto"/>
              <w:right w:val="single" w:sz="4" w:space="0" w:color="auto"/>
            </w:tcBorders>
          </w:tcPr>
          <w:p w14:paraId="57F7F24A" w14:textId="77777777" w:rsidR="00717FC5" w:rsidRPr="00717FC5" w:rsidRDefault="00717FC5" w:rsidP="00D43573">
            <w:pPr>
              <w:spacing w:line="280" w:lineRule="exact"/>
              <w:jc w:val="center"/>
              <w:rPr>
                <w:b/>
                <w:sz w:val="28"/>
                <w:szCs w:val="28"/>
              </w:rPr>
            </w:pPr>
            <w:r w:rsidRPr="00717FC5">
              <w:rPr>
                <w:b/>
                <w:sz w:val="28"/>
                <w:szCs w:val="28"/>
              </w:rPr>
              <w:t>1</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16D361" w14:textId="77777777" w:rsidR="00717FC5" w:rsidRPr="00717FC5" w:rsidRDefault="00717FC5" w:rsidP="00D43573">
            <w:pPr>
              <w:spacing w:line="280" w:lineRule="exact"/>
              <w:jc w:val="center"/>
              <w:rPr>
                <w:b/>
                <w:sz w:val="28"/>
                <w:szCs w:val="28"/>
              </w:rPr>
            </w:pPr>
            <w:r w:rsidRPr="00717FC5">
              <w:rPr>
                <w:b/>
                <w:sz w:val="28"/>
                <w:szCs w:val="28"/>
              </w:rPr>
              <w:t>2</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B8098E" w14:textId="77777777" w:rsidR="00717FC5" w:rsidRPr="00717FC5" w:rsidRDefault="00717FC5" w:rsidP="00D43573">
            <w:pPr>
              <w:spacing w:line="280" w:lineRule="exact"/>
              <w:jc w:val="center"/>
              <w:rPr>
                <w:b/>
                <w:sz w:val="28"/>
                <w:szCs w:val="28"/>
              </w:rPr>
            </w:pPr>
            <w:r w:rsidRPr="00717FC5">
              <w:rPr>
                <w:b/>
                <w:sz w:val="28"/>
                <w:szCs w:val="28"/>
              </w:rPr>
              <w:t>3</w:t>
            </w:r>
          </w:p>
        </w:tc>
        <w:tc>
          <w:tcPr>
            <w:tcW w:w="827" w:type="dxa"/>
            <w:tcBorders>
              <w:top w:val="single" w:sz="4" w:space="0" w:color="auto"/>
              <w:left w:val="single" w:sz="4" w:space="0" w:color="auto"/>
              <w:bottom w:val="single" w:sz="4" w:space="0" w:color="auto"/>
              <w:right w:val="single" w:sz="4" w:space="0" w:color="auto"/>
            </w:tcBorders>
          </w:tcPr>
          <w:p w14:paraId="2B5353D8" w14:textId="77777777" w:rsidR="00717FC5" w:rsidRPr="00717FC5" w:rsidRDefault="00717FC5" w:rsidP="00D43573">
            <w:pPr>
              <w:spacing w:line="280" w:lineRule="exact"/>
              <w:jc w:val="center"/>
              <w:rPr>
                <w:b/>
                <w:sz w:val="28"/>
                <w:szCs w:val="28"/>
              </w:rPr>
            </w:pPr>
            <w:r w:rsidRPr="00717FC5">
              <w:rPr>
                <w:b/>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36C45558" w14:textId="77777777" w:rsidR="00717FC5" w:rsidRPr="00717FC5" w:rsidRDefault="00717FC5" w:rsidP="00D43573">
            <w:pPr>
              <w:spacing w:line="280" w:lineRule="exact"/>
              <w:jc w:val="center"/>
              <w:rPr>
                <w:b/>
                <w:sz w:val="28"/>
                <w:szCs w:val="28"/>
              </w:rPr>
            </w:pPr>
            <w:r w:rsidRPr="00717FC5">
              <w:rPr>
                <w:b/>
                <w:sz w:val="28"/>
                <w:szCs w:val="28"/>
              </w:rPr>
              <w:t>5</w:t>
            </w:r>
          </w:p>
        </w:tc>
        <w:tc>
          <w:tcPr>
            <w:tcW w:w="827" w:type="dxa"/>
            <w:tcBorders>
              <w:top w:val="single" w:sz="4" w:space="0" w:color="auto"/>
              <w:left w:val="single" w:sz="4" w:space="0" w:color="auto"/>
              <w:bottom w:val="single" w:sz="4" w:space="0" w:color="auto"/>
              <w:right w:val="single" w:sz="4" w:space="0" w:color="auto"/>
            </w:tcBorders>
          </w:tcPr>
          <w:p w14:paraId="250ADC93" w14:textId="77777777" w:rsidR="00717FC5" w:rsidRPr="00717FC5" w:rsidRDefault="00717FC5" w:rsidP="00D43573">
            <w:pPr>
              <w:spacing w:line="280" w:lineRule="exact"/>
              <w:jc w:val="center"/>
              <w:rPr>
                <w:b/>
                <w:sz w:val="28"/>
                <w:szCs w:val="28"/>
              </w:rPr>
            </w:pPr>
            <w:r w:rsidRPr="00717FC5">
              <w:rPr>
                <w:b/>
                <w:sz w:val="28"/>
                <w:szCs w:val="28"/>
              </w:rPr>
              <w:t>6</w:t>
            </w:r>
          </w:p>
        </w:tc>
        <w:tc>
          <w:tcPr>
            <w:tcW w:w="827" w:type="dxa"/>
            <w:tcBorders>
              <w:top w:val="single" w:sz="4" w:space="0" w:color="auto"/>
              <w:left w:val="single" w:sz="4" w:space="0" w:color="auto"/>
              <w:bottom w:val="single" w:sz="4" w:space="0" w:color="auto"/>
              <w:right w:val="single" w:sz="4" w:space="0" w:color="auto"/>
            </w:tcBorders>
          </w:tcPr>
          <w:p w14:paraId="2CBCB172" w14:textId="77777777" w:rsidR="00717FC5" w:rsidRPr="00717FC5" w:rsidRDefault="00717FC5" w:rsidP="00D43573">
            <w:pPr>
              <w:spacing w:line="280" w:lineRule="exact"/>
              <w:jc w:val="center"/>
              <w:rPr>
                <w:b/>
                <w:sz w:val="28"/>
                <w:szCs w:val="28"/>
              </w:rPr>
            </w:pPr>
            <w:r w:rsidRPr="00717FC5">
              <w:rPr>
                <w:b/>
                <w:sz w:val="28"/>
                <w:szCs w:val="28"/>
              </w:rPr>
              <w:t>7</w:t>
            </w:r>
          </w:p>
        </w:tc>
        <w:tc>
          <w:tcPr>
            <w:tcW w:w="827" w:type="dxa"/>
            <w:tcBorders>
              <w:top w:val="single" w:sz="4" w:space="0" w:color="auto"/>
              <w:left w:val="single" w:sz="4" w:space="0" w:color="auto"/>
              <w:bottom w:val="single" w:sz="4" w:space="0" w:color="auto"/>
              <w:right w:val="single" w:sz="4" w:space="0" w:color="auto"/>
            </w:tcBorders>
          </w:tcPr>
          <w:p w14:paraId="5DF0252C" w14:textId="77777777" w:rsidR="00717FC5" w:rsidRPr="00717FC5" w:rsidRDefault="00717FC5" w:rsidP="00D43573">
            <w:pPr>
              <w:spacing w:line="280" w:lineRule="exact"/>
              <w:jc w:val="center"/>
              <w:rPr>
                <w:b/>
                <w:sz w:val="28"/>
                <w:szCs w:val="28"/>
              </w:rPr>
            </w:pPr>
            <w:r w:rsidRPr="00717FC5">
              <w:rPr>
                <w:b/>
                <w:sz w:val="28"/>
                <w:szCs w:val="28"/>
              </w:rPr>
              <w:t>8</w:t>
            </w:r>
          </w:p>
        </w:tc>
      </w:tr>
      <w:tr w:rsidR="00717FC5" w:rsidRPr="00717FC5" w14:paraId="40D0891D" w14:textId="77777777" w:rsidTr="00D43573">
        <w:trPr>
          <w:trHeight w:val="819"/>
        </w:trPr>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B77297" w14:textId="77777777" w:rsidR="00717FC5" w:rsidRPr="00717FC5" w:rsidRDefault="00717FC5" w:rsidP="00D43573">
            <w:pPr>
              <w:spacing w:line="280" w:lineRule="exact"/>
              <w:jc w:val="center"/>
              <w:rPr>
                <w:b/>
                <w:sz w:val="28"/>
                <w:szCs w:val="28"/>
              </w:rPr>
            </w:pPr>
            <w:r w:rsidRPr="00717FC5">
              <w:rPr>
                <w:b/>
                <w:sz w:val="28"/>
                <w:szCs w:val="28"/>
              </w:rPr>
              <w:t>1.</w:t>
            </w:r>
          </w:p>
        </w:tc>
        <w:tc>
          <w:tcPr>
            <w:tcW w:w="873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B3B26C" w14:textId="77777777" w:rsidR="00717FC5" w:rsidRPr="00717FC5" w:rsidRDefault="00717FC5" w:rsidP="00D43573">
            <w:pPr>
              <w:pStyle w:val="ConsPlusNormal"/>
              <w:spacing w:line="280" w:lineRule="exact"/>
              <w:jc w:val="both"/>
              <w:outlineLvl w:val="2"/>
              <w:rPr>
                <w:rFonts w:ascii="Times New Roman" w:hAnsi="Times New Roman" w:cs="Times New Roman"/>
                <w:b/>
                <w:sz w:val="28"/>
                <w:szCs w:val="28"/>
                <w:lang w:eastAsia="ru-RU"/>
              </w:rPr>
            </w:pPr>
            <w:r w:rsidRPr="00717FC5">
              <w:rPr>
                <w:rFonts w:ascii="Times New Roman" w:hAnsi="Times New Roman" w:cs="Times New Roman"/>
                <w:b/>
                <w:sz w:val="28"/>
                <w:szCs w:val="28"/>
                <w:lang w:eastAsia="ru-RU"/>
              </w:rPr>
              <w:t xml:space="preserve">Цель 1. </w:t>
            </w:r>
            <w:r w:rsidRPr="00717FC5">
              <w:rPr>
                <w:rFonts w:ascii="Times New Roman" w:hAnsi="Times New Roman" w:cs="Times New Roman"/>
                <w:b/>
                <w:sz w:val="28"/>
                <w:szCs w:val="28"/>
              </w:rPr>
              <w:t>Развитие и реформирование местного самоуправления в Шимском городском поселении.</w:t>
            </w:r>
            <w:r w:rsidRPr="00717FC5">
              <w:rPr>
                <w:rFonts w:ascii="Times New Roman" w:hAnsi="Times New Roman" w:cs="Times New Roman"/>
                <w:b/>
                <w:sz w:val="28"/>
                <w:szCs w:val="28"/>
                <w:lang w:eastAsia="ru-RU"/>
              </w:rPr>
              <w:t xml:space="preserve"> Р</w:t>
            </w:r>
            <w:r w:rsidRPr="00717FC5">
              <w:rPr>
                <w:rFonts w:ascii="Times New Roman" w:hAnsi="Times New Roman" w:cs="Times New Roman"/>
                <w:b/>
                <w:bCs/>
                <w:sz w:val="28"/>
                <w:szCs w:val="28"/>
              </w:rPr>
              <w:t xml:space="preserve">азвитие и совершенствование форм </w:t>
            </w:r>
            <w:r w:rsidRPr="00717FC5">
              <w:rPr>
                <w:rFonts w:ascii="Times New Roman" w:hAnsi="Times New Roman" w:cs="Times New Roman"/>
                <w:b/>
                <w:bCs/>
                <w:sz w:val="28"/>
                <w:szCs w:val="28"/>
              </w:rPr>
              <w:br/>
              <w:t>местного самоуправления на территории поселения</w:t>
            </w:r>
            <w:r w:rsidRPr="00717FC5">
              <w:rPr>
                <w:rFonts w:ascii="Times New Roman" w:hAnsi="Times New Roman" w:cs="Times New Roman"/>
                <w:b/>
                <w:sz w:val="28"/>
                <w:szCs w:val="28"/>
              </w:rPr>
              <w:t>.</w:t>
            </w:r>
          </w:p>
        </w:tc>
      </w:tr>
      <w:tr w:rsidR="00717FC5" w:rsidRPr="00717FC5" w14:paraId="0B182FB5" w14:textId="77777777" w:rsidTr="00D43573">
        <w:trPr>
          <w:trHeight w:val="1513"/>
        </w:trPr>
        <w:tc>
          <w:tcPr>
            <w:tcW w:w="9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B290580" w14:textId="77777777" w:rsidR="00717FC5" w:rsidRPr="00717FC5" w:rsidRDefault="00717FC5" w:rsidP="00D43573">
            <w:pPr>
              <w:spacing w:line="280" w:lineRule="exact"/>
              <w:jc w:val="center"/>
              <w:rPr>
                <w:b/>
                <w:sz w:val="28"/>
                <w:szCs w:val="28"/>
              </w:rPr>
            </w:pPr>
            <w:r w:rsidRPr="00717FC5">
              <w:rPr>
                <w:b/>
                <w:sz w:val="28"/>
                <w:szCs w:val="28"/>
              </w:rPr>
              <w:lastRenderedPageBreak/>
              <w:t>1.1.</w:t>
            </w:r>
          </w:p>
        </w:tc>
        <w:tc>
          <w:tcPr>
            <w:tcW w:w="8739"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C4C722" w14:textId="77777777" w:rsidR="00717FC5" w:rsidRPr="00717FC5" w:rsidRDefault="00717FC5" w:rsidP="00D43573">
            <w:pPr>
              <w:spacing w:line="280" w:lineRule="exact"/>
              <w:jc w:val="both"/>
              <w:rPr>
                <w:b/>
                <w:sz w:val="28"/>
                <w:szCs w:val="28"/>
              </w:rPr>
            </w:pPr>
            <w:r w:rsidRPr="00717FC5">
              <w:rPr>
                <w:b/>
                <w:sz w:val="28"/>
                <w:szCs w:val="28"/>
              </w:rPr>
              <w:t xml:space="preserve">Задача 1. Поддержка развития органов местного самоуправления Шимского городского поселения. 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 </w:t>
            </w:r>
          </w:p>
        </w:tc>
      </w:tr>
      <w:tr w:rsidR="00717FC5" w:rsidRPr="00717FC5" w14:paraId="35988807" w14:textId="77777777" w:rsidTr="00D43573">
        <w:tc>
          <w:tcPr>
            <w:tcW w:w="900" w:type="dxa"/>
            <w:tcBorders>
              <w:top w:val="single" w:sz="4" w:space="0" w:color="auto"/>
              <w:left w:val="single" w:sz="4" w:space="0" w:color="auto"/>
              <w:bottom w:val="single" w:sz="4" w:space="0" w:color="auto"/>
              <w:right w:val="single" w:sz="4" w:space="0" w:color="auto"/>
            </w:tcBorders>
          </w:tcPr>
          <w:p w14:paraId="39EAE9C1" w14:textId="77777777" w:rsidR="00717FC5" w:rsidRPr="00717FC5" w:rsidRDefault="00717FC5" w:rsidP="00D43573">
            <w:pPr>
              <w:spacing w:line="280" w:lineRule="exact"/>
              <w:jc w:val="center"/>
              <w:rPr>
                <w:sz w:val="28"/>
                <w:szCs w:val="28"/>
              </w:rPr>
            </w:pPr>
            <w:r w:rsidRPr="00717FC5">
              <w:rPr>
                <w:sz w:val="28"/>
                <w:szCs w:val="28"/>
              </w:rPr>
              <w:t>1.1.1.</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165108"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проведенных учебных семинаров для представителей ТОС,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2F510F"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1D458C49"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10238C36"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3EC6B63B"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6849BB44"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6FA204A1" w14:textId="77777777" w:rsidR="00717FC5" w:rsidRPr="00717FC5" w:rsidRDefault="00717FC5" w:rsidP="00D43573">
            <w:pPr>
              <w:spacing w:line="280" w:lineRule="exact"/>
              <w:jc w:val="center"/>
              <w:rPr>
                <w:sz w:val="28"/>
                <w:szCs w:val="28"/>
              </w:rPr>
            </w:pPr>
            <w:r w:rsidRPr="00717FC5">
              <w:rPr>
                <w:sz w:val="28"/>
                <w:szCs w:val="28"/>
              </w:rPr>
              <w:t>4</w:t>
            </w:r>
          </w:p>
        </w:tc>
      </w:tr>
      <w:tr w:rsidR="00717FC5" w:rsidRPr="00717FC5" w14:paraId="4B34E65F" w14:textId="77777777" w:rsidTr="00D43573">
        <w:tc>
          <w:tcPr>
            <w:tcW w:w="900" w:type="dxa"/>
            <w:tcBorders>
              <w:top w:val="single" w:sz="4" w:space="0" w:color="auto"/>
              <w:left w:val="single" w:sz="4" w:space="0" w:color="auto"/>
              <w:bottom w:val="single" w:sz="4" w:space="0" w:color="auto"/>
              <w:right w:val="single" w:sz="4" w:space="0" w:color="auto"/>
            </w:tcBorders>
          </w:tcPr>
          <w:p w14:paraId="37A751FB" w14:textId="77777777" w:rsidR="00717FC5" w:rsidRPr="00717FC5" w:rsidRDefault="00717FC5" w:rsidP="00D43573">
            <w:pPr>
              <w:spacing w:line="280" w:lineRule="exact"/>
              <w:jc w:val="center"/>
              <w:rPr>
                <w:sz w:val="28"/>
                <w:szCs w:val="28"/>
              </w:rPr>
            </w:pPr>
            <w:r w:rsidRPr="00717FC5">
              <w:rPr>
                <w:sz w:val="28"/>
                <w:szCs w:val="28"/>
              </w:rPr>
              <w:t>1.1.2.</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00D111"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публикаций в средствах массовой информации по вопросам освещения форм осуществления населением местного самоуправления,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614C93"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72C35D3F"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4BDD1C6B"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7C980950"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6FAA3719"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7010AFCB" w14:textId="77777777" w:rsidR="00717FC5" w:rsidRPr="00717FC5" w:rsidRDefault="00717FC5" w:rsidP="00D43573">
            <w:pPr>
              <w:spacing w:line="280" w:lineRule="exact"/>
              <w:jc w:val="center"/>
              <w:rPr>
                <w:sz w:val="28"/>
                <w:szCs w:val="28"/>
              </w:rPr>
            </w:pPr>
            <w:r w:rsidRPr="00717FC5">
              <w:rPr>
                <w:sz w:val="28"/>
                <w:szCs w:val="28"/>
              </w:rPr>
              <w:t>4</w:t>
            </w:r>
          </w:p>
        </w:tc>
      </w:tr>
      <w:tr w:rsidR="00717FC5" w:rsidRPr="00717FC5" w14:paraId="4E1B5365" w14:textId="77777777" w:rsidTr="00D43573">
        <w:tc>
          <w:tcPr>
            <w:tcW w:w="900" w:type="dxa"/>
            <w:tcBorders>
              <w:top w:val="single" w:sz="4" w:space="0" w:color="auto"/>
              <w:left w:val="single" w:sz="4" w:space="0" w:color="auto"/>
              <w:bottom w:val="single" w:sz="4" w:space="0" w:color="auto"/>
              <w:right w:val="single" w:sz="4" w:space="0" w:color="auto"/>
            </w:tcBorders>
          </w:tcPr>
          <w:p w14:paraId="4776AC71" w14:textId="77777777" w:rsidR="00717FC5" w:rsidRPr="00717FC5" w:rsidRDefault="00717FC5" w:rsidP="00D43573">
            <w:pPr>
              <w:spacing w:line="280" w:lineRule="exact"/>
              <w:jc w:val="center"/>
              <w:rPr>
                <w:sz w:val="28"/>
                <w:szCs w:val="28"/>
              </w:rPr>
            </w:pPr>
            <w:r w:rsidRPr="00717FC5">
              <w:rPr>
                <w:sz w:val="28"/>
                <w:szCs w:val="28"/>
              </w:rPr>
              <w:t>1.1.3</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C25467" w14:textId="24DFCBD1"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проведённых общих собраний (конференций) ТОС с участием работников Администрации Шимского           муниципального района,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2CB5BA" w14:textId="77777777" w:rsidR="00717FC5" w:rsidRPr="00717FC5" w:rsidRDefault="00717FC5" w:rsidP="00D43573">
            <w:pPr>
              <w:spacing w:line="280" w:lineRule="exact"/>
              <w:jc w:val="center"/>
              <w:rPr>
                <w:sz w:val="28"/>
                <w:szCs w:val="28"/>
              </w:rPr>
            </w:pPr>
            <w:r w:rsidRPr="00717FC5">
              <w:rPr>
                <w:sz w:val="28"/>
                <w:szCs w:val="28"/>
              </w:rPr>
              <w:t>2</w:t>
            </w:r>
          </w:p>
        </w:tc>
        <w:tc>
          <w:tcPr>
            <w:tcW w:w="827" w:type="dxa"/>
            <w:tcBorders>
              <w:top w:val="single" w:sz="4" w:space="0" w:color="auto"/>
              <w:left w:val="single" w:sz="4" w:space="0" w:color="auto"/>
              <w:bottom w:val="single" w:sz="4" w:space="0" w:color="auto"/>
              <w:right w:val="single" w:sz="4" w:space="0" w:color="auto"/>
            </w:tcBorders>
          </w:tcPr>
          <w:p w14:paraId="7E449741" w14:textId="77777777" w:rsidR="00717FC5" w:rsidRPr="00717FC5" w:rsidRDefault="00717FC5" w:rsidP="00D43573">
            <w:pPr>
              <w:spacing w:line="280" w:lineRule="exact"/>
              <w:jc w:val="center"/>
              <w:rPr>
                <w:sz w:val="28"/>
                <w:szCs w:val="28"/>
              </w:rPr>
            </w:pPr>
            <w:r w:rsidRPr="00717FC5">
              <w:rPr>
                <w:sz w:val="28"/>
                <w:szCs w:val="28"/>
              </w:rPr>
              <w:t>3</w:t>
            </w:r>
          </w:p>
        </w:tc>
        <w:tc>
          <w:tcPr>
            <w:tcW w:w="827" w:type="dxa"/>
            <w:tcBorders>
              <w:top w:val="single" w:sz="4" w:space="0" w:color="auto"/>
              <w:left w:val="single" w:sz="4" w:space="0" w:color="auto"/>
              <w:bottom w:val="single" w:sz="4" w:space="0" w:color="auto"/>
              <w:right w:val="single" w:sz="4" w:space="0" w:color="auto"/>
            </w:tcBorders>
          </w:tcPr>
          <w:p w14:paraId="286B8E07" w14:textId="77777777" w:rsidR="00717FC5" w:rsidRPr="00717FC5" w:rsidRDefault="00717FC5" w:rsidP="00D43573">
            <w:pPr>
              <w:spacing w:line="280" w:lineRule="exact"/>
              <w:jc w:val="center"/>
              <w:rPr>
                <w:sz w:val="28"/>
                <w:szCs w:val="28"/>
              </w:rPr>
            </w:pPr>
            <w:r w:rsidRPr="00717FC5">
              <w:rPr>
                <w:sz w:val="28"/>
                <w:szCs w:val="28"/>
              </w:rPr>
              <w:t>3</w:t>
            </w:r>
          </w:p>
        </w:tc>
        <w:tc>
          <w:tcPr>
            <w:tcW w:w="827" w:type="dxa"/>
            <w:tcBorders>
              <w:top w:val="single" w:sz="4" w:space="0" w:color="auto"/>
              <w:left w:val="single" w:sz="4" w:space="0" w:color="auto"/>
              <w:bottom w:val="single" w:sz="4" w:space="0" w:color="auto"/>
              <w:right w:val="single" w:sz="4" w:space="0" w:color="auto"/>
            </w:tcBorders>
          </w:tcPr>
          <w:p w14:paraId="41346E4C" w14:textId="77777777" w:rsidR="00717FC5" w:rsidRPr="00717FC5" w:rsidRDefault="00717FC5" w:rsidP="00D43573">
            <w:pPr>
              <w:spacing w:line="280" w:lineRule="exact"/>
              <w:jc w:val="center"/>
              <w:rPr>
                <w:sz w:val="28"/>
                <w:szCs w:val="28"/>
              </w:rPr>
            </w:pPr>
            <w:r w:rsidRPr="00717FC5">
              <w:rPr>
                <w:sz w:val="28"/>
                <w:szCs w:val="28"/>
              </w:rPr>
              <w:t>3</w:t>
            </w:r>
          </w:p>
        </w:tc>
        <w:tc>
          <w:tcPr>
            <w:tcW w:w="827" w:type="dxa"/>
            <w:tcBorders>
              <w:top w:val="single" w:sz="4" w:space="0" w:color="auto"/>
              <w:left w:val="single" w:sz="4" w:space="0" w:color="auto"/>
              <w:bottom w:val="single" w:sz="4" w:space="0" w:color="auto"/>
              <w:right w:val="single" w:sz="4" w:space="0" w:color="auto"/>
            </w:tcBorders>
          </w:tcPr>
          <w:p w14:paraId="13782597"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0346CC61" w14:textId="77777777" w:rsidR="00717FC5" w:rsidRPr="00717FC5" w:rsidRDefault="00717FC5" w:rsidP="00D43573">
            <w:pPr>
              <w:spacing w:line="280" w:lineRule="exact"/>
              <w:jc w:val="center"/>
              <w:rPr>
                <w:sz w:val="28"/>
                <w:szCs w:val="28"/>
              </w:rPr>
            </w:pPr>
            <w:r w:rsidRPr="00717FC5">
              <w:rPr>
                <w:sz w:val="28"/>
                <w:szCs w:val="28"/>
              </w:rPr>
              <w:t>4</w:t>
            </w:r>
          </w:p>
        </w:tc>
      </w:tr>
      <w:tr w:rsidR="00717FC5" w:rsidRPr="00717FC5" w14:paraId="3818F7AC" w14:textId="77777777" w:rsidTr="00D43573">
        <w:tc>
          <w:tcPr>
            <w:tcW w:w="900" w:type="dxa"/>
            <w:tcBorders>
              <w:top w:val="single" w:sz="4" w:space="0" w:color="auto"/>
              <w:left w:val="single" w:sz="4" w:space="0" w:color="auto"/>
              <w:bottom w:val="single" w:sz="4" w:space="0" w:color="auto"/>
              <w:right w:val="single" w:sz="4" w:space="0" w:color="auto"/>
            </w:tcBorders>
          </w:tcPr>
          <w:p w14:paraId="095B1F57" w14:textId="77777777" w:rsidR="00717FC5" w:rsidRPr="00717FC5" w:rsidRDefault="00717FC5" w:rsidP="00D43573">
            <w:pPr>
              <w:spacing w:line="280" w:lineRule="exact"/>
              <w:jc w:val="center"/>
              <w:rPr>
                <w:sz w:val="28"/>
                <w:szCs w:val="28"/>
              </w:rPr>
            </w:pPr>
            <w:r w:rsidRPr="00717FC5">
              <w:rPr>
                <w:sz w:val="28"/>
                <w:szCs w:val="28"/>
              </w:rPr>
              <w:t>1.1.4.</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CE0854"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встреч с населением, организованных с участием представителей ТОС с целью информирования об опыте участия населения в осуществлении местного самоуправления, популяризации деятельности ТОС,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222914" w14:textId="77777777" w:rsidR="00717FC5" w:rsidRPr="00717FC5" w:rsidRDefault="00717FC5" w:rsidP="00D43573">
            <w:pPr>
              <w:spacing w:line="280" w:lineRule="exact"/>
              <w:jc w:val="center"/>
              <w:rPr>
                <w:sz w:val="28"/>
                <w:szCs w:val="28"/>
              </w:rPr>
            </w:pPr>
            <w:r w:rsidRPr="00717FC5">
              <w:rPr>
                <w:sz w:val="28"/>
                <w:szCs w:val="28"/>
              </w:rPr>
              <w:t>3</w:t>
            </w:r>
          </w:p>
        </w:tc>
        <w:tc>
          <w:tcPr>
            <w:tcW w:w="827" w:type="dxa"/>
            <w:tcBorders>
              <w:top w:val="single" w:sz="4" w:space="0" w:color="auto"/>
              <w:left w:val="single" w:sz="4" w:space="0" w:color="auto"/>
              <w:bottom w:val="single" w:sz="4" w:space="0" w:color="auto"/>
              <w:right w:val="single" w:sz="4" w:space="0" w:color="auto"/>
            </w:tcBorders>
          </w:tcPr>
          <w:p w14:paraId="678E9E55"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655D1A50"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3FC75D6F"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5E583427"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78D5AB49" w14:textId="77777777" w:rsidR="00717FC5" w:rsidRPr="00717FC5" w:rsidRDefault="00717FC5" w:rsidP="00D43573">
            <w:pPr>
              <w:spacing w:line="280" w:lineRule="exact"/>
              <w:jc w:val="center"/>
              <w:rPr>
                <w:sz w:val="28"/>
                <w:szCs w:val="28"/>
              </w:rPr>
            </w:pPr>
            <w:r w:rsidRPr="00717FC5">
              <w:rPr>
                <w:sz w:val="28"/>
                <w:szCs w:val="28"/>
              </w:rPr>
              <w:t>4</w:t>
            </w:r>
          </w:p>
        </w:tc>
      </w:tr>
      <w:tr w:rsidR="00717FC5" w:rsidRPr="00717FC5" w14:paraId="1EE883E8" w14:textId="77777777" w:rsidTr="00D43573">
        <w:tc>
          <w:tcPr>
            <w:tcW w:w="900" w:type="dxa"/>
            <w:tcBorders>
              <w:top w:val="single" w:sz="4" w:space="0" w:color="auto"/>
              <w:left w:val="single" w:sz="4" w:space="0" w:color="auto"/>
              <w:bottom w:val="single" w:sz="4" w:space="0" w:color="auto"/>
              <w:right w:val="single" w:sz="4" w:space="0" w:color="auto"/>
            </w:tcBorders>
          </w:tcPr>
          <w:p w14:paraId="30E2478B" w14:textId="77777777" w:rsidR="00717FC5" w:rsidRPr="00717FC5" w:rsidRDefault="00717FC5" w:rsidP="00D43573">
            <w:pPr>
              <w:spacing w:line="280" w:lineRule="exact"/>
              <w:jc w:val="center"/>
              <w:rPr>
                <w:sz w:val="28"/>
                <w:szCs w:val="28"/>
              </w:rPr>
            </w:pPr>
            <w:r w:rsidRPr="00717FC5">
              <w:rPr>
                <w:sz w:val="28"/>
                <w:szCs w:val="28"/>
              </w:rPr>
              <w:t>1.1.5.</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DF72F7"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председателей ТОС, которые могут быть награждены призовой (сувенирной) продукцией по итогам смотра-конкурса,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4A54E8"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64A826C4"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21E408EB"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4436DF6F" w14:textId="77777777" w:rsidR="00717FC5" w:rsidRPr="00717FC5" w:rsidRDefault="00717FC5" w:rsidP="00D43573">
            <w:pPr>
              <w:spacing w:line="280" w:lineRule="exact"/>
              <w:jc w:val="center"/>
              <w:rPr>
                <w:sz w:val="28"/>
                <w:szCs w:val="28"/>
              </w:rPr>
            </w:pPr>
            <w:r w:rsidRPr="00717FC5">
              <w:rPr>
                <w:sz w:val="28"/>
                <w:szCs w:val="28"/>
              </w:rPr>
              <w:t>3</w:t>
            </w:r>
          </w:p>
        </w:tc>
        <w:tc>
          <w:tcPr>
            <w:tcW w:w="827" w:type="dxa"/>
            <w:tcBorders>
              <w:top w:val="single" w:sz="4" w:space="0" w:color="auto"/>
              <w:left w:val="single" w:sz="4" w:space="0" w:color="auto"/>
              <w:bottom w:val="single" w:sz="4" w:space="0" w:color="auto"/>
              <w:right w:val="single" w:sz="4" w:space="0" w:color="auto"/>
            </w:tcBorders>
          </w:tcPr>
          <w:p w14:paraId="08268AC8" w14:textId="77777777" w:rsidR="00717FC5" w:rsidRPr="00717FC5" w:rsidRDefault="00717FC5" w:rsidP="00D43573">
            <w:pPr>
              <w:spacing w:line="280" w:lineRule="exact"/>
              <w:jc w:val="center"/>
              <w:rPr>
                <w:sz w:val="28"/>
                <w:szCs w:val="28"/>
              </w:rPr>
            </w:pPr>
            <w:r w:rsidRPr="00717FC5">
              <w:rPr>
                <w:sz w:val="28"/>
                <w:szCs w:val="28"/>
              </w:rPr>
              <w:t>3</w:t>
            </w:r>
          </w:p>
        </w:tc>
        <w:tc>
          <w:tcPr>
            <w:tcW w:w="827" w:type="dxa"/>
            <w:tcBorders>
              <w:top w:val="single" w:sz="4" w:space="0" w:color="auto"/>
              <w:left w:val="single" w:sz="4" w:space="0" w:color="auto"/>
              <w:bottom w:val="single" w:sz="4" w:space="0" w:color="auto"/>
              <w:right w:val="single" w:sz="4" w:space="0" w:color="auto"/>
            </w:tcBorders>
          </w:tcPr>
          <w:p w14:paraId="49A6CBE2" w14:textId="77777777" w:rsidR="00717FC5" w:rsidRPr="00717FC5" w:rsidRDefault="00717FC5" w:rsidP="00D43573">
            <w:pPr>
              <w:spacing w:line="280" w:lineRule="exact"/>
              <w:jc w:val="center"/>
              <w:rPr>
                <w:sz w:val="28"/>
                <w:szCs w:val="28"/>
              </w:rPr>
            </w:pPr>
            <w:r w:rsidRPr="00717FC5">
              <w:rPr>
                <w:sz w:val="28"/>
                <w:szCs w:val="28"/>
              </w:rPr>
              <w:t>3</w:t>
            </w:r>
          </w:p>
        </w:tc>
      </w:tr>
      <w:tr w:rsidR="00717FC5" w:rsidRPr="00717FC5" w14:paraId="01E3AE9A" w14:textId="77777777" w:rsidTr="00D43573">
        <w:tc>
          <w:tcPr>
            <w:tcW w:w="900" w:type="dxa"/>
            <w:tcBorders>
              <w:top w:val="single" w:sz="4" w:space="0" w:color="auto"/>
              <w:left w:val="single" w:sz="4" w:space="0" w:color="auto"/>
              <w:bottom w:val="single" w:sz="4" w:space="0" w:color="auto"/>
              <w:right w:val="single" w:sz="4" w:space="0" w:color="auto"/>
            </w:tcBorders>
          </w:tcPr>
          <w:p w14:paraId="591916D9" w14:textId="77777777" w:rsidR="00717FC5" w:rsidRPr="00717FC5" w:rsidRDefault="00717FC5" w:rsidP="00D43573">
            <w:pPr>
              <w:spacing w:line="280" w:lineRule="exact"/>
              <w:jc w:val="center"/>
              <w:rPr>
                <w:sz w:val="28"/>
                <w:szCs w:val="28"/>
              </w:rPr>
            </w:pPr>
            <w:r w:rsidRPr="00717FC5">
              <w:rPr>
                <w:sz w:val="28"/>
                <w:szCs w:val="28"/>
              </w:rPr>
              <w:t>1.1.6.</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8E6C2F"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ТОС, включенных в реестр ТОС, утвержденный Администрацией муниципального района,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D90963" w14:textId="77777777" w:rsidR="00717FC5" w:rsidRPr="00717FC5" w:rsidRDefault="00717FC5" w:rsidP="00D43573">
            <w:pPr>
              <w:spacing w:line="280" w:lineRule="exact"/>
              <w:jc w:val="center"/>
              <w:rPr>
                <w:sz w:val="28"/>
                <w:szCs w:val="28"/>
              </w:rPr>
            </w:pPr>
            <w:r w:rsidRPr="00717FC5">
              <w:rPr>
                <w:sz w:val="28"/>
                <w:szCs w:val="28"/>
              </w:rPr>
              <w:t>8</w:t>
            </w:r>
          </w:p>
        </w:tc>
        <w:tc>
          <w:tcPr>
            <w:tcW w:w="827" w:type="dxa"/>
            <w:tcBorders>
              <w:top w:val="single" w:sz="4" w:space="0" w:color="auto"/>
              <w:left w:val="single" w:sz="4" w:space="0" w:color="auto"/>
              <w:bottom w:val="single" w:sz="4" w:space="0" w:color="auto"/>
              <w:right w:val="single" w:sz="4" w:space="0" w:color="auto"/>
            </w:tcBorders>
          </w:tcPr>
          <w:p w14:paraId="4D49EB4A" w14:textId="77777777" w:rsidR="00717FC5" w:rsidRPr="00717FC5" w:rsidRDefault="00717FC5" w:rsidP="00D43573">
            <w:pPr>
              <w:spacing w:line="280" w:lineRule="exact"/>
              <w:jc w:val="center"/>
              <w:rPr>
                <w:sz w:val="28"/>
                <w:szCs w:val="28"/>
              </w:rPr>
            </w:pPr>
            <w:r w:rsidRPr="00717FC5">
              <w:rPr>
                <w:sz w:val="28"/>
                <w:szCs w:val="28"/>
              </w:rPr>
              <w:t>9</w:t>
            </w:r>
          </w:p>
        </w:tc>
        <w:tc>
          <w:tcPr>
            <w:tcW w:w="827" w:type="dxa"/>
            <w:tcBorders>
              <w:top w:val="single" w:sz="4" w:space="0" w:color="auto"/>
              <w:left w:val="single" w:sz="4" w:space="0" w:color="auto"/>
              <w:bottom w:val="single" w:sz="4" w:space="0" w:color="auto"/>
              <w:right w:val="single" w:sz="4" w:space="0" w:color="auto"/>
            </w:tcBorders>
          </w:tcPr>
          <w:p w14:paraId="27D444EF" w14:textId="77777777" w:rsidR="00717FC5" w:rsidRPr="00717FC5" w:rsidRDefault="00717FC5" w:rsidP="00D43573">
            <w:pPr>
              <w:spacing w:line="280" w:lineRule="exact"/>
              <w:jc w:val="center"/>
              <w:rPr>
                <w:sz w:val="28"/>
                <w:szCs w:val="28"/>
              </w:rPr>
            </w:pPr>
            <w:r w:rsidRPr="00717FC5">
              <w:rPr>
                <w:sz w:val="28"/>
                <w:szCs w:val="28"/>
              </w:rPr>
              <w:t xml:space="preserve">10 </w:t>
            </w:r>
          </w:p>
        </w:tc>
        <w:tc>
          <w:tcPr>
            <w:tcW w:w="827" w:type="dxa"/>
            <w:tcBorders>
              <w:top w:val="single" w:sz="4" w:space="0" w:color="auto"/>
              <w:left w:val="single" w:sz="4" w:space="0" w:color="auto"/>
              <w:bottom w:val="single" w:sz="4" w:space="0" w:color="auto"/>
              <w:right w:val="single" w:sz="4" w:space="0" w:color="auto"/>
            </w:tcBorders>
          </w:tcPr>
          <w:p w14:paraId="15655081" w14:textId="77777777" w:rsidR="00717FC5" w:rsidRPr="00717FC5" w:rsidRDefault="00717FC5" w:rsidP="00D43573">
            <w:pPr>
              <w:spacing w:line="280" w:lineRule="exact"/>
              <w:jc w:val="center"/>
              <w:rPr>
                <w:sz w:val="28"/>
                <w:szCs w:val="28"/>
              </w:rPr>
            </w:pPr>
            <w:r w:rsidRPr="00717FC5">
              <w:rPr>
                <w:sz w:val="28"/>
                <w:szCs w:val="28"/>
              </w:rPr>
              <w:t>11</w:t>
            </w:r>
          </w:p>
        </w:tc>
        <w:tc>
          <w:tcPr>
            <w:tcW w:w="827" w:type="dxa"/>
            <w:tcBorders>
              <w:top w:val="single" w:sz="4" w:space="0" w:color="auto"/>
              <w:left w:val="single" w:sz="4" w:space="0" w:color="auto"/>
              <w:bottom w:val="single" w:sz="4" w:space="0" w:color="auto"/>
              <w:right w:val="single" w:sz="4" w:space="0" w:color="auto"/>
            </w:tcBorders>
          </w:tcPr>
          <w:p w14:paraId="6ACE29DF" w14:textId="77777777" w:rsidR="00717FC5" w:rsidRPr="00717FC5" w:rsidRDefault="00717FC5" w:rsidP="00D43573">
            <w:pPr>
              <w:spacing w:line="280" w:lineRule="exact"/>
              <w:jc w:val="center"/>
              <w:rPr>
                <w:sz w:val="28"/>
                <w:szCs w:val="28"/>
              </w:rPr>
            </w:pPr>
            <w:r w:rsidRPr="00717FC5">
              <w:rPr>
                <w:sz w:val="28"/>
                <w:szCs w:val="28"/>
              </w:rPr>
              <w:t>11</w:t>
            </w:r>
          </w:p>
        </w:tc>
        <w:tc>
          <w:tcPr>
            <w:tcW w:w="827" w:type="dxa"/>
            <w:tcBorders>
              <w:top w:val="single" w:sz="4" w:space="0" w:color="auto"/>
              <w:left w:val="single" w:sz="4" w:space="0" w:color="auto"/>
              <w:bottom w:val="single" w:sz="4" w:space="0" w:color="auto"/>
              <w:right w:val="single" w:sz="4" w:space="0" w:color="auto"/>
            </w:tcBorders>
          </w:tcPr>
          <w:p w14:paraId="02293505" w14:textId="77777777" w:rsidR="00717FC5" w:rsidRPr="00717FC5" w:rsidRDefault="00717FC5" w:rsidP="00D43573">
            <w:pPr>
              <w:spacing w:line="280" w:lineRule="exact"/>
              <w:jc w:val="center"/>
              <w:rPr>
                <w:sz w:val="28"/>
                <w:szCs w:val="28"/>
              </w:rPr>
            </w:pPr>
            <w:r w:rsidRPr="00717FC5">
              <w:rPr>
                <w:sz w:val="28"/>
                <w:szCs w:val="28"/>
              </w:rPr>
              <w:t>11</w:t>
            </w:r>
          </w:p>
        </w:tc>
      </w:tr>
      <w:tr w:rsidR="00717FC5" w:rsidRPr="00717FC5" w14:paraId="780E0F92" w14:textId="77777777" w:rsidTr="00D43573">
        <w:tc>
          <w:tcPr>
            <w:tcW w:w="900" w:type="dxa"/>
            <w:tcBorders>
              <w:top w:val="single" w:sz="4" w:space="0" w:color="auto"/>
              <w:left w:val="single" w:sz="4" w:space="0" w:color="auto"/>
              <w:bottom w:val="single" w:sz="4" w:space="0" w:color="auto"/>
              <w:right w:val="single" w:sz="4" w:space="0" w:color="auto"/>
            </w:tcBorders>
          </w:tcPr>
          <w:p w14:paraId="16ADFCC0" w14:textId="77777777" w:rsidR="00717FC5" w:rsidRPr="00717FC5" w:rsidRDefault="00717FC5" w:rsidP="00D43573">
            <w:pPr>
              <w:spacing w:line="280" w:lineRule="exact"/>
              <w:jc w:val="center"/>
              <w:rPr>
                <w:sz w:val="28"/>
                <w:szCs w:val="28"/>
              </w:rPr>
            </w:pPr>
            <w:r w:rsidRPr="00717FC5">
              <w:rPr>
                <w:sz w:val="28"/>
                <w:szCs w:val="28"/>
              </w:rPr>
              <w:t>1.1.6.1.</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C62212"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практик инициативного бюджетирования «Территориальное общественное самоуправление «ТОС»,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15D3F6" w14:textId="77777777" w:rsidR="00717FC5" w:rsidRPr="00717FC5" w:rsidRDefault="00717FC5" w:rsidP="00D43573">
            <w:pPr>
              <w:spacing w:line="280" w:lineRule="exact"/>
              <w:jc w:val="center"/>
              <w:rPr>
                <w:sz w:val="28"/>
                <w:szCs w:val="28"/>
              </w:rPr>
            </w:pPr>
            <w:r w:rsidRPr="00717FC5">
              <w:rPr>
                <w:sz w:val="28"/>
                <w:szCs w:val="28"/>
              </w:rPr>
              <w:t>1</w:t>
            </w:r>
          </w:p>
        </w:tc>
        <w:tc>
          <w:tcPr>
            <w:tcW w:w="827" w:type="dxa"/>
            <w:tcBorders>
              <w:top w:val="single" w:sz="4" w:space="0" w:color="auto"/>
              <w:left w:val="single" w:sz="4" w:space="0" w:color="auto"/>
              <w:bottom w:val="single" w:sz="4" w:space="0" w:color="auto"/>
              <w:right w:val="single" w:sz="4" w:space="0" w:color="auto"/>
            </w:tcBorders>
          </w:tcPr>
          <w:p w14:paraId="3F7180AC" w14:textId="77777777" w:rsidR="00717FC5" w:rsidRPr="00717FC5" w:rsidRDefault="00717FC5" w:rsidP="00D43573">
            <w:pPr>
              <w:spacing w:line="280" w:lineRule="exact"/>
              <w:jc w:val="center"/>
              <w:rPr>
                <w:sz w:val="28"/>
                <w:szCs w:val="28"/>
              </w:rPr>
            </w:pPr>
            <w:r w:rsidRPr="00717FC5">
              <w:rPr>
                <w:sz w:val="28"/>
                <w:szCs w:val="28"/>
              </w:rPr>
              <w:t>1</w:t>
            </w:r>
          </w:p>
        </w:tc>
        <w:tc>
          <w:tcPr>
            <w:tcW w:w="827" w:type="dxa"/>
            <w:tcBorders>
              <w:top w:val="single" w:sz="4" w:space="0" w:color="auto"/>
              <w:left w:val="single" w:sz="4" w:space="0" w:color="auto"/>
              <w:bottom w:val="single" w:sz="4" w:space="0" w:color="auto"/>
              <w:right w:val="single" w:sz="4" w:space="0" w:color="auto"/>
            </w:tcBorders>
          </w:tcPr>
          <w:p w14:paraId="00622D84"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5178CB10" w14:textId="77777777" w:rsidR="00717FC5" w:rsidRPr="00717FC5" w:rsidRDefault="00717FC5" w:rsidP="00D43573">
            <w:pPr>
              <w:spacing w:line="280" w:lineRule="exact"/>
              <w:jc w:val="center"/>
              <w:rPr>
                <w:sz w:val="28"/>
                <w:szCs w:val="28"/>
              </w:rPr>
            </w:pPr>
            <w:r w:rsidRPr="00717FC5">
              <w:rPr>
                <w:sz w:val="28"/>
                <w:szCs w:val="28"/>
              </w:rPr>
              <w:t>2</w:t>
            </w:r>
          </w:p>
        </w:tc>
        <w:tc>
          <w:tcPr>
            <w:tcW w:w="827" w:type="dxa"/>
            <w:tcBorders>
              <w:top w:val="single" w:sz="4" w:space="0" w:color="auto"/>
              <w:left w:val="single" w:sz="4" w:space="0" w:color="auto"/>
              <w:bottom w:val="single" w:sz="4" w:space="0" w:color="auto"/>
              <w:right w:val="single" w:sz="4" w:space="0" w:color="auto"/>
            </w:tcBorders>
          </w:tcPr>
          <w:p w14:paraId="221301CD" w14:textId="77777777" w:rsidR="00717FC5" w:rsidRPr="00717FC5" w:rsidRDefault="00717FC5" w:rsidP="00D43573">
            <w:pPr>
              <w:spacing w:line="280" w:lineRule="exact"/>
              <w:jc w:val="center"/>
              <w:rPr>
                <w:sz w:val="28"/>
                <w:szCs w:val="28"/>
              </w:rPr>
            </w:pPr>
            <w:r w:rsidRPr="00717FC5">
              <w:rPr>
                <w:sz w:val="28"/>
                <w:szCs w:val="28"/>
              </w:rPr>
              <w:t>1</w:t>
            </w:r>
          </w:p>
        </w:tc>
        <w:tc>
          <w:tcPr>
            <w:tcW w:w="827" w:type="dxa"/>
            <w:tcBorders>
              <w:top w:val="single" w:sz="4" w:space="0" w:color="auto"/>
              <w:left w:val="single" w:sz="4" w:space="0" w:color="auto"/>
              <w:bottom w:val="single" w:sz="4" w:space="0" w:color="auto"/>
              <w:right w:val="single" w:sz="4" w:space="0" w:color="auto"/>
            </w:tcBorders>
          </w:tcPr>
          <w:p w14:paraId="4E38E74B" w14:textId="77777777" w:rsidR="00717FC5" w:rsidRPr="00717FC5" w:rsidRDefault="00717FC5" w:rsidP="00D43573">
            <w:pPr>
              <w:spacing w:line="280" w:lineRule="exact"/>
              <w:jc w:val="center"/>
              <w:rPr>
                <w:sz w:val="28"/>
                <w:szCs w:val="28"/>
              </w:rPr>
            </w:pPr>
            <w:r w:rsidRPr="00717FC5">
              <w:rPr>
                <w:sz w:val="28"/>
                <w:szCs w:val="28"/>
              </w:rPr>
              <w:t>1</w:t>
            </w:r>
          </w:p>
        </w:tc>
      </w:tr>
      <w:tr w:rsidR="00717FC5" w:rsidRPr="00717FC5" w14:paraId="091C0EBB" w14:textId="77777777" w:rsidTr="00D43573">
        <w:tc>
          <w:tcPr>
            <w:tcW w:w="900" w:type="dxa"/>
            <w:tcBorders>
              <w:top w:val="single" w:sz="4" w:space="0" w:color="auto"/>
              <w:left w:val="single" w:sz="4" w:space="0" w:color="auto"/>
              <w:bottom w:val="single" w:sz="4" w:space="0" w:color="auto"/>
              <w:right w:val="single" w:sz="4" w:space="0" w:color="auto"/>
            </w:tcBorders>
          </w:tcPr>
          <w:p w14:paraId="4E784063" w14:textId="77777777" w:rsidR="00717FC5" w:rsidRPr="00717FC5" w:rsidRDefault="00717FC5" w:rsidP="00D43573">
            <w:pPr>
              <w:spacing w:line="280" w:lineRule="exact"/>
              <w:jc w:val="center"/>
              <w:rPr>
                <w:sz w:val="28"/>
                <w:szCs w:val="28"/>
              </w:rPr>
            </w:pPr>
            <w:r w:rsidRPr="00717FC5">
              <w:rPr>
                <w:sz w:val="28"/>
                <w:szCs w:val="28"/>
              </w:rPr>
              <w:t>1.1.6.2.</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4AE29D"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 xml:space="preserve">Количество реализованных на территории Шимского городского поселения проектов поддержки местных инициатив граждан, практик </w:t>
            </w:r>
            <w:r w:rsidRPr="00717FC5">
              <w:rPr>
                <w:rFonts w:ascii="Times New Roman" w:hAnsi="Times New Roman" w:cs="Times New Roman"/>
                <w:sz w:val="28"/>
                <w:szCs w:val="28"/>
              </w:rPr>
              <w:lastRenderedPageBreak/>
              <w:t>инициативного бюджетирования,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E49A45" w14:textId="77777777" w:rsidR="00717FC5" w:rsidRPr="00717FC5" w:rsidRDefault="00717FC5" w:rsidP="00D43573">
            <w:pPr>
              <w:spacing w:line="280" w:lineRule="exact"/>
              <w:jc w:val="center"/>
              <w:rPr>
                <w:sz w:val="28"/>
                <w:szCs w:val="28"/>
              </w:rPr>
            </w:pPr>
            <w:r w:rsidRPr="00717FC5">
              <w:rPr>
                <w:sz w:val="28"/>
                <w:szCs w:val="28"/>
              </w:rPr>
              <w:lastRenderedPageBreak/>
              <w:t>1</w:t>
            </w:r>
          </w:p>
        </w:tc>
        <w:tc>
          <w:tcPr>
            <w:tcW w:w="827" w:type="dxa"/>
            <w:tcBorders>
              <w:top w:val="single" w:sz="4" w:space="0" w:color="auto"/>
              <w:left w:val="single" w:sz="4" w:space="0" w:color="auto"/>
              <w:bottom w:val="single" w:sz="4" w:space="0" w:color="auto"/>
              <w:right w:val="single" w:sz="4" w:space="0" w:color="auto"/>
            </w:tcBorders>
          </w:tcPr>
          <w:p w14:paraId="29FF1F03" w14:textId="77777777" w:rsidR="00717FC5" w:rsidRPr="00717FC5" w:rsidRDefault="00717FC5" w:rsidP="00D43573">
            <w:pPr>
              <w:spacing w:line="280" w:lineRule="exact"/>
              <w:jc w:val="center"/>
              <w:rPr>
                <w:sz w:val="28"/>
                <w:szCs w:val="28"/>
              </w:rPr>
            </w:pPr>
            <w:r w:rsidRPr="00717FC5">
              <w:rPr>
                <w:sz w:val="28"/>
                <w:szCs w:val="28"/>
              </w:rPr>
              <w:t>1</w:t>
            </w:r>
          </w:p>
        </w:tc>
        <w:tc>
          <w:tcPr>
            <w:tcW w:w="827" w:type="dxa"/>
            <w:tcBorders>
              <w:top w:val="single" w:sz="4" w:space="0" w:color="auto"/>
              <w:left w:val="single" w:sz="4" w:space="0" w:color="auto"/>
              <w:bottom w:val="single" w:sz="4" w:space="0" w:color="auto"/>
              <w:right w:val="single" w:sz="4" w:space="0" w:color="auto"/>
            </w:tcBorders>
          </w:tcPr>
          <w:p w14:paraId="3B5576AE"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58B6BAB7" w14:textId="77777777" w:rsidR="00717FC5" w:rsidRPr="00717FC5" w:rsidRDefault="00717FC5" w:rsidP="00D43573">
            <w:pPr>
              <w:spacing w:line="280" w:lineRule="exact"/>
              <w:jc w:val="center"/>
              <w:rPr>
                <w:sz w:val="28"/>
                <w:szCs w:val="28"/>
              </w:rPr>
            </w:pPr>
            <w:r w:rsidRPr="00717FC5">
              <w:rPr>
                <w:sz w:val="28"/>
                <w:szCs w:val="28"/>
              </w:rPr>
              <w:t>2</w:t>
            </w:r>
          </w:p>
        </w:tc>
        <w:tc>
          <w:tcPr>
            <w:tcW w:w="827" w:type="dxa"/>
            <w:tcBorders>
              <w:top w:val="single" w:sz="4" w:space="0" w:color="auto"/>
              <w:left w:val="single" w:sz="4" w:space="0" w:color="auto"/>
              <w:bottom w:val="single" w:sz="4" w:space="0" w:color="auto"/>
              <w:right w:val="single" w:sz="4" w:space="0" w:color="auto"/>
            </w:tcBorders>
          </w:tcPr>
          <w:p w14:paraId="7525DF96" w14:textId="77777777" w:rsidR="00717FC5" w:rsidRPr="00717FC5" w:rsidRDefault="00717FC5" w:rsidP="00D43573">
            <w:pPr>
              <w:spacing w:line="280" w:lineRule="exact"/>
              <w:jc w:val="center"/>
              <w:rPr>
                <w:sz w:val="28"/>
                <w:szCs w:val="28"/>
              </w:rPr>
            </w:pPr>
            <w:r w:rsidRPr="00717FC5">
              <w:rPr>
                <w:sz w:val="28"/>
                <w:szCs w:val="28"/>
              </w:rPr>
              <w:t>1</w:t>
            </w:r>
          </w:p>
        </w:tc>
        <w:tc>
          <w:tcPr>
            <w:tcW w:w="827" w:type="dxa"/>
            <w:tcBorders>
              <w:top w:val="single" w:sz="4" w:space="0" w:color="auto"/>
              <w:left w:val="single" w:sz="4" w:space="0" w:color="auto"/>
              <w:bottom w:val="single" w:sz="4" w:space="0" w:color="auto"/>
              <w:right w:val="single" w:sz="4" w:space="0" w:color="auto"/>
            </w:tcBorders>
          </w:tcPr>
          <w:p w14:paraId="48FF66EB" w14:textId="77777777" w:rsidR="00717FC5" w:rsidRPr="00717FC5" w:rsidRDefault="00717FC5" w:rsidP="00D43573">
            <w:pPr>
              <w:spacing w:line="280" w:lineRule="exact"/>
              <w:jc w:val="center"/>
              <w:rPr>
                <w:sz w:val="28"/>
                <w:szCs w:val="28"/>
              </w:rPr>
            </w:pPr>
            <w:r w:rsidRPr="00717FC5">
              <w:rPr>
                <w:sz w:val="28"/>
                <w:szCs w:val="28"/>
              </w:rPr>
              <w:t>1</w:t>
            </w:r>
          </w:p>
        </w:tc>
      </w:tr>
      <w:tr w:rsidR="00717FC5" w:rsidRPr="00717FC5" w14:paraId="484FE974" w14:textId="77777777" w:rsidTr="00D43573">
        <w:tc>
          <w:tcPr>
            <w:tcW w:w="900" w:type="dxa"/>
            <w:tcBorders>
              <w:top w:val="single" w:sz="4" w:space="0" w:color="auto"/>
              <w:left w:val="single" w:sz="4" w:space="0" w:color="auto"/>
              <w:bottom w:val="single" w:sz="4" w:space="0" w:color="auto"/>
              <w:right w:val="single" w:sz="4" w:space="0" w:color="auto"/>
            </w:tcBorders>
          </w:tcPr>
          <w:p w14:paraId="146DC8BE" w14:textId="77777777" w:rsidR="00717FC5" w:rsidRPr="00717FC5" w:rsidRDefault="00717FC5" w:rsidP="00D43573">
            <w:pPr>
              <w:spacing w:line="280" w:lineRule="exact"/>
              <w:jc w:val="center"/>
              <w:rPr>
                <w:sz w:val="28"/>
                <w:szCs w:val="28"/>
              </w:rPr>
            </w:pPr>
            <w:r w:rsidRPr="00717FC5">
              <w:rPr>
                <w:sz w:val="28"/>
                <w:szCs w:val="28"/>
              </w:rPr>
              <w:t>1.1.7.</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BAEC53"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проведенных оплат членских взносов Ассоциации «Совет муниципальных образований Новгородской области», (шт.)</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091B0B"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405F6E9B"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28230295"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6226D289"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0667CBC2" w14:textId="77777777" w:rsidR="00717FC5" w:rsidRPr="00717FC5" w:rsidRDefault="00717FC5" w:rsidP="00D43573">
            <w:pPr>
              <w:spacing w:line="280" w:lineRule="exact"/>
              <w:jc w:val="center"/>
              <w:rPr>
                <w:sz w:val="28"/>
                <w:szCs w:val="28"/>
              </w:rPr>
            </w:pPr>
            <w:r w:rsidRPr="00717FC5">
              <w:rPr>
                <w:sz w:val="28"/>
                <w:szCs w:val="28"/>
              </w:rPr>
              <w:t>4</w:t>
            </w:r>
          </w:p>
        </w:tc>
        <w:tc>
          <w:tcPr>
            <w:tcW w:w="827" w:type="dxa"/>
            <w:tcBorders>
              <w:top w:val="single" w:sz="4" w:space="0" w:color="auto"/>
              <w:left w:val="single" w:sz="4" w:space="0" w:color="auto"/>
              <w:bottom w:val="single" w:sz="4" w:space="0" w:color="auto"/>
              <w:right w:val="single" w:sz="4" w:space="0" w:color="auto"/>
            </w:tcBorders>
          </w:tcPr>
          <w:p w14:paraId="570079DD" w14:textId="77777777" w:rsidR="00717FC5" w:rsidRPr="00717FC5" w:rsidRDefault="00717FC5" w:rsidP="00D43573">
            <w:pPr>
              <w:spacing w:line="280" w:lineRule="exact"/>
              <w:jc w:val="center"/>
              <w:rPr>
                <w:sz w:val="28"/>
                <w:szCs w:val="28"/>
              </w:rPr>
            </w:pPr>
            <w:r w:rsidRPr="00717FC5">
              <w:rPr>
                <w:sz w:val="28"/>
                <w:szCs w:val="28"/>
              </w:rPr>
              <w:t>4</w:t>
            </w:r>
          </w:p>
        </w:tc>
      </w:tr>
      <w:tr w:rsidR="00717FC5" w:rsidRPr="00717FC5" w14:paraId="242052EC" w14:textId="77777777" w:rsidTr="00D43573">
        <w:tc>
          <w:tcPr>
            <w:tcW w:w="900" w:type="dxa"/>
            <w:tcBorders>
              <w:top w:val="single" w:sz="4" w:space="0" w:color="auto"/>
              <w:left w:val="single" w:sz="4" w:space="0" w:color="auto"/>
              <w:bottom w:val="single" w:sz="4" w:space="0" w:color="auto"/>
              <w:right w:val="single" w:sz="4" w:space="0" w:color="auto"/>
            </w:tcBorders>
          </w:tcPr>
          <w:p w14:paraId="3CBBDCA2" w14:textId="77777777" w:rsidR="00717FC5" w:rsidRPr="00717FC5" w:rsidRDefault="00717FC5" w:rsidP="00D43573">
            <w:pPr>
              <w:spacing w:line="280" w:lineRule="exact"/>
              <w:jc w:val="center"/>
              <w:rPr>
                <w:sz w:val="28"/>
                <w:szCs w:val="28"/>
              </w:rPr>
            </w:pPr>
            <w:r w:rsidRPr="00717FC5">
              <w:rPr>
                <w:sz w:val="28"/>
                <w:szCs w:val="28"/>
              </w:rPr>
              <w:t>1.1.8.</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0C165C"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Организация, техническое                 обслуживание, предоставление неисключительных пользовательских прав на использование программных продуктов для деятельности Администрации муниципального района, (да, нет)</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C2834B"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41338CBE"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71AB2D36"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4EF27444"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46633416"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66D21299" w14:textId="77777777" w:rsidR="00717FC5" w:rsidRPr="00717FC5" w:rsidRDefault="00717FC5" w:rsidP="00D43573">
            <w:pPr>
              <w:spacing w:line="280" w:lineRule="exact"/>
              <w:jc w:val="center"/>
              <w:rPr>
                <w:sz w:val="28"/>
                <w:szCs w:val="28"/>
              </w:rPr>
            </w:pPr>
            <w:r w:rsidRPr="00717FC5">
              <w:rPr>
                <w:sz w:val="28"/>
                <w:szCs w:val="28"/>
              </w:rPr>
              <w:t>да</w:t>
            </w:r>
          </w:p>
        </w:tc>
      </w:tr>
      <w:tr w:rsidR="00717FC5" w:rsidRPr="00717FC5" w14:paraId="5A5779AE" w14:textId="77777777" w:rsidTr="00D43573">
        <w:tc>
          <w:tcPr>
            <w:tcW w:w="900" w:type="dxa"/>
            <w:tcBorders>
              <w:top w:val="single" w:sz="4" w:space="0" w:color="auto"/>
              <w:left w:val="single" w:sz="4" w:space="0" w:color="auto"/>
              <w:bottom w:val="single" w:sz="4" w:space="0" w:color="auto"/>
              <w:right w:val="single" w:sz="4" w:space="0" w:color="auto"/>
            </w:tcBorders>
          </w:tcPr>
          <w:p w14:paraId="0719EB53" w14:textId="77777777" w:rsidR="00717FC5" w:rsidRPr="00717FC5" w:rsidRDefault="00717FC5" w:rsidP="00D43573">
            <w:pPr>
              <w:spacing w:line="280" w:lineRule="exact"/>
              <w:jc w:val="center"/>
              <w:rPr>
                <w:sz w:val="28"/>
                <w:szCs w:val="28"/>
              </w:rPr>
            </w:pPr>
            <w:r w:rsidRPr="00717FC5">
              <w:rPr>
                <w:sz w:val="28"/>
                <w:szCs w:val="28"/>
              </w:rPr>
              <w:t>1.1.9.</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8657C7D" w14:textId="3D082B2F"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Организация материально-технического и хозяйственного обеспечения деятельности               Совета депутатов Шимского городского поселения, оказание юридических услуг Совету депутатов Шимского городского поселения, (да, нет)</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6576C4"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278A0F40"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7677E01D"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6FDDBEE1"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28F0B1CE" w14:textId="77777777" w:rsidR="00717FC5" w:rsidRPr="00717FC5" w:rsidRDefault="00717FC5" w:rsidP="00D43573">
            <w:pPr>
              <w:spacing w:line="280" w:lineRule="exact"/>
              <w:jc w:val="center"/>
              <w:rPr>
                <w:sz w:val="28"/>
                <w:szCs w:val="28"/>
              </w:rPr>
            </w:pPr>
            <w:r w:rsidRPr="00717FC5">
              <w:rPr>
                <w:sz w:val="28"/>
                <w:szCs w:val="28"/>
              </w:rPr>
              <w:t>да</w:t>
            </w:r>
          </w:p>
        </w:tc>
        <w:tc>
          <w:tcPr>
            <w:tcW w:w="827" w:type="dxa"/>
            <w:tcBorders>
              <w:top w:val="single" w:sz="4" w:space="0" w:color="auto"/>
              <w:left w:val="single" w:sz="4" w:space="0" w:color="auto"/>
              <w:bottom w:val="single" w:sz="4" w:space="0" w:color="auto"/>
              <w:right w:val="single" w:sz="4" w:space="0" w:color="auto"/>
            </w:tcBorders>
          </w:tcPr>
          <w:p w14:paraId="34E1ED40" w14:textId="77777777" w:rsidR="00717FC5" w:rsidRPr="00717FC5" w:rsidRDefault="00717FC5" w:rsidP="00D43573">
            <w:pPr>
              <w:spacing w:line="280" w:lineRule="exact"/>
              <w:jc w:val="center"/>
              <w:rPr>
                <w:sz w:val="28"/>
                <w:szCs w:val="28"/>
              </w:rPr>
            </w:pPr>
            <w:r w:rsidRPr="00717FC5">
              <w:rPr>
                <w:sz w:val="28"/>
                <w:szCs w:val="28"/>
              </w:rPr>
              <w:t>да</w:t>
            </w:r>
          </w:p>
        </w:tc>
      </w:tr>
      <w:tr w:rsidR="00717FC5" w:rsidRPr="00717FC5" w14:paraId="370F7DCB" w14:textId="77777777" w:rsidTr="00D43573">
        <w:tc>
          <w:tcPr>
            <w:tcW w:w="900" w:type="dxa"/>
            <w:tcBorders>
              <w:top w:val="single" w:sz="4" w:space="0" w:color="auto"/>
              <w:left w:val="single" w:sz="4" w:space="0" w:color="auto"/>
              <w:bottom w:val="single" w:sz="4" w:space="0" w:color="auto"/>
              <w:right w:val="single" w:sz="4" w:space="0" w:color="auto"/>
            </w:tcBorders>
          </w:tcPr>
          <w:p w14:paraId="68E3E259" w14:textId="77777777" w:rsidR="00717FC5" w:rsidRPr="00717FC5" w:rsidRDefault="00717FC5" w:rsidP="00D43573">
            <w:pPr>
              <w:spacing w:line="280" w:lineRule="exact"/>
              <w:jc w:val="center"/>
              <w:rPr>
                <w:sz w:val="28"/>
                <w:szCs w:val="28"/>
              </w:rPr>
            </w:pPr>
            <w:r w:rsidRPr="00717FC5">
              <w:rPr>
                <w:sz w:val="28"/>
                <w:szCs w:val="28"/>
              </w:rPr>
              <w:t>1.1.10</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6F5DE1"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Доля муниципальных служащих получивших пенсию за выслугу лет на муниципальной службе, (%)</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7149A6" w14:textId="77777777" w:rsidR="00717FC5" w:rsidRPr="00717FC5" w:rsidRDefault="00717FC5" w:rsidP="00D43573">
            <w:pPr>
              <w:spacing w:line="280" w:lineRule="exact"/>
              <w:jc w:val="center"/>
              <w:rPr>
                <w:sz w:val="28"/>
                <w:szCs w:val="28"/>
              </w:rPr>
            </w:pPr>
            <w:r w:rsidRPr="00717FC5">
              <w:rPr>
                <w:sz w:val="28"/>
                <w:szCs w:val="28"/>
              </w:rPr>
              <w:t>100</w:t>
            </w:r>
          </w:p>
        </w:tc>
        <w:tc>
          <w:tcPr>
            <w:tcW w:w="827" w:type="dxa"/>
            <w:tcBorders>
              <w:top w:val="single" w:sz="4" w:space="0" w:color="auto"/>
              <w:left w:val="single" w:sz="4" w:space="0" w:color="auto"/>
              <w:bottom w:val="single" w:sz="4" w:space="0" w:color="auto"/>
              <w:right w:val="single" w:sz="4" w:space="0" w:color="auto"/>
            </w:tcBorders>
          </w:tcPr>
          <w:p w14:paraId="65230EAA" w14:textId="77777777" w:rsidR="00717FC5" w:rsidRPr="00717FC5" w:rsidRDefault="00717FC5" w:rsidP="00D43573">
            <w:pPr>
              <w:spacing w:line="280" w:lineRule="exact"/>
              <w:jc w:val="center"/>
              <w:rPr>
                <w:sz w:val="28"/>
                <w:szCs w:val="28"/>
              </w:rPr>
            </w:pPr>
            <w:r w:rsidRPr="00717FC5">
              <w:rPr>
                <w:sz w:val="28"/>
                <w:szCs w:val="28"/>
              </w:rPr>
              <w:t>100</w:t>
            </w:r>
          </w:p>
        </w:tc>
        <w:tc>
          <w:tcPr>
            <w:tcW w:w="827" w:type="dxa"/>
            <w:tcBorders>
              <w:top w:val="single" w:sz="4" w:space="0" w:color="auto"/>
              <w:left w:val="single" w:sz="4" w:space="0" w:color="auto"/>
              <w:bottom w:val="single" w:sz="4" w:space="0" w:color="auto"/>
              <w:right w:val="single" w:sz="4" w:space="0" w:color="auto"/>
            </w:tcBorders>
          </w:tcPr>
          <w:p w14:paraId="0CF673CA" w14:textId="77777777" w:rsidR="00717FC5" w:rsidRPr="00717FC5" w:rsidRDefault="00717FC5" w:rsidP="00D43573">
            <w:pPr>
              <w:spacing w:line="280" w:lineRule="exact"/>
              <w:jc w:val="center"/>
              <w:rPr>
                <w:sz w:val="28"/>
                <w:szCs w:val="28"/>
              </w:rPr>
            </w:pPr>
            <w:r w:rsidRPr="00717FC5">
              <w:rPr>
                <w:sz w:val="28"/>
                <w:szCs w:val="28"/>
              </w:rPr>
              <w:t>100</w:t>
            </w:r>
          </w:p>
        </w:tc>
        <w:tc>
          <w:tcPr>
            <w:tcW w:w="827" w:type="dxa"/>
            <w:tcBorders>
              <w:top w:val="single" w:sz="4" w:space="0" w:color="auto"/>
              <w:left w:val="single" w:sz="4" w:space="0" w:color="auto"/>
              <w:bottom w:val="single" w:sz="4" w:space="0" w:color="auto"/>
              <w:right w:val="single" w:sz="4" w:space="0" w:color="auto"/>
            </w:tcBorders>
          </w:tcPr>
          <w:p w14:paraId="65C4D2AA" w14:textId="77777777" w:rsidR="00717FC5" w:rsidRPr="00717FC5" w:rsidRDefault="00717FC5" w:rsidP="00D43573">
            <w:pPr>
              <w:spacing w:line="280" w:lineRule="exact"/>
              <w:jc w:val="center"/>
              <w:rPr>
                <w:sz w:val="28"/>
                <w:szCs w:val="28"/>
              </w:rPr>
            </w:pPr>
            <w:r w:rsidRPr="00717FC5">
              <w:rPr>
                <w:sz w:val="28"/>
                <w:szCs w:val="28"/>
              </w:rPr>
              <w:t>100</w:t>
            </w:r>
          </w:p>
        </w:tc>
        <w:tc>
          <w:tcPr>
            <w:tcW w:w="827" w:type="dxa"/>
            <w:tcBorders>
              <w:top w:val="single" w:sz="4" w:space="0" w:color="auto"/>
              <w:left w:val="single" w:sz="4" w:space="0" w:color="auto"/>
              <w:bottom w:val="single" w:sz="4" w:space="0" w:color="auto"/>
              <w:right w:val="single" w:sz="4" w:space="0" w:color="auto"/>
            </w:tcBorders>
          </w:tcPr>
          <w:p w14:paraId="4AD2AC22" w14:textId="77777777" w:rsidR="00717FC5" w:rsidRPr="00717FC5" w:rsidRDefault="00717FC5" w:rsidP="00D43573">
            <w:pPr>
              <w:spacing w:line="280" w:lineRule="exact"/>
              <w:jc w:val="center"/>
              <w:rPr>
                <w:sz w:val="28"/>
                <w:szCs w:val="28"/>
              </w:rPr>
            </w:pPr>
            <w:r w:rsidRPr="00717FC5">
              <w:rPr>
                <w:sz w:val="28"/>
                <w:szCs w:val="28"/>
              </w:rPr>
              <w:t>100</w:t>
            </w:r>
          </w:p>
        </w:tc>
        <w:tc>
          <w:tcPr>
            <w:tcW w:w="827" w:type="dxa"/>
            <w:tcBorders>
              <w:top w:val="single" w:sz="4" w:space="0" w:color="auto"/>
              <w:left w:val="single" w:sz="4" w:space="0" w:color="auto"/>
              <w:bottom w:val="single" w:sz="4" w:space="0" w:color="auto"/>
              <w:right w:val="single" w:sz="4" w:space="0" w:color="auto"/>
            </w:tcBorders>
          </w:tcPr>
          <w:p w14:paraId="0F226F2B" w14:textId="77777777" w:rsidR="00717FC5" w:rsidRPr="00717FC5" w:rsidRDefault="00717FC5" w:rsidP="00D43573">
            <w:pPr>
              <w:spacing w:line="280" w:lineRule="exact"/>
              <w:jc w:val="center"/>
              <w:rPr>
                <w:sz w:val="28"/>
                <w:szCs w:val="28"/>
              </w:rPr>
            </w:pPr>
            <w:r w:rsidRPr="00717FC5">
              <w:rPr>
                <w:sz w:val="28"/>
                <w:szCs w:val="28"/>
              </w:rPr>
              <w:t>100</w:t>
            </w:r>
          </w:p>
        </w:tc>
      </w:tr>
      <w:tr w:rsidR="00717FC5" w:rsidRPr="00717FC5" w14:paraId="320E8517" w14:textId="77777777" w:rsidTr="00D43573">
        <w:tc>
          <w:tcPr>
            <w:tcW w:w="900" w:type="dxa"/>
            <w:tcBorders>
              <w:top w:val="single" w:sz="4" w:space="0" w:color="auto"/>
              <w:left w:val="single" w:sz="4" w:space="0" w:color="auto"/>
              <w:bottom w:val="single" w:sz="4" w:space="0" w:color="auto"/>
              <w:right w:val="single" w:sz="4" w:space="0" w:color="auto"/>
            </w:tcBorders>
          </w:tcPr>
          <w:p w14:paraId="68599EEC" w14:textId="77777777" w:rsidR="00717FC5" w:rsidRPr="00717FC5" w:rsidRDefault="00717FC5" w:rsidP="00D43573">
            <w:pPr>
              <w:spacing w:line="280" w:lineRule="exact"/>
              <w:jc w:val="center"/>
              <w:rPr>
                <w:sz w:val="28"/>
                <w:szCs w:val="28"/>
              </w:rPr>
            </w:pPr>
            <w:r w:rsidRPr="00717FC5">
              <w:rPr>
                <w:sz w:val="28"/>
                <w:szCs w:val="28"/>
              </w:rPr>
              <w:t>1.1.11</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32BD31"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старост, получающих возмещение расходов на осуществление своей деятельности,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90EB80"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2CA75A27" w14:textId="77777777" w:rsidR="00717FC5" w:rsidRPr="00717FC5" w:rsidRDefault="00717FC5" w:rsidP="00D43573">
            <w:pPr>
              <w:spacing w:line="280" w:lineRule="exact"/>
              <w:jc w:val="center"/>
              <w:rPr>
                <w:sz w:val="28"/>
                <w:szCs w:val="28"/>
              </w:rPr>
            </w:pPr>
            <w:r w:rsidRPr="00717FC5">
              <w:rPr>
                <w:sz w:val="28"/>
                <w:szCs w:val="28"/>
              </w:rPr>
              <w:t>12</w:t>
            </w:r>
          </w:p>
        </w:tc>
        <w:tc>
          <w:tcPr>
            <w:tcW w:w="827" w:type="dxa"/>
            <w:tcBorders>
              <w:top w:val="single" w:sz="4" w:space="0" w:color="auto"/>
              <w:left w:val="single" w:sz="4" w:space="0" w:color="auto"/>
              <w:bottom w:val="single" w:sz="4" w:space="0" w:color="auto"/>
              <w:right w:val="single" w:sz="4" w:space="0" w:color="auto"/>
            </w:tcBorders>
          </w:tcPr>
          <w:p w14:paraId="2B3A5D0A" w14:textId="77777777" w:rsidR="00717FC5" w:rsidRPr="00717FC5" w:rsidRDefault="00717FC5" w:rsidP="00D43573">
            <w:pPr>
              <w:spacing w:line="280" w:lineRule="exact"/>
              <w:jc w:val="center"/>
              <w:rPr>
                <w:sz w:val="28"/>
                <w:szCs w:val="28"/>
              </w:rPr>
            </w:pPr>
            <w:r w:rsidRPr="00717FC5">
              <w:rPr>
                <w:sz w:val="28"/>
                <w:szCs w:val="28"/>
              </w:rPr>
              <w:t>9</w:t>
            </w:r>
          </w:p>
        </w:tc>
        <w:tc>
          <w:tcPr>
            <w:tcW w:w="827" w:type="dxa"/>
            <w:tcBorders>
              <w:top w:val="single" w:sz="4" w:space="0" w:color="auto"/>
              <w:left w:val="single" w:sz="4" w:space="0" w:color="auto"/>
              <w:bottom w:val="single" w:sz="4" w:space="0" w:color="auto"/>
              <w:right w:val="single" w:sz="4" w:space="0" w:color="auto"/>
            </w:tcBorders>
          </w:tcPr>
          <w:p w14:paraId="79101E6C" w14:textId="77777777" w:rsidR="00717FC5" w:rsidRPr="00717FC5" w:rsidRDefault="00717FC5" w:rsidP="00D43573">
            <w:pPr>
              <w:spacing w:line="280" w:lineRule="exact"/>
              <w:jc w:val="center"/>
              <w:rPr>
                <w:sz w:val="28"/>
                <w:szCs w:val="28"/>
              </w:rPr>
            </w:pPr>
            <w:r w:rsidRPr="00717FC5">
              <w:rPr>
                <w:sz w:val="28"/>
                <w:szCs w:val="28"/>
              </w:rPr>
              <w:t>9</w:t>
            </w:r>
          </w:p>
        </w:tc>
        <w:tc>
          <w:tcPr>
            <w:tcW w:w="827" w:type="dxa"/>
            <w:tcBorders>
              <w:top w:val="single" w:sz="4" w:space="0" w:color="auto"/>
              <w:left w:val="single" w:sz="4" w:space="0" w:color="auto"/>
              <w:bottom w:val="single" w:sz="4" w:space="0" w:color="auto"/>
              <w:right w:val="single" w:sz="4" w:space="0" w:color="auto"/>
            </w:tcBorders>
          </w:tcPr>
          <w:p w14:paraId="7A6C149C" w14:textId="77777777" w:rsidR="00717FC5" w:rsidRPr="00717FC5" w:rsidRDefault="00717FC5" w:rsidP="00D43573">
            <w:pPr>
              <w:spacing w:line="280" w:lineRule="exact"/>
              <w:jc w:val="center"/>
              <w:rPr>
                <w:sz w:val="28"/>
                <w:szCs w:val="28"/>
              </w:rPr>
            </w:pPr>
            <w:r w:rsidRPr="00717FC5">
              <w:rPr>
                <w:sz w:val="28"/>
                <w:szCs w:val="28"/>
              </w:rPr>
              <w:t>9</w:t>
            </w:r>
          </w:p>
        </w:tc>
        <w:tc>
          <w:tcPr>
            <w:tcW w:w="827" w:type="dxa"/>
            <w:tcBorders>
              <w:top w:val="single" w:sz="4" w:space="0" w:color="auto"/>
              <w:left w:val="single" w:sz="4" w:space="0" w:color="auto"/>
              <w:bottom w:val="single" w:sz="4" w:space="0" w:color="auto"/>
              <w:right w:val="single" w:sz="4" w:space="0" w:color="auto"/>
            </w:tcBorders>
          </w:tcPr>
          <w:p w14:paraId="1F5F9CC9" w14:textId="77777777" w:rsidR="00717FC5" w:rsidRPr="00717FC5" w:rsidRDefault="00717FC5" w:rsidP="00D43573">
            <w:pPr>
              <w:spacing w:line="280" w:lineRule="exact"/>
              <w:jc w:val="center"/>
              <w:rPr>
                <w:sz w:val="28"/>
                <w:szCs w:val="28"/>
              </w:rPr>
            </w:pPr>
            <w:r w:rsidRPr="00717FC5">
              <w:rPr>
                <w:sz w:val="28"/>
                <w:szCs w:val="28"/>
              </w:rPr>
              <w:t>9</w:t>
            </w:r>
          </w:p>
        </w:tc>
      </w:tr>
      <w:tr w:rsidR="00717FC5" w:rsidRPr="00717FC5" w14:paraId="1EA58AAE" w14:textId="77777777" w:rsidTr="00D43573">
        <w:tc>
          <w:tcPr>
            <w:tcW w:w="900" w:type="dxa"/>
            <w:tcBorders>
              <w:top w:val="single" w:sz="4" w:space="0" w:color="auto"/>
              <w:left w:val="single" w:sz="4" w:space="0" w:color="auto"/>
              <w:bottom w:val="single" w:sz="4" w:space="0" w:color="auto"/>
              <w:right w:val="single" w:sz="4" w:space="0" w:color="auto"/>
            </w:tcBorders>
          </w:tcPr>
          <w:p w14:paraId="7214946D" w14:textId="77777777" w:rsidR="00717FC5" w:rsidRPr="00717FC5" w:rsidRDefault="00717FC5" w:rsidP="00D43573">
            <w:pPr>
              <w:spacing w:line="280" w:lineRule="exact"/>
              <w:jc w:val="center"/>
              <w:rPr>
                <w:sz w:val="28"/>
                <w:szCs w:val="28"/>
              </w:rPr>
            </w:pPr>
            <w:r w:rsidRPr="00717FC5">
              <w:rPr>
                <w:sz w:val="28"/>
                <w:szCs w:val="28"/>
              </w:rPr>
              <w:t>1.1.12</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A8F07F8"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мероприятий, проведенных по чествованию юбиляров, почетных граждан,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17DFF" w14:textId="77777777" w:rsidR="00717FC5" w:rsidRPr="00717FC5" w:rsidRDefault="00717FC5" w:rsidP="00D43573">
            <w:pPr>
              <w:spacing w:line="280" w:lineRule="exact"/>
              <w:jc w:val="center"/>
              <w:rPr>
                <w:sz w:val="28"/>
                <w:szCs w:val="28"/>
              </w:rPr>
            </w:pPr>
            <w:r w:rsidRPr="00717FC5">
              <w:rPr>
                <w:sz w:val="28"/>
                <w:szCs w:val="28"/>
              </w:rPr>
              <w:t>75</w:t>
            </w:r>
          </w:p>
        </w:tc>
        <w:tc>
          <w:tcPr>
            <w:tcW w:w="827" w:type="dxa"/>
            <w:tcBorders>
              <w:top w:val="single" w:sz="4" w:space="0" w:color="auto"/>
              <w:left w:val="single" w:sz="4" w:space="0" w:color="auto"/>
              <w:bottom w:val="single" w:sz="4" w:space="0" w:color="auto"/>
              <w:right w:val="single" w:sz="4" w:space="0" w:color="auto"/>
            </w:tcBorders>
          </w:tcPr>
          <w:p w14:paraId="11BB95BA" w14:textId="77777777" w:rsidR="00717FC5" w:rsidRPr="00717FC5" w:rsidRDefault="00717FC5" w:rsidP="00D43573">
            <w:pPr>
              <w:spacing w:line="280" w:lineRule="exact"/>
              <w:jc w:val="center"/>
              <w:rPr>
                <w:sz w:val="28"/>
                <w:szCs w:val="28"/>
              </w:rPr>
            </w:pPr>
            <w:r w:rsidRPr="00717FC5">
              <w:rPr>
                <w:sz w:val="28"/>
                <w:szCs w:val="28"/>
              </w:rPr>
              <w:t>80</w:t>
            </w:r>
          </w:p>
        </w:tc>
        <w:tc>
          <w:tcPr>
            <w:tcW w:w="827" w:type="dxa"/>
            <w:tcBorders>
              <w:top w:val="single" w:sz="4" w:space="0" w:color="auto"/>
              <w:left w:val="single" w:sz="4" w:space="0" w:color="auto"/>
              <w:bottom w:val="single" w:sz="4" w:space="0" w:color="auto"/>
              <w:right w:val="single" w:sz="4" w:space="0" w:color="auto"/>
            </w:tcBorders>
          </w:tcPr>
          <w:p w14:paraId="646BBE3C" w14:textId="77777777" w:rsidR="00717FC5" w:rsidRPr="00717FC5" w:rsidRDefault="00717FC5" w:rsidP="00D43573">
            <w:pPr>
              <w:spacing w:line="280" w:lineRule="exact"/>
              <w:jc w:val="center"/>
              <w:rPr>
                <w:sz w:val="28"/>
                <w:szCs w:val="28"/>
              </w:rPr>
            </w:pPr>
            <w:r w:rsidRPr="00717FC5">
              <w:rPr>
                <w:sz w:val="28"/>
                <w:szCs w:val="28"/>
              </w:rPr>
              <w:t>85</w:t>
            </w:r>
          </w:p>
        </w:tc>
        <w:tc>
          <w:tcPr>
            <w:tcW w:w="827" w:type="dxa"/>
            <w:tcBorders>
              <w:top w:val="single" w:sz="4" w:space="0" w:color="auto"/>
              <w:left w:val="single" w:sz="4" w:space="0" w:color="auto"/>
              <w:bottom w:val="single" w:sz="4" w:space="0" w:color="auto"/>
              <w:right w:val="single" w:sz="4" w:space="0" w:color="auto"/>
            </w:tcBorders>
          </w:tcPr>
          <w:p w14:paraId="146DF072" w14:textId="77777777" w:rsidR="00717FC5" w:rsidRPr="00717FC5" w:rsidRDefault="00717FC5" w:rsidP="00D43573">
            <w:pPr>
              <w:spacing w:line="280" w:lineRule="exact"/>
              <w:jc w:val="center"/>
              <w:rPr>
                <w:sz w:val="28"/>
                <w:szCs w:val="28"/>
              </w:rPr>
            </w:pPr>
            <w:r w:rsidRPr="00717FC5">
              <w:rPr>
                <w:sz w:val="28"/>
                <w:szCs w:val="28"/>
              </w:rPr>
              <w:t>85</w:t>
            </w:r>
          </w:p>
        </w:tc>
        <w:tc>
          <w:tcPr>
            <w:tcW w:w="827" w:type="dxa"/>
            <w:tcBorders>
              <w:top w:val="single" w:sz="4" w:space="0" w:color="auto"/>
              <w:left w:val="single" w:sz="4" w:space="0" w:color="auto"/>
              <w:bottom w:val="single" w:sz="4" w:space="0" w:color="auto"/>
              <w:right w:val="single" w:sz="4" w:space="0" w:color="auto"/>
            </w:tcBorders>
          </w:tcPr>
          <w:p w14:paraId="58AE076D" w14:textId="77777777" w:rsidR="00717FC5" w:rsidRPr="00717FC5" w:rsidRDefault="00717FC5" w:rsidP="00D43573">
            <w:pPr>
              <w:spacing w:line="280" w:lineRule="exact"/>
              <w:jc w:val="center"/>
              <w:rPr>
                <w:sz w:val="28"/>
                <w:szCs w:val="28"/>
              </w:rPr>
            </w:pPr>
            <w:r w:rsidRPr="00717FC5">
              <w:rPr>
                <w:sz w:val="28"/>
                <w:szCs w:val="28"/>
              </w:rPr>
              <w:t>85</w:t>
            </w:r>
          </w:p>
        </w:tc>
        <w:tc>
          <w:tcPr>
            <w:tcW w:w="827" w:type="dxa"/>
            <w:tcBorders>
              <w:top w:val="single" w:sz="4" w:space="0" w:color="auto"/>
              <w:left w:val="single" w:sz="4" w:space="0" w:color="auto"/>
              <w:bottom w:val="single" w:sz="4" w:space="0" w:color="auto"/>
              <w:right w:val="single" w:sz="4" w:space="0" w:color="auto"/>
            </w:tcBorders>
          </w:tcPr>
          <w:p w14:paraId="275FBB6A" w14:textId="77777777" w:rsidR="00717FC5" w:rsidRPr="00717FC5" w:rsidRDefault="00717FC5" w:rsidP="00D43573">
            <w:pPr>
              <w:spacing w:line="280" w:lineRule="exact"/>
              <w:jc w:val="center"/>
              <w:rPr>
                <w:sz w:val="28"/>
                <w:szCs w:val="28"/>
              </w:rPr>
            </w:pPr>
            <w:r w:rsidRPr="00717FC5">
              <w:rPr>
                <w:sz w:val="28"/>
                <w:szCs w:val="28"/>
              </w:rPr>
              <w:t>85</w:t>
            </w:r>
          </w:p>
        </w:tc>
      </w:tr>
      <w:tr w:rsidR="00717FC5" w:rsidRPr="00717FC5" w14:paraId="27933843" w14:textId="77777777" w:rsidTr="00D43573">
        <w:tc>
          <w:tcPr>
            <w:tcW w:w="900" w:type="dxa"/>
            <w:tcBorders>
              <w:top w:val="single" w:sz="4" w:space="0" w:color="auto"/>
              <w:left w:val="single" w:sz="4" w:space="0" w:color="auto"/>
              <w:bottom w:val="single" w:sz="4" w:space="0" w:color="auto"/>
              <w:right w:val="single" w:sz="4" w:space="0" w:color="auto"/>
            </w:tcBorders>
          </w:tcPr>
          <w:p w14:paraId="4FC5FF64" w14:textId="77777777" w:rsidR="00717FC5" w:rsidRPr="00717FC5" w:rsidRDefault="00717FC5" w:rsidP="00D43573">
            <w:pPr>
              <w:spacing w:line="280" w:lineRule="exact"/>
              <w:jc w:val="center"/>
              <w:rPr>
                <w:sz w:val="28"/>
                <w:szCs w:val="28"/>
              </w:rPr>
            </w:pPr>
            <w:r w:rsidRPr="00717FC5">
              <w:rPr>
                <w:sz w:val="28"/>
                <w:szCs w:val="28"/>
              </w:rPr>
              <w:t>1.1.13</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E3726C" w14:textId="7898D8C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Количество мероприятий, проведенных с участием Совета ветеранов, (ед.)</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5A983EF" w14:textId="77777777" w:rsidR="00717FC5" w:rsidRPr="00717FC5" w:rsidRDefault="00717FC5" w:rsidP="00D43573">
            <w:pPr>
              <w:spacing w:line="280" w:lineRule="exact"/>
              <w:jc w:val="center"/>
              <w:rPr>
                <w:sz w:val="28"/>
                <w:szCs w:val="28"/>
              </w:rPr>
            </w:pPr>
            <w:r w:rsidRPr="00717FC5">
              <w:rPr>
                <w:sz w:val="28"/>
                <w:szCs w:val="28"/>
              </w:rPr>
              <w:t>7</w:t>
            </w:r>
          </w:p>
        </w:tc>
        <w:tc>
          <w:tcPr>
            <w:tcW w:w="827" w:type="dxa"/>
            <w:tcBorders>
              <w:top w:val="single" w:sz="4" w:space="0" w:color="auto"/>
              <w:left w:val="single" w:sz="4" w:space="0" w:color="auto"/>
              <w:bottom w:val="single" w:sz="4" w:space="0" w:color="auto"/>
              <w:right w:val="single" w:sz="4" w:space="0" w:color="auto"/>
            </w:tcBorders>
          </w:tcPr>
          <w:p w14:paraId="73373479" w14:textId="77777777" w:rsidR="00717FC5" w:rsidRPr="00717FC5" w:rsidRDefault="00717FC5" w:rsidP="00D43573">
            <w:pPr>
              <w:spacing w:line="280" w:lineRule="exact"/>
              <w:jc w:val="center"/>
              <w:rPr>
                <w:sz w:val="28"/>
                <w:szCs w:val="28"/>
              </w:rPr>
            </w:pPr>
            <w:r w:rsidRPr="00717FC5">
              <w:rPr>
                <w:sz w:val="28"/>
                <w:szCs w:val="28"/>
              </w:rPr>
              <w:t>9</w:t>
            </w:r>
          </w:p>
        </w:tc>
        <w:tc>
          <w:tcPr>
            <w:tcW w:w="827" w:type="dxa"/>
            <w:tcBorders>
              <w:top w:val="single" w:sz="4" w:space="0" w:color="auto"/>
              <w:left w:val="single" w:sz="4" w:space="0" w:color="auto"/>
              <w:bottom w:val="single" w:sz="4" w:space="0" w:color="auto"/>
              <w:right w:val="single" w:sz="4" w:space="0" w:color="auto"/>
            </w:tcBorders>
          </w:tcPr>
          <w:p w14:paraId="27E4FF31" w14:textId="77777777" w:rsidR="00717FC5" w:rsidRPr="00717FC5" w:rsidRDefault="00717FC5" w:rsidP="00D43573">
            <w:pPr>
              <w:spacing w:line="280" w:lineRule="exact"/>
              <w:jc w:val="center"/>
              <w:rPr>
                <w:sz w:val="28"/>
                <w:szCs w:val="28"/>
              </w:rPr>
            </w:pPr>
            <w:r w:rsidRPr="00717FC5">
              <w:rPr>
                <w:sz w:val="28"/>
                <w:szCs w:val="28"/>
              </w:rPr>
              <w:t>11</w:t>
            </w:r>
          </w:p>
        </w:tc>
        <w:tc>
          <w:tcPr>
            <w:tcW w:w="827" w:type="dxa"/>
            <w:tcBorders>
              <w:top w:val="single" w:sz="4" w:space="0" w:color="auto"/>
              <w:left w:val="single" w:sz="4" w:space="0" w:color="auto"/>
              <w:bottom w:val="single" w:sz="4" w:space="0" w:color="auto"/>
              <w:right w:val="single" w:sz="4" w:space="0" w:color="auto"/>
            </w:tcBorders>
          </w:tcPr>
          <w:p w14:paraId="171ED0BF" w14:textId="77777777" w:rsidR="00717FC5" w:rsidRPr="00717FC5" w:rsidRDefault="00717FC5" w:rsidP="00D43573">
            <w:pPr>
              <w:spacing w:line="280" w:lineRule="exact"/>
              <w:jc w:val="center"/>
              <w:rPr>
                <w:sz w:val="28"/>
                <w:szCs w:val="28"/>
              </w:rPr>
            </w:pPr>
            <w:r w:rsidRPr="00717FC5">
              <w:rPr>
                <w:sz w:val="28"/>
                <w:szCs w:val="28"/>
              </w:rPr>
              <w:t>11</w:t>
            </w:r>
          </w:p>
        </w:tc>
        <w:tc>
          <w:tcPr>
            <w:tcW w:w="827" w:type="dxa"/>
            <w:tcBorders>
              <w:top w:val="single" w:sz="4" w:space="0" w:color="auto"/>
              <w:left w:val="single" w:sz="4" w:space="0" w:color="auto"/>
              <w:bottom w:val="single" w:sz="4" w:space="0" w:color="auto"/>
              <w:right w:val="single" w:sz="4" w:space="0" w:color="auto"/>
            </w:tcBorders>
          </w:tcPr>
          <w:p w14:paraId="143AEFFA" w14:textId="77777777" w:rsidR="00717FC5" w:rsidRPr="00717FC5" w:rsidRDefault="00717FC5" w:rsidP="00D43573">
            <w:pPr>
              <w:spacing w:line="280" w:lineRule="exact"/>
              <w:jc w:val="center"/>
              <w:rPr>
                <w:sz w:val="28"/>
                <w:szCs w:val="28"/>
              </w:rPr>
            </w:pPr>
            <w:r w:rsidRPr="00717FC5">
              <w:rPr>
                <w:sz w:val="28"/>
                <w:szCs w:val="28"/>
              </w:rPr>
              <w:t>11</w:t>
            </w:r>
          </w:p>
        </w:tc>
        <w:tc>
          <w:tcPr>
            <w:tcW w:w="827" w:type="dxa"/>
            <w:tcBorders>
              <w:top w:val="single" w:sz="4" w:space="0" w:color="auto"/>
              <w:left w:val="single" w:sz="4" w:space="0" w:color="auto"/>
              <w:bottom w:val="single" w:sz="4" w:space="0" w:color="auto"/>
              <w:right w:val="single" w:sz="4" w:space="0" w:color="auto"/>
            </w:tcBorders>
          </w:tcPr>
          <w:p w14:paraId="34151353" w14:textId="77777777" w:rsidR="00717FC5" w:rsidRPr="00717FC5" w:rsidRDefault="00717FC5" w:rsidP="00D43573">
            <w:pPr>
              <w:spacing w:line="280" w:lineRule="exact"/>
              <w:jc w:val="center"/>
              <w:rPr>
                <w:sz w:val="28"/>
                <w:szCs w:val="28"/>
              </w:rPr>
            </w:pPr>
            <w:r w:rsidRPr="00717FC5">
              <w:rPr>
                <w:sz w:val="28"/>
                <w:szCs w:val="28"/>
              </w:rPr>
              <w:t>11</w:t>
            </w:r>
          </w:p>
        </w:tc>
      </w:tr>
      <w:tr w:rsidR="00717FC5" w:rsidRPr="00717FC5" w14:paraId="63C68AD0" w14:textId="77777777" w:rsidTr="00D43573">
        <w:tc>
          <w:tcPr>
            <w:tcW w:w="900" w:type="dxa"/>
            <w:tcBorders>
              <w:top w:val="single" w:sz="4" w:space="0" w:color="auto"/>
              <w:left w:val="single" w:sz="4" w:space="0" w:color="auto"/>
              <w:bottom w:val="single" w:sz="4" w:space="0" w:color="auto"/>
              <w:right w:val="single" w:sz="4" w:space="0" w:color="auto"/>
            </w:tcBorders>
          </w:tcPr>
          <w:p w14:paraId="55E22566" w14:textId="77777777" w:rsidR="00717FC5" w:rsidRPr="00717FC5" w:rsidRDefault="00717FC5" w:rsidP="00D43573">
            <w:pPr>
              <w:spacing w:line="280" w:lineRule="exact"/>
              <w:jc w:val="center"/>
              <w:rPr>
                <w:sz w:val="28"/>
                <w:szCs w:val="28"/>
              </w:rPr>
            </w:pPr>
            <w:r w:rsidRPr="00717FC5">
              <w:rPr>
                <w:sz w:val="28"/>
                <w:szCs w:val="28"/>
              </w:rPr>
              <w:t>1.1.14</w:t>
            </w:r>
          </w:p>
        </w:tc>
        <w:tc>
          <w:tcPr>
            <w:tcW w:w="37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FC1A9B2" w14:textId="77777777" w:rsidR="00717FC5" w:rsidRPr="00717FC5" w:rsidRDefault="00717FC5" w:rsidP="00D43573">
            <w:pPr>
              <w:pStyle w:val="ConsPlusNormal"/>
              <w:spacing w:line="280" w:lineRule="exact"/>
              <w:jc w:val="both"/>
              <w:rPr>
                <w:rFonts w:ascii="Times New Roman" w:hAnsi="Times New Roman" w:cs="Times New Roman"/>
                <w:sz w:val="28"/>
                <w:szCs w:val="28"/>
              </w:rPr>
            </w:pPr>
            <w:r w:rsidRPr="00717FC5">
              <w:rPr>
                <w:rFonts w:ascii="Times New Roman" w:hAnsi="Times New Roman" w:cs="Times New Roman"/>
                <w:sz w:val="28"/>
                <w:szCs w:val="28"/>
              </w:rPr>
              <w:t xml:space="preserve">Количество приобретенных и установленных информационных стендов, (ед.) </w:t>
            </w:r>
          </w:p>
        </w:tc>
        <w:tc>
          <w:tcPr>
            <w:tcW w:w="8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98043B"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19E71ADC" w14:textId="77777777" w:rsidR="00717FC5" w:rsidRPr="00717FC5" w:rsidRDefault="00717FC5" w:rsidP="00D43573">
            <w:pPr>
              <w:spacing w:line="280" w:lineRule="exact"/>
              <w:jc w:val="center"/>
              <w:rPr>
                <w:sz w:val="28"/>
                <w:szCs w:val="28"/>
              </w:rPr>
            </w:pPr>
            <w:r w:rsidRPr="00717FC5">
              <w:rPr>
                <w:sz w:val="28"/>
                <w:szCs w:val="28"/>
              </w:rPr>
              <w:t>10</w:t>
            </w:r>
          </w:p>
        </w:tc>
        <w:tc>
          <w:tcPr>
            <w:tcW w:w="827" w:type="dxa"/>
            <w:tcBorders>
              <w:top w:val="single" w:sz="4" w:space="0" w:color="auto"/>
              <w:left w:val="single" w:sz="4" w:space="0" w:color="auto"/>
              <w:bottom w:val="single" w:sz="4" w:space="0" w:color="auto"/>
              <w:right w:val="single" w:sz="4" w:space="0" w:color="auto"/>
            </w:tcBorders>
          </w:tcPr>
          <w:p w14:paraId="51FE3214"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1FD40009"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231219C9" w14:textId="77777777" w:rsidR="00717FC5" w:rsidRPr="00717FC5" w:rsidRDefault="00717FC5" w:rsidP="00D43573">
            <w:pPr>
              <w:spacing w:line="280" w:lineRule="exact"/>
              <w:jc w:val="center"/>
              <w:rPr>
                <w:sz w:val="28"/>
                <w:szCs w:val="28"/>
              </w:rPr>
            </w:pPr>
            <w:r w:rsidRPr="00717FC5">
              <w:rPr>
                <w:sz w:val="28"/>
                <w:szCs w:val="28"/>
              </w:rPr>
              <w:t>0</w:t>
            </w:r>
          </w:p>
        </w:tc>
        <w:tc>
          <w:tcPr>
            <w:tcW w:w="827" w:type="dxa"/>
            <w:tcBorders>
              <w:top w:val="single" w:sz="4" w:space="0" w:color="auto"/>
              <w:left w:val="single" w:sz="4" w:space="0" w:color="auto"/>
              <w:bottom w:val="single" w:sz="4" w:space="0" w:color="auto"/>
              <w:right w:val="single" w:sz="4" w:space="0" w:color="auto"/>
            </w:tcBorders>
          </w:tcPr>
          <w:p w14:paraId="0873F68F" w14:textId="77777777" w:rsidR="00717FC5" w:rsidRPr="00717FC5" w:rsidRDefault="00717FC5" w:rsidP="00D43573">
            <w:pPr>
              <w:spacing w:line="280" w:lineRule="exact"/>
              <w:jc w:val="center"/>
              <w:rPr>
                <w:sz w:val="28"/>
                <w:szCs w:val="28"/>
              </w:rPr>
            </w:pPr>
            <w:r w:rsidRPr="00717FC5">
              <w:rPr>
                <w:sz w:val="28"/>
                <w:szCs w:val="28"/>
              </w:rPr>
              <w:t>0</w:t>
            </w:r>
          </w:p>
        </w:tc>
      </w:tr>
    </w:tbl>
    <w:p w14:paraId="42987D34" w14:textId="77777777" w:rsidR="00717FC5" w:rsidRDefault="00717FC5" w:rsidP="00717FC5">
      <w:pPr>
        <w:tabs>
          <w:tab w:val="left" w:pos="851"/>
        </w:tabs>
        <w:spacing w:line="400" w:lineRule="atLeast"/>
        <w:ind w:firstLine="709"/>
        <w:jc w:val="both"/>
        <w:rPr>
          <w:b/>
          <w:sz w:val="28"/>
          <w:szCs w:val="28"/>
        </w:rPr>
      </w:pPr>
    </w:p>
    <w:p w14:paraId="3CF64CAA" w14:textId="6EF4DB93" w:rsidR="00717FC5" w:rsidRPr="00717FC5" w:rsidRDefault="00717FC5" w:rsidP="00717FC5">
      <w:pPr>
        <w:tabs>
          <w:tab w:val="left" w:pos="851"/>
        </w:tabs>
        <w:spacing w:line="400" w:lineRule="atLeast"/>
        <w:ind w:firstLine="709"/>
        <w:jc w:val="both"/>
        <w:rPr>
          <w:sz w:val="28"/>
          <w:szCs w:val="28"/>
        </w:rPr>
      </w:pPr>
      <w:r w:rsidRPr="00717FC5">
        <w:rPr>
          <w:b/>
          <w:sz w:val="28"/>
          <w:szCs w:val="28"/>
        </w:rPr>
        <w:t xml:space="preserve">6. Сроки реализации муниципальной программы: </w:t>
      </w:r>
      <w:r w:rsidRPr="00717FC5">
        <w:rPr>
          <w:sz w:val="28"/>
          <w:szCs w:val="28"/>
        </w:rPr>
        <w:t>2022 – 2027 годы.</w:t>
      </w:r>
    </w:p>
    <w:p w14:paraId="4FE7EC86" w14:textId="77777777" w:rsidR="00717FC5" w:rsidRPr="00717FC5" w:rsidRDefault="00717FC5" w:rsidP="00717FC5">
      <w:pPr>
        <w:spacing w:line="400" w:lineRule="atLeast"/>
        <w:ind w:firstLine="709"/>
        <w:jc w:val="both"/>
        <w:rPr>
          <w:b/>
          <w:sz w:val="28"/>
          <w:szCs w:val="28"/>
        </w:rPr>
      </w:pPr>
      <w:r w:rsidRPr="00717FC5">
        <w:rPr>
          <w:b/>
          <w:sz w:val="28"/>
          <w:szCs w:val="28"/>
        </w:rPr>
        <w:t>7. Объемы и источники финансирования муниципальной программы в целом и по годам реализации (тыс. рублей).</w:t>
      </w:r>
    </w:p>
    <w:tbl>
      <w:tblPr>
        <w:tblW w:w="9628" w:type="dxa"/>
        <w:tblInd w:w="102" w:type="dxa"/>
        <w:tblLayout w:type="fixed"/>
        <w:tblCellMar>
          <w:top w:w="75" w:type="dxa"/>
          <w:left w:w="0" w:type="dxa"/>
          <w:bottom w:w="75" w:type="dxa"/>
          <w:right w:w="0" w:type="dxa"/>
        </w:tblCellMar>
        <w:tblLook w:val="0000" w:firstRow="0" w:lastRow="0" w:firstColumn="0" w:lastColumn="0" w:noHBand="0" w:noVBand="0"/>
      </w:tblPr>
      <w:tblGrid>
        <w:gridCol w:w="993"/>
        <w:gridCol w:w="1701"/>
        <w:gridCol w:w="1417"/>
        <w:gridCol w:w="1559"/>
        <w:gridCol w:w="1560"/>
        <w:gridCol w:w="1417"/>
        <w:gridCol w:w="981"/>
      </w:tblGrid>
      <w:tr w:rsidR="00717FC5" w:rsidRPr="00E474F5" w14:paraId="291F2112" w14:textId="77777777" w:rsidTr="00D43573">
        <w:trPr>
          <w:tblHeader/>
        </w:trPr>
        <w:tc>
          <w:tcPr>
            <w:tcW w:w="9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8F8C88" w14:textId="77777777" w:rsidR="00717FC5" w:rsidRPr="00E474F5" w:rsidRDefault="00717FC5" w:rsidP="00D43573">
            <w:pPr>
              <w:spacing w:line="280" w:lineRule="exact"/>
              <w:jc w:val="center"/>
              <w:rPr>
                <w:b/>
                <w:szCs w:val="26"/>
              </w:rPr>
            </w:pPr>
            <w:r w:rsidRPr="00E474F5">
              <w:rPr>
                <w:b/>
                <w:szCs w:val="26"/>
              </w:rPr>
              <w:lastRenderedPageBreak/>
              <w:t xml:space="preserve">Год </w:t>
            </w:r>
          </w:p>
        </w:tc>
        <w:tc>
          <w:tcPr>
            <w:tcW w:w="863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0EF023" w14:textId="77777777" w:rsidR="00717FC5" w:rsidRPr="00E474F5" w:rsidRDefault="00717FC5" w:rsidP="00D43573">
            <w:pPr>
              <w:spacing w:line="280" w:lineRule="exact"/>
              <w:jc w:val="center"/>
              <w:rPr>
                <w:b/>
                <w:szCs w:val="26"/>
              </w:rPr>
            </w:pPr>
            <w:r w:rsidRPr="00E474F5">
              <w:rPr>
                <w:b/>
                <w:szCs w:val="26"/>
              </w:rPr>
              <w:t xml:space="preserve">Источник финансирования </w:t>
            </w:r>
          </w:p>
        </w:tc>
      </w:tr>
      <w:tr w:rsidR="00717FC5" w:rsidRPr="00E474F5" w14:paraId="74102645" w14:textId="77777777" w:rsidTr="00D43573">
        <w:trPr>
          <w:trHeight w:val="860"/>
          <w:tblHeader/>
        </w:trPr>
        <w:tc>
          <w:tcPr>
            <w:tcW w:w="993" w:type="dxa"/>
            <w:vMerge/>
            <w:tcBorders>
              <w:top w:val="single" w:sz="4" w:space="0" w:color="auto"/>
              <w:left w:val="single" w:sz="4" w:space="0" w:color="auto"/>
              <w:bottom w:val="single" w:sz="4" w:space="0" w:color="auto"/>
              <w:right w:val="single" w:sz="4" w:space="0" w:color="auto"/>
            </w:tcBorders>
          </w:tcPr>
          <w:p w14:paraId="2A44656A" w14:textId="77777777" w:rsidR="00717FC5" w:rsidRPr="00E474F5" w:rsidRDefault="00717FC5" w:rsidP="00D43573">
            <w:pPr>
              <w:spacing w:line="280" w:lineRule="exact"/>
              <w:rPr>
                <w:b/>
                <w:szCs w:val="26"/>
              </w:rPr>
            </w:pPr>
          </w:p>
        </w:tc>
        <w:tc>
          <w:tcPr>
            <w:tcW w:w="1701" w:type="dxa"/>
            <w:tcBorders>
              <w:top w:val="single" w:sz="4" w:space="0" w:color="auto"/>
              <w:left w:val="single" w:sz="4" w:space="0" w:color="auto"/>
              <w:bottom w:val="single" w:sz="4" w:space="0" w:color="auto"/>
              <w:right w:val="single" w:sz="4" w:space="0" w:color="auto"/>
            </w:tcBorders>
          </w:tcPr>
          <w:p w14:paraId="1CF35DFD" w14:textId="77777777" w:rsidR="00717FC5" w:rsidRPr="00E474F5" w:rsidRDefault="00717FC5" w:rsidP="00D43573">
            <w:pPr>
              <w:spacing w:line="280" w:lineRule="exact"/>
              <w:jc w:val="center"/>
              <w:rPr>
                <w:b/>
                <w:szCs w:val="26"/>
              </w:rPr>
            </w:pPr>
            <w:r w:rsidRPr="00E474F5">
              <w:rPr>
                <w:b/>
                <w:szCs w:val="26"/>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14:paraId="3F697B84" w14:textId="77777777" w:rsidR="00717FC5" w:rsidRPr="00E474F5" w:rsidRDefault="00717FC5" w:rsidP="00D43573">
            <w:pPr>
              <w:spacing w:line="280" w:lineRule="exact"/>
              <w:jc w:val="center"/>
              <w:rPr>
                <w:b/>
                <w:szCs w:val="26"/>
              </w:rPr>
            </w:pPr>
            <w:r w:rsidRPr="00E474F5">
              <w:rPr>
                <w:b/>
                <w:szCs w:val="26"/>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14:paraId="4CB4512B" w14:textId="77777777" w:rsidR="00717FC5" w:rsidRPr="00E474F5" w:rsidRDefault="00717FC5" w:rsidP="00D43573">
            <w:pPr>
              <w:spacing w:line="280" w:lineRule="exact"/>
              <w:jc w:val="center"/>
              <w:rPr>
                <w:b/>
                <w:szCs w:val="26"/>
              </w:rPr>
            </w:pPr>
            <w:r w:rsidRPr="00E474F5">
              <w:rPr>
                <w:b/>
                <w:szCs w:val="26"/>
              </w:rPr>
              <w:t xml:space="preserve">Бюджет         муниципального района </w:t>
            </w:r>
          </w:p>
        </w:tc>
        <w:tc>
          <w:tcPr>
            <w:tcW w:w="1560" w:type="dxa"/>
            <w:tcBorders>
              <w:top w:val="single" w:sz="4" w:space="0" w:color="auto"/>
              <w:left w:val="single" w:sz="4" w:space="0" w:color="auto"/>
              <w:bottom w:val="single" w:sz="4" w:space="0" w:color="auto"/>
              <w:right w:val="single" w:sz="4" w:space="0" w:color="auto"/>
            </w:tcBorders>
          </w:tcPr>
          <w:p w14:paraId="3C9AACC6" w14:textId="1C6E47CA" w:rsidR="00717FC5" w:rsidRPr="00E474F5" w:rsidRDefault="00717FC5" w:rsidP="00D43573">
            <w:pPr>
              <w:spacing w:line="280" w:lineRule="exact"/>
              <w:jc w:val="center"/>
              <w:rPr>
                <w:b/>
                <w:szCs w:val="26"/>
              </w:rPr>
            </w:pPr>
            <w:r w:rsidRPr="00E474F5">
              <w:rPr>
                <w:b/>
                <w:szCs w:val="26"/>
              </w:rPr>
              <w:t>Бюджет            городского поселения</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E2ECB8" w14:textId="77777777" w:rsidR="00717FC5" w:rsidRPr="00E474F5" w:rsidRDefault="00717FC5" w:rsidP="00D43573">
            <w:pPr>
              <w:spacing w:line="280" w:lineRule="exact"/>
              <w:jc w:val="center"/>
              <w:rPr>
                <w:b/>
                <w:szCs w:val="26"/>
              </w:rPr>
            </w:pPr>
            <w:r w:rsidRPr="00E474F5">
              <w:rPr>
                <w:b/>
                <w:szCs w:val="26"/>
              </w:rPr>
              <w:t>Внебюджетные           средства</w:t>
            </w: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9FF894" w14:textId="77777777" w:rsidR="00717FC5" w:rsidRPr="00E474F5" w:rsidRDefault="00717FC5" w:rsidP="00D43573">
            <w:pPr>
              <w:spacing w:line="280" w:lineRule="exact"/>
              <w:jc w:val="center"/>
              <w:rPr>
                <w:b/>
                <w:szCs w:val="26"/>
              </w:rPr>
            </w:pPr>
            <w:r w:rsidRPr="00E474F5">
              <w:rPr>
                <w:b/>
                <w:szCs w:val="26"/>
              </w:rPr>
              <w:t>Всего</w:t>
            </w:r>
          </w:p>
        </w:tc>
      </w:tr>
      <w:tr w:rsidR="00717FC5" w:rsidRPr="00E474F5" w14:paraId="3C1D1111" w14:textId="77777777" w:rsidTr="00D43573">
        <w:trPr>
          <w:trHeight w:val="128"/>
          <w:tblHeader/>
        </w:trPr>
        <w:tc>
          <w:tcPr>
            <w:tcW w:w="993" w:type="dxa"/>
            <w:tcBorders>
              <w:top w:val="single" w:sz="4" w:space="0" w:color="auto"/>
              <w:left w:val="single" w:sz="4" w:space="0" w:color="auto"/>
              <w:bottom w:val="single" w:sz="4" w:space="0" w:color="auto"/>
              <w:right w:val="single" w:sz="4" w:space="0" w:color="auto"/>
            </w:tcBorders>
            <w:vAlign w:val="center"/>
          </w:tcPr>
          <w:p w14:paraId="2A992379" w14:textId="77777777" w:rsidR="00717FC5" w:rsidRPr="00E474F5" w:rsidRDefault="00717FC5" w:rsidP="00D43573">
            <w:pPr>
              <w:spacing w:line="280" w:lineRule="exact"/>
              <w:jc w:val="center"/>
              <w:rPr>
                <w:b/>
                <w:szCs w:val="26"/>
              </w:rPr>
            </w:pPr>
            <w:r w:rsidRPr="00E474F5">
              <w:rPr>
                <w:b/>
                <w:szCs w:val="26"/>
              </w:rPr>
              <w:t xml:space="preserve">1 </w:t>
            </w:r>
          </w:p>
        </w:tc>
        <w:tc>
          <w:tcPr>
            <w:tcW w:w="1701" w:type="dxa"/>
            <w:tcBorders>
              <w:top w:val="single" w:sz="4" w:space="0" w:color="auto"/>
              <w:left w:val="single" w:sz="4" w:space="0" w:color="auto"/>
              <w:bottom w:val="single" w:sz="4" w:space="0" w:color="auto"/>
              <w:right w:val="single" w:sz="4" w:space="0" w:color="auto"/>
            </w:tcBorders>
            <w:vAlign w:val="center"/>
          </w:tcPr>
          <w:p w14:paraId="4FF29CEB" w14:textId="77777777" w:rsidR="00717FC5" w:rsidRPr="00E474F5" w:rsidRDefault="00717FC5" w:rsidP="00D43573">
            <w:pPr>
              <w:spacing w:line="280" w:lineRule="exact"/>
              <w:jc w:val="center"/>
              <w:rPr>
                <w:b/>
                <w:szCs w:val="26"/>
              </w:rPr>
            </w:pPr>
            <w:r w:rsidRPr="00E474F5">
              <w:rPr>
                <w:b/>
                <w:szCs w:val="26"/>
              </w:rPr>
              <w:t>2</w:t>
            </w:r>
          </w:p>
        </w:tc>
        <w:tc>
          <w:tcPr>
            <w:tcW w:w="1417" w:type="dxa"/>
            <w:tcBorders>
              <w:top w:val="single" w:sz="4" w:space="0" w:color="auto"/>
              <w:left w:val="single" w:sz="4" w:space="0" w:color="auto"/>
              <w:bottom w:val="single" w:sz="4" w:space="0" w:color="auto"/>
              <w:right w:val="single" w:sz="4" w:space="0" w:color="auto"/>
            </w:tcBorders>
            <w:vAlign w:val="center"/>
          </w:tcPr>
          <w:p w14:paraId="297AB38C" w14:textId="77777777" w:rsidR="00717FC5" w:rsidRPr="00E474F5" w:rsidRDefault="00717FC5" w:rsidP="00D43573">
            <w:pPr>
              <w:spacing w:line="280" w:lineRule="exact"/>
              <w:jc w:val="center"/>
              <w:rPr>
                <w:b/>
                <w:szCs w:val="26"/>
              </w:rPr>
            </w:pPr>
            <w:r w:rsidRPr="00E474F5">
              <w:rPr>
                <w:b/>
                <w:szCs w:val="26"/>
              </w:rPr>
              <w:t>3</w:t>
            </w:r>
          </w:p>
        </w:tc>
        <w:tc>
          <w:tcPr>
            <w:tcW w:w="1559" w:type="dxa"/>
            <w:tcBorders>
              <w:top w:val="single" w:sz="4" w:space="0" w:color="auto"/>
              <w:left w:val="single" w:sz="4" w:space="0" w:color="auto"/>
              <w:bottom w:val="single" w:sz="4" w:space="0" w:color="auto"/>
              <w:right w:val="single" w:sz="4" w:space="0" w:color="auto"/>
            </w:tcBorders>
            <w:vAlign w:val="center"/>
          </w:tcPr>
          <w:p w14:paraId="6346C2F8" w14:textId="77777777" w:rsidR="00717FC5" w:rsidRPr="00E474F5" w:rsidRDefault="00717FC5" w:rsidP="00D43573">
            <w:pPr>
              <w:spacing w:line="280" w:lineRule="exact"/>
              <w:jc w:val="center"/>
              <w:rPr>
                <w:b/>
                <w:szCs w:val="26"/>
              </w:rPr>
            </w:pPr>
            <w:r w:rsidRPr="00E474F5">
              <w:rPr>
                <w:b/>
                <w:szCs w:val="26"/>
              </w:rPr>
              <w:t>4</w:t>
            </w:r>
          </w:p>
        </w:tc>
        <w:tc>
          <w:tcPr>
            <w:tcW w:w="1560" w:type="dxa"/>
            <w:tcBorders>
              <w:top w:val="single" w:sz="4" w:space="0" w:color="auto"/>
              <w:left w:val="single" w:sz="4" w:space="0" w:color="auto"/>
              <w:bottom w:val="single" w:sz="4" w:space="0" w:color="auto"/>
              <w:right w:val="single" w:sz="4" w:space="0" w:color="auto"/>
            </w:tcBorders>
            <w:vAlign w:val="center"/>
          </w:tcPr>
          <w:p w14:paraId="2CB29E61" w14:textId="77777777" w:rsidR="00717FC5" w:rsidRPr="00E474F5" w:rsidRDefault="00717FC5" w:rsidP="00D43573">
            <w:pPr>
              <w:spacing w:line="280" w:lineRule="exact"/>
              <w:jc w:val="center"/>
              <w:rPr>
                <w:b/>
                <w:szCs w:val="26"/>
              </w:rPr>
            </w:pPr>
            <w:r w:rsidRPr="00E474F5">
              <w:rPr>
                <w:b/>
                <w:szCs w:val="26"/>
              </w:rPr>
              <w:t>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B72B37F" w14:textId="77777777" w:rsidR="00717FC5" w:rsidRPr="00E474F5" w:rsidRDefault="00717FC5" w:rsidP="00D43573">
            <w:pPr>
              <w:spacing w:line="280" w:lineRule="exact"/>
              <w:jc w:val="center"/>
              <w:rPr>
                <w:b/>
                <w:szCs w:val="26"/>
              </w:rPr>
            </w:pPr>
            <w:r w:rsidRPr="00E474F5">
              <w:rPr>
                <w:b/>
                <w:szCs w:val="26"/>
              </w:rPr>
              <w:t xml:space="preserve">6 </w:t>
            </w: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5A5CFB2F" w14:textId="77777777" w:rsidR="00717FC5" w:rsidRPr="00E474F5" w:rsidRDefault="00717FC5" w:rsidP="00D43573">
            <w:pPr>
              <w:spacing w:line="280" w:lineRule="exact"/>
              <w:jc w:val="center"/>
              <w:rPr>
                <w:b/>
                <w:szCs w:val="26"/>
              </w:rPr>
            </w:pPr>
            <w:r w:rsidRPr="00E474F5">
              <w:rPr>
                <w:b/>
                <w:szCs w:val="26"/>
              </w:rPr>
              <w:t xml:space="preserve">7 </w:t>
            </w:r>
          </w:p>
        </w:tc>
      </w:tr>
      <w:tr w:rsidR="00717FC5" w:rsidRPr="00E474F5" w14:paraId="69B19E45" w14:textId="77777777" w:rsidTr="00D43573">
        <w:tc>
          <w:tcPr>
            <w:tcW w:w="993" w:type="dxa"/>
            <w:tcBorders>
              <w:top w:val="single" w:sz="4" w:space="0" w:color="auto"/>
              <w:left w:val="single" w:sz="4" w:space="0" w:color="auto"/>
              <w:bottom w:val="single" w:sz="4" w:space="0" w:color="auto"/>
              <w:right w:val="single" w:sz="4" w:space="0" w:color="auto"/>
            </w:tcBorders>
          </w:tcPr>
          <w:p w14:paraId="42248E98" w14:textId="77777777" w:rsidR="00717FC5" w:rsidRPr="00E474F5" w:rsidRDefault="00717FC5" w:rsidP="00D43573">
            <w:pPr>
              <w:spacing w:line="280" w:lineRule="exact"/>
              <w:jc w:val="center"/>
              <w:rPr>
                <w:szCs w:val="26"/>
              </w:rPr>
            </w:pPr>
            <w:r w:rsidRPr="00E474F5">
              <w:rPr>
                <w:szCs w:val="26"/>
              </w:rPr>
              <w:t>2022</w:t>
            </w:r>
          </w:p>
        </w:tc>
        <w:tc>
          <w:tcPr>
            <w:tcW w:w="1701" w:type="dxa"/>
            <w:tcBorders>
              <w:top w:val="single" w:sz="4" w:space="0" w:color="auto"/>
              <w:left w:val="single" w:sz="4" w:space="0" w:color="auto"/>
              <w:bottom w:val="single" w:sz="4" w:space="0" w:color="auto"/>
              <w:right w:val="single" w:sz="4" w:space="0" w:color="auto"/>
            </w:tcBorders>
          </w:tcPr>
          <w:p w14:paraId="0F7F39C2" w14:textId="77777777" w:rsidR="00717FC5" w:rsidRPr="00E474F5" w:rsidRDefault="00717FC5" w:rsidP="00D43573">
            <w:pPr>
              <w:spacing w:line="280" w:lineRule="exact"/>
              <w:jc w:val="center"/>
              <w:rPr>
                <w:szCs w:val="26"/>
              </w:rPr>
            </w:pPr>
            <w:r w:rsidRPr="00E474F5">
              <w:rPr>
                <w:szCs w:val="26"/>
              </w:rPr>
              <w:t>-</w:t>
            </w:r>
          </w:p>
        </w:tc>
        <w:tc>
          <w:tcPr>
            <w:tcW w:w="1417" w:type="dxa"/>
            <w:tcBorders>
              <w:top w:val="single" w:sz="4" w:space="0" w:color="auto"/>
              <w:left w:val="single" w:sz="4" w:space="0" w:color="auto"/>
              <w:bottom w:val="single" w:sz="4" w:space="0" w:color="auto"/>
              <w:right w:val="single" w:sz="4" w:space="0" w:color="auto"/>
            </w:tcBorders>
          </w:tcPr>
          <w:p w14:paraId="1ED78778" w14:textId="77777777" w:rsidR="00717FC5" w:rsidRPr="00E474F5" w:rsidRDefault="00717FC5" w:rsidP="00D43573">
            <w:pPr>
              <w:spacing w:line="280" w:lineRule="exact"/>
              <w:jc w:val="center"/>
              <w:rPr>
                <w:szCs w:val="26"/>
              </w:rPr>
            </w:pPr>
            <w:r w:rsidRPr="00E474F5">
              <w:rPr>
                <w:szCs w:val="26"/>
              </w:rPr>
              <w:t>150,0</w:t>
            </w:r>
          </w:p>
        </w:tc>
        <w:tc>
          <w:tcPr>
            <w:tcW w:w="1559" w:type="dxa"/>
            <w:tcBorders>
              <w:top w:val="single" w:sz="4" w:space="0" w:color="auto"/>
              <w:left w:val="single" w:sz="4" w:space="0" w:color="auto"/>
              <w:bottom w:val="single" w:sz="4" w:space="0" w:color="auto"/>
              <w:right w:val="single" w:sz="4" w:space="0" w:color="auto"/>
            </w:tcBorders>
          </w:tcPr>
          <w:p w14:paraId="4D74BEB7" w14:textId="77777777" w:rsidR="00717FC5" w:rsidRPr="00E474F5" w:rsidRDefault="00717FC5" w:rsidP="00D43573">
            <w:pPr>
              <w:spacing w:line="280" w:lineRule="exact"/>
              <w:jc w:val="center"/>
              <w:rPr>
                <w:szCs w:val="26"/>
              </w:rPr>
            </w:pPr>
            <w:r w:rsidRPr="00E474F5">
              <w:rPr>
                <w:szCs w:val="26"/>
              </w:rPr>
              <w:t>-</w:t>
            </w:r>
          </w:p>
        </w:tc>
        <w:tc>
          <w:tcPr>
            <w:tcW w:w="1560" w:type="dxa"/>
            <w:tcBorders>
              <w:top w:val="single" w:sz="4" w:space="0" w:color="auto"/>
              <w:left w:val="single" w:sz="4" w:space="0" w:color="auto"/>
              <w:bottom w:val="single" w:sz="4" w:space="0" w:color="auto"/>
              <w:right w:val="single" w:sz="4" w:space="0" w:color="auto"/>
            </w:tcBorders>
          </w:tcPr>
          <w:p w14:paraId="12C54E32" w14:textId="77777777" w:rsidR="00717FC5" w:rsidRPr="00E474F5" w:rsidRDefault="00717FC5" w:rsidP="00D43573">
            <w:pPr>
              <w:spacing w:line="280" w:lineRule="exact"/>
              <w:jc w:val="center"/>
              <w:rPr>
                <w:szCs w:val="26"/>
              </w:rPr>
            </w:pPr>
            <w:r>
              <w:rPr>
                <w:szCs w:val="26"/>
              </w:rPr>
              <w:t>477,9</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55943B" w14:textId="77777777" w:rsidR="00717FC5" w:rsidRPr="00E474F5" w:rsidRDefault="00717FC5" w:rsidP="00D43573">
            <w:pPr>
              <w:spacing w:line="280" w:lineRule="exact"/>
              <w:jc w:val="center"/>
              <w:rPr>
                <w:szCs w:val="26"/>
              </w:rPr>
            </w:pPr>
            <w:r w:rsidRPr="00E474F5">
              <w:rPr>
                <w:szCs w:val="26"/>
              </w:rPr>
              <w:t>-</w:t>
            </w: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245A87" w14:textId="77777777" w:rsidR="00717FC5" w:rsidRPr="00E474F5" w:rsidRDefault="00717FC5" w:rsidP="00D43573">
            <w:pPr>
              <w:spacing w:line="280" w:lineRule="exact"/>
              <w:jc w:val="center"/>
              <w:rPr>
                <w:szCs w:val="26"/>
              </w:rPr>
            </w:pPr>
            <w:r>
              <w:rPr>
                <w:szCs w:val="26"/>
              </w:rPr>
              <w:t>627,9</w:t>
            </w:r>
          </w:p>
        </w:tc>
      </w:tr>
      <w:tr w:rsidR="00717FC5" w:rsidRPr="00E474F5" w14:paraId="548B0222" w14:textId="77777777" w:rsidTr="00D43573">
        <w:tc>
          <w:tcPr>
            <w:tcW w:w="993" w:type="dxa"/>
            <w:tcBorders>
              <w:top w:val="single" w:sz="4" w:space="0" w:color="auto"/>
              <w:left w:val="single" w:sz="4" w:space="0" w:color="auto"/>
              <w:bottom w:val="single" w:sz="4" w:space="0" w:color="auto"/>
              <w:right w:val="single" w:sz="4" w:space="0" w:color="auto"/>
            </w:tcBorders>
          </w:tcPr>
          <w:p w14:paraId="5E11A3DE" w14:textId="77777777" w:rsidR="00717FC5" w:rsidRPr="00E474F5" w:rsidRDefault="00717FC5" w:rsidP="00D43573">
            <w:pPr>
              <w:spacing w:line="280" w:lineRule="exact"/>
              <w:jc w:val="center"/>
              <w:rPr>
                <w:szCs w:val="26"/>
              </w:rPr>
            </w:pPr>
            <w:r w:rsidRPr="00E474F5">
              <w:rPr>
                <w:szCs w:val="26"/>
              </w:rPr>
              <w:t>2023</w:t>
            </w:r>
          </w:p>
        </w:tc>
        <w:tc>
          <w:tcPr>
            <w:tcW w:w="1701" w:type="dxa"/>
            <w:tcBorders>
              <w:top w:val="single" w:sz="4" w:space="0" w:color="auto"/>
              <w:left w:val="single" w:sz="4" w:space="0" w:color="auto"/>
              <w:bottom w:val="single" w:sz="4" w:space="0" w:color="auto"/>
              <w:right w:val="single" w:sz="4" w:space="0" w:color="auto"/>
            </w:tcBorders>
          </w:tcPr>
          <w:p w14:paraId="65C85D94" w14:textId="77777777" w:rsidR="00717FC5" w:rsidRPr="00E474F5" w:rsidRDefault="00717FC5" w:rsidP="00D43573">
            <w:pPr>
              <w:spacing w:line="280" w:lineRule="exact"/>
              <w:jc w:val="center"/>
              <w:rPr>
                <w:szCs w:val="26"/>
              </w:rPr>
            </w:pPr>
            <w:r w:rsidRPr="00E474F5">
              <w:rPr>
                <w:szCs w:val="26"/>
              </w:rPr>
              <w:t>-</w:t>
            </w:r>
          </w:p>
        </w:tc>
        <w:tc>
          <w:tcPr>
            <w:tcW w:w="1417" w:type="dxa"/>
            <w:tcBorders>
              <w:top w:val="single" w:sz="4" w:space="0" w:color="auto"/>
              <w:left w:val="single" w:sz="4" w:space="0" w:color="auto"/>
              <w:bottom w:val="single" w:sz="4" w:space="0" w:color="auto"/>
              <w:right w:val="single" w:sz="4" w:space="0" w:color="auto"/>
            </w:tcBorders>
          </w:tcPr>
          <w:p w14:paraId="52BAE01D" w14:textId="77777777" w:rsidR="00717FC5" w:rsidRPr="00E474F5" w:rsidRDefault="00717FC5" w:rsidP="00D43573">
            <w:pPr>
              <w:spacing w:line="280" w:lineRule="exact"/>
              <w:jc w:val="center"/>
              <w:rPr>
                <w:szCs w:val="26"/>
              </w:rPr>
            </w:pPr>
            <w:r>
              <w:rPr>
                <w:szCs w:val="26"/>
              </w:rPr>
              <w:t>150,0</w:t>
            </w:r>
          </w:p>
        </w:tc>
        <w:tc>
          <w:tcPr>
            <w:tcW w:w="1559" w:type="dxa"/>
            <w:tcBorders>
              <w:top w:val="single" w:sz="4" w:space="0" w:color="auto"/>
              <w:left w:val="single" w:sz="4" w:space="0" w:color="auto"/>
              <w:bottom w:val="single" w:sz="4" w:space="0" w:color="auto"/>
              <w:right w:val="single" w:sz="4" w:space="0" w:color="auto"/>
            </w:tcBorders>
          </w:tcPr>
          <w:p w14:paraId="6634A135" w14:textId="77777777" w:rsidR="00717FC5" w:rsidRPr="00E474F5" w:rsidRDefault="00717FC5" w:rsidP="00D43573">
            <w:pPr>
              <w:spacing w:line="280" w:lineRule="exact"/>
              <w:jc w:val="center"/>
              <w:rPr>
                <w:szCs w:val="26"/>
              </w:rPr>
            </w:pPr>
            <w:r w:rsidRPr="00E474F5">
              <w:rPr>
                <w:szCs w:val="26"/>
              </w:rPr>
              <w:t>-</w:t>
            </w:r>
          </w:p>
        </w:tc>
        <w:tc>
          <w:tcPr>
            <w:tcW w:w="1560" w:type="dxa"/>
            <w:tcBorders>
              <w:top w:val="single" w:sz="4" w:space="0" w:color="auto"/>
              <w:left w:val="single" w:sz="4" w:space="0" w:color="auto"/>
              <w:bottom w:val="single" w:sz="4" w:space="0" w:color="auto"/>
              <w:right w:val="single" w:sz="4" w:space="0" w:color="auto"/>
            </w:tcBorders>
          </w:tcPr>
          <w:p w14:paraId="0C1964F2" w14:textId="77777777" w:rsidR="00717FC5" w:rsidRPr="00E474F5" w:rsidRDefault="00717FC5" w:rsidP="00D43573">
            <w:pPr>
              <w:spacing w:line="280" w:lineRule="exact"/>
              <w:jc w:val="center"/>
              <w:rPr>
                <w:szCs w:val="26"/>
              </w:rPr>
            </w:pPr>
            <w:r>
              <w:rPr>
                <w:szCs w:val="26"/>
              </w:rPr>
              <w:t>594,4</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42409A" w14:textId="77777777" w:rsidR="00717FC5" w:rsidRPr="00E474F5" w:rsidRDefault="00717FC5" w:rsidP="00D43573">
            <w:pPr>
              <w:spacing w:line="280" w:lineRule="exact"/>
              <w:jc w:val="center"/>
              <w:rPr>
                <w:szCs w:val="26"/>
              </w:rPr>
            </w:pPr>
            <w:r w:rsidRPr="00E474F5">
              <w:rPr>
                <w:szCs w:val="26"/>
              </w:rPr>
              <w:t>-</w:t>
            </w: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B51FA0" w14:textId="77777777" w:rsidR="00717FC5" w:rsidRPr="00E474F5" w:rsidRDefault="00717FC5" w:rsidP="00D43573">
            <w:pPr>
              <w:spacing w:line="280" w:lineRule="exact"/>
              <w:jc w:val="center"/>
              <w:rPr>
                <w:szCs w:val="26"/>
              </w:rPr>
            </w:pPr>
            <w:r>
              <w:rPr>
                <w:szCs w:val="26"/>
              </w:rPr>
              <w:t>744,4</w:t>
            </w:r>
          </w:p>
        </w:tc>
      </w:tr>
      <w:tr w:rsidR="00717FC5" w:rsidRPr="00E474F5" w14:paraId="1B8EBEC4" w14:textId="77777777" w:rsidTr="00D43573">
        <w:tc>
          <w:tcPr>
            <w:tcW w:w="993" w:type="dxa"/>
            <w:tcBorders>
              <w:top w:val="single" w:sz="4" w:space="0" w:color="auto"/>
              <w:left w:val="single" w:sz="4" w:space="0" w:color="auto"/>
              <w:bottom w:val="single" w:sz="4" w:space="0" w:color="auto"/>
              <w:right w:val="single" w:sz="4" w:space="0" w:color="auto"/>
            </w:tcBorders>
          </w:tcPr>
          <w:p w14:paraId="73DDB75A" w14:textId="77777777" w:rsidR="00717FC5" w:rsidRPr="00E474F5" w:rsidRDefault="00717FC5" w:rsidP="00D43573">
            <w:pPr>
              <w:spacing w:line="280" w:lineRule="exact"/>
              <w:jc w:val="center"/>
              <w:rPr>
                <w:szCs w:val="26"/>
              </w:rPr>
            </w:pPr>
            <w:r w:rsidRPr="00E474F5">
              <w:rPr>
                <w:szCs w:val="26"/>
              </w:rPr>
              <w:t>2024</w:t>
            </w:r>
          </w:p>
        </w:tc>
        <w:tc>
          <w:tcPr>
            <w:tcW w:w="1701" w:type="dxa"/>
            <w:tcBorders>
              <w:top w:val="single" w:sz="4" w:space="0" w:color="auto"/>
              <w:left w:val="single" w:sz="4" w:space="0" w:color="auto"/>
              <w:bottom w:val="single" w:sz="4" w:space="0" w:color="auto"/>
              <w:right w:val="single" w:sz="4" w:space="0" w:color="auto"/>
            </w:tcBorders>
          </w:tcPr>
          <w:p w14:paraId="1BCFF235" w14:textId="77777777" w:rsidR="00717FC5" w:rsidRPr="00E474F5" w:rsidRDefault="00717FC5" w:rsidP="00D43573">
            <w:pPr>
              <w:spacing w:line="280" w:lineRule="exact"/>
              <w:jc w:val="center"/>
              <w:rPr>
                <w:szCs w:val="26"/>
              </w:rPr>
            </w:pPr>
            <w:r w:rsidRPr="00E474F5">
              <w:rPr>
                <w:szCs w:val="26"/>
              </w:rPr>
              <w:t>-</w:t>
            </w:r>
          </w:p>
        </w:tc>
        <w:tc>
          <w:tcPr>
            <w:tcW w:w="1417" w:type="dxa"/>
            <w:tcBorders>
              <w:top w:val="single" w:sz="4" w:space="0" w:color="auto"/>
              <w:left w:val="single" w:sz="4" w:space="0" w:color="auto"/>
              <w:bottom w:val="single" w:sz="4" w:space="0" w:color="auto"/>
              <w:right w:val="single" w:sz="4" w:space="0" w:color="auto"/>
            </w:tcBorders>
          </w:tcPr>
          <w:p w14:paraId="138B8E22" w14:textId="77777777" w:rsidR="00717FC5" w:rsidRPr="00E474F5" w:rsidRDefault="00717FC5" w:rsidP="00D43573">
            <w:pPr>
              <w:spacing w:line="280" w:lineRule="exact"/>
              <w:jc w:val="center"/>
              <w:rPr>
                <w:szCs w:val="26"/>
              </w:rPr>
            </w:pPr>
            <w:r w:rsidRPr="00E474F5">
              <w:rPr>
                <w:szCs w:val="26"/>
              </w:rPr>
              <w:t>-</w:t>
            </w:r>
          </w:p>
        </w:tc>
        <w:tc>
          <w:tcPr>
            <w:tcW w:w="1559" w:type="dxa"/>
            <w:tcBorders>
              <w:top w:val="single" w:sz="4" w:space="0" w:color="auto"/>
              <w:left w:val="single" w:sz="4" w:space="0" w:color="auto"/>
              <w:bottom w:val="single" w:sz="4" w:space="0" w:color="auto"/>
              <w:right w:val="single" w:sz="4" w:space="0" w:color="auto"/>
            </w:tcBorders>
          </w:tcPr>
          <w:p w14:paraId="6BD86EA3" w14:textId="77777777" w:rsidR="00717FC5" w:rsidRPr="00E474F5" w:rsidRDefault="00717FC5" w:rsidP="00D43573">
            <w:pPr>
              <w:spacing w:line="280" w:lineRule="exact"/>
              <w:jc w:val="center"/>
              <w:rPr>
                <w:szCs w:val="26"/>
              </w:rPr>
            </w:pPr>
            <w:r w:rsidRPr="00E474F5">
              <w:rPr>
                <w:szCs w:val="26"/>
              </w:rPr>
              <w:t>-</w:t>
            </w:r>
          </w:p>
        </w:tc>
        <w:tc>
          <w:tcPr>
            <w:tcW w:w="1560" w:type="dxa"/>
            <w:tcBorders>
              <w:top w:val="single" w:sz="4" w:space="0" w:color="auto"/>
              <w:left w:val="single" w:sz="4" w:space="0" w:color="auto"/>
              <w:bottom w:val="single" w:sz="4" w:space="0" w:color="auto"/>
              <w:right w:val="single" w:sz="4" w:space="0" w:color="auto"/>
            </w:tcBorders>
          </w:tcPr>
          <w:p w14:paraId="69195D92" w14:textId="77777777" w:rsidR="00717FC5" w:rsidRPr="00E474F5" w:rsidRDefault="00717FC5" w:rsidP="00D43573">
            <w:pPr>
              <w:spacing w:line="280" w:lineRule="exact"/>
              <w:jc w:val="center"/>
              <w:rPr>
                <w:szCs w:val="26"/>
              </w:rPr>
            </w:pPr>
            <w:r>
              <w:rPr>
                <w:szCs w:val="26"/>
              </w:rPr>
              <w:t>454,6</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79BB5" w14:textId="77777777" w:rsidR="00717FC5" w:rsidRPr="00E474F5" w:rsidRDefault="00717FC5" w:rsidP="00D43573">
            <w:pPr>
              <w:spacing w:line="280" w:lineRule="exact"/>
              <w:jc w:val="center"/>
              <w:rPr>
                <w:szCs w:val="26"/>
              </w:rPr>
            </w:pPr>
            <w:r w:rsidRPr="00E474F5">
              <w:rPr>
                <w:szCs w:val="26"/>
              </w:rPr>
              <w:t>-</w:t>
            </w: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8D3749" w14:textId="77777777" w:rsidR="00717FC5" w:rsidRPr="00E474F5" w:rsidRDefault="00717FC5" w:rsidP="00D43573">
            <w:pPr>
              <w:spacing w:line="280" w:lineRule="exact"/>
              <w:jc w:val="center"/>
              <w:rPr>
                <w:szCs w:val="26"/>
              </w:rPr>
            </w:pPr>
            <w:r>
              <w:rPr>
                <w:szCs w:val="26"/>
              </w:rPr>
              <w:t>454,6</w:t>
            </w:r>
          </w:p>
        </w:tc>
      </w:tr>
      <w:tr w:rsidR="00717FC5" w:rsidRPr="00E474F5" w14:paraId="1A678514" w14:textId="77777777" w:rsidTr="00D43573">
        <w:tc>
          <w:tcPr>
            <w:tcW w:w="993" w:type="dxa"/>
            <w:tcBorders>
              <w:top w:val="single" w:sz="4" w:space="0" w:color="auto"/>
              <w:left w:val="single" w:sz="4" w:space="0" w:color="auto"/>
              <w:bottom w:val="single" w:sz="4" w:space="0" w:color="auto"/>
              <w:right w:val="single" w:sz="4" w:space="0" w:color="auto"/>
            </w:tcBorders>
          </w:tcPr>
          <w:p w14:paraId="4E393779" w14:textId="77777777" w:rsidR="00717FC5" w:rsidRPr="00E474F5" w:rsidRDefault="00717FC5" w:rsidP="00D43573">
            <w:pPr>
              <w:spacing w:line="280" w:lineRule="exact"/>
              <w:jc w:val="center"/>
              <w:rPr>
                <w:szCs w:val="26"/>
              </w:rPr>
            </w:pPr>
            <w:r w:rsidRPr="00E474F5">
              <w:rPr>
                <w:szCs w:val="26"/>
              </w:rPr>
              <w:t>2025</w:t>
            </w:r>
          </w:p>
        </w:tc>
        <w:tc>
          <w:tcPr>
            <w:tcW w:w="1701" w:type="dxa"/>
            <w:tcBorders>
              <w:top w:val="single" w:sz="4" w:space="0" w:color="auto"/>
              <w:left w:val="single" w:sz="4" w:space="0" w:color="auto"/>
              <w:bottom w:val="single" w:sz="4" w:space="0" w:color="auto"/>
              <w:right w:val="single" w:sz="4" w:space="0" w:color="auto"/>
            </w:tcBorders>
          </w:tcPr>
          <w:p w14:paraId="041207BC" w14:textId="77777777" w:rsidR="00717FC5" w:rsidRPr="00E474F5" w:rsidRDefault="00717FC5" w:rsidP="00D43573">
            <w:pPr>
              <w:spacing w:line="280" w:lineRule="exact"/>
              <w:jc w:val="center"/>
              <w:rPr>
                <w:szCs w:val="26"/>
              </w:rPr>
            </w:pPr>
            <w:r w:rsidRPr="00E474F5">
              <w:rPr>
                <w:szCs w:val="26"/>
              </w:rPr>
              <w:t>-</w:t>
            </w:r>
          </w:p>
        </w:tc>
        <w:tc>
          <w:tcPr>
            <w:tcW w:w="1417" w:type="dxa"/>
            <w:tcBorders>
              <w:top w:val="single" w:sz="4" w:space="0" w:color="auto"/>
              <w:left w:val="single" w:sz="4" w:space="0" w:color="auto"/>
              <w:bottom w:val="single" w:sz="4" w:space="0" w:color="auto"/>
              <w:right w:val="single" w:sz="4" w:space="0" w:color="auto"/>
            </w:tcBorders>
          </w:tcPr>
          <w:p w14:paraId="42BF648E" w14:textId="77777777" w:rsidR="00717FC5" w:rsidRPr="00E474F5" w:rsidRDefault="00717FC5" w:rsidP="00D43573">
            <w:pPr>
              <w:spacing w:line="280" w:lineRule="exact"/>
              <w:jc w:val="center"/>
              <w:rPr>
                <w:szCs w:val="26"/>
              </w:rPr>
            </w:pPr>
            <w:r w:rsidRPr="00E474F5">
              <w:rPr>
                <w:szCs w:val="26"/>
              </w:rPr>
              <w:t>-</w:t>
            </w:r>
          </w:p>
        </w:tc>
        <w:tc>
          <w:tcPr>
            <w:tcW w:w="1559" w:type="dxa"/>
            <w:tcBorders>
              <w:top w:val="single" w:sz="4" w:space="0" w:color="auto"/>
              <w:left w:val="single" w:sz="4" w:space="0" w:color="auto"/>
              <w:bottom w:val="single" w:sz="4" w:space="0" w:color="auto"/>
              <w:right w:val="single" w:sz="4" w:space="0" w:color="auto"/>
            </w:tcBorders>
          </w:tcPr>
          <w:p w14:paraId="43816A56" w14:textId="77777777" w:rsidR="00717FC5" w:rsidRPr="00E474F5" w:rsidRDefault="00717FC5" w:rsidP="00D43573">
            <w:pPr>
              <w:spacing w:line="280" w:lineRule="exact"/>
              <w:jc w:val="center"/>
              <w:rPr>
                <w:szCs w:val="26"/>
              </w:rPr>
            </w:pPr>
            <w:r w:rsidRPr="00E474F5">
              <w:rPr>
                <w:szCs w:val="26"/>
              </w:rPr>
              <w:t>-</w:t>
            </w:r>
          </w:p>
        </w:tc>
        <w:tc>
          <w:tcPr>
            <w:tcW w:w="1560" w:type="dxa"/>
            <w:tcBorders>
              <w:top w:val="single" w:sz="4" w:space="0" w:color="auto"/>
              <w:left w:val="single" w:sz="4" w:space="0" w:color="auto"/>
              <w:bottom w:val="single" w:sz="4" w:space="0" w:color="auto"/>
              <w:right w:val="single" w:sz="4" w:space="0" w:color="auto"/>
            </w:tcBorders>
          </w:tcPr>
          <w:p w14:paraId="56D93B69" w14:textId="77777777" w:rsidR="00717FC5" w:rsidRPr="00E474F5" w:rsidRDefault="00717FC5" w:rsidP="00D43573">
            <w:pPr>
              <w:spacing w:line="280" w:lineRule="exact"/>
              <w:jc w:val="center"/>
              <w:rPr>
                <w:szCs w:val="26"/>
              </w:rPr>
            </w:pPr>
            <w:r>
              <w:rPr>
                <w:szCs w:val="26"/>
              </w:rPr>
              <w:t>1006,0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C900A3" w14:textId="77777777" w:rsidR="00717FC5" w:rsidRPr="00E474F5" w:rsidRDefault="00717FC5" w:rsidP="00D43573">
            <w:pPr>
              <w:spacing w:line="280" w:lineRule="exact"/>
              <w:jc w:val="center"/>
              <w:rPr>
                <w:szCs w:val="26"/>
              </w:rPr>
            </w:pPr>
            <w:r w:rsidRPr="00E474F5">
              <w:rPr>
                <w:szCs w:val="26"/>
              </w:rPr>
              <w:t>-</w:t>
            </w: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2A50B8" w14:textId="77777777" w:rsidR="00717FC5" w:rsidRPr="00E474F5" w:rsidRDefault="00717FC5" w:rsidP="00D43573">
            <w:pPr>
              <w:spacing w:line="280" w:lineRule="exact"/>
              <w:jc w:val="center"/>
              <w:rPr>
                <w:szCs w:val="26"/>
              </w:rPr>
            </w:pPr>
            <w:r>
              <w:rPr>
                <w:szCs w:val="26"/>
              </w:rPr>
              <w:t>1006,0</w:t>
            </w:r>
          </w:p>
        </w:tc>
      </w:tr>
      <w:tr w:rsidR="00717FC5" w:rsidRPr="00E474F5" w14:paraId="0CCF5FD8" w14:textId="77777777" w:rsidTr="00D43573">
        <w:tc>
          <w:tcPr>
            <w:tcW w:w="993" w:type="dxa"/>
            <w:tcBorders>
              <w:top w:val="single" w:sz="4" w:space="0" w:color="auto"/>
              <w:left w:val="single" w:sz="4" w:space="0" w:color="auto"/>
              <w:bottom w:val="single" w:sz="4" w:space="0" w:color="auto"/>
              <w:right w:val="single" w:sz="4" w:space="0" w:color="auto"/>
            </w:tcBorders>
          </w:tcPr>
          <w:p w14:paraId="106908C4" w14:textId="77777777" w:rsidR="00717FC5" w:rsidRPr="00E474F5" w:rsidRDefault="00717FC5" w:rsidP="00D43573">
            <w:pPr>
              <w:spacing w:line="280" w:lineRule="exact"/>
              <w:jc w:val="center"/>
              <w:rPr>
                <w:szCs w:val="26"/>
              </w:rPr>
            </w:pPr>
            <w:r>
              <w:rPr>
                <w:szCs w:val="26"/>
              </w:rPr>
              <w:t>2026</w:t>
            </w:r>
          </w:p>
        </w:tc>
        <w:tc>
          <w:tcPr>
            <w:tcW w:w="1701" w:type="dxa"/>
            <w:tcBorders>
              <w:top w:val="single" w:sz="4" w:space="0" w:color="auto"/>
              <w:left w:val="single" w:sz="4" w:space="0" w:color="auto"/>
              <w:bottom w:val="single" w:sz="4" w:space="0" w:color="auto"/>
              <w:right w:val="single" w:sz="4" w:space="0" w:color="auto"/>
            </w:tcBorders>
          </w:tcPr>
          <w:p w14:paraId="2881F908" w14:textId="77777777" w:rsidR="00717FC5" w:rsidRPr="00E474F5" w:rsidRDefault="00717FC5" w:rsidP="00D43573">
            <w:pPr>
              <w:spacing w:line="280" w:lineRule="exact"/>
              <w:jc w:val="center"/>
              <w:rPr>
                <w:szCs w:val="26"/>
              </w:rPr>
            </w:pPr>
            <w:r>
              <w:rPr>
                <w:szCs w:val="26"/>
              </w:rPr>
              <w:t>-</w:t>
            </w:r>
          </w:p>
        </w:tc>
        <w:tc>
          <w:tcPr>
            <w:tcW w:w="1417" w:type="dxa"/>
            <w:tcBorders>
              <w:top w:val="single" w:sz="4" w:space="0" w:color="auto"/>
              <w:left w:val="single" w:sz="4" w:space="0" w:color="auto"/>
              <w:bottom w:val="single" w:sz="4" w:space="0" w:color="auto"/>
              <w:right w:val="single" w:sz="4" w:space="0" w:color="auto"/>
            </w:tcBorders>
          </w:tcPr>
          <w:p w14:paraId="1D3B79BB" w14:textId="77777777" w:rsidR="00717FC5" w:rsidRPr="00E474F5" w:rsidRDefault="00717FC5" w:rsidP="00D43573">
            <w:pPr>
              <w:spacing w:line="280" w:lineRule="exact"/>
              <w:jc w:val="center"/>
              <w:rPr>
                <w:szCs w:val="26"/>
              </w:rPr>
            </w:pPr>
            <w:r>
              <w:rPr>
                <w:szCs w:val="26"/>
              </w:rPr>
              <w:t>-</w:t>
            </w:r>
          </w:p>
        </w:tc>
        <w:tc>
          <w:tcPr>
            <w:tcW w:w="1559" w:type="dxa"/>
            <w:tcBorders>
              <w:top w:val="single" w:sz="4" w:space="0" w:color="auto"/>
              <w:left w:val="single" w:sz="4" w:space="0" w:color="auto"/>
              <w:bottom w:val="single" w:sz="4" w:space="0" w:color="auto"/>
              <w:right w:val="single" w:sz="4" w:space="0" w:color="auto"/>
            </w:tcBorders>
          </w:tcPr>
          <w:p w14:paraId="0DB9BBE6" w14:textId="77777777" w:rsidR="00717FC5" w:rsidRPr="00E474F5" w:rsidRDefault="00717FC5" w:rsidP="00D43573">
            <w:pPr>
              <w:spacing w:line="280" w:lineRule="exact"/>
              <w:jc w:val="center"/>
              <w:rPr>
                <w:szCs w:val="26"/>
              </w:rPr>
            </w:pPr>
            <w:r>
              <w:rPr>
                <w:szCs w:val="26"/>
              </w:rPr>
              <w:t>-</w:t>
            </w:r>
          </w:p>
        </w:tc>
        <w:tc>
          <w:tcPr>
            <w:tcW w:w="1560" w:type="dxa"/>
            <w:tcBorders>
              <w:top w:val="single" w:sz="4" w:space="0" w:color="auto"/>
              <w:left w:val="single" w:sz="4" w:space="0" w:color="auto"/>
              <w:bottom w:val="single" w:sz="4" w:space="0" w:color="auto"/>
              <w:right w:val="single" w:sz="4" w:space="0" w:color="auto"/>
            </w:tcBorders>
          </w:tcPr>
          <w:p w14:paraId="296A2C8A" w14:textId="77777777" w:rsidR="00717FC5" w:rsidRPr="00E474F5" w:rsidRDefault="00717FC5" w:rsidP="00D43573">
            <w:pPr>
              <w:spacing w:line="280" w:lineRule="exact"/>
              <w:jc w:val="center"/>
              <w:rPr>
                <w:szCs w:val="26"/>
              </w:rPr>
            </w:pPr>
            <w:r>
              <w:rPr>
                <w:szCs w:val="26"/>
              </w:rPr>
              <w:t>1065,7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3B76A2" w14:textId="77777777" w:rsidR="00717FC5" w:rsidRPr="00E474F5" w:rsidRDefault="00717FC5" w:rsidP="00D43573">
            <w:pPr>
              <w:spacing w:line="280" w:lineRule="exact"/>
              <w:jc w:val="center"/>
              <w:rPr>
                <w:szCs w:val="26"/>
              </w:rPr>
            </w:pP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431027" w14:textId="77777777" w:rsidR="00717FC5" w:rsidRPr="00E474F5" w:rsidRDefault="00717FC5" w:rsidP="00D43573">
            <w:pPr>
              <w:spacing w:line="280" w:lineRule="exact"/>
              <w:jc w:val="center"/>
              <w:rPr>
                <w:szCs w:val="26"/>
              </w:rPr>
            </w:pPr>
            <w:r>
              <w:rPr>
                <w:szCs w:val="26"/>
              </w:rPr>
              <w:t>1065,7</w:t>
            </w:r>
          </w:p>
        </w:tc>
      </w:tr>
      <w:tr w:rsidR="00717FC5" w:rsidRPr="00E474F5" w14:paraId="1D75E3E0" w14:textId="77777777" w:rsidTr="00D43573">
        <w:tc>
          <w:tcPr>
            <w:tcW w:w="993" w:type="dxa"/>
            <w:tcBorders>
              <w:top w:val="single" w:sz="4" w:space="0" w:color="auto"/>
              <w:left w:val="single" w:sz="4" w:space="0" w:color="auto"/>
              <w:bottom w:val="single" w:sz="4" w:space="0" w:color="auto"/>
              <w:right w:val="single" w:sz="4" w:space="0" w:color="auto"/>
            </w:tcBorders>
          </w:tcPr>
          <w:p w14:paraId="0A9C9360" w14:textId="77777777" w:rsidR="00717FC5" w:rsidRDefault="00717FC5" w:rsidP="00D43573">
            <w:pPr>
              <w:spacing w:line="280" w:lineRule="exact"/>
              <w:jc w:val="center"/>
              <w:rPr>
                <w:szCs w:val="26"/>
              </w:rPr>
            </w:pPr>
            <w:r>
              <w:rPr>
                <w:szCs w:val="26"/>
              </w:rPr>
              <w:t>2027</w:t>
            </w:r>
          </w:p>
        </w:tc>
        <w:tc>
          <w:tcPr>
            <w:tcW w:w="1701" w:type="dxa"/>
            <w:tcBorders>
              <w:top w:val="single" w:sz="4" w:space="0" w:color="auto"/>
              <w:left w:val="single" w:sz="4" w:space="0" w:color="auto"/>
              <w:bottom w:val="single" w:sz="4" w:space="0" w:color="auto"/>
              <w:right w:val="single" w:sz="4" w:space="0" w:color="auto"/>
            </w:tcBorders>
          </w:tcPr>
          <w:p w14:paraId="33CE7C4E" w14:textId="77777777" w:rsidR="00717FC5" w:rsidRPr="00E474F5" w:rsidRDefault="00717FC5" w:rsidP="00D43573">
            <w:pPr>
              <w:spacing w:line="280" w:lineRule="exact"/>
              <w:jc w:val="center"/>
              <w:rPr>
                <w:szCs w:val="26"/>
              </w:rPr>
            </w:pPr>
            <w:r>
              <w:rPr>
                <w:szCs w:val="26"/>
              </w:rPr>
              <w:t>-</w:t>
            </w:r>
          </w:p>
        </w:tc>
        <w:tc>
          <w:tcPr>
            <w:tcW w:w="1417" w:type="dxa"/>
            <w:tcBorders>
              <w:top w:val="single" w:sz="4" w:space="0" w:color="auto"/>
              <w:left w:val="single" w:sz="4" w:space="0" w:color="auto"/>
              <w:bottom w:val="single" w:sz="4" w:space="0" w:color="auto"/>
              <w:right w:val="single" w:sz="4" w:space="0" w:color="auto"/>
            </w:tcBorders>
          </w:tcPr>
          <w:p w14:paraId="1383792E" w14:textId="77777777" w:rsidR="00717FC5" w:rsidRDefault="00717FC5" w:rsidP="00D43573">
            <w:pPr>
              <w:spacing w:line="280" w:lineRule="exact"/>
              <w:jc w:val="center"/>
              <w:rPr>
                <w:szCs w:val="26"/>
              </w:rPr>
            </w:pPr>
            <w:r>
              <w:rPr>
                <w:szCs w:val="26"/>
              </w:rPr>
              <w:t>-</w:t>
            </w:r>
          </w:p>
        </w:tc>
        <w:tc>
          <w:tcPr>
            <w:tcW w:w="1559" w:type="dxa"/>
            <w:tcBorders>
              <w:top w:val="single" w:sz="4" w:space="0" w:color="auto"/>
              <w:left w:val="single" w:sz="4" w:space="0" w:color="auto"/>
              <w:bottom w:val="single" w:sz="4" w:space="0" w:color="auto"/>
              <w:right w:val="single" w:sz="4" w:space="0" w:color="auto"/>
            </w:tcBorders>
          </w:tcPr>
          <w:p w14:paraId="35CCA012" w14:textId="77777777" w:rsidR="00717FC5" w:rsidRPr="00E474F5" w:rsidRDefault="00717FC5" w:rsidP="00D43573">
            <w:pPr>
              <w:spacing w:line="280" w:lineRule="exact"/>
              <w:jc w:val="center"/>
              <w:rPr>
                <w:szCs w:val="26"/>
              </w:rPr>
            </w:pPr>
            <w:r>
              <w:rPr>
                <w:szCs w:val="26"/>
              </w:rPr>
              <w:t>-</w:t>
            </w:r>
          </w:p>
        </w:tc>
        <w:tc>
          <w:tcPr>
            <w:tcW w:w="1560" w:type="dxa"/>
            <w:tcBorders>
              <w:top w:val="single" w:sz="4" w:space="0" w:color="auto"/>
              <w:left w:val="single" w:sz="4" w:space="0" w:color="auto"/>
              <w:bottom w:val="single" w:sz="4" w:space="0" w:color="auto"/>
              <w:right w:val="single" w:sz="4" w:space="0" w:color="auto"/>
            </w:tcBorders>
          </w:tcPr>
          <w:p w14:paraId="06259B86" w14:textId="77777777" w:rsidR="00717FC5" w:rsidRDefault="00717FC5" w:rsidP="00D43573">
            <w:pPr>
              <w:spacing w:line="280" w:lineRule="exact"/>
              <w:jc w:val="center"/>
              <w:rPr>
                <w:szCs w:val="26"/>
              </w:rPr>
            </w:pPr>
            <w:r>
              <w:rPr>
                <w:szCs w:val="26"/>
              </w:rPr>
              <w:t>765,7</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CC1402" w14:textId="77777777" w:rsidR="00717FC5" w:rsidRPr="00E474F5" w:rsidRDefault="00717FC5" w:rsidP="00D43573">
            <w:pPr>
              <w:spacing w:line="280" w:lineRule="exact"/>
              <w:jc w:val="center"/>
              <w:rPr>
                <w:szCs w:val="26"/>
              </w:rPr>
            </w:pP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2870A3" w14:textId="77777777" w:rsidR="00717FC5" w:rsidRDefault="00717FC5" w:rsidP="00D43573">
            <w:pPr>
              <w:spacing w:line="280" w:lineRule="exact"/>
              <w:jc w:val="center"/>
              <w:rPr>
                <w:szCs w:val="26"/>
              </w:rPr>
            </w:pPr>
            <w:r>
              <w:rPr>
                <w:szCs w:val="26"/>
              </w:rPr>
              <w:t>765,7</w:t>
            </w:r>
          </w:p>
        </w:tc>
      </w:tr>
      <w:tr w:rsidR="00717FC5" w:rsidRPr="00E474F5" w14:paraId="36A727FC" w14:textId="77777777" w:rsidTr="00D43573">
        <w:tc>
          <w:tcPr>
            <w:tcW w:w="993" w:type="dxa"/>
            <w:tcBorders>
              <w:top w:val="single" w:sz="4" w:space="0" w:color="auto"/>
              <w:left w:val="single" w:sz="4" w:space="0" w:color="auto"/>
              <w:bottom w:val="single" w:sz="4" w:space="0" w:color="auto"/>
              <w:right w:val="single" w:sz="4" w:space="0" w:color="auto"/>
            </w:tcBorders>
          </w:tcPr>
          <w:p w14:paraId="4EB3C6DD" w14:textId="77777777" w:rsidR="00717FC5" w:rsidRPr="00717FC5" w:rsidRDefault="00717FC5" w:rsidP="00D43573">
            <w:pPr>
              <w:spacing w:line="280" w:lineRule="exact"/>
              <w:jc w:val="center"/>
              <w:rPr>
                <w:bCs/>
                <w:szCs w:val="26"/>
              </w:rPr>
            </w:pPr>
            <w:r w:rsidRPr="00717FC5">
              <w:rPr>
                <w:bCs/>
                <w:szCs w:val="26"/>
              </w:rPr>
              <w:t>ВСЕГО</w:t>
            </w:r>
          </w:p>
        </w:tc>
        <w:tc>
          <w:tcPr>
            <w:tcW w:w="1701" w:type="dxa"/>
            <w:tcBorders>
              <w:top w:val="single" w:sz="4" w:space="0" w:color="auto"/>
              <w:left w:val="single" w:sz="4" w:space="0" w:color="auto"/>
              <w:bottom w:val="single" w:sz="4" w:space="0" w:color="auto"/>
              <w:right w:val="single" w:sz="4" w:space="0" w:color="auto"/>
            </w:tcBorders>
          </w:tcPr>
          <w:p w14:paraId="61E0F8DB" w14:textId="77777777" w:rsidR="00717FC5" w:rsidRPr="00717FC5" w:rsidRDefault="00717FC5" w:rsidP="00D43573">
            <w:pPr>
              <w:spacing w:line="280" w:lineRule="exact"/>
              <w:jc w:val="center"/>
              <w:rPr>
                <w:bCs/>
                <w:szCs w:val="26"/>
              </w:rPr>
            </w:pPr>
            <w:r w:rsidRPr="00717FC5">
              <w:rPr>
                <w:bCs/>
                <w:szCs w:val="26"/>
              </w:rPr>
              <w:t>-</w:t>
            </w:r>
          </w:p>
        </w:tc>
        <w:tc>
          <w:tcPr>
            <w:tcW w:w="1417" w:type="dxa"/>
            <w:tcBorders>
              <w:top w:val="single" w:sz="4" w:space="0" w:color="auto"/>
              <w:left w:val="single" w:sz="4" w:space="0" w:color="auto"/>
              <w:bottom w:val="single" w:sz="4" w:space="0" w:color="auto"/>
              <w:right w:val="single" w:sz="4" w:space="0" w:color="auto"/>
            </w:tcBorders>
          </w:tcPr>
          <w:p w14:paraId="0EB7CAF8" w14:textId="77777777" w:rsidR="00717FC5" w:rsidRPr="00717FC5" w:rsidRDefault="00717FC5" w:rsidP="00D43573">
            <w:pPr>
              <w:spacing w:line="280" w:lineRule="exact"/>
              <w:jc w:val="center"/>
              <w:rPr>
                <w:bCs/>
                <w:szCs w:val="26"/>
              </w:rPr>
            </w:pPr>
            <w:r w:rsidRPr="00717FC5">
              <w:rPr>
                <w:bCs/>
                <w:szCs w:val="26"/>
              </w:rPr>
              <w:t>300,0</w:t>
            </w:r>
          </w:p>
        </w:tc>
        <w:tc>
          <w:tcPr>
            <w:tcW w:w="1559" w:type="dxa"/>
            <w:tcBorders>
              <w:top w:val="single" w:sz="4" w:space="0" w:color="auto"/>
              <w:left w:val="single" w:sz="4" w:space="0" w:color="auto"/>
              <w:bottom w:val="single" w:sz="4" w:space="0" w:color="auto"/>
              <w:right w:val="single" w:sz="4" w:space="0" w:color="auto"/>
            </w:tcBorders>
          </w:tcPr>
          <w:p w14:paraId="3BF244AA" w14:textId="77777777" w:rsidR="00717FC5" w:rsidRPr="00717FC5" w:rsidRDefault="00717FC5" w:rsidP="00D43573">
            <w:pPr>
              <w:spacing w:line="280" w:lineRule="exact"/>
              <w:jc w:val="center"/>
              <w:rPr>
                <w:bCs/>
                <w:szCs w:val="26"/>
              </w:rPr>
            </w:pPr>
            <w:r w:rsidRPr="00717FC5">
              <w:rPr>
                <w:bCs/>
                <w:szCs w:val="26"/>
              </w:rPr>
              <w:t>-</w:t>
            </w:r>
          </w:p>
        </w:tc>
        <w:tc>
          <w:tcPr>
            <w:tcW w:w="1560" w:type="dxa"/>
            <w:tcBorders>
              <w:top w:val="single" w:sz="4" w:space="0" w:color="auto"/>
              <w:left w:val="single" w:sz="4" w:space="0" w:color="auto"/>
              <w:bottom w:val="single" w:sz="4" w:space="0" w:color="auto"/>
              <w:right w:val="single" w:sz="4" w:space="0" w:color="auto"/>
            </w:tcBorders>
          </w:tcPr>
          <w:p w14:paraId="58410CEA" w14:textId="77777777" w:rsidR="00717FC5" w:rsidRPr="00717FC5" w:rsidRDefault="00717FC5" w:rsidP="00D43573">
            <w:pPr>
              <w:spacing w:line="280" w:lineRule="exact"/>
              <w:jc w:val="center"/>
              <w:rPr>
                <w:bCs/>
                <w:szCs w:val="26"/>
              </w:rPr>
            </w:pPr>
            <w:r w:rsidRPr="00717FC5">
              <w:rPr>
                <w:bCs/>
                <w:szCs w:val="26"/>
              </w:rPr>
              <w:t>4364,3</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2996112" w14:textId="77777777" w:rsidR="00717FC5" w:rsidRPr="00717FC5" w:rsidRDefault="00717FC5" w:rsidP="00D43573">
            <w:pPr>
              <w:spacing w:line="280" w:lineRule="exact"/>
              <w:jc w:val="center"/>
              <w:rPr>
                <w:bCs/>
                <w:szCs w:val="26"/>
              </w:rPr>
            </w:pPr>
            <w:r w:rsidRPr="00717FC5">
              <w:rPr>
                <w:bCs/>
                <w:szCs w:val="26"/>
              </w:rPr>
              <w:t>-</w:t>
            </w:r>
          </w:p>
        </w:tc>
        <w:tc>
          <w:tcPr>
            <w:tcW w:w="9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2DD73D" w14:textId="77777777" w:rsidR="00717FC5" w:rsidRPr="00717FC5" w:rsidRDefault="00717FC5" w:rsidP="00D43573">
            <w:pPr>
              <w:spacing w:line="280" w:lineRule="exact"/>
              <w:jc w:val="center"/>
              <w:rPr>
                <w:bCs/>
                <w:szCs w:val="26"/>
              </w:rPr>
            </w:pPr>
            <w:r w:rsidRPr="00717FC5">
              <w:rPr>
                <w:bCs/>
                <w:szCs w:val="26"/>
              </w:rPr>
              <w:t>4664,3</w:t>
            </w:r>
          </w:p>
        </w:tc>
      </w:tr>
    </w:tbl>
    <w:p w14:paraId="2C97B5D2" w14:textId="77777777" w:rsidR="00717FC5" w:rsidRPr="00717FC5" w:rsidRDefault="00717FC5" w:rsidP="00717FC5">
      <w:pPr>
        <w:spacing w:line="400" w:lineRule="atLeast"/>
        <w:ind w:firstLine="709"/>
        <w:jc w:val="both"/>
        <w:rPr>
          <w:b/>
          <w:sz w:val="28"/>
          <w:szCs w:val="28"/>
        </w:rPr>
      </w:pPr>
      <w:r w:rsidRPr="00717FC5">
        <w:rPr>
          <w:b/>
          <w:sz w:val="28"/>
          <w:szCs w:val="28"/>
        </w:rPr>
        <w:t>8. Ожидаемые конечные результаты реализации муниципальной программы:</w:t>
      </w:r>
    </w:p>
    <w:p w14:paraId="5327050A" w14:textId="77777777" w:rsidR="00717FC5" w:rsidRPr="00717FC5" w:rsidRDefault="00717FC5" w:rsidP="00717FC5">
      <w:pPr>
        <w:pStyle w:val="ConsPlusNormal"/>
        <w:widowControl w:val="0"/>
        <w:tabs>
          <w:tab w:val="left" w:pos="993"/>
        </w:tabs>
        <w:suppressAutoHyphens/>
        <w:autoSpaceDN/>
        <w:adjustRightInd/>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 xml:space="preserve">1. Обеспечение правовых гарантий развития форм местного самоуправления </w:t>
      </w:r>
    </w:p>
    <w:p w14:paraId="1AF942FA" w14:textId="77777777" w:rsidR="00717FC5" w:rsidRPr="00717FC5" w:rsidRDefault="00717FC5" w:rsidP="00717FC5">
      <w:pPr>
        <w:pStyle w:val="ConsPlusNormal"/>
        <w:widowControl w:val="0"/>
        <w:tabs>
          <w:tab w:val="left" w:pos="993"/>
        </w:tabs>
        <w:suppressAutoHyphens/>
        <w:autoSpaceDN/>
        <w:adjustRightInd/>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2.Увеличение количества публикаций в средствах массовой информации (далее - СМИ) по вопросам освещения форм осуществления населением местного самоуправления.</w:t>
      </w:r>
    </w:p>
    <w:p w14:paraId="678B2B56" w14:textId="77777777" w:rsidR="00717FC5" w:rsidRPr="00717FC5" w:rsidRDefault="00717FC5" w:rsidP="00717FC5">
      <w:pPr>
        <w:pStyle w:val="ConsPlusNormal"/>
        <w:widowControl w:val="0"/>
        <w:tabs>
          <w:tab w:val="left" w:pos="993"/>
        </w:tabs>
        <w:suppressAutoHyphens/>
        <w:autoSpaceDN/>
        <w:adjustRightInd/>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3. Расширение возможностей доступа населения к информации о деятельности органов местного самоуправления.</w:t>
      </w:r>
    </w:p>
    <w:p w14:paraId="610A7D1F" w14:textId="77777777" w:rsidR="00717FC5" w:rsidRPr="00717FC5" w:rsidRDefault="00717FC5" w:rsidP="00717FC5">
      <w:pPr>
        <w:pStyle w:val="ConsPlusNormal"/>
        <w:widowControl w:val="0"/>
        <w:tabs>
          <w:tab w:val="left" w:pos="993"/>
        </w:tabs>
        <w:suppressAutoHyphens/>
        <w:autoSpaceDN/>
        <w:adjustRightInd/>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4. Повышение уровня информационной открытости деятельности органов местного самоуправления, уровня удовлетворенности населения деятельностью органов местного самоуправления.</w:t>
      </w:r>
    </w:p>
    <w:p w14:paraId="6A6F0A44" w14:textId="77777777" w:rsidR="00717FC5" w:rsidRPr="00717FC5" w:rsidRDefault="00717FC5" w:rsidP="00717FC5">
      <w:pPr>
        <w:pStyle w:val="ConsPlusNormal"/>
        <w:widowControl w:val="0"/>
        <w:tabs>
          <w:tab w:val="left" w:pos="993"/>
        </w:tabs>
        <w:suppressAutoHyphens/>
        <w:autoSpaceDN/>
        <w:adjustRightInd/>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5. Обеспечение взаимодействия органов местного самоуправления с общественным самоуправлением.</w:t>
      </w:r>
    </w:p>
    <w:p w14:paraId="40E9C425" w14:textId="77777777" w:rsidR="00717FC5" w:rsidRPr="00717FC5" w:rsidRDefault="00717FC5" w:rsidP="00717FC5">
      <w:pPr>
        <w:pStyle w:val="ConsPlusNormal"/>
        <w:widowControl w:val="0"/>
        <w:tabs>
          <w:tab w:val="left" w:pos="993"/>
        </w:tabs>
        <w:suppressAutoHyphens/>
        <w:autoSpaceDN/>
        <w:adjustRightInd/>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6. Содействие в реализации права населения на осуществление местного самоуправления.</w:t>
      </w:r>
    </w:p>
    <w:p w14:paraId="6316996E" w14:textId="77777777" w:rsidR="00717FC5" w:rsidRPr="00717FC5" w:rsidRDefault="00717FC5" w:rsidP="00717FC5">
      <w:pPr>
        <w:pStyle w:val="ConsPlusNormal"/>
        <w:widowControl w:val="0"/>
        <w:tabs>
          <w:tab w:val="left" w:pos="993"/>
        </w:tabs>
        <w:suppressAutoHyphens/>
        <w:autoSpaceDN/>
        <w:adjustRightInd/>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7. Повышение уровня социальной активности граждан.</w:t>
      </w:r>
    </w:p>
    <w:p w14:paraId="7508F091" w14:textId="77777777" w:rsidR="00717FC5" w:rsidRPr="00717FC5" w:rsidRDefault="00717FC5" w:rsidP="00717FC5">
      <w:pPr>
        <w:pStyle w:val="ConsPlusNormal"/>
        <w:widowControl w:val="0"/>
        <w:tabs>
          <w:tab w:val="left" w:pos="993"/>
        </w:tabs>
        <w:suppressAutoHyphens/>
        <w:autoSpaceDN/>
        <w:adjustRightInd/>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8. Стимулирование деятельности председателей ТОС.</w:t>
      </w:r>
    </w:p>
    <w:p w14:paraId="7301E22F" w14:textId="77777777" w:rsidR="00717FC5" w:rsidRPr="00E474F5" w:rsidRDefault="00717FC5" w:rsidP="00717FC5">
      <w:pPr>
        <w:pStyle w:val="ConsPlusNormal"/>
        <w:widowControl w:val="0"/>
        <w:tabs>
          <w:tab w:val="left" w:pos="993"/>
        </w:tabs>
        <w:suppressAutoHyphens/>
        <w:autoSpaceDN/>
        <w:adjustRightInd/>
        <w:spacing w:line="240" w:lineRule="atLeast"/>
        <w:ind w:firstLine="709"/>
        <w:jc w:val="both"/>
        <w:rPr>
          <w:rFonts w:ascii="Times New Roman" w:hAnsi="Times New Roman" w:cs="Times New Roman"/>
          <w:sz w:val="26"/>
          <w:szCs w:val="26"/>
        </w:rPr>
      </w:pPr>
    </w:p>
    <w:p w14:paraId="37B7F92A" w14:textId="16E00926" w:rsidR="00717FC5" w:rsidRDefault="00717FC5" w:rsidP="00714D81">
      <w:pPr>
        <w:pStyle w:val="ConsPlusNormal"/>
        <w:numPr>
          <w:ilvl w:val="0"/>
          <w:numId w:val="29"/>
        </w:numPr>
        <w:spacing w:line="240" w:lineRule="atLeast"/>
        <w:jc w:val="center"/>
        <w:outlineLvl w:val="1"/>
        <w:rPr>
          <w:rFonts w:ascii="Times New Roman" w:hAnsi="Times New Roman" w:cs="Times New Roman"/>
          <w:b/>
          <w:sz w:val="28"/>
          <w:szCs w:val="28"/>
        </w:rPr>
      </w:pPr>
      <w:bookmarkStart w:id="3" w:name="Par90"/>
      <w:bookmarkEnd w:id="3"/>
      <w:r w:rsidRPr="00717FC5">
        <w:rPr>
          <w:rFonts w:ascii="Times New Roman" w:hAnsi="Times New Roman" w:cs="Times New Roman"/>
          <w:b/>
          <w:sz w:val="28"/>
          <w:szCs w:val="28"/>
        </w:rPr>
        <w:t>Характеристика проблемы, решение которой осуществляется</w:t>
      </w:r>
      <w:r>
        <w:rPr>
          <w:rFonts w:ascii="Times New Roman" w:hAnsi="Times New Roman" w:cs="Times New Roman"/>
          <w:b/>
          <w:sz w:val="28"/>
          <w:szCs w:val="28"/>
        </w:rPr>
        <w:t xml:space="preserve"> </w:t>
      </w:r>
      <w:r w:rsidRPr="00717FC5">
        <w:rPr>
          <w:rFonts w:ascii="Times New Roman" w:hAnsi="Times New Roman" w:cs="Times New Roman"/>
          <w:b/>
          <w:sz w:val="28"/>
          <w:szCs w:val="28"/>
        </w:rPr>
        <w:t>путем реализации Программы</w:t>
      </w:r>
    </w:p>
    <w:p w14:paraId="10DA0434" w14:textId="77777777" w:rsidR="00714D81" w:rsidRPr="00717FC5" w:rsidRDefault="00714D81" w:rsidP="00714D81">
      <w:pPr>
        <w:pStyle w:val="ConsPlusNormal"/>
        <w:spacing w:line="240" w:lineRule="atLeast"/>
        <w:outlineLvl w:val="1"/>
        <w:rPr>
          <w:rFonts w:ascii="Times New Roman" w:hAnsi="Times New Roman" w:cs="Times New Roman"/>
          <w:b/>
          <w:sz w:val="28"/>
          <w:szCs w:val="28"/>
        </w:rPr>
      </w:pPr>
    </w:p>
    <w:p w14:paraId="27DE8C3D"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 xml:space="preserve">Федеральным законом от 06 октября 2003 года № 131-ФЗ «Об общих принципах организации местного самоуправления в Российской Федерации», </w:t>
      </w:r>
      <w:r w:rsidRPr="00717FC5">
        <w:rPr>
          <w:rFonts w:ascii="Times New Roman" w:hAnsi="Times New Roman" w:cs="Times New Roman"/>
          <w:sz w:val="28"/>
          <w:szCs w:val="28"/>
        </w:rPr>
        <w:lastRenderedPageBreak/>
        <w:t>установлено, что непосредственное осуществление населением местного самоуправления и участие населения в осуществлении местного самоуправления основывается на принципах законности, добровольности. 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1FB6BAAE" w14:textId="77777777" w:rsidR="00717FC5" w:rsidRPr="00717FC5" w:rsidRDefault="00717FC5" w:rsidP="00714D81">
      <w:pPr>
        <w:spacing w:line="400" w:lineRule="atLeast"/>
        <w:ind w:firstLine="709"/>
        <w:jc w:val="both"/>
        <w:rPr>
          <w:sz w:val="28"/>
          <w:szCs w:val="28"/>
        </w:rPr>
      </w:pPr>
      <w:r w:rsidRPr="00717FC5">
        <w:rPr>
          <w:sz w:val="28"/>
          <w:szCs w:val="28"/>
        </w:rPr>
        <w:t xml:space="preserve">Муниципальная программа «Совершенствование и развитие местного самоуправления в Шимском городском поселении» (далее - муниципальная программа) разработана с целью создания условий для развития и совершенствования форм местного самоуправления на территории Шимского городского поселения и повышения уровня социальной активности населения, направленных на повышение качества жизни населения на территории поселения. </w:t>
      </w:r>
    </w:p>
    <w:p w14:paraId="402479BB"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Какими бы многообразными ни были исследовательские подходы к понятию «местное самоуправление», следует исходить из того, что этот институт является правовым и имеет свое легальное (правовое) определение. Документом, наиболее полно излагающим понятие «местное самоуправление», считают Европейскую хартию о местном самоуправлении.</w:t>
      </w:r>
    </w:p>
    <w:p w14:paraId="525ED093" w14:textId="7DEB1B25"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 xml:space="preserve">1985г.: «под местным самоуправлением понимается право и реальная                                               способность органов местного самоуправления регламентировать значительную часть публичных дел и управлять ею, действуя в рамках закона, под свою ответственность и в интересах местного населения» (п. 1 ст. 3) Конституция РФ представляет местное самоуправление как самостоятельное решение населением вопросов местного значения, владение, пользование и распоряжение муниципальной собственностью (ч. 1 ст. 130). Самостоятельное решение этих вопросов осуществляется гражданами путем референдума, выборов, других форм прямого волеизъявления, через выборные и другие органы местного самоуправления (ч. 2 ст. 130). Федеральный закон от 06 октября 2003 года № 131-ФЗ «Об общих принципах местного самоуправления в Российской Федерации», основываясь на конституционных положениях, устанавливает, что местное самоуправление в России </w:t>
      </w:r>
      <w:r w:rsidR="00714D81" w:rsidRPr="00717FC5">
        <w:rPr>
          <w:rFonts w:ascii="Times New Roman" w:hAnsi="Times New Roman" w:cs="Times New Roman"/>
          <w:sz w:val="28"/>
          <w:szCs w:val="28"/>
        </w:rPr>
        <w:t>— это</w:t>
      </w:r>
      <w:r w:rsidRPr="00717FC5">
        <w:rPr>
          <w:rFonts w:ascii="Times New Roman" w:hAnsi="Times New Roman" w:cs="Times New Roman"/>
          <w:sz w:val="28"/>
          <w:szCs w:val="28"/>
        </w:rPr>
        <w:t xml:space="preserve">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w:t>
      </w:r>
    </w:p>
    <w:p w14:paraId="1A7488D9"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 xml:space="preserve">Местное самоуправление в Российской Федерации составляет одну из основ конституционного строя. Его положение в политической системе российского общества определяется тем, что данный уровень власти наиболее </w:t>
      </w:r>
      <w:r w:rsidRPr="00717FC5">
        <w:rPr>
          <w:rFonts w:ascii="Times New Roman" w:hAnsi="Times New Roman" w:cs="Times New Roman"/>
          <w:sz w:val="28"/>
          <w:szCs w:val="28"/>
        </w:rPr>
        <w:lastRenderedPageBreak/>
        <w:t xml:space="preserve">приближен к населению, решает вопросы удовлетворения основных жизненных потребностей населения, им формируется и ему непосредственно подконтролен. 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 </w:t>
      </w:r>
    </w:p>
    <w:p w14:paraId="03B2A076"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Действительно, местное самоуправление – это уровень власти, который способен предложить населению эффективные меры и пути совместных решений по внедрению в жизнь стратегии развития поселения в целом и отдельных населенных пунктов в частности. Именно местное самоуправление предоставляет гражданам возможность самоорганизации и обустройства своей жизни на конкретных территориях, развития своей социальной активности и повышения качества жизни. Особенно значима роль местного самоуправления как механизма гражданского участия, как способа активации инициативы населения.</w:t>
      </w:r>
    </w:p>
    <w:p w14:paraId="76C2881C"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 xml:space="preserve">Роль местного самоуправления из года в год возрастает. Реальное его становление непосредственно зависит от включения широких слоёв населения в процесс организации местной жизни. Без сознательного участия граждан, их заинтересованности в результатах работы органов местного самоуправления эффективная деятельность местного самоуправления невозможна. </w:t>
      </w:r>
    </w:p>
    <w:p w14:paraId="1FEC91AF"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Однако, практически все формы взаимодействия, предусмотренные законодательством, стали менее активны. Граждане ожидают от органов местного самоуправления гораздо большей активности и эффективности в решении их насущных вопросов. Это говорит о неумении и нежелании граждан принимать на себя ответственность за решение проблем своего дома, улицы, поселения.</w:t>
      </w:r>
    </w:p>
    <w:p w14:paraId="519DB59F"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В сложившейся ситуации приоритетным направлением в работе с населением является поддержка деятельности территориальных общественных самоуправлений (далее - ТОС). ТОС является своеобразной оценкой способности граждан самостоятельно решать вопросы местного значения. Это первичное звено развития самоуправления в той сфере, которая наиболее близка гражданам. Именно через ТОС население своими силами и под свою ответственность осуществляет обустройство территории проживания (двора, микрорайона, квартала, улицы), это та площадка, на которой жители учатся договариваться без участия государства. Кроме того, эта форма самоорганизации граждан даёт возможность контролировать состояние дел на территориях, проводить иные мероприятия по улучшению условий собственного проживания. Уровень развития и характер деятельности таких образований являются одним из важных индикаторов качества местного самоуправления.</w:t>
      </w:r>
    </w:p>
    <w:p w14:paraId="2A4D86CE"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lastRenderedPageBreak/>
        <w:t>Участие граждан в принятии управленческих решений на всех уровнях управления, включая местный, рассматривается мировым сообществом как необходимое условие цивилизованного развития любого государства. Государство заинтересовано в использовании возможностей местного самоуправления для привлечения граждан к участию в социально-экономических преобразованиях на местном уровне. Для граждан местное самоуправление является механизмом воздействия на власть с целью реализации своих интересов и потребностей.</w:t>
      </w:r>
    </w:p>
    <w:p w14:paraId="7B3951D7"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Пассивность во многом является следствием тотальной не информированности населения о своих правах и возможностях по решению местных вопросов.</w:t>
      </w:r>
    </w:p>
    <w:p w14:paraId="6105B078"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 xml:space="preserve">Повышение социальной активности граждан в решении местных проблем, принятие жителями ответственности за жизнь в своем городе или поселке является важнейшей задачей, напрямую связанной с темпами и качеством развития страны. </w:t>
      </w:r>
    </w:p>
    <w:p w14:paraId="324FE61A"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Активность населения повышают такие социально-психологические факторы как информированность населения о проблемах муниципального образования, путях их решения, возможных формах его участия в осуществлении местного самоуправления.</w:t>
      </w:r>
    </w:p>
    <w:p w14:paraId="3E3B4C9C" w14:textId="3F7D62E3" w:rsid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В рамках муниципальной программы предполагается изучить мнение населения и определить степень информированности населения о возможностях их участия в осуществлении местного самоуправления.</w:t>
      </w:r>
    </w:p>
    <w:p w14:paraId="48476F76" w14:textId="77777777" w:rsidR="00714D81" w:rsidRPr="00717FC5" w:rsidRDefault="00714D81" w:rsidP="00714D81">
      <w:pPr>
        <w:pStyle w:val="ConsPlusNormal"/>
        <w:spacing w:line="400" w:lineRule="atLeast"/>
        <w:ind w:firstLine="709"/>
        <w:jc w:val="both"/>
        <w:rPr>
          <w:rFonts w:ascii="Times New Roman" w:hAnsi="Times New Roman" w:cs="Times New Roman"/>
          <w:sz w:val="28"/>
          <w:szCs w:val="28"/>
        </w:rPr>
      </w:pPr>
    </w:p>
    <w:p w14:paraId="03F6DC5C" w14:textId="77777777" w:rsidR="00717FC5" w:rsidRPr="00717FC5" w:rsidRDefault="00717FC5" w:rsidP="00717FC5">
      <w:pPr>
        <w:pStyle w:val="ConsPlusNormal"/>
        <w:spacing w:line="240" w:lineRule="atLeast"/>
        <w:ind w:firstLine="709"/>
        <w:jc w:val="center"/>
        <w:outlineLvl w:val="1"/>
        <w:rPr>
          <w:rFonts w:ascii="Times New Roman" w:hAnsi="Times New Roman" w:cs="Times New Roman"/>
          <w:b/>
          <w:sz w:val="28"/>
          <w:szCs w:val="28"/>
        </w:rPr>
      </w:pPr>
      <w:r w:rsidRPr="00717FC5">
        <w:rPr>
          <w:rFonts w:ascii="Times New Roman" w:hAnsi="Times New Roman" w:cs="Times New Roman"/>
          <w:b/>
          <w:sz w:val="28"/>
          <w:szCs w:val="28"/>
        </w:rPr>
        <w:t>II. Перечень и анализ социальных, финансово-экономических и прочих рисков реализации муниципальной программы</w:t>
      </w:r>
    </w:p>
    <w:p w14:paraId="4D80C904" w14:textId="77777777" w:rsidR="00714D81" w:rsidRDefault="00714D81" w:rsidP="00717FC5">
      <w:pPr>
        <w:pStyle w:val="ConsPlusNormal"/>
        <w:spacing w:line="240" w:lineRule="atLeast"/>
        <w:ind w:firstLine="709"/>
        <w:jc w:val="both"/>
        <w:rPr>
          <w:rFonts w:ascii="Times New Roman" w:hAnsi="Times New Roman" w:cs="Times New Roman"/>
          <w:sz w:val="28"/>
          <w:szCs w:val="28"/>
        </w:rPr>
      </w:pPr>
    </w:p>
    <w:p w14:paraId="3070672D" w14:textId="778BE944"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 xml:space="preserve">В результате реализации муниципальной программы планируется сформировать определенную систему финансовой, информационной, методической поддержки форм участия населения в осуществлении местного самоуправления. </w:t>
      </w:r>
    </w:p>
    <w:p w14:paraId="6332F433"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Данная система позволит внедрить эффективную социальную технологию взаимодействия органов местного самоуправления с общественным самоуправлением.</w:t>
      </w:r>
    </w:p>
    <w:p w14:paraId="34CF33FA"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Муниципальная программа является расходным обязательством бюджета Шимского городского поселения. Реализация мероприятий Программы производится в объемах, обеспеченных финансированием.</w:t>
      </w:r>
    </w:p>
    <w:p w14:paraId="0C09C36F" w14:textId="77777777" w:rsidR="00717FC5" w:rsidRPr="00717FC5" w:rsidRDefault="00717FC5" w:rsidP="00717FC5">
      <w:pPr>
        <w:pStyle w:val="ConsPlusNormal"/>
        <w:spacing w:line="240" w:lineRule="atLeast"/>
        <w:ind w:firstLine="709"/>
        <w:jc w:val="both"/>
        <w:outlineLvl w:val="1"/>
        <w:rPr>
          <w:rFonts w:ascii="Times New Roman" w:hAnsi="Times New Roman" w:cs="Times New Roman"/>
          <w:b/>
          <w:sz w:val="28"/>
          <w:szCs w:val="28"/>
        </w:rPr>
      </w:pPr>
      <w:bookmarkStart w:id="4" w:name="Par261"/>
      <w:bookmarkStart w:id="5" w:name="Par269"/>
      <w:bookmarkEnd w:id="4"/>
      <w:bookmarkEnd w:id="5"/>
      <w:r w:rsidRPr="00717FC5">
        <w:rPr>
          <w:rFonts w:ascii="Times New Roman" w:hAnsi="Times New Roman" w:cs="Times New Roman"/>
          <w:b/>
          <w:sz w:val="28"/>
          <w:szCs w:val="28"/>
        </w:rPr>
        <w:t>III. Механизм управления реализацией муниципальной программы</w:t>
      </w:r>
    </w:p>
    <w:p w14:paraId="0331943F" w14:textId="77777777" w:rsidR="00714D81" w:rsidRDefault="00714D81" w:rsidP="00717FC5">
      <w:pPr>
        <w:pStyle w:val="ConsPlusNormal"/>
        <w:spacing w:line="240" w:lineRule="atLeast"/>
        <w:ind w:firstLine="709"/>
        <w:jc w:val="both"/>
        <w:rPr>
          <w:rFonts w:ascii="Times New Roman" w:hAnsi="Times New Roman" w:cs="Times New Roman"/>
          <w:sz w:val="28"/>
          <w:szCs w:val="28"/>
        </w:rPr>
      </w:pPr>
    </w:p>
    <w:p w14:paraId="6D9B22FB" w14:textId="1BDC943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 xml:space="preserve">Оценку соотношения эффективности реализации муниципальной программы с приоритетами, целями и показателями прогноза социально- экономического развития поселения и контроль за реализацией муниципальной </w:t>
      </w:r>
      <w:r w:rsidRPr="00717FC5">
        <w:rPr>
          <w:rFonts w:ascii="Times New Roman" w:hAnsi="Times New Roman" w:cs="Times New Roman"/>
          <w:sz w:val="28"/>
          <w:szCs w:val="28"/>
        </w:rPr>
        <w:lastRenderedPageBreak/>
        <w:t>программы осуществляет комитет по управлению муниципальным имуществом и экономике Администрации Шимского муниципального района.</w:t>
      </w:r>
    </w:p>
    <w:p w14:paraId="7399F715"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Администрация Шимского муниципального района осуществляет:</w:t>
      </w:r>
    </w:p>
    <w:p w14:paraId="74A8E33A"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непосредственный контроль за ходом реализации мероприятий муниципальной программы;</w:t>
      </w:r>
    </w:p>
    <w:p w14:paraId="0E2218FE"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координацию деятельности исполнителей муниципальной программы по реализации мероприятий;</w:t>
      </w:r>
    </w:p>
    <w:p w14:paraId="4D25718F"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обеспечение целевого использования средств, выделяемых на выполнение муниципальной программы;</w:t>
      </w:r>
    </w:p>
    <w:p w14:paraId="30825803" w14:textId="77777777" w:rsidR="00717FC5" w:rsidRPr="00717FC5" w:rsidRDefault="00717FC5" w:rsidP="00714D81">
      <w:pPr>
        <w:spacing w:line="400" w:lineRule="atLeast"/>
        <w:ind w:firstLine="709"/>
        <w:jc w:val="both"/>
        <w:rPr>
          <w:sz w:val="28"/>
          <w:szCs w:val="28"/>
        </w:rPr>
      </w:pPr>
      <w:r w:rsidRPr="00717FC5">
        <w:rPr>
          <w:sz w:val="28"/>
          <w:szCs w:val="28"/>
        </w:rPr>
        <w:t xml:space="preserve">подготовку при необходимости предложений по уточнению мероприятий муниципальной программы, объемов финансирования, целевых показателей для оценки эффективности реализации муниципальной программы. </w:t>
      </w:r>
    </w:p>
    <w:p w14:paraId="1377357F" w14:textId="77777777" w:rsidR="00717FC5" w:rsidRPr="00717FC5" w:rsidRDefault="00717FC5" w:rsidP="00714D81">
      <w:pPr>
        <w:pStyle w:val="ConsPlusNormal"/>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Финансирование мероприятий муниципальной программы в установленном порядке за счет средств бюджета городского поселения осуществляет Администрация Шимского муниципального района.</w:t>
      </w:r>
    </w:p>
    <w:p w14:paraId="5F4C0AC6" w14:textId="77777777" w:rsidR="00717FC5" w:rsidRPr="00717FC5" w:rsidRDefault="00717FC5" w:rsidP="00714D81">
      <w:pPr>
        <w:pStyle w:val="ConsPlusNormal"/>
        <w:pBdr>
          <w:bottom w:val="single" w:sz="12" w:space="1" w:color="auto"/>
        </w:pBdr>
        <w:spacing w:line="400" w:lineRule="atLeast"/>
        <w:ind w:firstLine="709"/>
        <w:jc w:val="both"/>
        <w:rPr>
          <w:rFonts w:ascii="Times New Roman" w:hAnsi="Times New Roman" w:cs="Times New Roman"/>
          <w:color w:val="000000"/>
          <w:sz w:val="28"/>
          <w:szCs w:val="28"/>
        </w:rPr>
      </w:pPr>
      <w:r w:rsidRPr="00717FC5">
        <w:rPr>
          <w:rFonts w:ascii="Times New Roman" w:hAnsi="Times New Roman" w:cs="Times New Roman"/>
          <w:sz w:val="28"/>
          <w:szCs w:val="28"/>
        </w:rPr>
        <w:t>Координацию реализации мероприятий муниципальной программы, подготовку информации и представление отчетов о ходе выполнения мероприятий программы, подготовку проектов договоров с исполнителями и участниками программных мероприятий осуществляет управление Делами</w:t>
      </w:r>
      <w:r w:rsidRPr="00717FC5">
        <w:rPr>
          <w:rFonts w:ascii="Times New Roman" w:hAnsi="Times New Roman" w:cs="Times New Roman"/>
          <w:color w:val="000000"/>
          <w:sz w:val="28"/>
          <w:szCs w:val="28"/>
        </w:rPr>
        <w:t>.</w:t>
      </w:r>
    </w:p>
    <w:p w14:paraId="03462C45" w14:textId="77777777" w:rsidR="00717FC5" w:rsidRPr="00717FC5" w:rsidRDefault="00717FC5" w:rsidP="00714D81">
      <w:pPr>
        <w:pStyle w:val="ConsPlusNormal"/>
        <w:pBdr>
          <w:bottom w:val="single" w:sz="12" w:space="1" w:color="auto"/>
        </w:pBdr>
        <w:spacing w:line="400" w:lineRule="atLeast"/>
        <w:ind w:firstLine="709"/>
        <w:jc w:val="both"/>
        <w:rPr>
          <w:rFonts w:ascii="Times New Roman" w:hAnsi="Times New Roman" w:cs="Times New Roman"/>
          <w:sz w:val="28"/>
          <w:szCs w:val="28"/>
        </w:rPr>
      </w:pPr>
      <w:r w:rsidRPr="00717FC5">
        <w:rPr>
          <w:rStyle w:val="FontStyle30"/>
          <w:rFonts w:cs="Times New Roman"/>
          <w:sz w:val="28"/>
          <w:szCs w:val="28"/>
        </w:rPr>
        <w:t xml:space="preserve">Для обеспечения реализации </w:t>
      </w:r>
      <w:r w:rsidRPr="00717FC5">
        <w:rPr>
          <w:rFonts w:ascii="Times New Roman" w:hAnsi="Times New Roman" w:cs="Times New Roman"/>
          <w:sz w:val="28"/>
          <w:szCs w:val="28"/>
        </w:rPr>
        <w:t>муниципальной</w:t>
      </w:r>
      <w:r w:rsidRPr="00717FC5">
        <w:rPr>
          <w:rStyle w:val="FontStyle30"/>
          <w:rFonts w:cs="Times New Roman"/>
          <w:sz w:val="28"/>
          <w:szCs w:val="28"/>
        </w:rPr>
        <w:t xml:space="preserve"> программы  Управление  Делами   до 05 июля текущего года и до 01 февраля года, следующего за отчетным готовит и направляет полугодовой и годовой отчеты о выполнении мероприятий </w:t>
      </w:r>
      <w:r w:rsidRPr="00717FC5">
        <w:rPr>
          <w:rFonts w:ascii="Times New Roman" w:hAnsi="Times New Roman" w:cs="Times New Roman"/>
          <w:sz w:val="28"/>
          <w:szCs w:val="28"/>
        </w:rPr>
        <w:t>муниципальной</w:t>
      </w:r>
      <w:r w:rsidRPr="00717FC5">
        <w:rPr>
          <w:rStyle w:val="FontStyle30"/>
          <w:rFonts w:cs="Times New Roman"/>
          <w:sz w:val="28"/>
          <w:szCs w:val="28"/>
        </w:rPr>
        <w:t xml:space="preserve"> программы в отдел экономики Администрации муниципального района </w:t>
      </w:r>
      <w:r w:rsidRPr="00717FC5">
        <w:rPr>
          <w:rFonts w:ascii="Times New Roman" w:hAnsi="Times New Roman" w:cs="Times New Roman"/>
          <w:sz w:val="28"/>
          <w:szCs w:val="28"/>
        </w:rPr>
        <w:t xml:space="preserve"> в соответствии  с установленным  Порядком принятия решений о разработке муниципальных программ Шимского городского поселения, их формирования и реализации, утвержденным постановлением Администрации муниципального района № 584 от 23.12.2016 года.</w:t>
      </w:r>
    </w:p>
    <w:p w14:paraId="361CFA7B" w14:textId="35B9B601" w:rsidR="00717FC5" w:rsidRDefault="00717FC5" w:rsidP="00714D81">
      <w:pPr>
        <w:pStyle w:val="ConsPlusNormal"/>
        <w:pBdr>
          <w:bottom w:val="single" w:sz="12" w:space="1" w:color="auto"/>
        </w:pBdr>
        <w:spacing w:line="400" w:lineRule="atLeast"/>
        <w:ind w:firstLine="709"/>
        <w:jc w:val="both"/>
        <w:rPr>
          <w:rFonts w:ascii="Times New Roman" w:hAnsi="Times New Roman" w:cs="Times New Roman"/>
          <w:sz w:val="28"/>
          <w:szCs w:val="28"/>
        </w:rPr>
      </w:pPr>
      <w:r w:rsidRPr="00717FC5">
        <w:rPr>
          <w:rFonts w:ascii="Times New Roman" w:hAnsi="Times New Roman" w:cs="Times New Roman"/>
          <w:sz w:val="28"/>
          <w:szCs w:val="28"/>
        </w:rPr>
        <w:t>К отчетам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14:paraId="12E959B2" w14:textId="680FA52D" w:rsidR="00717FC5" w:rsidRDefault="00717FC5" w:rsidP="00714D81">
      <w:pPr>
        <w:spacing w:line="400" w:lineRule="atLeast"/>
        <w:ind w:firstLine="709"/>
        <w:jc w:val="both"/>
        <w:rPr>
          <w:rStyle w:val="FontStyle30"/>
          <w:sz w:val="28"/>
          <w:szCs w:val="28"/>
        </w:rPr>
      </w:pPr>
      <w:r w:rsidRPr="00717FC5">
        <w:rPr>
          <w:rStyle w:val="FontStyle30"/>
          <w:sz w:val="28"/>
          <w:szCs w:val="28"/>
        </w:rPr>
        <w:t>Отдел экономики Администрации муниципального района до 20 июля текущего года и до 01 марта года, следующего за отчётным, осуществляет общий мониторинг хода реализации муниципальной программы. Результаты мониторинга и оценки выполнения целевых показателей ежегодно до 30 апреля года, следующего за отчетным, докладываются Главе муниципального района</w:t>
      </w:r>
      <w:r w:rsidR="00714D81">
        <w:rPr>
          <w:rStyle w:val="FontStyle30"/>
          <w:sz w:val="28"/>
          <w:szCs w:val="28"/>
        </w:rPr>
        <w:t>.</w:t>
      </w:r>
    </w:p>
    <w:p w14:paraId="77D4D3C4" w14:textId="77777777" w:rsidR="00714D81" w:rsidRDefault="00714D81" w:rsidP="00714D81">
      <w:pPr>
        <w:spacing w:line="400" w:lineRule="atLeast"/>
        <w:ind w:firstLine="709"/>
        <w:jc w:val="both"/>
        <w:rPr>
          <w:bCs/>
          <w:sz w:val="28"/>
          <w:szCs w:val="28"/>
        </w:rPr>
        <w:sectPr w:rsidR="00714D81" w:rsidSect="004F15F0">
          <w:pgSz w:w="11907" w:h="16840" w:code="9"/>
          <w:pgMar w:top="567" w:right="567" w:bottom="1134" w:left="1701" w:header="720" w:footer="720" w:gutter="0"/>
          <w:cols w:space="720"/>
          <w:titlePg/>
        </w:sectPr>
      </w:pPr>
    </w:p>
    <w:p w14:paraId="49598143" w14:textId="77777777" w:rsidR="00714D81" w:rsidRPr="00714D81" w:rsidRDefault="00714D81" w:rsidP="00714D81">
      <w:pPr>
        <w:spacing w:after="120" w:line="360" w:lineRule="exact"/>
        <w:jc w:val="center"/>
        <w:rPr>
          <w:b/>
          <w:sz w:val="28"/>
          <w:szCs w:val="28"/>
        </w:rPr>
      </w:pPr>
      <w:r w:rsidRPr="00714D81">
        <w:rPr>
          <w:b/>
          <w:sz w:val="28"/>
          <w:szCs w:val="28"/>
          <w:lang w:val="en-US"/>
        </w:rPr>
        <w:lastRenderedPageBreak/>
        <w:t>IV</w:t>
      </w:r>
      <w:r w:rsidRPr="00714D81">
        <w:rPr>
          <w:b/>
          <w:sz w:val="28"/>
          <w:szCs w:val="28"/>
        </w:rPr>
        <w:t>. Мероприятия муниципальной программы</w:t>
      </w:r>
    </w:p>
    <w:tbl>
      <w:tblPr>
        <w:tblW w:w="1630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710"/>
        <w:gridCol w:w="2127"/>
        <w:gridCol w:w="1275"/>
        <w:gridCol w:w="1559"/>
        <w:gridCol w:w="1559"/>
        <w:gridCol w:w="921"/>
        <w:gridCol w:w="922"/>
        <w:gridCol w:w="850"/>
        <w:gridCol w:w="851"/>
        <w:gridCol w:w="850"/>
        <w:gridCol w:w="851"/>
      </w:tblGrid>
      <w:tr w:rsidR="00714D81" w:rsidRPr="00714D81" w14:paraId="53A53E3B" w14:textId="77777777" w:rsidTr="0006378B">
        <w:trPr>
          <w:trHeight w:val="940"/>
          <w:tblHeader/>
        </w:trPr>
        <w:tc>
          <w:tcPr>
            <w:tcW w:w="827" w:type="dxa"/>
            <w:vMerge w:val="restart"/>
            <w:tcBorders>
              <w:top w:val="single" w:sz="4" w:space="0" w:color="auto"/>
              <w:left w:val="single" w:sz="4" w:space="0" w:color="auto"/>
              <w:bottom w:val="single" w:sz="4" w:space="0" w:color="auto"/>
              <w:right w:val="single" w:sz="4" w:space="0" w:color="auto"/>
            </w:tcBorders>
          </w:tcPr>
          <w:p w14:paraId="09C0CC7F" w14:textId="77777777" w:rsidR="00714D81" w:rsidRPr="00714D81" w:rsidRDefault="00714D81" w:rsidP="0006378B">
            <w:pPr>
              <w:spacing w:line="280" w:lineRule="exact"/>
              <w:ind w:left="-109"/>
              <w:jc w:val="center"/>
              <w:rPr>
                <w:b/>
                <w:sz w:val="28"/>
                <w:szCs w:val="28"/>
              </w:rPr>
            </w:pPr>
            <w:r w:rsidRPr="00714D81">
              <w:rPr>
                <w:b/>
                <w:sz w:val="28"/>
                <w:szCs w:val="28"/>
              </w:rPr>
              <w:t>№ п/п</w:t>
            </w:r>
          </w:p>
        </w:tc>
        <w:tc>
          <w:tcPr>
            <w:tcW w:w="3710" w:type="dxa"/>
            <w:vMerge w:val="restart"/>
            <w:tcBorders>
              <w:top w:val="single" w:sz="4" w:space="0" w:color="auto"/>
              <w:left w:val="single" w:sz="4" w:space="0" w:color="auto"/>
              <w:bottom w:val="single" w:sz="4" w:space="0" w:color="auto"/>
              <w:right w:val="single" w:sz="4" w:space="0" w:color="auto"/>
            </w:tcBorders>
          </w:tcPr>
          <w:p w14:paraId="4471DFDB" w14:textId="77777777" w:rsidR="00714D81" w:rsidRPr="00714D81" w:rsidRDefault="00714D81" w:rsidP="00D43573">
            <w:pPr>
              <w:spacing w:line="280" w:lineRule="exact"/>
              <w:ind w:right="-108"/>
              <w:jc w:val="center"/>
              <w:rPr>
                <w:b/>
                <w:sz w:val="28"/>
                <w:szCs w:val="28"/>
              </w:rPr>
            </w:pPr>
            <w:r w:rsidRPr="00714D81">
              <w:rPr>
                <w:b/>
                <w:sz w:val="28"/>
                <w:szCs w:val="28"/>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tcPr>
          <w:p w14:paraId="5FA5A57B" w14:textId="77777777" w:rsidR="00714D81" w:rsidRPr="00714D81" w:rsidRDefault="00714D81" w:rsidP="00D43573">
            <w:pPr>
              <w:spacing w:line="280" w:lineRule="exact"/>
              <w:jc w:val="center"/>
              <w:rPr>
                <w:b/>
                <w:sz w:val="28"/>
                <w:szCs w:val="28"/>
              </w:rPr>
            </w:pPr>
            <w:r w:rsidRPr="00714D81">
              <w:rPr>
                <w:b/>
                <w:sz w:val="28"/>
                <w:szCs w:val="28"/>
              </w:rPr>
              <w:t>Исполнитель</w:t>
            </w:r>
          </w:p>
        </w:tc>
        <w:tc>
          <w:tcPr>
            <w:tcW w:w="1275" w:type="dxa"/>
            <w:vMerge w:val="restart"/>
            <w:tcBorders>
              <w:top w:val="single" w:sz="4" w:space="0" w:color="auto"/>
              <w:left w:val="single" w:sz="4" w:space="0" w:color="auto"/>
              <w:bottom w:val="single" w:sz="4" w:space="0" w:color="auto"/>
              <w:right w:val="single" w:sz="4" w:space="0" w:color="auto"/>
            </w:tcBorders>
          </w:tcPr>
          <w:p w14:paraId="70CA401D" w14:textId="77777777" w:rsidR="00714D81" w:rsidRPr="00714D81" w:rsidRDefault="00714D81" w:rsidP="00D43573">
            <w:pPr>
              <w:spacing w:line="280" w:lineRule="exact"/>
              <w:jc w:val="center"/>
              <w:rPr>
                <w:b/>
                <w:sz w:val="28"/>
                <w:szCs w:val="28"/>
              </w:rPr>
            </w:pPr>
            <w:r w:rsidRPr="00714D81">
              <w:rPr>
                <w:b/>
                <w:sz w:val="28"/>
                <w:szCs w:val="28"/>
              </w:rPr>
              <w:t xml:space="preserve">Срок </w:t>
            </w:r>
          </w:p>
          <w:p w14:paraId="1A0A8FF9" w14:textId="77777777" w:rsidR="00714D81" w:rsidRPr="00714D81" w:rsidRDefault="00714D81" w:rsidP="00D43573">
            <w:pPr>
              <w:spacing w:line="280" w:lineRule="exact"/>
              <w:jc w:val="center"/>
              <w:rPr>
                <w:b/>
                <w:sz w:val="28"/>
                <w:szCs w:val="28"/>
              </w:rPr>
            </w:pPr>
            <w:r w:rsidRPr="00714D81">
              <w:rPr>
                <w:b/>
                <w:sz w:val="28"/>
                <w:szCs w:val="28"/>
              </w:rPr>
              <w:t>реализации</w:t>
            </w:r>
          </w:p>
        </w:tc>
        <w:tc>
          <w:tcPr>
            <w:tcW w:w="1559" w:type="dxa"/>
            <w:vMerge w:val="restart"/>
            <w:tcBorders>
              <w:top w:val="single" w:sz="4" w:space="0" w:color="auto"/>
              <w:left w:val="single" w:sz="4" w:space="0" w:color="auto"/>
              <w:bottom w:val="single" w:sz="4" w:space="0" w:color="auto"/>
              <w:right w:val="single" w:sz="4" w:space="0" w:color="auto"/>
            </w:tcBorders>
          </w:tcPr>
          <w:p w14:paraId="22420B9D" w14:textId="77777777" w:rsidR="00714D81" w:rsidRPr="00714D81" w:rsidRDefault="00714D81" w:rsidP="00D43573">
            <w:pPr>
              <w:spacing w:line="280" w:lineRule="exact"/>
              <w:jc w:val="center"/>
              <w:rPr>
                <w:b/>
                <w:sz w:val="28"/>
                <w:szCs w:val="28"/>
              </w:rPr>
            </w:pPr>
            <w:r w:rsidRPr="00714D81">
              <w:rPr>
                <w:b/>
                <w:sz w:val="28"/>
                <w:szCs w:val="28"/>
              </w:rPr>
              <w:t>Целевой              показатель (номер целевого показателя из паспорта муниципальной программы)</w:t>
            </w:r>
          </w:p>
        </w:tc>
        <w:tc>
          <w:tcPr>
            <w:tcW w:w="1559" w:type="dxa"/>
            <w:vMerge w:val="restart"/>
            <w:tcBorders>
              <w:top w:val="single" w:sz="4" w:space="0" w:color="auto"/>
              <w:left w:val="single" w:sz="4" w:space="0" w:color="auto"/>
              <w:bottom w:val="single" w:sz="4" w:space="0" w:color="auto"/>
              <w:right w:val="single" w:sz="4" w:space="0" w:color="auto"/>
            </w:tcBorders>
          </w:tcPr>
          <w:p w14:paraId="5AC45CCD" w14:textId="77777777" w:rsidR="00714D81" w:rsidRPr="00714D81" w:rsidRDefault="00714D81" w:rsidP="00D43573">
            <w:pPr>
              <w:spacing w:line="280" w:lineRule="exact"/>
              <w:jc w:val="center"/>
              <w:rPr>
                <w:b/>
                <w:sz w:val="28"/>
                <w:szCs w:val="28"/>
              </w:rPr>
            </w:pPr>
            <w:r w:rsidRPr="00714D81">
              <w:rPr>
                <w:b/>
                <w:sz w:val="28"/>
                <w:szCs w:val="28"/>
              </w:rPr>
              <w:t>Источник финансирования</w:t>
            </w:r>
          </w:p>
        </w:tc>
        <w:tc>
          <w:tcPr>
            <w:tcW w:w="5245" w:type="dxa"/>
            <w:gridSpan w:val="6"/>
            <w:tcBorders>
              <w:top w:val="single" w:sz="4" w:space="0" w:color="auto"/>
              <w:left w:val="single" w:sz="4" w:space="0" w:color="auto"/>
              <w:bottom w:val="single" w:sz="4" w:space="0" w:color="auto"/>
              <w:right w:val="single" w:sz="4" w:space="0" w:color="auto"/>
            </w:tcBorders>
          </w:tcPr>
          <w:p w14:paraId="3A290B5A" w14:textId="77777777" w:rsidR="00714D81" w:rsidRPr="00714D81" w:rsidRDefault="00714D81" w:rsidP="00D43573">
            <w:pPr>
              <w:spacing w:line="280" w:lineRule="exact"/>
              <w:jc w:val="center"/>
              <w:rPr>
                <w:b/>
                <w:sz w:val="28"/>
                <w:szCs w:val="28"/>
              </w:rPr>
            </w:pPr>
            <w:r w:rsidRPr="00714D81">
              <w:rPr>
                <w:b/>
                <w:sz w:val="28"/>
                <w:szCs w:val="28"/>
              </w:rPr>
              <w:t>Объём финансовых средств по годам (тыс. руб.)</w:t>
            </w:r>
          </w:p>
        </w:tc>
      </w:tr>
      <w:tr w:rsidR="0006378B" w:rsidRPr="00714D81" w14:paraId="43204236" w14:textId="77777777" w:rsidTr="0006378B">
        <w:trPr>
          <w:trHeight w:val="195"/>
          <w:tblHeader/>
        </w:trPr>
        <w:tc>
          <w:tcPr>
            <w:tcW w:w="827" w:type="dxa"/>
            <w:vMerge/>
            <w:tcBorders>
              <w:top w:val="single" w:sz="4" w:space="0" w:color="auto"/>
              <w:left w:val="single" w:sz="4" w:space="0" w:color="auto"/>
              <w:bottom w:val="single" w:sz="4" w:space="0" w:color="auto"/>
              <w:right w:val="single" w:sz="4" w:space="0" w:color="auto"/>
            </w:tcBorders>
            <w:vAlign w:val="center"/>
          </w:tcPr>
          <w:p w14:paraId="055142AA" w14:textId="77777777" w:rsidR="00714D81" w:rsidRPr="00714D81" w:rsidRDefault="00714D81" w:rsidP="00D43573">
            <w:pPr>
              <w:spacing w:line="280" w:lineRule="exact"/>
              <w:jc w:val="center"/>
              <w:rPr>
                <w:b/>
                <w:sz w:val="28"/>
                <w:szCs w:val="28"/>
              </w:rPr>
            </w:pPr>
          </w:p>
        </w:tc>
        <w:tc>
          <w:tcPr>
            <w:tcW w:w="3710" w:type="dxa"/>
            <w:vMerge/>
            <w:tcBorders>
              <w:top w:val="single" w:sz="4" w:space="0" w:color="auto"/>
              <w:left w:val="single" w:sz="4" w:space="0" w:color="auto"/>
              <w:bottom w:val="single" w:sz="4" w:space="0" w:color="auto"/>
              <w:right w:val="single" w:sz="4" w:space="0" w:color="auto"/>
            </w:tcBorders>
            <w:vAlign w:val="center"/>
          </w:tcPr>
          <w:p w14:paraId="19773672" w14:textId="77777777" w:rsidR="00714D81" w:rsidRPr="00714D81" w:rsidRDefault="00714D81" w:rsidP="00D43573">
            <w:pPr>
              <w:spacing w:line="280" w:lineRule="exact"/>
              <w:jc w:val="center"/>
              <w:rPr>
                <w:b/>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tcPr>
          <w:p w14:paraId="0D708038" w14:textId="77777777" w:rsidR="00714D81" w:rsidRPr="00714D81" w:rsidRDefault="00714D81" w:rsidP="00D43573">
            <w:pPr>
              <w:spacing w:line="280" w:lineRule="exact"/>
              <w:jc w:val="center"/>
              <w:rPr>
                <w:b/>
                <w:sz w:val="28"/>
                <w:szCs w:val="28"/>
              </w:rPr>
            </w:pPr>
          </w:p>
        </w:tc>
        <w:tc>
          <w:tcPr>
            <w:tcW w:w="1275" w:type="dxa"/>
            <w:vMerge/>
            <w:tcBorders>
              <w:top w:val="single" w:sz="4" w:space="0" w:color="auto"/>
              <w:left w:val="single" w:sz="4" w:space="0" w:color="auto"/>
              <w:bottom w:val="single" w:sz="4" w:space="0" w:color="auto"/>
              <w:right w:val="single" w:sz="4" w:space="0" w:color="auto"/>
            </w:tcBorders>
            <w:vAlign w:val="center"/>
          </w:tcPr>
          <w:p w14:paraId="2FF39ECA" w14:textId="77777777" w:rsidR="00714D81" w:rsidRPr="00714D81" w:rsidRDefault="00714D81" w:rsidP="00D43573">
            <w:pPr>
              <w:spacing w:line="280" w:lineRule="exact"/>
              <w:jc w:val="center"/>
              <w:rPr>
                <w:b/>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301F78EF" w14:textId="77777777" w:rsidR="00714D81" w:rsidRPr="00714D81" w:rsidRDefault="00714D81" w:rsidP="00D43573">
            <w:pPr>
              <w:spacing w:line="280" w:lineRule="exact"/>
              <w:jc w:val="center"/>
              <w:rPr>
                <w:b/>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426F4297" w14:textId="77777777" w:rsidR="00714D81" w:rsidRPr="00714D81" w:rsidRDefault="00714D81" w:rsidP="00D43573">
            <w:pPr>
              <w:spacing w:line="280" w:lineRule="exact"/>
              <w:jc w:val="center"/>
              <w:rPr>
                <w:b/>
                <w:sz w:val="28"/>
                <w:szCs w:val="28"/>
              </w:rPr>
            </w:pPr>
          </w:p>
        </w:tc>
        <w:tc>
          <w:tcPr>
            <w:tcW w:w="921" w:type="dxa"/>
            <w:tcBorders>
              <w:top w:val="single" w:sz="4" w:space="0" w:color="auto"/>
              <w:left w:val="single" w:sz="4" w:space="0" w:color="auto"/>
              <w:bottom w:val="single" w:sz="4" w:space="0" w:color="auto"/>
              <w:right w:val="single" w:sz="4" w:space="0" w:color="auto"/>
            </w:tcBorders>
          </w:tcPr>
          <w:p w14:paraId="415A658F" w14:textId="77777777" w:rsidR="00714D81" w:rsidRPr="00714D81" w:rsidRDefault="00714D81" w:rsidP="00D43573">
            <w:pPr>
              <w:spacing w:line="280" w:lineRule="exact"/>
              <w:jc w:val="center"/>
              <w:rPr>
                <w:b/>
                <w:sz w:val="28"/>
                <w:szCs w:val="28"/>
              </w:rPr>
            </w:pPr>
            <w:r w:rsidRPr="00714D81">
              <w:rPr>
                <w:b/>
                <w:sz w:val="28"/>
                <w:szCs w:val="28"/>
              </w:rPr>
              <w:t>2022</w:t>
            </w:r>
          </w:p>
        </w:tc>
        <w:tc>
          <w:tcPr>
            <w:tcW w:w="922" w:type="dxa"/>
            <w:tcBorders>
              <w:top w:val="single" w:sz="4" w:space="0" w:color="auto"/>
              <w:left w:val="single" w:sz="4" w:space="0" w:color="auto"/>
              <w:bottom w:val="single" w:sz="4" w:space="0" w:color="auto"/>
              <w:right w:val="single" w:sz="4" w:space="0" w:color="auto"/>
            </w:tcBorders>
          </w:tcPr>
          <w:p w14:paraId="43F6FC76" w14:textId="77777777" w:rsidR="00714D81" w:rsidRPr="00714D81" w:rsidRDefault="00714D81" w:rsidP="00D43573">
            <w:pPr>
              <w:spacing w:line="280" w:lineRule="exact"/>
              <w:jc w:val="center"/>
              <w:rPr>
                <w:b/>
                <w:sz w:val="28"/>
                <w:szCs w:val="28"/>
              </w:rPr>
            </w:pPr>
            <w:r w:rsidRPr="00714D81">
              <w:rPr>
                <w:b/>
                <w:sz w:val="28"/>
                <w:szCs w:val="28"/>
              </w:rPr>
              <w:t>2023</w:t>
            </w:r>
          </w:p>
        </w:tc>
        <w:tc>
          <w:tcPr>
            <w:tcW w:w="850" w:type="dxa"/>
            <w:tcBorders>
              <w:top w:val="single" w:sz="4" w:space="0" w:color="auto"/>
              <w:left w:val="single" w:sz="4" w:space="0" w:color="auto"/>
              <w:bottom w:val="single" w:sz="4" w:space="0" w:color="auto"/>
              <w:right w:val="single" w:sz="4" w:space="0" w:color="auto"/>
            </w:tcBorders>
          </w:tcPr>
          <w:p w14:paraId="754008B7" w14:textId="77777777" w:rsidR="00714D81" w:rsidRPr="00714D81" w:rsidRDefault="00714D81" w:rsidP="00D43573">
            <w:pPr>
              <w:spacing w:line="280" w:lineRule="exact"/>
              <w:jc w:val="center"/>
              <w:rPr>
                <w:b/>
                <w:sz w:val="28"/>
                <w:szCs w:val="28"/>
              </w:rPr>
            </w:pPr>
            <w:r w:rsidRPr="00714D81">
              <w:rPr>
                <w:b/>
                <w:sz w:val="28"/>
                <w:szCs w:val="28"/>
              </w:rPr>
              <w:t>2024</w:t>
            </w:r>
          </w:p>
        </w:tc>
        <w:tc>
          <w:tcPr>
            <w:tcW w:w="851" w:type="dxa"/>
            <w:tcBorders>
              <w:top w:val="single" w:sz="4" w:space="0" w:color="auto"/>
              <w:left w:val="single" w:sz="4" w:space="0" w:color="auto"/>
              <w:bottom w:val="single" w:sz="4" w:space="0" w:color="auto"/>
              <w:right w:val="single" w:sz="4" w:space="0" w:color="auto"/>
            </w:tcBorders>
          </w:tcPr>
          <w:p w14:paraId="349B4A1E" w14:textId="77777777" w:rsidR="00714D81" w:rsidRPr="00714D81" w:rsidRDefault="00714D81" w:rsidP="00D43573">
            <w:pPr>
              <w:spacing w:line="280" w:lineRule="exact"/>
              <w:jc w:val="center"/>
              <w:rPr>
                <w:b/>
                <w:sz w:val="28"/>
                <w:szCs w:val="28"/>
              </w:rPr>
            </w:pPr>
            <w:r w:rsidRPr="00714D81">
              <w:rPr>
                <w:b/>
                <w:sz w:val="28"/>
                <w:szCs w:val="28"/>
              </w:rPr>
              <w:t>2025</w:t>
            </w:r>
          </w:p>
        </w:tc>
        <w:tc>
          <w:tcPr>
            <w:tcW w:w="850" w:type="dxa"/>
            <w:tcBorders>
              <w:top w:val="single" w:sz="4" w:space="0" w:color="auto"/>
              <w:left w:val="single" w:sz="4" w:space="0" w:color="auto"/>
              <w:bottom w:val="single" w:sz="4" w:space="0" w:color="auto"/>
              <w:right w:val="single" w:sz="4" w:space="0" w:color="auto"/>
            </w:tcBorders>
          </w:tcPr>
          <w:p w14:paraId="447741A2" w14:textId="77777777" w:rsidR="00714D81" w:rsidRPr="00714D81" w:rsidRDefault="00714D81" w:rsidP="00D43573">
            <w:pPr>
              <w:spacing w:line="280" w:lineRule="exact"/>
              <w:jc w:val="center"/>
              <w:rPr>
                <w:b/>
                <w:sz w:val="28"/>
                <w:szCs w:val="28"/>
              </w:rPr>
            </w:pPr>
            <w:r w:rsidRPr="00714D81">
              <w:rPr>
                <w:b/>
                <w:sz w:val="28"/>
                <w:szCs w:val="28"/>
              </w:rPr>
              <w:t>2026</w:t>
            </w:r>
          </w:p>
        </w:tc>
        <w:tc>
          <w:tcPr>
            <w:tcW w:w="851" w:type="dxa"/>
            <w:tcBorders>
              <w:top w:val="single" w:sz="4" w:space="0" w:color="auto"/>
              <w:left w:val="single" w:sz="4" w:space="0" w:color="auto"/>
              <w:bottom w:val="single" w:sz="4" w:space="0" w:color="auto"/>
              <w:right w:val="single" w:sz="4" w:space="0" w:color="auto"/>
            </w:tcBorders>
          </w:tcPr>
          <w:p w14:paraId="2E1DAA6F" w14:textId="77777777" w:rsidR="00714D81" w:rsidRPr="00714D81" w:rsidRDefault="00714D81" w:rsidP="00D43573">
            <w:pPr>
              <w:spacing w:line="280" w:lineRule="exact"/>
              <w:jc w:val="center"/>
              <w:rPr>
                <w:b/>
                <w:sz w:val="28"/>
                <w:szCs w:val="28"/>
              </w:rPr>
            </w:pPr>
            <w:r w:rsidRPr="00714D81">
              <w:rPr>
                <w:b/>
                <w:sz w:val="28"/>
                <w:szCs w:val="28"/>
              </w:rPr>
              <w:t>2027</w:t>
            </w:r>
          </w:p>
        </w:tc>
      </w:tr>
      <w:tr w:rsidR="0006378B" w:rsidRPr="00714D81" w14:paraId="5BE56412" w14:textId="77777777" w:rsidTr="0006378B">
        <w:trPr>
          <w:tblHeader/>
        </w:trPr>
        <w:tc>
          <w:tcPr>
            <w:tcW w:w="827" w:type="dxa"/>
            <w:tcBorders>
              <w:top w:val="single" w:sz="4" w:space="0" w:color="auto"/>
              <w:left w:val="single" w:sz="4" w:space="0" w:color="auto"/>
              <w:bottom w:val="single" w:sz="4" w:space="0" w:color="auto"/>
              <w:right w:val="single" w:sz="4" w:space="0" w:color="auto"/>
            </w:tcBorders>
          </w:tcPr>
          <w:p w14:paraId="4798DBF2" w14:textId="77777777" w:rsidR="00714D81" w:rsidRPr="00714D81" w:rsidRDefault="00714D81" w:rsidP="00D43573">
            <w:pPr>
              <w:spacing w:line="280" w:lineRule="exact"/>
              <w:jc w:val="center"/>
              <w:rPr>
                <w:b/>
                <w:sz w:val="28"/>
                <w:szCs w:val="28"/>
              </w:rPr>
            </w:pPr>
            <w:r w:rsidRPr="00714D81">
              <w:rPr>
                <w:b/>
                <w:sz w:val="28"/>
                <w:szCs w:val="28"/>
              </w:rPr>
              <w:t>1</w:t>
            </w:r>
          </w:p>
        </w:tc>
        <w:tc>
          <w:tcPr>
            <w:tcW w:w="3710" w:type="dxa"/>
            <w:tcBorders>
              <w:top w:val="single" w:sz="4" w:space="0" w:color="auto"/>
              <w:left w:val="single" w:sz="4" w:space="0" w:color="auto"/>
              <w:bottom w:val="single" w:sz="4" w:space="0" w:color="auto"/>
              <w:right w:val="single" w:sz="4" w:space="0" w:color="auto"/>
            </w:tcBorders>
          </w:tcPr>
          <w:p w14:paraId="4E3AB3F2" w14:textId="77777777" w:rsidR="00714D81" w:rsidRPr="00714D81" w:rsidRDefault="00714D81" w:rsidP="00D43573">
            <w:pPr>
              <w:spacing w:line="280" w:lineRule="exact"/>
              <w:jc w:val="center"/>
              <w:rPr>
                <w:b/>
                <w:sz w:val="28"/>
                <w:szCs w:val="28"/>
              </w:rPr>
            </w:pPr>
            <w:r w:rsidRPr="00714D81">
              <w:rPr>
                <w:b/>
                <w:sz w:val="28"/>
                <w:szCs w:val="28"/>
              </w:rPr>
              <w:t>2</w:t>
            </w:r>
          </w:p>
        </w:tc>
        <w:tc>
          <w:tcPr>
            <w:tcW w:w="2127" w:type="dxa"/>
            <w:tcBorders>
              <w:top w:val="single" w:sz="4" w:space="0" w:color="auto"/>
              <w:left w:val="single" w:sz="4" w:space="0" w:color="auto"/>
              <w:bottom w:val="single" w:sz="4" w:space="0" w:color="auto"/>
              <w:right w:val="single" w:sz="4" w:space="0" w:color="auto"/>
            </w:tcBorders>
          </w:tcPr>
          <w:p w14:paraId="3D162D5F" w14:textId="77777777" w:rsidR="00714D81" w:rsidRPr="00714D81" w:rsidRDefault="00714D81" w:rsidP="00D43573">
            <w:pPr>
              <w:spacing w:line="280" w:lineRule="exact"/>
              <w:jc w:val="center"/>
              <w:rPr>
                <w:b/>
                <w:sz w:val="28"/>
                <w:szCs w:val="28"/>
              </w:rPr>
            </w:pPr>
            <w:r w:rsidRPr="00714D81">
              <w:rPr>
                <w:b/>
                <w:sz w:val="28"/>
                <w:szCs w:val="28"/>
              </w:rPr>
              <w:t>3</w:t>
            </w:r>
          </w:p>
        </w:tc>
        <w:tc>
          <w:tcPr>
            <w:tcW w:w="1275" w:type="dxa"/>
            <w:tcBorders>
              <w:top w:val="single" w:sz="4" w:space="0" w:color="auto"/>
              <w:left w:val="single" w:sz="4" w:space="0" w:color="auto"/>
              <w:bottom w:val="single" w:sz="4" w:space="0" w:color="auto"/>
              <w:right w:val="single" w:sz="4" w:space="0" w:color="auto"/>
            </w:tcBorders>
          </w:tcPr>
          <w:p w14:paraId="16D762EA" w14:textId="77777777" w:rsidR="00714D81" w:rsidRPr="00714D81" w:rsidRDefault="00714D81" w:rsidP="00D43573">
            <w:pPr>
              <w:spacing w:line="280" w:lineRule="exact"/>
              <w:jc w:val="center"/>
              <w:rPr>
                <w:b/>
                <w:sz w:val="28"/>
                <w:szCs w:val="28"/>
              </w:rPr>
            </w:pPr>
            <w:r w:rsidRPr="00714D81">
              <w:rPr>
                <w:b/>
                <w:sz w:val="28"/>
                <w:szCs w:val="28"/>
              </w:rPr>
              <w:t>4</w:t>
            </w:r>
          </w:p>
        </w:tc>
        <w:tc>
          <w:tcPr>
            <w:tcW w:w="1559" w:type="dxa"/>
            <w:tcBorders>
              <w:top w:val="single" w:sz="4" w:space="0" w:color="auto"/>
              <w:left w:val="single" w:sz="4" w:space="0" w:color="auto"/>
              <w:bottom w:val="single" w:sz="4" w:space="0" w:color="auto"/>
              <w:right w:val="single" w:sz="4" w:space="0" w:color="auto"/>
            </w:tcBorders>
          </w:tcPr>
          <w:p w14:paraId="5FFA76D5" w14:textId="77777777" w:rsidR="00714D81" w:rsidRPr="00714D81" w:rsidRDefault="00714D81" w:rsidP="00D43573">
            <w:pPr>
              <w:spacing w:line="280" w:lineRule="exact"/>
              <w:jc w:val="center"/>
              <w:rPr>
                <w:b/>
                <w:sz w:val="28"/>
                <w:szCs w:val="28"/>
              </w:rPr>
            </w:pPr>
            <w:r w:rsidRPr="00714D81">
              <w:rPr>
                <w:b/>
                <w:sz w:val="28"/>
                <w:szCs w:val="28"/>
              </w:rPr>
              <w:t>5</w:t>
            </w:r>
          </w:p>
        </w:tc>
        <w:tc>
          <w:tcPr>
            <w:tcW w:w="1559" w:type="dxa"/>
            <w:tcBorders>
              <w:top w:val="single" w:sz="4" w:space="0" w:color="auto"/>
              <w:left w:val="single" w:sz="4" w:space="0" w:color="auto"/>
              <w:bottom w:val="single" w:sz="4" w:space="0" w:color="auto"/>
              <w:right w:val="single" w:sz="4" w:space="0" w:color="auto"/>
            </w:tcBorders>
          </w:tcPr>
          <w:p w14:paraId="26ADC2B1" w14:textId="77777777" w:rsidR="00714D81" w:rsidRPr="00714D81" w:rsidRDefault="00714D81" w:rsidP="00D43573">
            <w:pPr>
              <w:spacing w:line="280" w:lineRule="exact"/>
              <w:jc w:val="center"/>
              <w:rPr>
                <w:b/>
                <w:sz w:val="28"/>
                <w:szCs w:val="28"/>
              </w:rPr>
            </w:pPr>
            <w:r w:rsidRPr="00714D81">
              <w:rPr>
                <w:b/>
                <w:sz w:val="28"/>
                <w:szCs w:val="28"/>
              </w:rPr>
              <w:t>6</w:t>
            </w:r>
          </w:p>
        </w:tc>
        <w:tc>
          <w:tcPr>
            <w:tcW w:w="921" w:type="dxa"/>
            <w:tcBorders>
              <w:top w:val="single" w:sz="4" w:space="0" w:color="auto"/>
              <w:left w:val="single" w:sz="4" w:space="0" w:color="auto"/>
              <w:bottom w:val="single" w:sz="4" w:space="0" w:color="auto"/>
              <w:right w:val="single" w:sz="4" w:space="0" w:color="auto"/>
            </w:tcBorders>
          </w:tcPr>
          <w:p w14:paraId="7312B6B2" w14:textId="77777777" w:rsidR="00714D81" w:rsidRPr="00714D81" w:rsidRDefault="00714D81" w:rsidP="00D43573">
            <w:pPr>
              <w:spacing w:line="280" w:lineRule="exact"/>
              <w:jc w:val="center"/>
              <w:rPr>
                <w:b/>
                <w:sz w:val="28"/>
                <w:szCs w:val="28"/>
              </w:rPr>
            </w:pPr>
            <w:r w:rsidRPr="00714D81">
              <w:rPr>
                <w:b/>
                <w:sz w:val="28"/>
                <w:szCs w:val="28"/>
              </w:rPr>
              <w:t>7</w:t>
            </w:r>
          </w:p>
        </w:tc>
        <w:tc>
          <w:tcPr>
            <w:tcW w:w="922" w:type="dxa"/>
            <w:tcBorders>
              <w:top w:val="single" w:sz="4" w:space="0" w:color="auto"/>
              <w:left w:val="single" w:sz="4" w:space="0" w:color="auto"/>
              <w:bottom w:val="single" w:sz="4" w:space="0" w:color="auto"/>
              <w:right w:val="single" w:sz="4" w:space="0" w:color="auto"/>
            </w:tcBorders>
          </w:tcPr>
          <w:p w14:paraId="2FF7C5EC" w14:textId="77777777" w:rsidR="00714D81" w:rsidRPr="00714D81" w:rsidRDefault="00714D81" w:rsidP="00D43573">
            <w:pPr>
              <w:spacing w:line="280" w:lineRule="exact"/>
              <w:jc w:val="center"/>
              <w:rPr>
                <w:b/>
                <w:sz w:val="28"/>
                <w:szCs w:val="28"/>
              </w:rPr>
            </w:pPr>
            <w:r w:rsidRPr="00714D81">
              <w:rPr>
                <w:b/>
                <w:sz w:val="28"/>
                <w:szCs w:val="28"/>
              </w:rPr>
              <w:t>8</w:t>
            </w:r>
          </w:p>
        </w:tc>
        <w:tc>
          <w:tcPr>
            <w:tcW w:w="850" w:type="dxa"/>
            <w:tcBorders>
              <w:top w:val="single" w:sz="4" w:space="0" w:color="auto"/>
              <w:left w:val="single" w:sz="4" w:space="0" w:color="auto"/>
              <w:bottom w:val="single" w:sz="4" w:space="0" w:color="auto"/>
              <w:right w:val="single" w:sz="4" w:space="0" w:color="auto"/>
            </w:tcBorders>
          </w:tcPr>
          <w:p w14:paraId="4F70C0EE" w14:textId="77777777" w:rsidR="00714D81" w:rsidRPr="00714D81" w:rsidRDefault="00714D81" w:rsidP="00D43573">
            <w:pPr>
              <w:spacing w:line="280" w:lineRule="exact"/>
              <w:jc w:val="center"/>
              <w:rPr>
                <w:b/>
                <w:sz w:val="28"/>
                <w:szCs w:val="28"/>
              </w:rPr>
            </w:pPr>
            <w:r w:rsidRPr="00714D81">
              <w:rPr>
                <w:b/>
                <w:sz w:val="28"/>
                <w:szCs w:val="28"/>
              </w:rPr>
              <w:t>9</w:t>
            </w:r>
          </w:p>
        </w:tc>
        <w:tc>
          <w:tcPr>
            <w:tcW w:w="851" w:type="dxa"/>
            <w:tcBorders>
              <w:top w:val="single" w:sz="4" w:space="0" w:color="auto"/>
              <w:left w:val="single" w:sz="4" w:space="0" w:color="auto"/>
              <w:bottom w:val="single" w:sz="4" w:space="0" w:color="auto"/>
              <w:right w:val="single" w:sz="4" w:space="0" w:color="auto"/>
            </w:tcBorders>
          </w:tcPr>
          <w:p w14:paraId="33A64E44" w14:textId="77777777" w:rsidR="00714D81" w:rsidRPr="00714D81" w:rsidRDefault="00714D81" w:rsidP="00D43573">
            <w:pPr>
              <w:spacing w:line="280" w:lineRule="exact"/>
              <w:jc w:val="center"/>
              <w:rPr>
                <w:b/>
                <w:sz w:val="28"/>
                <w:szCs w:val="28"/>
              </w:rPr>
            </w:pPr>
            <w:r w:rsidRPr="00714D81">
              <w:rPr>
                <w:b/>
                <w:sz w:val="28"/>
                <w:szCs w:val="28"/>
              </w:rPr>
              <w:t>10</w:t>
            </w:r>
          </w:p>
        </w:tc>
        <w:tc>
          <w:tcPr>
            <w:tcW w:w="850" w:type="dxa"/>
            <w:tcBorders>
              <w:top w:val="single" w:sz="4" w:space="0" w:color="auto"/>
              <w:left w:val="single" w:sz="4" w:space="0" w:color="auto"/>
              <w:bottom w:val="single" w:sz="4" w:space="0" w:color="auto"/>
              <w:right w:val="single" w:sz="4" w:space="0" w:color="auto"/>
            </w:tcBorders>
          </w:tcPr>
          <w:p w14:paraId="0E155E73" w14:textId="77777777" w:rsidR="00714D81" w:rsidRPr="00714D81" w:rsidRDefault="00714D81" w:rsidP="00D43573">
            <w:pPr>
              <w:spacing w:line="280" w:lineRule="exact"/>
              <w:jc w:val="center"/>
              <w:rPr>
                <w:b/>
                <w:sz w:val="28"/>
                <w:szCs w:val="28"/>
              </w:rPr>
            </w:pPr>
            <w:r w:rsidRPr="00714D81">
              <w:rPr>
                <w:b/>
                <w:sz w:val="28"/>
                <w:szCs w:val="28"/>
              </w:rPr>
              <w:t>11</w:t>
            </w:r>
          </w:p>
        </w:tc>
        <w:tc>
          <w:tcPr>
            <w:tcW w:w="851" w:type="dxa"/>
            <w:tcBorders>
              <w:top w:val="single" w:sz="4" w:space="0" w:color="auto"/>
              <w:left w:val="single" w:sz="4" w:space="0" w:color="auto"/>
              <w:bottom w:val="single" w:sz="4" w:space="0" w:color="auto"/>
              <w:right w:val="single" w:sz="4" w:space="0" w:color="auto"/>
            </w:tcBorders>
          </w:tcPr>
          <w:p w14:paraId="64D509CA" w14:textId="77777777" w:rsidR="00714D81" w:rsidRPr="00714D81" w:rsidRDefault="00714D81" w:rsidP="00D43573">
            <w:pPr>
              <w:spacing w:line="280" w:lineRule="exact"/>
              <w:jc w:val="center"/>
              <w:rPr>
                <w:b/>
                <w:sz w:val="28"/>
                <w:szCs w:val="28"/>
              </w:rPr>
            </w:pPr>
            <w:r w:rsidRPr="00714D81">
              <w:rPr>
                <w:b/>
                <w:sz w:val="28"/>
                <w:szCs w:val="28"/>
              </w:rPr>
              <w:t>12</w:t>
            </w:r>
          </w:p>
        </w:tc>
      </w:tr>
      <w:tr w:rsidR="00714D81" w:rsidRPr="00714D81" w14:paraId="5EE87ED8" w14:textId="77777777" w:rsidTr="0006378B">
        <w:tc>
          <w:tcPr>
            <w:tcW w:w="16302" w:type="dxa"/>
            <w:gridSpan w:val="12"/>
            <w:tcBorders>
              <w:top w:val="single" w:sz="4" w:space="0" w:color="auto"/>
              <w:left w:val="single" w:sz="4" w:space="0" w:color="auto"/>
              <w:bottom w:val="single" w:sz="4" w:space="0" w:color="auto"/>
              <w:right w:val="single" w:sz="4" w:space="0" w:color="auto"/>
            </w:tcBorders>
          </w:tcPr>
          <w:p w14:paraId="0A3CF0A4" w14:textId="77777777" w:rsidR="00714D81" w:rsidRPr="00714D81" w:rsidRDefault="00714D81" w:rsidP="00D43573">
            <w:pPr>
              <w:snapToGrid w:val="0"/>
              <w:spacing w:line="280" w:lineRule="exact"/>
              <w:jc w:val="both"/>
              <w:rPr>
                <w:b/>
                <w:sz w:val="28"/>
                <w:szCs w:val="28"/>
              </w:rPr>
            </w:pPr>
            <w:r w:rsidRPr="00714D81">
              <w:rPr>
                <w:b/>
                <w:sz w:val="28"/>
                <w:szCs w:val="28"/>
              </w:rPr>
              <w:t xml:space="preserve">Задача 1. Поддержка развития органов местного самоуправления Шимского городского поселения. Популяризация форм </w:t>
            </w:r>
            <w:r w:rsidRPr="00714D81">
              <w:rPr>
                <w:b/>
                <w:sz w:val="28"/>
                <w:szCs w:val="28"/>
              </w:rPr>
              <w:br/>
              <w:t xml:space="preserve">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 </w:t>
            </w:r>
          </w:p>
        </w:tc>
      </w:tr>
      <w:tr w:rsidR="0006378B" w:rsidRPr="00714D81" w14:paraId="1A2EC83D" w14:textId="77777777" w:rsidTr="0006378B">
        <w:tc>
          <w:tcPr>
            <w:tcW w:w="827" w:type="dxa"/>
            <w:tcBorders>
              <w:top w:val="single" w:sz="4" w:space="0" w:color="auto"/>
              <w:left w:val="single" w:sz="4" w:space="0" w:color="auto"/>
              <w:bottom w:val="single" w:sz="4" w:space="0" w:color="auto"/>
              <w:right w:val="single" w:sz="4" w:space="0" w:color="auto"/>
            </w:tcBorders>
          </w:tcPr>
          <w:p w14:paraId="18571850" w14:textId="77777777" w:rsidR="00714D81" w:rsidRPr="00714D81" w:rsidRDefault="00714D81" w:rsidP="00D43573">
            <w:pPr>
              <w:spacing w:line="280" w:lineRule="exact"/>
              <w:jc w:val="center"/>
              <w:rPr>
                <w:sz w:val="28"/>
                <w:szCs w:val="28"/>
              </w:rPr>
            </w:pPr>
            <w:r w:rsidRPr="00714D81">
              <w:rPr>
                <w:sz w:val="28"/>
                <w:szCs w:val="28"/>
              </w:rPr>
              <w:t>1.1.</w:t>
            </w:r>
          </w:p>
        </w:tc>
        <w:tc>
          <w:tcPr>
            <w:tcW w:w="3710" w:type="dxa"/>
            <w:tcBorders>
              <w:top w:val="single" w:sz="4" w:space="0" w:color="auto"/>
              <w:left w:val="single" w:sz="4" w:space="0" w:color="auto"/>
              <w:bottom w:val="single" w:sz="4" w:space="0" w:color="auto"/>
              <w:right w:val="single" w:sz="4" w:space="0" w:color="auto"/>
            </w:tcBorders>
          </w:tcPr>
          <w:p w14:paraId="604C617E" w14:textId="77777777" w:rsidR="00714D81" w:rsidRPr="00714D81" w:rsidRDefault="00714D81" w:rsidP="00D43573">
            <w:pPr>
              <w:snapToGrid w:val="0"/>
              <w:spacing w:line="280" w:lineRule="exact"/>
              <w:ind w:right="-108"/>
              <w:jc w:val="both"/>
              <w:rPr>
                <w:sz w:val="28"/>
                <w:szCs w:val="28"/>
              </w:rPr>
            </w:pPr>
            <w:r w:rsidRPr="00714D81">
              <w:rPr>
                <w:sz w:val="28"/>
                <w:szCs w:val="28"/>
              </w:rPr>
              <w:t xml:space="preserve">Организация проведения учебных семинаров для </w:t>
            </w:r>
            <w:r w:rsidRPr="00714D81">
              <w:rPr>
                <w:sz w:val="28"/>
                <w:szCs w:val="28"/>
              </w:rPr>
              <w:br/>
              <w:t>представителей ТОС</w:t>
            </w:r>
          </w:p>
        </w:tc>
        <w:tc>
          <w:tcPr>
            <w:tcW w:w="2127" w:type="dxa"/>
            <w:tcBorders>
              <w:top w:val="single" w:sz="4" w:space="0" w:color="auto"/>
              <w:left w:val="single" w:sz="4" w:space="0" w:color="auto"/>
              <w:bottom w:val="single" w:sz="4" w:space="0" w:color="auto"/>
              <w:right w:val="single" w:sz="4" w:space="0" w:color="auto"/>
            </w:tcBorders>
          </w:tcPr>
          <w:p w14:paraId="6D4513F5" w14:textId="77777777" w:rsidR="00714D81" w:rsidRPr="00714D81" w:rsidRDefault="00714D81" w:rsidP="00D43573">
            <w:pPr>
              <w:spacing w:line="280" w:lineRule="exact"/>
              <w:jc w:val="center"/>
              <w:rPr>
                <w:sz w:val="28"/>
                <w:szCs w:val="28"/>
              </w:rPr>
            </w:pPr>
            <w:r w:rsidRPr="00714D81">
              <w:rPr>
                <w:sz w:val="28"/>
                <w:szCs w:val="28"/>
              </w:rPr>
              <w:t xml:space="preserve">Управление </w:t>
            </w:r>
          </w:p>
          <w:p w14:paraId="0E1BA182" w14:textId="77777777" w:rsidR="00714D81" w:rsidRPr="00714D81" w:rsidRDefault="00714D81" w:rsidP="00D43573">
            <w:pPr>
              <w:spacing w:line="280" w:lineRule="exact"/>
              <w:jc w:val="center"/>
              <w:rPr>
                <w:sz w:val="28"/>
                <w:szCs w:val="28"/>
              </w:rPr>
            </w:pPr>
            <w:r w:rsidRPr="00714D81">
              <w:rPr>
                <w:sz w:val="28"/>
                <w:szCs w:val="28"/>
              </w:rPr>
              <w:t>Делами</w:t>
            </w:r>
          </w:p>
        </w:tc>
        <w:tc>
          <w:tcPr>
            <w:tcW w:w="1275" w:type="dxa"/>
            <w:tcBorders>
              <w:top w:val="single" w:sz="4" w:space="0" w:color="auto"/>
              <w:left w:val="single" w:sz="4" w:space="0" w:color="auto"/>
              <w:bottom w:val="single" w:sz="4" w:space="0" w:color="auto"/>
              <w:right w:val="single" w:sz="4" w:space="0" w:color="auto"/>
            </w:tcBorders>
          </w:tcPr>
          <w:p w14:paraId="550FA34F" w14:textId="77777777" w:rsidR="00714D81" w:rsidRPr="00714D81" w:rsidRDefault="00714D81" w:rsidP="00D43573">
            <w:pPr>
              <w:spacing w:line="280" w:lineRule="exact"/>
              <w:jc w:val="center"/>
              <w:rPr>
                <w:sz w:val="28"/>
                <w:szCs w:val="28"/>
              </w:rPr>
            </w:pPr>
            <w:r w:rsidRPr="00714D81">
              <w:rPr>
                <w:sz w:val="28"/>
                <w:szCs w:val="28"/>
              </w:rPr>
              <w:t>2022-2027</w:t>
            </w:r>
          </w:p>
          <w:p w14:paraId="53F8F88C" w14:textId="77777777" w:rsidR="00714D81" w:rsidRPr="00714D81" w:rsidRDefault="00714D81" w:rsidP="00D43573">
            <w:pPr>
              <w:spacing w:line="280" w:lineRule="exact"/>
              <w:jc w:val="center"/>
              <w:rPr>
                <w:sz w:val="28"/>
                <w:szCs w:val="28"/>
              </w:rPr>
            </w:pPr>
            <w:r w:rsidRPr="00714D81">
              <w:rPr>
                <w:sz w:val="28"/>
                <w:szCs w:val="28"/>
              </w:rPr>
              <w:t>годы</w:t>
            </w:r>
          </w:p>
        </w:tc>
        <w:tc>
          <w:tcPr>
            <w:tcW w:w="1559" w:type="dxa"/>
            <w:tcBorders>
              <w:top w:val="single" w:sz="4" w:space="0" w:color="auto"/>
              <w:left w:val="single" w:sz="4" w:space="0" w:color="auto"/>
              <w:bottom w:val="single" w:sz="4" w:space="0" w:color="auto"/>
              <w:right w:val="single" w:sz="4" w:space="0" w:color="auto"/>
            </w:tcBorders>
          </w:tcPr>
          <w:p w14:paraId="1163ED73" w14:textId="77777777" w:rsidR="00714D81" w:rsidRPr="00714D81" w:rsidRDefault="00714D81" w:rsidP="00D43573">
            <w:pPr>
              <w:pStyle w:val="ConsPlusNormal"/>
              <w:spacing w:line="280" w:lineRule="exact"/>
              <w:jc w:val="center"/>
              <w:rPr>
                <w:rFonts w:ascii="Times New Roman" w:hAnsi="Times New Roman" w:cs="Times New Roman"/>
                <w:sz w:val="28"/>
                <w:szCs w:val="28"/>
              </w:rPr>
            </w:pPr>
            <w:r w:rsidRPr="00714D81">
              <w:rPr>
                <w:rFonts w:ascii="Times New Roman" w:hAnsi="Times New Roman" w:cs="Times New Roman"/>
                <w:sz w:val="28"/>
                <w:szCs w:val="28"/>
              </w:rPr>
              <w:t>1.1.1.</w:t>
            </w:r>
          </w:p>
        </w:tc>
        <w:tc>
          <w:tcPr>
            <w:tcW w:w="1559" w:type="dxa"/>
            <w:tcBorders>
              <w:top w:val="single" w:sz="4" w:space="0" w:color="auto"/>
              <w:left w:val="single" w:sz="4" w:space="0" w:color="auto"/>
              <w:bottom w:val="single" w:sz="4" w:space="0" w:color="auto"/>
              <w:right w:val="single" w:sz="4" w:space="0" w:color="auto"/>
            </w:tcBorders>
          </w:tcPr>
          <w:p w14:paraId="41991F68" w14:textId="77777777" w:rsidR="00714D81" w:rsidRPr="00714D81" w:rsidRDefault="00714D81" w:rsidP="00D43573">
            <w:pPr>
              <w:spacing w:line="280" w:lineRule="exact"/>
              <w:jc w:val="center"/>
              <w:rPr>
                <w:sz w:val="28"/>
                <w:szCs w:val="28"/>
              </w:rPr>
            </w:pPr>
            <w:r w:rsidRPr="00714D81">
              <w:rPr>
                <w:sz w:val="28"/>
                <w:szCs w:val="28"/>
              </w:rPr>
              <w:t>-</w:t>
            </w:r>
          </w:p>
        </w:tc>
        <w:tc>
          <w:tcPr>
            <w:tcW w:w="921" w:type="dxa"/>
            <w:tcBorders>
              <w:top w:val="single" w:sz="4" w:space="0" w:color="auto"/>
              <w:left w:val="single" w:sz="4" w:space="0" w:color="auto"/>
              <w:bottom w:val="single" w:sz="4" w:space="0" w:color="auto"/>
              <w:right w:val="single" w:sz="4" w:space="0" w:color="auto"/>
            </w:tcBorders>
          </w:tcPr>
          <w:p w14:paraId="2A56AF53" w14:textId="77777777" w:rsidR="00714D81" w:rsidRPr="00714D81" w:rsidRDefault="00714D81" w:rsidP="00D43573">
            <w:pPr>
              <w:spacing w:line="280" w:lineRule="exact"/>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5A90D51F"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014CFB87"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015A27CA"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7AB51745"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104AA1D3" w14:textId="77777777" w:rsidR="00714D81" w:rsidRPr="00714D81" w:rsidRDefault="00714D81" w:rsidP="00D43573">
            <w:pPr>
              <w:spacing w:line="280" w:lineRule="exact"/>
              <w:jc w:val="center"/>
              <w:rPr>
                <w:sz w:val="28"/>
                <w:szCs w:val="28"/>
              </w:rPr>
            </w:pPr>
            <w:r w:rsidRPr="00714D81">
              <w:rPr>
                <w:sz w:val="28"/>
                <w:szCs w:val="28"/>
              </w:rPr>
              <w:t>0</w:t>
            </w:r>
          </w:p>
        </w:tc>
      </w:tr>
      <w:tr w:rsidR="0006378B" w:rsidRPr="00714D81" w14:paraId="55220712" w14:textId="77777777" w:rsidTr="0006378B">
        <w:tc>
          <w:tcPr>
            <w:tcW w:w="827" w:type="dxa"/>
            <w:tcBorders>
              <w:top w:val="single" w:sz="4" w:space="0" w:color="auto"/>
              <w:left w:val="single" w:sz="4" w:space="0" w:color="auto"/>
              <w:bottom w:val="single" w:sz="4" w:space="0" w:color="auto"/>
              <w:right w:val="single" w:sz="4" w:space="0" w:color="auto"/>
            </w:tcBorders>
          </w:tcPr>
          <w:p w14:paraId="0FC48290" w14:textId="77777777" w:rsidR="00714D81" w:rsidRPr="00714D81" w:rsidRDefault="00714D81" w:rsidP="00D43573">
            <w:pPr>
              <w:spacing w:line="280" w:lineRule="exact"/>
              <w:jc w:val="center"/>
              <w:rPr>
                <w:sz w:val="28"/>
                <w:szCs w:val="28"/>
              </w:rPr>
            </w:pPr>
            <w:r w:rsidRPr="00714D81">
              <w:rPr>
                <w:sz w:val="28"/>
                <w:szCs w:val="28"/>
              </w:rPr>
              <w:t>1.2.</w:t>
            </w:r>
          </w:p>
        </w:tc>
        <w:tc>
          <w:tcPr>
            <w:tcW w:w="3710" w:type="dxa"/>
            <w:tcBorders>
              <w:top w:val="single" w:sz="4" w:space="0" w:color="auto"/>
              <w:left w:val="single" w:sz="4" w:space="0" w:color="auto"/>
              <w:bottom w:val="single" w:sz="4" w:space="0" w:color="auto"/>
              <w:right w:val="single" w:sz="4" w:space="0" w:color="auto"/>
            </w:tcBorders>
          </w:tcPr>
          <w:p w14:paraId="00D17CD9" w14:textId="35AAEE5C" w:rsidR="00714D81" w:rsidRPr="00714D81" w:rsidRDefault="00714D81" w:rsidP="00D43573">
            <w:pPr>
              <w:spacing w:line="280" w:lineRule="exact"/>
              <w:jc w:val="both"/>
              <w:rPr>
                <w:sz w:val="28"/>
                <w:szCs w:val="28"/>
              </w:rPr>
            </w:pPr>
            <w:r w:rsidRPr="00714D81">
              <w:rPr>
                <w:sz w:val="28"/>
                <w:szCs w:val="28"/>
              </w:rPr>
              <w:t xml:space="preserve">Размещение в местной газете и на официальном сайте Шимского городского поселения в информационно-коммуникационной сети Интернет (далее - официальный сайт) муниципальных правовых и нормативных правовых актов, информации и материалов о формах </w:t>
            </w:r>
            <w:r w:rsidRPr="00714D81">
              <w:rPr>
                <w:bCs/>
                <w:sz w:val="28"/>
                <w:szCs w:val="28"/>
              </w:rPr>
              <w:t>непосредственного осуществления населением местного самоуправления и участия населения в осуществлении местного самоуправления.</w:t>
            </w:r>
          </w:p>
        </w:tc>
        <w:tc>
          <w:tcPr>
            <w:tcW w:w="2127" w:type="dxa"/>
            <w:tcBorders>
              <w:top w:val="single" w:sz="4" w:space="0" w:color="auto"/>
              <w:left w:val="single" w:sz="4" w:space="0" w:color="auto"/>
              <w:bottom w:val="single" w:sz="4" w:space="0" w:color="auto"/>
              <w:right w:val="single" w:sz="4" w:space="0" w:color="auto"/>
            </w:tcBorders>
          </w:tcPr>
          <w:p w14:paraId="7FAF3C96" w14:textId="77777777" w:rsidR="00714D81" w:rsidRPr="00714D81" w:rsidRDefault="00714D81" w:rsidP="00D43573">
            <w:pPr>
              <w:spacing w:line="280" w:lineRule="exact"/>
              <w:jc w:val="center"/>
              <w:rPr>
                <w:sz w:val="28"/>
                <w:szCs w:val="28"/>
              </w:rPr>
            </w:pPr>
            <w:r w:rsidRPr="00714D81">
              <w:rPr>
                <w:sz w:val="28"/>
                <w:szCs w:val="28"/>
              </w:rPr>
              <w:t xml:space="preserve">Управление </w:t>
            </w:r>
          </w:p>
          <w:p w14:paraId="00B449B2" w14:textId="77777777" w:rsidR="00714D81" w:rsidRPr="00714D81" w:rsidRDefault="00714D81" w:rsidP="00D43573">
            <w:pPr>
              <w:spacing w:line="280" w:lineRule="exact"/>
              <w:jc w:val="center"/>
              <w:rPr>
                <w:sz w:val="28"/>
                <w:szCs w:val="28"/>
              </w:rPr>
            </w:pPr>
            <w:r w:rsidRPr="00714D81">
              <w:rPr>
                <w:sz w:val="28"/>
                <w:szCs w:val="28"/>
              </w:rPr>
              <w:t>Делами</w:t>
            </w:r>
          </w:p>
        </w:tc>
        <w:tc>
          <w:tcPr>
            <w:tcW w:w="1275" w:type="dxa"/>
            <w:tcBorders>
              <w:top w:val="single" w:sz="4" w:space="0" w:color="auto"/>
              <w:left w:val="single" w:sz="4" w:space="0" w:color="auto"/>
              <w:bottom w:val="single" w:sz="4" w:space="0" w:color="auto"/>
              <w:right w:val="single" w:sz="4" w:space="0" w:color="auto"/>
            </w:tcBorders>
          </w:tcPr>
          <w:p w14:paraId="1F7BF2C7" w14:textId="77777777" w:rsidR="00714D81" w:rsidRPr="00714D81" w:rsidRDefault="00714D81" w:rsidP="00D43573">
            <w:pPr>
              <w:spacing w:line="280" w:lineRule="exact"/>
              <w:jc w:val="center"/>
              <w:rPr>
                <w:sz w:val="28"/>
                <w:szCs w:val="28"/>
              </w:rPr>
            </w:pPr>
            <w:r w:rsidRPr="00714D81">
              <w:rPr>
                <w:sz w:val="28"/>
                <w:szCs w:val="28"/>
              </w:rPr>
              <w:t>2022-2027</w:t>
            </w:r>
          </w:p>
          <w:p w14:paraId="711D9036" w14:textId="77777777" w:rsidR="00714D81" w:rsidRPr="00714D81" w:rsidRDefault="00714D81" w:rsidP="00D43573">
            <w:pPr>
              <w:spacing w:line="280" w:lineRule="exact"/>
              <w:jc w:val="center"/>
              <w:rPr>
                <w:sz w:val="28"/>
                <w:szCs w:val="28"/>
              </w:rPr>
            </w:pPr>
            <w:r w:rsidRPr="00714D81">
              <w:rPr>
                <w:sz w:val="28"/>
                <w:szCs w:val="28"/>
              </w:rPr>
              <w:t>годы</w:t>
            </w:r>
          </w:p>
        </w:tc>
        <w:tc>
          <w:tcPr>
            <w:tcW w:w="1559" w:type="dxa"/>
            <w:tcBorders>
              <w:top w:val="single" w:sz="4" w:space="0" w:color="auto"/>
              <w:left w:val="single" w:sz="4" w:space="0" w:color="auto"/>
              <w:bottom w:val="single" w:sz="4" w:space="0" w:color="auto"/>
              <w:right w:val="single" w:sz="4" w:space="0" w:color="auto"/>
            </w:tcBorders>
          </w:tcPr>
          <w:p w14:paraId="16325DBF" w14:textId="77777777" w:rsidR="00714D81" w:rsidRPr="00714D81" w:rsidRDefault="00714D81" w:rsidP="00D43573">
            <w:pPr>
              <w:pStyle w:val="ConsPlusNormal"/>
              <w:spacing w:line="280" w:lineRule="exact"/>
              <w:jc w:val="center"/>
              <w:rPr>
                <w:rFonts w:ascii="Times New Roman" w:hAnsi="Times New Roman" w:cs="Times New Roman"/>
                <w:sz w:val="28"/>
                <w:szCs w:val="28"/>
              </w:rPr>
            </w:pPr>
            <w:r w:rsidRPr="00714D81">
              <w:rPr>
                <w:rFonts w:ascii="Times New Roman" w:hAnsi="Times New Roman" w:cs="Times New Roman"/>
                <w:sz w:val="28"/>
                <w:szCs w:val="28"/>
              </w:rPr>
              <w:t>1.1.2.</w:t>
            </w:r>
          </w:p>
        </w:tc>
        <w:tc>
          <w:tcPr>
            <w:tcW w:w="1559" w:type="dxa"/>
            <w:tcBorders>
              <w:top w:val="single" w:sz="4" w:space="0" w:color="auto"/>
              <w:left w:val="single" w:sz="4" w:space="0" w:color="auto"/>
              <w:bottom w:val="single" w:sz="4" w:space="0" w:color="auto"/>
              <w:right w:val="single" w:sz="4" w:space="0" w:color="auto"/>
            </w:tcBorders>
          </w:tcPr>
          <w:p w14:paraId="25431678" w14:textId="77777777" w:rsidR="00714D81" w:rsidRPr="00714D81" w:rsidRDefault="00714D81" w:rsidP="00D43573">
            <w:pPr>
              <w:spacing w:line="280" w:lineRule="exact"/>
              <w:jc w:val="center"/>
              <w:rPr>
                <w:sz w:val="28"/>
                <w:szCs w:val="28"/>
              </w:rPr>
            </w:pPr>
            <w:r w:rsidRPr="00714D81">
              <w:rPr>
                <w:sz w:val="28"/>
                <w:szCs w:val="28"/>
              </w:rPr>
              <w:t>-</w:t>
            </w:r>
          </w:p>
        </w:tc>
        <w:tc>
          <w:tcPr>
            <w:tcW w:w="921" w:type="dxa"/>
            <w:tcBorders>
              <w:top w:val="single" w:sz="4" w:space="0" w:color="auto"/>
              <w:left w:val="single" w:sz="4" w:space="0" w:color="auto"/>
              <w:bottom w:val="single" w:sz="4" w:space="0" w:color="auto"/>
              <w:right w:val="single" w:sz="4" w:space="0" w:color="auto"/>
            </w:tcBorders>
          </w:tcPr>
          <w:p w14:paraId="19C1C845" w14:textId="77777777" w:rsidR="00714D81" w:rsidRPr="00714D81" w:rsidRDefault="00714D81" w:rsidP="00D43573">
            <w:pPr>
              <w:spacing w:line="280" w:lineRule="exact"/>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3A2CCE44"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3F1E051"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5137668E"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55663B56"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4DFF45B5" w14:textId="77777777" w:rsidR="00714D81" w:rsidRPr="00714D81" w:rsidRDefault="00714D81" w:rsidP="00D43573">
            <w:pPr>
              <w:spacing w:line="280" w:lineRule="exact"/>
              <w:jc w:val="center"/>
              <w:rPr>
                <w:sz w:val="28"/>
                <w:szCs w:val="28"/>
              </w:rPr>
            </w:pPr>
            <w:r w:rsidRPr="00714D81">
              <w:rPr>
                <w:sz w:val="28"/>
                <w:szCs w:val="28"/>
              </w:rPr>
              <w:t>0</w:t>
            </w:r>
          </w:p>
        </w:tc>
      </w:tr>
      <w:tr w:rsidR="0006378B" w:rsidRPr="00714D81" w14:paraId="66DA014E" w14:textId="77777777" w:rsidTr="0006378B">
        <w:tc>
          <w:tcPr>
            <w:tcW w:w="827" w:type="dxa"/>
            <w:tcBorders>
              <w:top w:val="single" w:sz="4" w:space="0" w:color="auto"/>
              <w:left w:val="single" w:sz="4" w:space="0" w:color="auto"/>
              <w:bottom w:val="single" w:sz="4" w:space="0" w:color="auto"/>
              <w:right w:val="single" w:sz="4" w:space="0" w:color="auto"/>
            </w:tcBorders>
          </w:tcPr>
          <w:p w14:paraId="157620F9" w14:textId="77777777" w:rsidR="00714D81" w:rsidRPr="00714D81" w:rsidRDefault="00714D81" w:rsidP="00D43573">
            <w:pPr>
              <w:spacing w:line="280" w:lineRule="exact"/>
              <w:jc w:val="center"/>
              <w:rPr>
                <w:sz w:val="28"/>
                <w:szCs w:val="28"/>
              </w:rPr>
            </w:pPr>
            <w:r w:rsidRPr="00714D81">
              <w:rPr>
                <w:sz w:val="28"/>
                <w:szCs w:val="28"/>
              </w:rPr>
              <w:lastRenderedPageBreak/>
              <w:t>1.3.</w:t>
            </w:r>
          </w:p>
        </w:tc>
        <w:tc>
          <w:tcPr>
            <w:tcW w:w="3710" w:type="dxa"/>
            <w:tcBorders>
              <w:top w:val="single" w:sz="4" w:space="0" w:color="auto"/>
              <w:left w:val="single" w:sz="4" w:space="0" w:color="auto"/>
              <w:bottom w:val="single" w:sz="4" w:space="0" w:color="auto"/>
              <w:right w:val="single" w:sz="4" w:space="0" w:color="auto"/>
            </w:tcBorders>
          </w:tcPr>
          <w:p w14:paraId="6FDBA55B" w14:textId="77777777" w:rsidR="00714D81" w:rsidRPr="00714D81" w:rsidRDefault="00714D81" w:rsidP="00D43573">
            <w:pPr>
              <w:spacing w:line="280" w:lineRule="exact"/>
              <w:jc w:val="both"/>
              <w:rPr>
                <w:sz w:val="28"/>
                <w:szCs w:val="28"/>
              </w:rPr>
            </w:pPr>
            <w:r w:rsidRPr="00714D81">
              <w:rPr>
                <w:sz w:val="28"/>
                <w:szCs w:val="28"/>
              </w:rPr>
              <w:t>Обеспечение участия работников Администрации муниципального района в общих              собраниях (конференциях) ТОС</w:t>
            </w:r>
          </w:p>
        </w:tc>
        <w:tc>
          <w:tcPr>
            <w:tcW w:w="2127" w:type="dxa"/>
            <w:tcBorders>
              <w:top w:val="single" w:sz="4" w:space="0" w:color="auto"/>
              <w:left w:val="single" w:sz="4" w:space="0" w:color="auto"/>
              <w:bottom w:val="single" w:sz="4" w:space="0" w:color="auto"/>
              <w:right w:val="single" w:sz="4" w:space="0" w:color="auto"/>
            </w:tcBorders>
          </w:tcPr>
          <w:p w14:paraId="5863770A" w14:textId="77777777" w:rsidR="00714D81" w:rsidRPr="00714D81" w:rsidRDefault="00714D81" w:rsidP="00D43573">
            <w:pPr>
              <w:spacing w:line="280" w:lineRule="exact"/>
              <w:jc w:val="center"/>
              <w:rPr>
                <w:sz w:val="28"/>
                <w:szCs w:val="28"/>
              </w:rPr>
            </w:pPr>
            <w:r w:rsidRPr="00714D81">
              <w:rPr>
                <w:sz w:val="28"/>
                <w:szCs w:val="28"/>
              </w:rPr>
              <w:t>Управление              Делами</w:t>
            </w:r>
          </w:p>
        </w:tc>
        <w:tc>
          <w:tcPr>
            <w:tcW w:w="1275" w:type="dxa"/>
            <w:tcBorders>
              <w:top w:val="single" w:sz="4" w:space="0" w:color="auto"/>
              <w:left w:val="single" w:sz="4" w:space="0" w:color="auto"/>
              <w:bottom w:val="single" w:sz="4" w:space="0" w:color="auto"/>
              <w:right w:val="single" w:sz="4" w:space="0" w:color="auto"/>
            </w:tcBorders>
          </w:tcPr>
          <w:p w14:paraId="7ADA9285" w14:textId="77777777" w:rsidR="00714D81" w:rsidRPr="00714D81" w:rsidRDefault="00714D81" w:rsidP="00D43573">
            <w:pPr>
              <w:spacing w:line="280" w:lineRule="exact"/>
              <w:jc w:val="center"/>
              <w:rPr>
                <w:sz w:val="28"/>
                <w:szCs w:val="28"/>
              </w:rPr>
            </w:pPr>
            <w:r w:rsidRPr="00714D81">
              <w:rPr>
                <w:sz w:val="28"/>
                <w:szCs w:val="28"/>
              </w:rPr>
              <w:t>2022-2027</w:t>
            </w:r>
          </w:p>
          <w:p w14:paraId="2E33FAFE" w14:textId="77777777" w:rsidR="00714D81" w:rsidRPr="00714D81" w:rsidRDefault="00714D81" w:rsidP="00D43573">
            <w:pPr>
              <w:spacing w:line="280" w:lineRule="exact"/>
              <w:jc w:val="center"/>
              <w:rPr>
                <w:sz w:val="28"/>
                <w:szCs w:val="28"/>
              </w:rPr>
            </w:pPr>
            <w:r w:rsidRPr="00714D81">
              <w:rPr>
                <w:sz w:val="28"/>
                <w:szCs w:val="28"/>
              </w:rPr>
              <w:t>годы</w:t>
            </w:r>
          </w:p>
        </w:tc>
        <w:tc>
          <w:tcPr>
            <w:tcW w:w="1559" w:type="dxa"/>
            <w:tcBorders>
              <w:top w:val="single" w:sz="4" w:space="0" w:color="auto"/>
              <w:left w:val="single" w:sz="4" w:space="0" w:color="auto"/>
              <w:bottom w:val="single" w:sz="4" w:space="0" w:color="auto"/>
              <w:right w:val="single" w:sz="4" w:space="0" w:color="auto"/>
            </w:tcBorders>
          </w:tcPr>
          <w:p w14:paraId="1B30B3B9" w14:textId="77777777" w:rsidR="00714D81" w:rsidRPr="00714D81" w:rsidRDefault="00714D81" w:rsidP="00D43573">
            <w:pPr>
              <w:spacing w:line="280" w:lineRule="exact"/>
              <w:jc w:val="center"/>
              <w:rPr>
                <w:sz w:val="28"/>
                <w:szCs w:val="28"/>
              </w:rPr>
            </w:pPr>
            <w:r w:rsidRPr="00714D81">
              <w:rPr>
                <w:sz w:val="28"/>
                <w:szCs w:val="28"/>
              </w:rPr>
              <w:t>1.1.3.</w:t>
            </w:r>
          </w:p>
        </w:tc>
        <w:tc>
          <w:tcPr>
            <w:tcW w:w="1559" w:type="dxa"/>
            <w:tcBorders>
              <w:top w:val="single" w:sz="4" w:space="0" w:color="auto"/>
              <w:left w:val="single" w:sz="4" w:space="0" w:color="auto"/>
              <w:bottom w:val="single" w:sz="4" w:space="0" w:color="auto"/>
              <w:right w:val="single" w:sz="4" w:space="0" w:color="auto"/>
            </w:tcBorders>
          </w:tcPr>
          <w:p w14:paraId="366B84B1" w14:textId="77777777" w:rsidR="00714D81" w:rsidRPr="00714D81" w:rsidRDefault="00714D81" w:rsidP="00D43573">
            <w:pPr>
              <w:spacing w:line="280" w:lineRule="exact"/>
              <w:jc w:val="center"/>
              <w:rPr>
                <w:sz w:val="28"/>
                <w:szCs w:val="28"/>
              </w:rPr>
            </w:pPr>
            <w:r w:rsidRPr="00714D81">
              <w:rPr>
                <w:sz w:val="28"/>
                <w:szCs w:val="28"/>
              </w:rPr>
              <w:t>-</w:t>
            </w:r>
          </w:p>
        </w:tc>
        <w:tc>
          <w:tcPr>
            <w:tcW w:w="921" w:type="dxa"/>
            <w:tcBorders>
              <w:top w:val="single" w:sz="4" w:space="0" w:color="auto"/>
              <w:left w:val="single" w:sz="4" w:space="0" w:color="auto"/>
              <w:bottom w:val="single" w:sz="4" w:space="0" w:color="auto"/>
              <w:right w:val="single" w:sz="4" w:space="0" w:color="auto"/>
            </w:tcBorders>
          </w:tcPr>
          <w:p w14:paraId="55CE54E3" w14:textId="77777777" w:rsidR="00714D81" w:rsidRPr="00714D81" w:rsidRDefault="00714D81" w:rsidP="00D43573">
            <w:pPr>
              <w:spacing w:line="280" w:lineRule="exact"/>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679B7974"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528F540C"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5F982254"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A69E5C7"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7BA0E765" w14:textId="77777777" w:rsidR="00714D81" w:rsidRPr="00714D81" w:rsidRDefault="00714D81" w:rsidP="00D43573">
            <w:pPr>
              <w:spacing w:line="280" w:lineRule="exact"/>
              <w:jc w:val="center"/>
              <w:rPr>
                <w:sz w:val="28"/>
                <w:szCs w:val="28"/>
              </w:rPr>
            </w:pPr>
            <w:r w:rsidRPr="00714D81">
              <w:rPr>
                <w:sz w:val="28"/>
                <w:szCs w:val="28"/>
              </w:rPr>
              <w:t>0</w:t>
            </w:r>
          </w:p>
        </w:tc>
      </w:tr>
      <w:tr w:rsidR="0006378B" w:rsidRPr="00714D81" w14:paraId="48F01D09" w14:textId="77777777" w:rsidTr="0006378B">
        <w:tc>
          <w:tcPr>
            <w:tcW w:w="827" w:type="dxa"/>
            <w:tcBorders>
              <w:top w:val="single" w:sz="4" w:space="0" w:color="auto"/>
              <w:left w:val="single" w:sz="4" w:space="0" w:color="auto"/>
              <w:bottom w:val="single" w:sz="4" w:space="0" w:color="auto"/>
              <w:right w:val="single" w:sz="4" w:space="0" w:color="auto"/>
            </w:tcBorders>
          </w:tcPr>
          <w:p w14:paraId="5470F1AA" w14:textId="77777777" w:rsidR="00714D81" w:rsidRPr="00714D81" w:rsidRDefault="00714D81" w:rsidP="00D43573">
            <w:pPr>
              <w:spacing w:line="280" w:lineRule="exact"/>
              <w:jc w:val="center"/>
              <w:rPr>
                <w:sz w:val="28"/>
                <w:szCs w:val="28"/>
              </w:rPr>
            </w:pPr>
            <w:r w:rsidRPr="00714D81">
              <w:rPr>
                <w:sz w:val="28"/>
                <w:szCs w:val="28"/>
              </w:rPr>
              <w:t>1.4.</w:t>
            </w:r>
          </w:p>
        </w:tc>
        <w:tc>
          <w:tcPr>
            <w:tcW w:w="3710" w:type="dxa"/>
            <w:tcBorders>
              <w:top w:val="single" w:sz="4" w:space="0" w:color="auto"/>
              <w:left w:val="single" w:sz="4" w:space="0" w:color="auto"/>
              <w:bottom w:val="single" w:sz="4" w:space="0" w:color="auto"/>
              <w:right w:val="single" w:sz="4" w:space="0" w:color="auto"/>
            </w:tcBorders>
          </w:tcPr>
          <w:p w14:paraId="0BF3E8EB" w14:textId="77777777" w:rsidR="00714D81" w:rsidRPr="00714D81" w:rsidRDefault="00714D81" w:rsidP="00D43573">
            <w:pPr>
              <w:spacing w:line="280" w:lineRule="exact"/>
              <w:jc w:val="both"/>
              <w:rPr>
                <w:sz w:val="28"/>
                <w:szCs w:val="28"/>
              </w:rPr>
            </w:pPr>
            <w:r w:rsidRPr="00714D81">
              <w:rPr>
                <w:sz w:val="28"/>
                <w:szCs w:val="28"/>
              </w:rPr>
              <w:t>Организация встреч с населением представителей ТОС с целью информирования об опыте участия населения в осуществлении местного самоуправления, популяризации деятельности ТОС</w:t>
            </w:r>
          </w:p>
        </w:tc>
        <w:tc>
          <w:tcPr>
            <w:tcW w:w="2127" w:type="dxa"/>
            <w:tcBorders>
              <w:top w:val="single" w:sz="4" w:space="0" w:color="auto"/>
              <w:left w:val="single" w:sz="4" w:space="0" w:color="auto"/>
              <w:bottom w:val="single" w:sz="4" w:space="0" w:color="auto"/>
              <w:right w:val="single" w:sz="4" w:space="0" w:color="auto"/>
            </w:tcBorders>
          </w:tcPr>
          <w:p w14:paraId="273B30E7" w14:textId="77777777" w:rsidR="00714D81" w:rsidRPr="00714D81" w:rsidRDefault="00714D81" w:rsidP="00D43573">
            <w:pPr>
              <w:spacing w:line="280" w:lineRule="exact"/>
              <w:jc w:val="center"/>
              <w:rPr>
                <w:sz w:val="28"/>
                <w:szCs w:val="28"/>
              </w:rPr>
            </w:pPr>
            <w:r w:rsidRPr="00714D81">
              <w:rPr>
                <w:sz w:val="28"/>
                <w:szCs w:val="28"/>
              </w:rPr>
              <w:t>Управление              Делами</w:t>
            </w:r>
          </w:p>
        </w:tc>
        <w:tc>
          <w:tcPr>
            <w:tcW w:w="1275" w:type="dxa"/>
            <w:tcBorders>
              <w:top w:val="single" w:sz="4" w:space="0" w:color="auto"/>
              <w:left w:val="single" w:sz="4" w:space="0" w:color="auto"/>
              <w:bottom w:val="single" w:sz="4" w:space="0" w:color="auto"/>
              <w:right w:val="single" w:sz="4" w:space="0" w:color="auto"/>
            </w:tcBorders>
          </w:tcPr>
          <w:p w14:paraId="24CFC3DE" w14:textId="77777777" w:rsidR="00714D81" w:rsidRPr="00714D81" w:rsidRDefault="00714D81" w:rsidP="00D43573">
            <w:pPr>
              <w:spacing w:line="280" w:lineRule="exact"/>
              <w:jc w:val="center"/>
              <w:rPr>
                <w:sz w:val="28"/>
                <w:szCs w:val="28"/>
              </w:rPr>
            </w:pPr>
            <w:r w:rsidRPr="00714D81">
              <w:rPr>
                <w:sz w:val="28"/>
                <w:szCs w:val="28"/>
              </w:rPr>
              <w:t>2022-2027</w:t>
            </w:r>
          </w:p>
          <w:p w14:paraId="5199ED18" w14:textId="77777777" w:rsidR="00714D81" w:rsidRPr="00714D81" w:rsidRDefault="00714D81" w:rsidP="00D43573">
            <w:pPr>
              <w:spacing w:line="280" w:lineRule="exact"/>
              <w:jc w:val="center"/>
              <w:rPr>
                <w:sz w:val="28"/>
                <w:szCs w:val="28"/>
              </w:rPr>
            </w:pPr>
            <w:r w:rsidRPr="00714D81">
              <w:rPr>
                <w:sz w:val="28"/>
                <w:szCs w:val="28"/>
              </w:rPr>
              <w:t>годы</w:t>
            </w:r>
          </w:p>
        </w:tc>
        <w:tc>
          <w:tcPr>
            <w:tcW w:w="1559" w:type="dxa"/>
            <w:tcBorders>
              <w:top w:val="single" w:sz="4" w:space="0" w:color="auto"/>
              <w:left w:val="single" w:sz="4" w:space="0" w:color="auto"/>
              <w:bottom w:val="single" w:sz="4" w:space="0" w:color="auto"/>
              <w:right w:val="single" w:sz="4" w:space="0" w:color="auto"/>
            </w:tcBorders>
          </w:tcPr>
          <w:p w14:paraId="19299C92" w14:textId="77777777" w:rsidR="00714D81" w:rsidRPr="00714D81" w:rsidRDefault="00714D81" w:rsidP="00D43573">
            <w:pPr>
              <w:spacing w:line="280" w:lineRule="exact"/>
              <w:jc w:val="center"/>
              <w:rPr>
                <w:sz w:val="28"/>
                <w:szCs w:val="28"/>
              </w:rPr>
            </w:pPr>
            <w:r w:rsidRPr="00714D81">
              <w:rPr>
                <w:sz w:val="28"/>
                <w:szCs w:val="28"/>
              </w:rPr>
              <w:t>1.1.4.</w:t>
            </w:r>
          </w:p>
        </w:tc>
        <w:tc>
          <w:tcPr>
            <w:tcW w:w="1559" w:type="dxa"/>
            <w:tcBorders>
              <w:top w:val="single" w:sz="4" w:space="0" w:color="auto"/>
              <w:left w:val="single" w:sz="4" w:space="0" w:color="auto"/>
              <w:bottom w:val="single" w:sz="4" w:space="0" w:color="auto"/>
              <w:right w:val="single" w:sz="4" w:space="0" w:color="auto"/>
            </w:tcBorders>
          </w:tcPr>
          <w:p w14:paraId="6C684143" w14:textId="77777777" w:rsidR="00714D81" w:rsidRPr="00714D81" w:rsidRDefault="00714D81" w:rsidP="00D43573">
            <w:pPr>
              <w:spacing w:line="280" w:lineRule="exact"/>
              <w:jc w:val="center"/>
              <w:rPr>
                <w:sz w:val="28"/>
                <w:szCs w:val="28"/>
              </w:rPr>
            </w:pPr>
            <w:r w:rsidRPr="00714D81">
              <w:rPr>
                <w:sz w:val="28"/>
                <w:szCs w:val="28"/>
              </w:rPr>
              <w:t>-</w:t>
            </w:r>
          </w:p>
        </w:tc>
        <w:tc>
          <w:tcPr>
            <w:tcW w:w="921" w:type="dxa"/>
            <w:tcBorders>
              <w:top w:val="single" w:sz="4" w:space="0" w:color="auto"/>
              <w:left w:val="single" w:sz="4" w:space="0" w:color="auto"/>
              <w:bottom w:val="single" w:sz="4" w:space="0" w:color="auto"/>
              <w:right w:val="single" w:sz="4" w:space="0" w:color="auto"/>
            </w:tcBorders>
          </w:tcPr>
          <w:p w14:paraId="769C9854" w14:textId="77777777" w:rsidR="00714D81" w:rsidRPr="00714D81" w:rsidRDefault="00714D81" w:rsidP="00D43573">
            <w:pPr>
              <w:spacing w:line="280" w:lineRule="exact"/>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708CCB6B"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464C047"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0831601A"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9408608"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6B62D0C6" w14:textId="77777777" w:rsidR="00714D81" w:rsidRPr="00714D81" w:rsidRDefault="00714D81" w:rsidP="00D43573">
            <w:pPr>
              <w:spacing w:line="280" w:lineRule="exact"/>
              <w:jc w:val="center"/>
              <w:rPr>
                <w:sz w:val="28"/>
                <w:szCs w:val="28"/>
              </w:rPr>
            </w:pPr>
            <w:r w:rsidRPr="00714D81">
              <w:rPr>
                <w:sz w:val="28"/>
                <w:szCs w:val="28"/>
              </w:rPr>
              <w:t>0</w:t>
            </w:r>
          </w:p>
        </w:tc>
      </w:tr>
      <w:tr w:rsidR="0006378B" w:rsidRPr="00714D81" w14:paraId="1C5F6F31" w14:textId="77777777" w:rsidTr="0006378B">
        <w:tc>
          <w:tcPr>
            <w:tcW w:w="827" w:type="dxa"/>
            <w:tcBorders>
              <w:top w:val="single" w:sz="4" w:space="0" w:color="auto"/>
              <w:left w:val="single" w:sz="4" w:space="0" w:color="auto"/>
              <w:bottom w:val="single" w:sz="4" w:space="0" w:color="auto"/>
              <w:right w:val="single" w:sz="4" w:space="0" w:color="auto"/>
            </w:tcBorders>
          </w:tcPr>
          <w:p w14:paraId="3E96CBB2" w14:textId="77777777" w:rsidR="00714D81" w:rsidRPr="00714D81" w:rsidRDefault="00714D81" w:rsidP="00D43573">
            <w:pPr>
              <w:spacing w:line="280" w:lineRule="exact"/>
              <w:jc w:val="center"/>
              <w:rPr>
                <w:sz w:val="28"/>
                <w:szCs w:val="28"/>
              </w:rPr>
            </w:pPr>
            <w:r w:rsidRPr="00714D81">
              <w:rPr>
                <w:sz w:val="28"/>
                <w:szCs w:val="28"/>
              </w:rPr>
              <w:t>1.5.</w:t>
            </w:r>
          </w:p>
        </w:tc>
        <w:tc>
          <w:tcPr>
            <w:tcW w:w="3710" w:type="dxa"/>
            <w:tcBorders>
              <w:top w:val="single" w:sz="4" w:space="0" w:color="auto"/>
              <w:left w:val="single" w:sz="4" w:space="0" w:color="auto"/>
              <w:bottom w:val="single" w:sz="4" w:space="0" w:color="auto"/>
              <w:right w:val="single" w:sz="4" w:space="0" w:color="auto"/>
            </w:tcBorders>
          </w:tcPr>
          <w:p w14:paraId="3A1134F2" w14:textId="77777777" w:rsidR="00714D81" w:rsidRPr="00714D81" w:rsidRDefault="00714D81" w:rsidP="00D43573">
            <w:pPr>
              <w:spacing w:line="280" w:lineRule="exact"/>
              <w:jc w:val="both"/>
              <w:rPr>
                <w:sz w:val="28"/>
                <w:szCs w:val="28"/>
              </w:rPr>
            </w:pPr>
            <w:r w:rsidRPr="00714D81">
              <w:rPr>
                <w:sz w:val="28"/>
                <w:szCs w:val="28"/>
              </w:rPr>
              <w:t xml:space="preserve">Награждение призовой (сувенирной) продукцией председателей ТОС по итогам ежегодного смотра-конкурса </w:t>
            </w:r>
          </w:p>
        </w:tc>
        <w:tc>
          <w:tcPr>
            <w:tcW w:w="2127" w:type="dxa"/>
            <w:tcBorders>
              <w:top w:val="single" w:sz="4" w:space="0" w:color="auto"/>
              <w:left w:val="single" w:sz="4" w:space="0" w:color="auto"/>
              <w:bottom w:val="single" w:sz="4" w:space="0" w:color="auto"/>
              <w:right w:val="single" w:sz="4" w:space="0" w:color="auto"/>
            </w:tcBorders>
          </w:tcPr>
          <w:p w14:paraId="4128F41E" w14:textId="77777777" w:rsidR="00714D81" w:rsidRPr="00714D81" w:rsidRDefault="00714D81" w:rsidP="00D43573">
            <w:pPr>
              <w:spacing w:line="280" w:lineRule="exact"/>
              <w:jc w:val="center"/>
              <w:rPr>
                <w:sz w:val="28"/>
                <w:szCs w:val="28"/>
              </w:rPr>
            </w:pPr>
            <w:r w:rsidRPr="00714D81">
              <w:rPr>
                <w:sz w:val="28"/>
                <w:szCs w:val="28"/>
              </w:rPr>
              <w:t xml:space="preserve">Управление             Делами </w:t>
            </w:r>
          </w:p>
        </w:tc>
        <w:tc>
          <w:tcPr>
            <w:tcW w:w="1275" w:type="dxa"/>
            <w:tcBorders>
              <w:top w:val="single" w:sz="4" w:space="0" w:color="auto"/>
              <w:left w:val="single" w:sz="4" w:space="0" w:color="auto"/>
              <w:bottom w:val="single" w:sz="4" w:space="0" w:color="auto"/>
              <w:right w:val="single" w:sz="4" w:space="0" w:color="auto"/>
            </w:tcBorders>
          </w:tcPr>
          <w:p w14:paraId="5B29F252" w14:textId="77777777" w:rsidR="00714D81" w:rsidRPr="00714D81" w:rsidRDefault="00714D81" w:rsidP="00D43573">
            <w:pPr>
              <w:spacing w:line="280" w:lineRule="exact"/>
              <w:jc w:val="center"/>
              <w:rPr>
                <w:sz w:val="28"/>
                <w:szCs w:val="28"/>
              </w:rPr>
            </w:pPr>
            <w:r w:rsidRPr="00714D81">
              <w:rPr>
                <w:sz w:val="28"/>
                <w:szCs w:val="28"/>
              </w:rPr>
              <w:t xml:space="preserve">2024-2027   годы  </w:t>
            </w:r>
          </w:p>
        </w:tc>
        <w:tc>
          <w:tcPr>
            <w:tcW w:w="1559" w:type="dxa"/>
            <w:tcBorders>
              <w:top w:val="single" w:sz="4" w:space="0" w:color="auto"/>
              <w:left w:val="single" w:sz="4" w:space="0" w:color="auto"/>
              <w:bottom w:val="single" w:sz="4" w:space="0" w:color="auto"/>
              <w:right w:val="single" w:sz="4" w:space="0" w:color="auto"/>
            </w:tcBorders>
          </w:tcPr>
          <w:p w14:paraId="7342224E" w14:textId="77777777" w:rsidR="00714D81" w:rsidRPr="00714D81" w:rsidRDefault="00714D81" w:rsidP="00D43573">
            <w:pPr>
              <w:spacing w:line="280" w:lineRule="exact"/>
              <w:jc w:val="center"/>
              <w:rPr>
                <w:sz w:val="28"/>
                <w:szCs w:val="28"/>
              </w:rPr>
            </w:pPr>
            <w:r w:rsidRPr="00714D81">
              <w:rPr>
                <w:sz w:val="28"/>
                <w:szCs w:val="28"/>
              </w:rPr>
              <w:t>1.1.5.</w:t>
            </w:r>
          </w:p>
        </w:tc>
        <w:tc>
          <w:tcPr>
            <w:tcW w:w="1559" w:type="dxa"/>
            <w:tcBorders>
              <w:top w:val="single" w:sz="4" w:space="0" w:color="auto"/>
              <w:left w:val="single" w:sz="4" w:space="0" w:color="auto"/>
              <w:bottom w:val="single" w:sz="4" w:space="0" w:color="auto"/>
              <w:right w:val="single" w:sz="4" w:space="0" w:color="auto"/>
            </w:tcBorders>
          </w:tcPr>
          <w:p w14:paraId="4B2B0777" w14:textId="77777777" w:rsidR="00714D81" w:rsidRPr="00714D81" w:rsidRDefault="00714D81" w:rsidP="00D43573">
            <w:pPr>
              <w:spacing w:line="280" w:lineRule="exact"/>
              <w:ind w:left="-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4CCA4742" w14:textId="77777777" w:rsidR="00714D81" w:rsidRPr="00714D81" w:rsidRDefault="00714D81" w:rsidP="00D43573">
            <w:pPr>
              <w:spacing w:line="280" w:lineRule="exact"/>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071C7F74"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B523BC3"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4CCB91A3" w14:textId="77777777" w:rsidR="00714D81" w:rsidRPr="00714D81" w:rsidRDefault="00714D81" w:rsidP="00D43573">
            <w:pPr>
              <w:spacing w:line="280" w:lineRule="exact"/>
              <w:jc w:val="center"/>
              <w:rPr>
                <w:sz w:val="28"/>
                <w:szCs w:val="28"/>
              </w:rPr>
            </w:pPr>
            <w:r w:rsidRPr="00714D81">
              <w:rPr>
                <w:sz w:val="28"/>
                <w:szCs w:val="28"/>
              </w:rPr>
              <w:t>15,0</w:t>
            </w:r>
          </w:p>
        </w:tc>
        <w:tc>
          <w:tcPr>
            <w:tcW w:w="850" w:type="dxa"/>
            <w:tcBorders>
              <w:top w:val="single" w:sz="4" w:space="0" w:color="auto"/>
              <w:left w:val="single" w:sz="4" w:space="0" w:color="auto"/>
              <w:bottom w:val="single" w:sz="4" w:space="0" w:color="auto"/>
              <w:right w:val="single" w:sz="4" w:space="0" w:color="auto"/>
            </w:tcBorders>
          </w:tcPr>
          <w:p w14:paraId="389F0656" w14:textId="77777777" w:rsidR="00714D81" w:rsidRPr="00714D81" w:rsidRDefault="00714D81" w:rsidP="00D43573">
            <w:pPr>
              <w:spacing w:line="280" w:lineRule="exact"/>
              <w:jc w:val="center"/>
              <w:rPr>
                <w:sz w:val="28"/>
                <w:szCs w:val="28"/>
              </w:rPr>
            </w:pPr>
            <w:r w:rsidRPr="00714D81">
              <w:rPr>
                <w:sz w:val="28"/>
                <w:szCs w:val="28"/>
              </w:rPr>
              <w:t>15,0</w:t>
            </w:r>
          </w:p>
        </w:tc>
        <w:tc>
          <w:tcPr>
            <w:tcW w:w="851" w:type="dxa"/>
            <w:tcBorders>
              <w:top w:val="single" w:sz="4" w:space="0" w:color="auto"/>
              <w:left w:val="single" w:sz="4" w:space="0" w:color="auto"/>
              <w:bottom w:val="single" w:sz="4" w:space="0" w:color="auto"/>
              <w:right w:val="single" w:sz="4" w:space="0" w:color="auto"/>
            </w:tcBorders>
          </w:tcPr>
          <w:p w14:paraId="47C2EF34" w14:textId="77777777" w:rsidR="00714D81" w:rsidRPr="00714D81" w:rsidRDefault="00714D81" w:rsidP="00D43573">
            <w:pPr>
              <w:spacing w:line="280" w:lineRule="exact"/>
              <w:jc w:val="center"/>
              <w:rPr>
                <w:sz w:val="28"/>
                <w:szCs w:val="28"/>
              </w:rPr>
            </w:pPr>
            <w:r w:rsidRPr="00714D81">
              <w:rPr>
                <w:sz w:val="28"/>
                <w:szCs w:val="28"/>
              </w:rPr>
              <w:t>15,0</w:t>
            </w:r>
          </w:p>
        </w:tc>
      </w:tr>
      <w:tr w:rsidR="0006378B" w:rsidRPr="00714D81" w14:paraId="229F8F50" w14:textId="77777777" w:rsidTr="0006378B">
        <w:tc>
          <w:tcPr>
            <w:tcW w:w="827" w:type="dxa"/>
            <w:tcBorders>
              <w:top w:val="single" w:sz="4" w:space="0" w:color="auto"/>
              <w:left w:val="single" w:sz="4" w:space="0" w:color="auto"/>
              <w:bottom w:val="single" w:sz="4" w:space="0" w:color="auto"/>
              <w:right w:val="single" w:sz="4" w:space="0" w:color="auto"/>
            </w:tcBorders>
          </w:tcPr>
          <w:p w14:paraId="1439615A" w14:textId="77777777" w:rsidR="00714D81" w:rsidRPr="00714D81" w:rsidRDefault="00714D81" w:rsidP="00D43573">
            <w:pPr>
              <w:spacing w:line="280" w:lineRule="exact"/>
              <w:jc w:val="center"/>
              <w:rPr>
                <w:sz w:val="28"/>
                <w:szCs w:val="28"/>
              </w:rPr>
            </w:pPr>
            <w:r w:rsidRPr="00714D81">
              <w:rPr>
                <w:sz w:val="28"/>
                <w:szCs w:val="28"/>
              </w:rPr>
              <w:t>1.6.</w:t>
            </w:r>
          </w:p>
        </w:tc>
        <w:tc>
          <w:tcPr>
            <w:tcW w:w="3710" w:type="dxa"/>
            <w:tcBorders>
              <w:top w:val="single" w:sz="4" w:space="0" w:color="auto"/>
              <w:left w:val="single" w:sz="4" w:space="0" w:color="auto"/>
              <w:bottom w:val="single" w:sz="4" w:space="0" w:color="auto"/>
              <w:right w:val="single" w:sz="4" w:space="0" w:color="auto"/>
            </w:tcBorders>
            <w:vAlign w:val="center"/>
          </w:tcPr>
          <w:p w14:paraId="78587629" w14:textId="77777777" w:rsidR="00714D81" w:rsidRPr="00714D81" w:rsidRDefault="00714D81" w:rsidP="00D43573">
            <w:pPr>
              <w:spacing w:line="280" w:lineRule="exact"/>
              <w:jc w:val="both"/>
              <w:rPr>
                <w:sz w:val="28"/>
                <w:szCs w:val="28"/>
              </w:rPr>
            </w:pPr>
            <w:r w:rsidRPr="00714D81">
              <w:rPr>
                <w:sz w:val="28"/>
                <w:szCs w:val="28"/>
              </w:rPr>
              <w:t>Содействие созданию на территории Шимского городского поселения ТОС</w:t>
            </w:r>
          </w:p>
        </w:tc>
        <w:tc>
          <w:tcPr>
            <w:tcW w:w="2127" w:type="dxa"/>
            <w:tcBorders>
              <w:top w:val="single" w:sz="4" w:space="0" w:color="auto"/>
              <w:left w:val="single" w:sz="4" w:space="0" w:color="auto"/>
              <w:bottom w:val="single" w:sz="4" w:space="0" w:color="auto"/>
              <w:right w:val="single" w:sz="4" w:space="0" w:color="auto"/>
            </w:tcBorders>
          </w:tcPr>
          <w:p w14:paraId="74B9F322" w14:textId="77777777" w:rsidR="00714D81" w:rsidRPr="00714D81" w:rsidRDefault="00714D81" w:rsidP="00D43573">
            <w:pPr>
              <w:spacing w:line="280" w:lineRule="exact"/>
              <w:jc w:val="center"/>
              <w:rPr>
                <w:sz w:val="28"/>
                <w:szCs w:val="28"/>
              </w:rPr>
            </w:pPr>
            <w:r w:rsidRPr="00714D81">
              <w:rPr>
                <w:sz w:val="28"/>
                <w:szCs w:val="28"/>
              </w:rPr>
              <w:t xml:space="preserve">Управление              Делами </w:t>
            </w:r>
          </w:p>
        </w:tc>
        <w:tc>
          <w:tcPr>
            <w:tcW w:w="1275" w:type="dxa"/>
            <w:tcBorders>
              <w:top w:val="single" w:sz="4" w:space="0" w:color="auto"/>
              <w:left w:val="single" w:sz="4" w:space="0" w:color="auto"/>
              <w:bottom w:val="single" w:sz="4" w:space="0" w:color="auto"/>
              <w:right w:val="single" w:sz="4" w:space="0" w:color="auto"/>
            </w:tcBorders>
          </w:tcPr>
          <w:p w14:paraId="1CB16374" w14:textId="77777777" w:rsidR="00714D81" w:rsidRPr="00714D81" w:rsidRDefault="00714D81" w:rsidP="00D43573">
            <w:pPr>
              <w:spacing w:line="280" w:lineRule="exact"/>
              <w:jc w:val="center"/>
              <w:rPr>
                <w:sz w:val="28"/>
                <w:szCs w:val="28"/>
              </w:rPr>
            </w:pPr>
            <w:r w:rsidRPr="00714D81">
              <w:rPr>
                <w:sz w:val="28"/>
                <w:szCs w:val="28"/>
              </w:rPr>
              <w:t>2022-2027   годы</w:t>
            </w:r>
          </w:p>
        </w:tc>
        <w:tc>
          <w:tcPr>
            <w:tcW w:w="1559" w:type="dxa"/>
            <w:tcBorders>
              <w:top w:val="single" w:sz="4" w:space="0" w:color="auto"/>
              <w:left w:val="single" w:sz="4" w:space="0" w:color="auto"/>
              <w:bottom w:val="single" w:sz="4" w:space="0" w:color="auto"/>
              <w:right w:val="single" w:sz="4" w:space="0" w:color="auto"/>
            </w:tcBorders>
          </w:tcPr>
          <w:p w14:paraId="5C41159B" w14:textId="77777777" w:rsidR="00714D81" w:rsidRPr="00714D81" w:rsidRDefault="00714D81" w:rsidP="00D43573">
            <w:pPr>
              <w:spacing w:line="280" w:lineRule="exact"/>
              <w:jc w:val="center"/>
              <w:rPr>
                <w:sz w:val="28"/>
                <w:szCs w:val="28"/>
              </w:rPr>
            </w:pPr>
            <w:r w:rsidRPr="00714D81">
              <w:rPr>
                <w:sz w:val="28"/>
                <w:szCs w:val="28"/>
              </w:rPr>
              <w:t>1.1.6.1.-1.1.6.2</w:t>
            </w:r>
          </w:p>
        </w:tc>
        <w:tc>
          <w:tcPr>
            <w:tcW w:w="1559" w:type="dxa"/>
            <w:tcBorders>
              <w:top w:val="single" w:sz="4" w:space="0" w:color="auto"/>
              <w:left w:val="single" w:sz="4" w:space="0" w:color="auto"/>
              <w:bottom w:val="single" w:sz="4" w:space="0" w:color="auto"/>
              <w:right w:val="single" w:sz="4" w:space="0" w:color="auto"/>
            </w:tcBorders>
          </w:tcPr>
          <w:p w14:paraId="47E6CB8D" w14:textId="77777777" w:rsidR="00714D81" w:rsidRPr="00714D81" w:rsidRDefault="00714D81" w:rsidP="00D43573">
            <w:pPr>
              <w:spacing w:line="280" w:lineRule="exact"/>
              <w:jc w:val="center"/>
              <w:rPr>
                <w:sz w:val="28"/>
                <w:szCs w:val="28"/>
              </w:rPr>
            </w:pPr>
            <w:r w:rsidRPr="00714D81">
              <w:rPr>
                <w:sz w:val="28"/>
                <w:szCs w:val="28"/>
              </w:rPr>
              <w:t>-</w:t>
            </w:r>
          </w:p>
        </w:tc>
        <w:tc>
          <w:tcPr>
            <w:tcW w:w="921" w:type="dxa"/>
            <w:tcBorders>
              <w:top w:val="single" w:sz="4" w:space="0" w:color="auto"/>
              <w:left w:val="single" w:sz="4" w:space="0" w:color="auto"/>
              <w:bottom w:val="single" w:sz="4" w:space="0" w:color="auto"/>
              <w:right w:val="single" w:sz="4" w:space="0" w:color="auto"/>
            </w:tcBorders>
          </w:tcPr>
          <w:p w14:paraId="7C1BBDCE" w14:textId="77777777" w:rsidR="00714D81" w:rsidRPr="00714D81" w:rsidRDefault="00714D81" w:rsidP="00D43573">
            <w:pPr>
              <w:spacing w:line="280" w:lineRule="exact"/>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4F4D8304"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BA821F8"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2C2C080D" w14:textId="77777777" w:rsidR="00714D81" w:rsidRPr="00714D81" w:rsidRDefault="00714D81" w:rsidP="00D43573">
            <w:pPr>
              <w:spacing w:line="280" w:lineRule="exact"/>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303DB65C" w14:textId="77777777" w:rsidR="00714D81" w:rsidRPr="00714D81" w:rsidRDefault="00714D81" w:rsidP="00D43573">
            <w:pPr>
              <w:spacing w:line="280" w:lineRule="exact"/>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4A89C6E1" w14:textId="77777777" w:rsidR="00714D81" w:rsidRPr="00714D81" w:rsidRDefault="00714D81" w:rsidP="00D43573">
            <w:pPr>
              <w:spacing w:line="280" w:lineRule="exact"/>
              <w:jc w:val="center"/>
              <w:rPr>
                <w:sz w:val="28"/>
                <w:szCs w:val="28"/>
              </w:rPr>
            </w:pPr>
            <w:r w:rsidRPr="00714D81">
              <w:rPr>
                <w:sz w:val="28"/>
                <w:szCs w:val="28"/>
              </w:rPr>
              <w:t>0</w:t>
            </w:r>
          </w:p>
        </w:tc>
      </w:tr>
      <w:tr w:rsidR="0006378B" w:rsidRPr="00714D81" w14:paraId="288571EF" w14:textId="77777777" w:rsidTr="0006378B">
        <w:tc>
          <w:tcPr>
            <w:tcW w:w="827" w:type="dxa"/>
            <w:tcBorders>
              <w:top w:val="single" w:sz="4" w:space="0" w:color="auto"/>
              <w:left w:val="single" w:sz="4" w:space="0" w:color="auto"/>
              <w:bottom w:val="single" w:sz="4" w:space="0" w:color="auto"/>
              <w:right w:val="single" w:sz="4" w:space="0" w:color="auto"/>
            </w:tcBorders>
          </w:tcPr>
          <w:p w14:paraId="5E49C747" w14:textId="77777777" w:rsidR="00714D81" w:rsidRPr="00714D81" w:rsidRDefault="00714D81" w:rsidP="00D43573">
            <w:pPr>
              <w:spacing w:line="280" w:lineRule="exact"/>
              <w:jc w:val="center"/>
              <w:rPr>
                <w:sz w:val="28"/>
                <w:szCs w:val="28"/>
              </w:rPr>
            </w:pPr>
            <w:r w:rsidRPr="00714D81">
              <w:rPr>
                <w:sz w:val="28"/>
                <w:szCs w:val="28"/>
              </w:rPr>
              <w:t>1.7.</w:t>
            </w:r>
          </w:p>
        </w:tc>
        <w:tc>
          <w:tcPr>
            <w:tcW w:w="3710" w:type="dxa"/>
            <w:tcBorders>
              <w:top w:val="single" w:sz="4" w:space="0" w:color="auto"/>
              <w:left w:val="single" w:sz="4" w:space="0" w:color="auto"/>
              <w:bottom w:val="single" w:sz="4" w:space="0" w:color="auto"/>
              <w:right w:val="single" w:sz="4" w:space="0" w:color="auto"/>
            </w:tcBorders>
            <w:vAlign w:val="center"/>
          </w:tcPr>
          <w:p w14:paraId="4F6ED91E" w14:textId="77777777" w:rsidR="00714D81" w:rsidRPr="00714D81" w:rsidRDefault="00714D81" w:rsidP="00D43573">
            <w:pPr>
              <w:spacing w:line="280" w:lineRule="exact"/>
              <w:jc w:val="both"/>
              <w:rPr>
                <w:sz w:val="28"/>
                <w:szCs w:val="28"/>
              </w:rPr>
            </w:pPr>
            <w:r w:rsidRPr="00714D81">
              <w:rPr>
                <w:sz w:val="28"/>
                <w:szCs w:val="28"/>
              </w:rPr>
              <w:t xml:space="preserve">Опубликование муниципальных правовых актов, объявлений, извещений Шимского городского поселения, в газете                    </w:t>
            </w:r>
            <w:proofErr w:type="gramStart"/>
            <w:r w:rsidRPr="00714D81">
              <w:rPr>
                <w:sz w:val="28"/>
                <w:szCs w:val="28"/>
              </w:rPr>
              <w:t xml:space="preserve">   «</w:t>
            </w:r>
            <w:proofErr w:type="gramEnd"/>
            <w:r w:rsidRPr="00714D81">
              <w:rPr>
                <w:sz w:val="28"/>
                <w:szCs w:val="28"/>
              </w:rPr>
              <w:t>Шимские вести»</w:t>
            </w:r>
          </w:p>
        </w:tc>
        <w:tc>
          <w:tcPr>
            <w:tcW w:w="2127" w:type="dxa"/>
            <w:tcBorders>
              <w:top w:val="single" w:sz="4" w:space="0" w:color="auto"/>
              <w:left w:val="single" w:sz="4" w:space="0" w:color="auto"/>
              <w:bottom w:val="single" w:sz="4" w:space="0" w:color="auto"/>
              <w:right w:val="single" w:sz="4" w:space="0" w:color="auto"/>
            </w:tcBorders>
          </w:tcPr>
          <w:p w14:paraId="6A8C2412" w14:textId="77777777" w:rsidR="00714D81" w:rsidRPr="00714D81" w:rsidRDefault="00714D81" w:rsidP="00D43573">
            <w:pPr>
              <w:spacing w:line="280" w:lineRule="exact"/>
              <w:jc w:val="center"/>
              <w:rPr>
                <w:sz w:val="28"/>
                <w:szCs w:val="28"/>
              </w:rPr>
            </w:pPr>
            <w:r w:rsidRPr="00714D81">
              <w:rPr>
                <w:sz w:val="28"/>
                <w:szCs w:val="28"/>
              </w:rPr>
              <w:t xml:space="preserve">Управление              Делами </w:t>
            </w:r>
          </w:p>
        </w:tc>
        <w:tc>
          <w:tcPr>
            <w:tcW w:w="1275" w:type="dxa"/>
            <w:tcBorders>
              <w:top w:val="single" w:sz="4" w:space="0" w:color="auto"/>
              <w:left w:val="single" w:sz="4" w:space="0" w:color="auto"/>
              <w:bottom w:val="single" w:sz="4" w:space="0" w:color="auto"/>
              <w:right w:val="single" w:sz="4" w:space="0" w:color="auto"/>
            </w:tcBorders>
          </w:tcPr>
          <w:p w14:paraId="1D50AE04" w14:textId="77777777" w:rsidR="00714D81" w:rsidRPr="00714D81" w:rsidRDefault="00714D81" w:rsidP="00D43573">
            <w:pPr>
              <w:spacing w:line="280" w:lineRule="exact"/>
              <w:jc w:val="center"/>
              <w:rPr>
                <w:sz w:val="28"/>
                <w:szCs w:val="28"/>
              </w:rPr>
            </w:pPr>
            <w:r w:rsidRPr="00714D81">
              <w:rPr>
                <w:sz w:val="28"/>
                <w:szCs w:val="28"/>
              </w:rPr>
              <w:t>2022-2027       годы</w:t>
            </w:r>
          </w:p>
        </w:tc>
        <w:tc>
          <w:tcPr>
            <w:tcW w:w="1559" w:type="dxa"/>
            <w:tcBorders>
              <w:top w:val="single" w:sz="4" w:space="0" w:color="auto"/>
              <w:left w:val="single" w:sz="4" w:space="0" w:color="auto"/>
              <w:bottom w:val="single" w:sz="4" w:space="0" w:color="auto"/>
              <w:right w:val="single" w:sz="4" w:space="0" w:color="auto"/>
            </w:tcBorders>
          </w:tcPr>
          <w:p w14:paraId="3B30A360" w14:textId="77777777" w:rsidR="00714D81" w:rsidRPr="00714D81" w:rsidRDefault="00714D81" w:rsidP="00D43573">
            <w:pPr>
              <w:spacing w:line="280" w:lineRule="exact"/>
              <w:jc w:val="center"/>
              <w:rPr>
                <w:sz w:val="28"/>
                <w:szCs w:val="28"/>
              </w:rPr>
            </w:pPr>
            <w:r w:rsidRPr="00714D81">
              <w:rPr>
                <w:sz w:val="28"/>
                <w:szCs w:val="28"/>
              </w:rPr>
              <w:t>1.1.7.-1.1.9.</w:t>
            </w:r>
          </w:p>
        </w:tc>
        <w:tc>
          <w:tcPr>
            <w:tcW w:w="1559" w:type="dxa"/>
            <w:tcBorders>
              <w:top w:val="single" w:sz="4" w:space="0" w:color="auto"/>
              <w:left w:val="single" w:sz="4" w:space="0" w:color="auto"/>
              <w:bottom w:val="single" w:sz="4" w:space="0" w:color="auto"/>
              <w:right w:val="single" w:sz="4" w:space="0" w:color="auto"/>
            </w:tcBorders>
          </w:tcPr>
          <w:p w14:paraId="53F85E22" w14:textId="7918C483" w:rsidR="00714D81" w:rsidRPr="00714D81" w:rsidRDefault="00714D81" w:rsidP="00D43573">
            <w:pPr>
              <w:spacing w:line="280" w:lineRule="exact"/>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7A402A65" w14:textId="77777777" w:rsidR="00714D81" w:rsidRPr="00714D81" w:rsidRDefault="00714D81" w:rsidP="00D43573">
            <w:pPr>
              <w:spacing w:line="280" w:lineRule="exact"/>
              <w:jc w:val="center"/>
              <w:rPr>
                <w:sz w:val="28"/>
                <w:szCs w:val="28"/>
              </w:rPr>
            </w:pPr>
            <w:r w:rsidRPr="00714D81">
              <w:rPr>
                <w:sz w:val="28"/>
                <w:szCs w:val="28"/>
              </w:rPr>
              <w:t>81,1</w:t>
            </w:r>
          </w:p>
        </w:tc>
        <w:tc>
          <w:tcPr>
            <w:tcW w:w="922" w:type="dxa"/>
            <w:tcBorders>
              <w:top w:val="single" w:sz="4" w:space="0" w:color="auto"/>
              <w:left w:val="single" w:sz="4" w:space="0" w:color="auto"/>
              <w:bottom w:val="single" w:sz="4" w:space="0" w:color="auto"/>
              <w:right w:val="single" w:sz="4" w:space="0" w:color="auto"/>
            </w:tcBorders>
          </w:tcPr>
          <w:p w14:paraId="0AA7620D" w14:textId="77777777" w:rsidR="00714D81" w:rsidRPr="00714D81" w:rsidRDefault="00714D81" w:rsidP="00D43573">
            <w:pPr>
              <w:spacing w:line="280" w:lineRule="exact"/>
              <w:ind w:left="-178"/>
              <w:jc w:val="center"/>
              <w:rPr>
                <w:sz w:val="28"/>
                <w:szCs w:val="28"/>
              </w:rPr>
            </w:pPr>
            <w:r w:rsidRPr="00714D81">
              <w:rPr>
                <w:sz w:val="28"/>
                <w:szCs w:val="28"/>
              </w:rPr>
              <w:t>111,1</w:t>
            </w:r>
          </w:p>
        </w:tc>
        <w:tc>
          <w:tcPr>
            <w:tcW w:w="850" w:type="dxa"/>
            <w:tcBorders>
              <w:top w:val="single" w:sz="4" w:space="0" w:color="auto"/>
              <w:left w:val="single" w:sz="4" w:space="0" w:color="auto"/>
              <w:bottom w:val="single" w:sz="4" w:space="0" w:color="auto"/>
              <w:right w:val="single" w:sz="4" w:space="0" w:color="auto"/>
            </w:tcBorders>
          </w:tcPr>
          <w:p w14:paraId="52693BDA" w14:textId="77777777" w:rsidR="00714D81" w:rsidRPr="00714D81" w:rsidRDefault="00714D81" w:rsidP="00D43573">
            <w:pPr>
              <w:spacing w:line="280" w:lineRule="exact"/>
              <w:ind w:left="-107"/>
              <w:jc w:val="center"/>
              <w:rPr>
                <w:sz w:val="28"/>
                <w:szCs w:val="28"/>
              </w:rPr>
            </w:pPr>
            <w:r w:rsidRPr="00714D81">
              <w:rPr>
                <w:sz w:val="28"/>
                <w:szCs w:val="28"/>
              </w:rPr>
              <w:t>94,2</w:t>
            </w:r>
          </w:p>
        </w:tc>
        <w:tc>
          <w:tcPr>
            <w:tcW w:w="851" w:type="dxa"/>
            <w:tcBorders>
              <w:top w:val="single" w:sz="4" w:space="0" w:color="auto"/>
              <w:left w:val="single" w:sz="4" w:space="0" w:color="auto"/>
              <w:bottom w:val="single" w:sz="4" w:space="0" w:color="auto"/>
              <w:right w:val="single" w:sz="4" w:space="0" w:color="auto"/>
            </w:tcBorders>
          </w:tcPr>
          <w:p w14:paraId="2A29FDB4" w14:textId="77777777" w:rsidR="00714D81" w:rsidRPr="00714D81" w:rsidRDefault="00714D81" w:rsidP="00D43573">
            <w:pPr>
              <w:spacing w:line="280" w:lineRule="exact"/>
              <w:jc w:val="center"/>
              <w:rPr>
                <w:sz w:val="28"/>
                <w:szCs w:val="28"/>
              </w:rPr>
            </w:pPr>
            <w:r w:rsidRPr="00714D81">
              <w:rPr>
                <w:sz w:val="28"/>
                <w:szCs w:val="28"/>
              </w:rPr>
              <w:t>150,0</w:t>
            </w:r>
          </w:p>
        </w:tc>
        <w:tc>
          <w:tcPr>
            <w:tcW w:w="850" w:type="dxa"/>
            <w:tcBorders>
              <w:top w:val="single" w:sz="4" w:space="0" w:color="auto"/>
              <w:left w:val="single" w:sz="4" w:space="0" w:color="auto"/>
              <w:bottom w:val="single" w:sz="4" w:space="0" w:color="auto"/>
              <w:right w:val="single" w:sz="4" w:space="0" w:color="auto"/>
            </w:tcBorders>
          </w:tcPr>
          <w:p w14:paraId="27F69E43" w14:textId="77777777" w:rsidR="00714D81" w:rsidRPr="00714D81" w:rsidRDefault="00714D81" w:rsidP="00D43573">
            <w:pPr>
              <w:spacing w:line="280" w:lineRule="exact"/>
              <w:jc w:val="center"/>
              <w:rPr>
                <w:sz w:val="28"/>
                <w:szCs w:val="28"/>
              </w:rPr>
            </w:pPr>
            <w:r w:rsidRPr="00714D81">
              <w:rPr>
                <w:sz w:val="28"/>
                <w:szCs w:val="28"/>
              </w:rPr>
              <w:t>150,0</w:t>
            </w:r>
          </w:p>
        </w:tc>
        <w:tc>
          <w:tcPr>
            <w:tcW w:w="851" w:type="dxa"/>
            <w:tcBorders>
              <w:top w:val="single" w:sz="4" w:space="0" w:color="auto"/>
              <w:left w:val="single" w:sz="4" w:space="0" w:color="auto"/>
              <w:bottom w:val="single" w:sz="4" w:space="0" w:color="auto"/>
              <w:right w:val="single" w:sz="4" w:space="0" w:color="auto"/>
            </w:tcBorders>
          </w:tcPr>
          <w:p w14:paraId="3B2228D6" w14:textId="77777777" w:rsidR="00714D81" w:rsidRPr="00714D81" w:rsidRDefault="00714D81" w:rsidP="00D43573">
            <w:pPr>
              <w:spacing w:line="280" w:lineRule="exact"/>
              <w:jc w:val="center"/>
              <w:rPr>
                <w:sz w:val="28"/>
                <w:szCs w:val="28"/>
              </w:rPr>
            </w:pPr>
            <w:r w:rsidRPr="00714D81">
              <w:rPr>
                <w:sz w:val="28"/>
                <w:szCs w:val="28"/>
              </w:rPr>
              <w:t>150,0</w:t>
            </w:r>
          </w:p>
        </w:tc>
      </w:tr>
      <w:tr w:rsidR="0006378B" w:rsidRPr="00714D81" w14:paraId="35CF8C91" w14:textId="77777777" w:rsidTr="0006378B">
        <w:trPr>
          <w:trHeight w:val="1931"/>
        </w:trPr>
        <w:tc>
          <w:tcPr>
            <w:tcW w:w="827" w:type="dxa"/>
            <w:tcBorders>
              <w:top w:val="single" w:sz="4" w:space="0" w:color="auto"/>
              <w:left w:val="single" w:sz="4" w:space="0" w:color="auto"/>
              <w:bottom w:val="single" w:sz="4" w:space="0" w:color="auto"/>
              <w:right w:val="single" w:sz="4" w:space="0" w:color="auto"/>
            </w:tcBorders>
          </w:tcPr>
          <w:p w14:paraId="2270AFA6" w14:textId="77777777" w:rsidR="00714D81" w:rsidRPr="00714D81" w:rsidRDefault="00714D81" w:rsidP="00D43573">
            <w:pPr>
              <w:spacing w:line="280" w:lineRule="exact"/>
              <w:jc w:val="center"/>
              <w:rPr>
                <w:sz w:val="28"/>
                <w:szCs w:val="28"/>
              </w:rPr>
            </w:pPr>
            <w:r w:rsidRPr="00714D81">
              <w:rPr>
                <w:sz w:val="28"/>
                <w:szCs w:val="28"/>
              </w:rPr>
              <w:lastRenderedPageBreak/>
              <w:t>1.8.</w:t>
            </w:r>
          </w:p>
        </w:tc>
        <w:tc>
          <w:tcPr>
            <w:tcW w:w="3710" w:type="dxa"/>
            <w:tcBorders>
              <w:top w:val="single" w:sz="4" w:space="0" w:color="auto"/>
              <w:left w:val="single" w:sz="4" w:space="0" w:color="auto"/>
              <w:bottom w:val="single" w:sz="4" w:space="0" w:color="auto"/>
              <w:right w:val="single" w:sz="4" w:space="0" w:color="auto"/>
            </w:tcBorders>
            <w:vAlign w:val="center"/>
          </w:tcPr>
          <w:p w14:paraId="580F3444" w14:textId="77777777" w:rsidR="00714D81" w:rsidRPr="00714D81" w:rsidRDefault="00714D81" w:rsidP="00D43573">
            <w:pPr>
              <w:spacing w:line="280" w:lineRule="exact"/>
              <w:jc w:val="both"/>
              <w:rPr>
                <w:sz w:val="28"/>
                <w:szCs w:val="28"/>
              </w:rPr>
            </w:pPr>
            <w:r w:rsidRPr="00714D81">
              <w:rPr>
                <w:sz w:val="28"/>
                <w:szCs w:val="28"/>
              </w:rPr>
              <w:t>Оплата членских взносов Ассоциации «Совет муниципальных образований Новгородской области»</w:t>
            </w:r>
          </w:p>
          <w:p w14:paraId="5A55010C" w14:textId="77777777" w:rsidR="00714D81" w:rsidRPr="00714D81" w:rsidRDefault="00714D81" w:rsidP="00D43573">
            <w:pPr>
              <w:spacing w:line="280" w:lineRule="exact"/>
              <w:jc w:val="both"/>
              <w:rPr>
                <w:sz w:val="28"/>
                <w:szCs w:val="28"/>
              </w:rPr>
            </w:pPr>
          </w:p>
          <w:p w14:paraId="0A161C3A" w14:textId="77777777" w:rsidR="00714D81" w:rsidRPr="00714D81" w:rsidRDefault="00714D81" w:rsidP="00D43573">
            <w:pPr>
              <w:spacing w:line="280" w:lineRule="exact"/>
              <w:jc w:val="both"/>
              <w:rPr>
                <w:sz w:val="28"/>
                <w:szCs w:val="28"/>
              </w:rPr>
            </w:pPr>
          </w:p>
          <w:p w14:paraId="0D45A202" w14:textId="77777777" w:rsidR="00714D81" w:rsidRPr="00714D81" w:rsidRDefault="00714D81" w:rsidP="00D43573">
            <w:pPr>
              <w:spacing w:line="280" w:lineRule="exact"/>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4364DE66" w14:textId="77777777" w:rsidR="00714D81" w:rsidRPr="00714D81" w:rsidRDefault="00714D81" w:rsidP="00D43573">
            <w:pPr>
              <w:spacing w:line="280" w:lineRule="exact"/>
              <w:ind w:right="-108"/>
              <w:jc w:val="center"/>
              <w:rPr>
                <w:sz w:val="28"/>
                <w:szCs w:val="28"/>
              </w:rPr>
            </w:pPr>
            <w:r w:rsidRPr="00714D81">
              <w:rPr>
                <w:sz w:val="28"/>
                <w:szCs w:val="28"/>
              </w:rPr>
              <w:t>Отдел бухгалтерского учета и отчетности            Администрации Шимского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0FB4C753" w14:textId="77777777" w:rsidR="00714D81" w:rsidRPr="00714D81" w:rsidRDefault="00714D81" w:rsidP="00D43573">
            <w:pPr>
              <w:spacing w:line="280" w:lineRule="exact"/>
              <w:jc w:val="center"/>
              <w:rPr>
                <w:sz w:val="28"/>
                <w:szCs w:val="28"/>
              </w:rPr>
            </w:pPr>
            <w:r w:rsidRPr="00714D81">
              <w:rPr>
                <w:sz w:val="28"/>
                <w:szCs w:val="28"/>
              </w:rPr>
              <w:t>2022-2027         годы</w:t>
            </w:r>
          </w:p>
        </w:tc>
        <w:tc>
          <w:tcPr>
            <w:tcW w:w="1559" w:type="dxa"/>
            <w:tcBorders>
              <w:top w:val="single" w:sz="4" w:space="0" w:color="auto"/>
              <w:left w:val="single" w:sz="4" w:space="0" w:color="auto"/>
              <w:bottom w:val="single" w:sz="4" w:space="0" w:color="auto"/>
              <w:right w:val="single" w:sz="4" w:space="0" w:color="auto"/>
            </w:tcBorders>
          </w:tcPr>
          <w:p w14:paraId="254F6D95" w14:textId="77777777" w:rsidR="00714D81" w:rsidRPr="00714D81" w:rsidRDefault="00714D81" w:rsidP="00D43573">
            <w:pPr>
              <w:spacing w:line="280" w:lineRule="exact"/>
              <w:jc w:val="center"/>
              <w:rPr>
                <w:sz w:val="28"/>
                <w:szCs w:val="28"/>
              </w:rPr>
            </w:pPr>
            <w:r w:rsidRPr="00714D81">
              <w:rPr>
                <w:sz w:val="28"/>
                <w:szCs w:val="28"/>
              </w:rPr>
              <w:t>1.1.7. -1.1.9.</w:t>
            </w:r>
          </w:p>
        </w:tc>
        <w:tc>
          <w:tcPr>
            <w:tcW w:w="1559" w:type="dxa"/>
            <w:tcBorders>
              <w:top w:val="single" w:sz="4" w:space="0" w:color="auto"/>
              <w:left w:val="single" w:sz="4" w:space="0" w:color="auto"/>
              <w:bottom w:val="single" w:sz="4" w:space="0" w:color="auto"/>
              <w:right w:val="single" w:sz="4" w:space="0" w:color="auto"/>
            </w:tcBorders>
          </w:tcPr>
          <w:p w14:paraId="732BA9F8" w14:textId="642EDFCD" w:rsidR="00714D81" w:rsidRPr="00714D81" w:rsidRDefault="00714D81" w:rsidP="00D43573">
            <w:pPr>
              <w:spacing w:line="280" w:lineRule="exact"/>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6D247BD0" w14:textId="77777777" w:rsidR="00714D81" w:rsidRPr="00714D81" w:rsidRDefault="00714D81" w:rsidP="00D43573">
            <w:pPr>
              <w:spacing w:line="280" w:lineRule="exact"/>
              <w:jc w:val="center"/>
              <w:rPr>
                <w:sz w:val="28"/>
                <w:szCs w:val="28"/>
              </w:rPr>
            </w:pPr>
            <w:r w:rsidRPr="00714D81">
              <w:rPr>
                <w:sz w:val="28"/>
                <w:szCs w:val="28"/>
              </w:rPr>
              <w:t>29,4</w:t>
            </w:r>
          </w:p>
        </w:tc>
        <w:tc>
          <w:tcPr>
            <w:tcW w:w="922" w:type="dxa"/>
            <w:tcBorders>
              <w:top w:val="single" w:sz="4" w:space="0" w:color="auto"/>
              <w:left w:val="single" w:sz="4" w:space="0" w:color="auto"/>
              <w:bottom w:val="single" w:sz="4" w:space="0" w:color="auto"/>
              <w:right w:val="single" w:sz="4" w:space="0" w:color="auto"/>
            </w:tcBorders>
          </w:tcPr>
          <w:p w14:paraId="2BAEC9FC" w14:textId="77777777" w:rsidR="00714D81" w:rsidRPr="00714D81" w:rsidRDefault="00714D81" w:rsidP="00D43573">
            <w:pPr>
              <w:spacing w:line="280" w:lineRule="exact"/>
              <w:jc w:val="center"/>
              <w:rPr>
                <w:sz w:val="28"/>
                <w:szCs w:val="28"/>
              </w:rPr>
            </w:pPr>
            <w:r w:rsidRPr="00714D81">
              <w:rPr>
                <w:sz w:val="28"/>
                <w:szCs w:val="28"/>
              </w:rPr>
              <w:t>29,4</w:t>
            </w:r>
          </w:p>
        </w:tc>
        <w:tc>
          <w:tcPr>
            <w:tcW w:w="850" w:type="dxa"/>
            <w:tcBorders>
              <w:top w:val="single" w:sz="4" w:space="0" w:color="auto"/>
              <w:left w:val="single" w:sz="4" w:space="0" w:color="auto"/>
              <w:bottom w:val="single" w:sz="4" w:space="0" w:color="auto"/>
              <w:right w:val="single" w:sz="4" w:space="0" w:color="auto"/>
            </w:tcBorders>
          </w:tcPr>
          <w:p w14:paraId="6B877FEB" w14:textId="77777777" w:rsidR="00714D81" w:rsidRPr="00714D81" w:rsidRDefault="00714D81" w:rsidP="00D43573">
            <w:pPr>
              <w:spacing w:line="280" w:lineRule="exact"/>
              <w:jc w:val="center"/>
              <w:rPr>
                <w:sz w:val="28"/>
                <w:szCs w:val="28"/>
              </w:rPr>
            </w:pPr>
            <w:r w:rsidRPr="00714D81">
              <w:rPr>
                <w:sz w:val="28"/>
                <w:szCs w:val="28"/>
              </w:rPr>
              <w:t>38,2</w:t>
            </w:r>
          </w:p>
        </w:tc>
        <w:tc>
          <w:tcPr>
            <w:tcW w:w="851" w:type="dxa"/>
            <w:tcBorders>
              <w:top w:val="single" w:sz="4" w:space="0" w:color="auto"/>
              <w:left w:val="single" w:sz="4" w:space="0" w:color="auto"/>
              <w:bottom w:val="single" w:sz="4" w:space="0" w:color="auto"/>
              <w:right w:val="single" w:sz="4" w:space="0" w:color="auto"/>
            </w:tcBorders>
          </w:tcPr>
          <w:p w14:paraId="48433D20" w14:textId="77777777" w:rsidR="00714D81" w:rsidRPr="00714D81" w:rsidRDefault="00714D81" w:rsidP="00D43573">
            <w:pPr>
              <w:spacing w:line="280" w:lineRule="exact"/>
              <w:jc w:val="center"/>
              <w:rPr>
                <w:sz w:val="28"/>
                <w:szCs w:val="28"/>
              </w:rPr>
            </w:pPr>
            <w:r w:rsidRPr="00714D81">
              <w:rPr>
                <w:sz w:val="28"/>
                <w:szCs w:val="28"/>
              </w:rPr>
              <w:t>38,2</w:t>
            </w:r>
          </w:p>
        </w:tc>
        <w:tc>
          <w:tcPr>
            <w:tcW w:w="850" w:type="dxa"/>
            <w:tcBorders>
              <w:top w:val="single" w:sz="4" w:space="0" w:color="auto"/>
              <w:left w:val="single" w:sz="4" w:space="0" w:color="auto"/>
              <w:bottom w:val="single" w:sz="4" w:space="0" w:color="auto"/>
              <w:right w:val="single" w:sz="4" w:space="0" w:color="auto"/>
            </w:tcBorders>
          </w:tcPr>
          <w:p w14:paraId="568CDE0C" w14:textId="77777777" w:rsidR="00714D81" w:rsidRPr="00714D81" w:rsidRDefault="00714D81" w:rsidP="00D43573">
            <w:pPr>
              <w:spacing w:line="280" w:lineRule="exact"/>
              <w:jc w:val="center"/>
              <w:rPr>
                <w:sz w:val="28"/>
                <w:szCs w:val="28"/>
              </w:rPr>
            </w:pPr>
            <w:r w:rsidRPr="00714D81">
              <w:rPr>
                <w:sz w:val="28"/>
                <w:szCs w:val="28"/>
              </w:rPr>
              <w:t>38,2</w:t>
            </w:r>
          </w:p>
        </w:tc>
        <w:tc>
          <w:tcPr>
            <w:tcW w:w="851" w:type="dxa"/>
            <w:tcBorders>
              <w:top w:val="single" w:sz="4" w:space="0" w:color="auto"/>
              <w:left w:val="single" w:sz="4" w:space="0" w:color="auto"/>
              <w:bottom w:val="single" w:sz="4" w:space="0" w:color="auto"/>
              <w:right w:val="single" w:sz="4" w:space="0" w:color="auto"/>
            </w:tcBorders>
          </w:tcPr>
          <w:p w14:paraId="752F6200" w14:textId="77777777" w:rsidR="00714D81" w:rsidRPr="00714D81" w:rsidRDefault="00714D81" w:rsidP="00D43573">
            <w:pPr>
              <w:spacing w:line="280" w:lineRule="exact"/>
              <w:jc w:val="center"/>
              <w:rPr>
                <w:sz w:val="28"/>
                <w:szCs w:val="28"/>
              </w:rPr>
            </w:pPr>
            <w:r w:rsidRPr="00714D81">
              <w:rPr>
                <w:sz w:val="28"/>
                <w:szCs w:val="28"/>
              </w:rPr>
              <w:t>38,2</w:t>
            </w:r>
          </w:p>
        </w:tc>
      </w:tr>
      <w:tr w:rsidR="0006378B" w:rsidRPr="00714D81" w14:paraId="24237ED4" w14:textId="77777777" w:rsidTr="0006378B">
        <w:tc>
          <w:tcPr>
            <w:tcW w:w="827" w:type="dxa"/>
            <w:tcBorders>
              <w:top w:val="single" w:sz="4" w:space="0" w:color="auto"/>
              <w:left w:val="single" w:sz="4" w:space="0" w:color="auto"/>
              <w:bottom w:val="single" w:sz="4" w:space="0" w:color="auto"/>
              <w:right w:val="single" w:sz="4" w:space="0" w:color="auto"/>
            </w:tcBorders>
          </w:tcPr>
          <w:p w14:paraId="7650662C" w14:textId="77777777" w:rsidR="00714D81" w:rsidRPr="00714D81" w:rsidRDefault="00714D81" w:rsidP="00D43573">
            <w:pPr>
              <w:spacing w:line="280" w:lineRule="exact"/>
              <w:jc w:val="center"/>
              <w:rPr>
                <w:sz w:val="28"/>
                <w:szCs w:val="28"/>
              </w:rPr>
            </w:pPr>
            <w:r w:rsidRPr="00714D81">
              <w:rPr>
                <w:sz w:val="28"/>
                <w:szCs w:val="28"/>
              </w:rPr>
              <w:t>1.9</w:t>
            </w:r>
          </w:p>
        </w:tc>
        <w:tc>
          <w:tcPr>
            <w:tcW w:w="3710" w:type="dxa"/>
            <w:tcBorders>
              <w:top w:val="single" w:sz="4" w:space="0" w:color="auto"/>
              <w:left w:val="single" w:sz="4" w:space="0" w:color="auto"/>
              <w:bottom w:val="single" w:sz="4" w:space="0" w:color="auto"/>
              <w:right w:val="single" w:sz="4" w:space="0" w:color="auto"/>
            </w:tcBorders>
            <w:vAlign w:val="center"/>
          </w:tcPr>
          <w:p w14:paraId="056C9B7A" w14:textId="77777777" w:rsidR="00714D81" w:rsidRPr="00714D81" w:rsidRDefault="00714D81" w:rsidP="00D43573">
            <w:pPr>
              <w:spacing w:line="280" w:lineRule="exact"/>
              <w:jc w:val="both"/>
              <w:rPr>
                <w:sz w:val="28"/>
                <w:szCs w:val="28"/>
              </w:rPr>
            </w:pPr>
            <w:r w:rsidRPr="00714D81">
              <w:rPr>
                <w:sz w:val="28"/>
                <w:szCs w:val="28"/>
              </w:rPr>
              <w:t>Организация, техническое обслуживание, предоставление неисключительных пользовательских прав на использование программных продуктов для деятельности Администрации муниципального района</w:t>
            </w:r>
          </w:p>
        </w:tc>
        <w:tc>
          <w:tcPr>
            <w:tcW w:w="2127" w:type="dxa"/>
            <w:tcBorders>
              <w:top w:val="single" w:sz="4" w:space="0" w:color="auto"/>
              <w:left w:val="single" w:sz="4" w:space="0" w:color="auto"/>
              <w:bottom w:val="single" w:sz="4" w:space="0" w:color="auto"/>
              <w:right w:val="single" w:sz="4" w:space="0" w:color="auto"/>
            </w:tcBorders>
          </w:tcPr>
          <w:p w14:paraId="3295439B" w14:textId="77777777" w:rsidR="00714D81" w:rsidRPr="00714D81" w:rsidRDefault="00714D81" w:rsidP="00D43573">
            <w:pPr>
              <w:spacing w:line="280" w:lineRule="exact"/>
              <w:jc w:val="center"/>
              <w:rPr>
                <w:sz w:val="28"/>
                <w:szCs w:val="28"/>
              </w:rPr>
            </w:pPr>
            <w:r w:rsidRPr="00714D81">
              <w:rPr>
                <w:sz w:val="28"/>
                <w:szCs w:val="28"/>
              </w:rPr>
              <w:t xml:space="preserve">Управление             Делами </w:t>
            </w:r>
          </w:p>
        </w:tc>
        <w:tc>
          <w:tcPr>
            <w:tcW w:w="1275" w:type="dxa"/>
            <w:tcBorders>
              <w:top w:val="single" w:sz="4" w:space="0" w:color="auto"/>
              <w:left w:val="single" w:sz="4" w:space="0" w:color="auto"/>
              <w:bottom w:val="single" w:sz="4" w:space="0" w:color="auto"/>
              <w:right w:val="single" w:sz="4" w:space="0" w:color="auto"/>
            </w:tcBorders>
          </w:tcPr>
          <w:p w14:paraId="234F5233" w14:textId="77777777" w:rsidR="00714D81" w:rsidRPr="00714D81" w:rsidRDefault="00714D81" w:rsidP="00D43573">
            <w:pPr>
              <w:spacing w:line="280" w:lineRule="exact"/>
              <w:jc w:val="center"/>
              <w:rPr>
                <w:sz w:val="28"/>
                <w:szCs w:val="28"/>
              </w:rPr>
            </w:pPr>
            <w:r w:rsidRPr="00714D81">
              <w:rPr>
                <w:sz w:val="28"/>
                <w:szCs w:val="28"/>
              </w:rPr>
              <w:t>2022-2027         годы</w:t>
            </w:r>
          </w:p>
        </w:tc>
        <w:tc>
          <w:tcPr>
            <w:tcW w:w="1559" w:type="dxa"/>
            <w:tcBorders>
              <w:top w:val="single" w:sz="4" w:space="0" w:color="auto"/>
              <w:left w:val="single" w:sz="4" w:space="0" w:color="auto"/>
              <w:bottom w:val="single" w:sz="4" w:space="0" w:color="auto"/>
              <w:right w:val="single" w:sz="4" w:space="0" w:color="auto"/>
            </w:tcBorders>
          </w:tcPr>
          <w:p w14:paraId="35112D8B" w14:textId="77777777" w:rsidR="00714D81" w:rsidRPr="00714D81" w:rsidRDefault="00714D81" w:rsidP="00D43573">
            <w:pPr>
              <w:spacing w:line="280" w:lineRule="exact"/>
              <w:jc w:val="center"/>
              <w:rPr>
                <w:sz w:val="28"/>
                <w:szCs w:val="28"/>
              </w:rPr>
            </w:pPr>
            <w:r w:rsidRPr="00714D81">
              <w:rPr>
                <w:sz w:val="28"/>
                <w:szCs w:val="28"/>
              </w:rPr>
              <w:t>1.1.7. -1.1.9.</w:t>
            </w:r>
          </w:p>
        </w:tc>
        <w:tc>
          <w:tcPr>
            <w:tcW w:w="1559" w:type="dxa"/>
            <w:tcBorders>
              <w:top w:val="single" w:sz="4" w:space="0" w:color="auto"/>
              <w:left w:val="single" w:sz="4" w:space="0" w:color="auto"/>
              <w:bottom w:val="single" w:sz="4" w:space="0" w:color="auto"/>
              <w:right w:val="single" w:sz="4" w:space="0" w:color="auto"/>
            </w:tcBorders>
          </w:tcPr>
          <w:p w14:paraId="6F0CFE1E" w14:textId="1B8C503D" w:rsidR="00714D81" w:rsidRPr="00714D81" w:rsidRDefault="00714D81" w:rsidP="00D43573">
            <w:pPr>
              <w:spacing w:line="280" w:lineRule="exact"/>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607DAFD2" w14:textId="77777777" w:rsidR="00714D81" w:rsidRPr="00714D81" w:rsidRDefault="00714D81" w:rsidP="00D43573">
            <w:pPr>
              <w:spacing w:line="280" w:lineRule="exact"/>
              <w:jc w:val="center"/>
              <w:rPr>
                <w:sz w:val="28"/>
                <w:szCs w:val="28"/>
              </w:rPr>
            </w:pPr>
            <w:r w:rsidRPr="00714D81">
              <w:rPr>
                <w:sz w:val="28"/>
                <w:szCs w:val="28"/>
              </w:rPr>
              <w:t>57,8</w:t>
            </w:r>
          </w:p>
        </w:tc>
        <w:tc>
          <w:tcPr>
            <w:tcW w:w="922" w:type="dxa"/>
            <w:tcBorders>
              <w:top w:val="single" w:sz="4" w:space="0" w:color="auto"/>
              <w:left w:val="single" w:sz="4" w:space="0" w:color="auto"/>
              <w:bottom w:val="single" w:sz="4" w:space="0" w:color="auto"/>
              <w:right w:val="single" w:sz="4" w:space="0" w:color="auto"/>
            </w:tcBorders>
          </w:tcPr>
          <w:p w14:paraId="50CEECEC" w14:textId="77777777" w:rsidR="00714D81" w:rsidRPr="00714D81" w:rsidRDefault="00714D81" w:rsidP="00D43573">
            <w:pPr>
              <w:spacing w:line="280" w:lineRule="exact"/>
              <w:jc w:val="center"/>
              <w:rPr>
                <w:sz w:val="28"/>
                <w:szCs w:val="28"/>
              </w:rPr>
            </w:pPr>
            <w:r w:rsidRPr="00714D81">
              <w:rPr>
                <w:sz w:val="28"/>
                <w:szCs w:val="28"/>
              </w:rPr>
              <w:t>31,2</w:t>
            </w:r>
          </w:p>
        </w:tc>
        <w:tc>
          <w:tcPr>
            <w:tcW w:w="850" w:type="dxa"/>
            <w:tcBorders>
              <w:top w:val="single" w:sz="4" w:space="0" w:color="auto"/>
              <w:left w:val="single" w:sz="4" w:space="0" w:color="auto"/>
              <w:bottom w:val="single" w:sz="4" w:space="0" w:color="auto"/>
              <w:right w:val="single" w:sz="4" w:space="0" w:color="auto"/>
            </w:tcBorders>
          </w:tcPr>
          <w:p w14:paraId="2D63E736" w14:textId="77777777" w:rsidR="00714D81" w:rsidRPr="00714D81" w:rsidRDefault="00714D81" w:rsidP="00D43573">
            <w:pPr>
              <w:spacing w:line="280" w:lineRule="exact"/>
              <w:jc w:val="center"/>
              <w:rPr>
                <w:sz w:val="28"/>
                <w:szCs w:val="28"/>
              </w:rPr>
            </w:pPr>
            <w:r w:rsidRPr="00714D81">
              <w:rPr>
                <w:sz w:val="28"/>
                <w:szCs w:val="28"/>
              </w:rPr>
              <w:t>31,2</w:t>
            </w:r>
          </w:p>
        </w:tc>
        <w:tc>
          <w:tcPr>
            <w:tcW w:w="851" w:type="dxa"/>
            <w:tcBorders>
              <w:top w:val="single" w:sz="4" w:space="0" w:color="auto"/>
              <w:left w:val="single" w:sz="4" w:space="0" w:color="auto"/>
              <w:bottom w:val="single" w:sz="4" w:space="0" w:color="auto"/>
              <w:right w:val="single" w:sz="4" w:space="0" w:color="auto"/>
            </w:tcBorders>
          </w:tcPr>
          <w:p w14:paraId="6CA9D569" w14:textId="77777777" w:rsidR="00714D81" w:rsidRPr="00714D81" w:rsidRDefault="00714D81" w:rsidP="00D43573">
            <w:pPr>
              <w:spacing w:line="280" w:lineRule="exact"/>
              <w:jc w:val="center"/>
              <w:rPr>
                <w:sz w:val="28"/>
                <w:szCs w:val="28"/>
              </w:rPr>
            </w:pPr>
            <w:r w:rsidRPr="00714D81">
              <w:rPr>
                <w:sz w:val="28"/>
                <w:szCs w:val="28"/>
              </w:rPr>
              <w:t>37,0</w:t>
            </w:r>
          </w:p>
        </w:tc>
        <w:tc>
          <w:tcPr>
            <w:tcW w:w="850" w:type="dxa"/>
            <w:tcBorders>
              <w:top w:val="single" w:sz="4" w:space="0" w:color="auto"/>
              <w:left w:val="single" w:sz="4" w:space="0" w:color="auto"/>
              <w:bottom w:val="single" w:sz="4" w:space="0" w:color="auto"/>
              <w:right w:val="single" w:sz="4" w:space="0" w:color="auto"/>
            </w:tcBorders>
          </w:tcPr>
          <w:p w14:paraId="4A6D1255" w14:textId="77777777" w:rsidR="00714D81" w:rsidRPr="00714D81" w:rsidRDefault="00714D81" w:rsidP="00D43573">
            <w:pPr>
              <w:spacing w:line="280" w:lineRule="exact"/>
              <w:jc w:val="center"/>
              <w:rPr>
                <w:sz w:val="28"/>
                <w:szCs w:val="28"/>
              </w:rPr>
            </w:pPr>
            <w:r w:rsidRPr="00714D81">
              <w:rPr>
                <w:sz w:val="28"/>
                <w:szCs w:val="28"/>
              </w:rPr>
              <w:t>37,0</w:t>
            </w:r>
          </w:p>
        </w:tc>
        <w:tc>
          <w:tcPr>
            <w:tcW w:w="851" w:type="dxa"/>
            <w:tcBorders>
              <w:top w:val="single" w:sz="4" w:space="0" w:color="auto"/>
              <w:left w:val="single" w:sz="4" w:space="0" w:color="auto"/>
              <w:bottom w:val="single" w:sz="4" w:space="0" w:color="auto"/>
              <w:right w:val="single" w:sz="4" w:space="0" w:color="auto"/>
            </w:tcBorders>
          </w:tcPr>
          <w:p w14:paraId="55652404" w14:textId="77777777" w:rsidR="00714D81" w:rsidRPr="00714D81" w:rsidRDefault="00714D81" w:rsidP="00D43573">
            <w:pPr>
              <w:spacing w:line="280" w:lineRule="exact"/>
              <w:jc w:val="center"/>
              <w:rPr>
                <w:sz w:val="28"/>
                <w:szCs w:val="28"/>
              </w:rPr>
            </w:pPr>
            <w:r w:rsidRPr="00714D81">
              <w:rPr>
                <w:sz w:val="28"/>
                <w:szCs w:val="28"/>
              </w:rPr>
              <w:t>37,0</w:t>
            </w:r>
          </w:p>
        </w:tc>
      </w:tr>
      <w:tr w:rsidR="0006378B" w:rsidRPr="00714D81" w14:paraId="609058CD" w14:textId="77777777" w:rsidTr="0006378B">
        <w:tc>
          <w:tcPr>
            <w:tcW w:w="827" w:type="dxa"/>
            <w:tcBorders>
              <w:top w:val="single" w:sz="4" w:space="0" w:color="auto"/>
              <w:left w:val="single" w:sz="4" w:space="0" w:color="auto"/>
              <w:bottom w:val="single" w:sz="4" w:space="0" w:color="auto"/>
              <w:right w:val="single" w:sz="4" w:space="0" w:color="auto"/>
            </w:tcBorders>
          </w:tcPr>
          <w:p w14:paraId="00C54889" w14:textId="77777777" w:rsidR="00714D81" w:rsidRPr="00714D81" w:rsidRDefault="00714D81" w:rsidP="00D43573">
            <w:pPr>
              <w:spacing w:line="280" w:lineRule="exact"/>
              <w:jc w:val="center"/>
              <w:rPr>
                <w:sz w:val="28"/>
                <w:szCs w:val="28"/>
              </w:rPr>
            </w:pPr>
            <w:r w:rsidRPr="00714D81">
              <w:rPr>
                <w:sz w:val="28"/>
                <w:szCs w:val="28"/>
              </w:rPr>
              <w:t>1.10</w:t>
            </w:r>
          </w:p>
        </w:tc>
        <w:tc>
          <w:tcPr>
            <w:tcW w:w="3710" w:type="dxa"/>
            <w:tcBorders>
              <w:top w:val="single" w:sz="4" w:space="0" w:color="auto"/>
              <w:left w:val="single" w:sz="4" w:space="0" w:color="auto"/>
              <w:bottom w:val="single" w:sz="4" w:space="0" w:color="auto"/>
              <w:right w:val="single" w:sz="4" w:space="0" w:color="auto"/>
            </w:tcBorders>
            <w:vAlign w:val="center"/>
          </w:tcPr>
          <w:p w14:paraId="2B7C681E" w14:textId="77777777" w:rsidR="00714D81" w:rsidRPr="00714D81" w:rsidRDefault="00714D81" w:rsidP="00D43573">
            <w:pPr>
              <w:spacing w:line="280" w:lineRule="exact"/>
              <w:jc w:val="both"/>
              <w:rPr>
                <w:sz w:val="28"/>
                <w:szCs w:val="28"/>
              </w:rPr>
            </w:pPr>
            <w:r w:rsidRPr="00714D81">
              <w:rPr>
                <w:sz w:val="28"/>
                <w:szCs w:val="28"/>
              </w:rPr>
              <w:t>Организация материально-технического и хозяйственного обеспечения деятельности Совета депутатов Шимского городского поселения. Оказание юридических услуг Совету депутатов Шимского городского поселения</w:t>
            </w:r>
          </w:p>
        </w:tc>
        <w:tc>
          <w:tcPr>
            <w:tcW w:w="2127" w:type="dxa"/>
            <w:tcBorders>
              <w:top w:val="single" w:sz="4" w:space="0" w:color="auto"/>
              <w:left w:val="single" w:sz="4" w:space="0" w:color="auto"/>
              <w:bottom w:val="single" w:sz="4" w:space="0" w:color="auto"/>
              <w:right w:val="single" w:sz="4" w:space="0" w:color="auto"/>
            </w:tcBorders>
          </w:tcPr>
          <w:p w14:paraId="5EB31127" w14:textId="77777777" w:rsidR="00714D81" w:rsidRPr="00714D81" w:rsidRDefault="00714D81" w:rsidP="00D43573">
            <w:pPr>
              <w:spacing w:line="280" w:lineRule="exact"/>
              <w:jc w:val="center"/>
              <w:rPr>
                <w:sz w:val="28"/>
                <w:szCs w:val="28"/>
              </w:rPr>
            </w:pPr>
            <w:r w:rsidRPr="00714D81">
              <w:rPr>
                <w:sz w:val="28"/>
                <w:szCs w:val="28"/>
              </w:rPr>
              <w:t xml:space="preserve">Управление            Делами </w:t>
            </w:r>
          </w:p>
        </w:tc>
        <w:tc>
          <w:tcPr>
            <w:tcW w:w="1275" w:type="dxa"/>
            <w:tcBorders>
              <w:top w:val="single" w:sz="4" w:space="0" w:color="auto"/>
              <w:left w:val="single" w:sz="4" w:space="0" w:color="auto"/>
              <w:bottom w:val="single" w:sz="4" w:space="0" w:color="auto"/>
              <w:right w:val="single" w:sz="4" w:space="0" w:color="auto"/>
            </w:tcBorders>
          </w:tcPr>
          <w:p w14:paraId="16A5EABC" w14:textId="77777777" w:rsidR="00714D81" w:rsidRPr="00714D81" w:rsidRDefault="00714D81" w:rsidP="00D43573">
            <w:pPr>
              <w:spacing w:line="280" w:lineRule="exact"/>
              <w:jc w:val="center"/>
              <w:rPr>
                <w:sz w:val="28"/>
                <w:szCs w:val="28"/>
              </w:rPr>
            </w:pPr>
            <w:r w:rsidRPr="00714D81">
              <w:rPr>
                <w:sz w:val="28"/>
                <w:szCs w:val="28"/>
              </w:rPr>
              <w:t>2022-2027</w:t>
            </w:r>
          </w:p>
          <w:p w14:paraId="762AFD1E" w14:textId="77777777" w:rsidR="00714D81" w:rsidRPr="00714D81" w:rsidRDefault="00714D81" w:rsidP="00D43573">
            <w:pPr>
              <w:spacing w:line="280" w:lineRule="exact"/>
              <w:jc w:val="center"/>
              <w:rPr>
                <w:sz w:val="28"/>
                <w:szCs w:val="28"/>
              </w:rPr>
            </w:pPr>
            <w:r w:rsidRPr="00714D81">
              <w:rPr>
                <w:sz w:val="28"/>
                <w:szCs w:val="28"/>
              </w:rPr>
              <w:t>годы</w:t>
            </w:r>
          </w:p>
        </w:tc>
        <w:tc>
          <w:tcPr>
            <w:tcW w:w="1559" w:type="dxa"/>
            <w:tcBorders>
              <w:top w:val="single" w:sz="4" w:space="0" w:color="auto"/>
              <w:left w:val="single" w:sz="4" w:space="0" w:color="auto"/>
              <w:bottom w:val="single" w:sz="4" w:space="0" w:color="auto"/>
              <w:right w:val="single" w:sz="4" w:space="0" w:color="auto"/>
            </w:tcBorders>
          </w:tcPr>
          <w:p w14:paraId="6A3D6B65" w14:textId="77777777" w:rsidR="00714D81" w:rsidRPr="00714D81" w:rsidRDefault="00714D81" w:rsidP="00D43573">
            <w:pPr>
              <w:spacing w:line="280" w:lineRule="exact"/>
              <w:jc w:val="center"/>
              <w:rPr>
                <w:sz w:val="28"/>
                <w:szCs w:val="28"/>
              </w:rPr>
            </w:pPr>
            <w:r w:rsidRPr="00714D81">
              <w:rPr>
                <w:sz w:val="28"/>
                <w:szCs w:val="28"/>
              </w:rPr>
              <w:t>1.1.9.</w:t>
            </w:r>
          </w:p>
        </w:tc>
        <w:tc>
          <w:tcPr>
            <w:tcW w:w="1559" w:type="dxa"/>
            <w:tcBorders>
              <w:top w:val="single" w:sz="4" w:space="0" w:color="auto"/>
              <w:left w:val="single" w:sz="4" w:space="0" w:color="auto"/>
              <w:bottom w:val="single" w:sz="4" w:space="0" w:color="auto"/>
              <w:right w:val="single" w:sz="4" w:space="0" w:color="auto"/>
            </w:tcBorders>
          </w:tcPr>
          <w:p w14:paraId="514DF980" w14:textId="77777777" w:rsidR="00714D81" w:rsidRPr="00714D81" w:rsidRDefault="00714D81" w:rsidP="00D43573">
            <w:pPr>
              <w:spacing w:line="280" w:lineRule="exact"/>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37698E59" w14:textId="77777777" w:rsidR="00714D81" w:rsidRPr="00714D81" w:rsidRDefault="00714D81" w:rsidP="00D43573">
            <w:pPr>
              <w:spacing w:line="280" w:lineRule="exact"/>
              <w:jc w:val="center"/>
              <w:rPr>
                <w:sz w:val="28"/>
                <w:szCs w:val="28"/>
              </w:rPr>
            </w:pPr>
            <w:r w:rsidRPr="00714D81">
              <w:rPr>
                <w:sz w:val="28"/>
                <w:szCs w:val="28"/>
              </w:rPr>
              <w:t>20.0</w:t>
            </w:r>
          </w:p>
        </w:tc>
        <w:tc>
          <w:tcPr>
            <w:tcW w:w="922" w:type="dxa"/>
            <w:tcBorders>
              <w:top w:val="single" w:sz="4" w:space="0" w:color="auto"/>
              <w:left w:val="single" w:sz="4" w:space="0" w:color="auto"/>
              <w:bottom w:val="single" w:sz="4" w:space="0" w:color="auto"/>
              <w:right w:val="single" w:sz="4" w:space="0" w:color="auto"/>
            </w:tcBorders>
          </w:tcPr>
          <w:p w14:paraId="6786C6EB" w14:textId="77777777" w:rsidR="00714D81" w:rsidRPr="00714D81" w:rsidRDefault="00714D81" w:rsidP="00D43573">
            <w:pPr>
              <w:spacing w:line="280" w:lineRule="exact"/>
              <w:jc w:val="center"/>
              <w:rPr>
                <w:sz w:val="28"/>
                <w:szCs w:val="28"/>
              </w:rPr>
            </w:pPr>
            <w:r w:rsidRPr="00714D81">
              <w:rPr>
                <w:sz w:val="28"/>
                <w:szCs w:val="28"/>
              </w:rPr>
              <w:t>20,0</w:t>
            </w:r>
          </w:p>
        </w:tc>
        <w:tc>
          <w:tcPr>
            <w:tcW w:w="850" w:type="dxa"/>
            <w:tcBorders>
              <w:top w:val="single" w:sz="4" w:space="0" w:color="auto"/>
              <w:left w:val="single" w:sz="4" w:space="0" w:color="auto"/>
              <w:bottom w:val="single" w:sz="4" w:space="0" w:color="auto"/>
              <w:right w:val="single" w:sz="4" w:space="0" w:color="auto"/>
            </w:tcBorders>
          </w:tcPr>
          <w:p w14:paraId="388A165D" w14:textId="77777777" w:rsidR="00714D81" w:rsidRPr="00714D81" w:rsidRDefault="00714D81" w:rsidP="00D43573">
            <w:pPr>
              <w:spacing w:line="280" w:lineRule="exact"/>
              <w:jc w:val="center"/>
              <w:rPr>
                <w:sz w:val="28"/>
                <w:szCs w:val="28"/>
              </w:rPr>
            </w:pPr>
            <w:r w:rsidRPr="00714D81">
              <w:rPr>
                <w:sz w:val="28"/>
                <w:szCs w:val="28"/>
              </w:rPr>
              <w:t>11,8</w:t>
            </w:r>
          </w:p>
        </w:tc>
        <w:tc>
          <w:tcPr>
            <w:tcW w:w="851" w:type="dxa"/>
            <w:tcBorders>
              <w:top w:val="single" w:sz="4" w:space="0" w:color="auto"/>
              <w:left w:val="single" w:sz="4" w:space="0" w:color="auto"/>
              <w:bottom w:val="single" w:sz="4" w:space="0" w:color="auto"/>
              <w:right w:val="single" w:sz="4" w:space="0" w:color="auto"/>
            </w:tcBorders>
          </w:tcPr>
          <w:p w14:paraId="2488C454" w14:textId="77777777" w:rsidR="00714D81" w:rsidRPr="00714D81" w:rsidRDefault="00714D81" w:rsidP="00D43573">
            <w:pPr>
              <w:spacing w:line="280" w:lineRule="exact"/>
              <w:jc w:val="center"/>
              <w:rPr>
                <w:sz w:val="28"/>
                <w:szCs w:val="28"/>
              </w:rPr>
            </w:pPr>
            <w:r w:rsidRPr="00714D81">
              <w:rPr>
                <w:sz w:val="28"/>
                <w:szCs w:val="28"/>
              </w:rPr>
              <w:t>25,0</w:t>
            </w:r>
          </w:p>
        </w:tc>
        <w:tc>
          <w:tcPr>
            <w:tcW w:w="850" w:type="dxa"/>
            <w:tcBorders>
              <w:top w:val="single" w:sz="4" w:space="0" w:color="auto"/>
              <w:left w:val="single" w:sz="4" w:space="0" w:color="auto"/>
              <w:bottom w:val="single" w:sz="4" w:space="0" w:color="auto"/>
              <w:right w:val="single" w:sz="4" w:space="0" w:color="auto"/>
            </w:tcBorders>
          </w:tcPr>
          <w:p w14:paraId="2DE09C7D" w14:textId="77777777" w:rsidR="00714D81" w:rsidRPr="00714D81" w:rsidRDefault="00714D81" w:rsidP="00D43573">
            <w:pPr>
              <w:spacing w:line="280" w:lineRule="exact"/>
              <w:jc w:val="center"/>
              <w:rPr>
                <w:sz w:val="28"/>
                <w:szCs w:val="28"/>
              </w:rPr>
            </w:pPr>
            <w:r w:rsidRPr="00714D81">
              <w:rPr>
                <w:sz w:val="28"/>
                <w:szCs w:val="28"/>
              </w:rPr>
              <w:t>25,0</w:t>
            </w:r>
          </w:p>
        </w:tc>
        <w:tc>
          <w:tcPr>
            <w:tcW w:w="851" w:type="dxa"/>
            <w:tcBorders>
              <w:top w:val="single" w:sz="4" w:space="0" w:color="auto"/>
              <w:left w:val="single" w:sz="4" w:space="0" w:color="auto"/>
              <w:bottom w:val="single" w:sz="4" w:space="0" w:color="auto"/>
              <w:right w:val="single" w:sz="4" w:space="0" w:color="auto"/>
            </w:tcBorders>
          </w:tcPr>
          <w:p w14:paraId="1CE03650" w14:textId="77777777" w:rsidR="00714D81" w:rsidRPr="00714D81" w:rsidRDefault="00714D81" w:rsidP="00D43573">
            <w:pPr>
              <w:spacing w:line="280" w:lineRule="exact"/>
              <w:jc w:val="center"/>
              <w:rPr>
                <w:sz w:val="28"/>
                <w:szCs w:val="28"/>
              </w:rPr>
            </w:pPr>
            <w:r w:rsidRPr="00714D81">
              <w:rPr>
                <w:sz w:val="28"/>
                <w:szCs w:val="28"/>
              </w:rPr>
              <w:t>25,0</w:t>
            </w:r>
          </w:p>
        </w:tc>
      </w:tr>
      <w:tr w:rsidR="0006378B" w:rsidRPr="00714D81" w14:paraId="747B25A9" w14:textId="77777777" w:rsidTr="0006378B">
        <w:tc>
          <w:tcPr>
            <w:tcW w:w="827" w:type="dxa"/>
            <w:tcBorders>
              <w:top w:val="single" w:sz="4" w:space="0" w:color="auto"/>
              <w:left w:val="single" w:sz="4" w:space="0" w:color="auto"/>
              <w:bottom w:val="single" w:sz="4" w:space="0" w:color="auto"/>
              <w:right w:val="single" w:sz="4" w:space="0" w:color="auto"/>
            </w:tcBorders>
          </w:tcPr>
          <w:p w14:paraId="1CABA417" w14:textId="77777777" w:rsidR="00714D81" w:rsidRPr="00714D81" w:rsidRDefault="00714D81" w:rsidP="00D43573">
            <w:pPr>
              <w:jc w:val="center"/>
              <w:rPr>
                <w:sz w:val="28"/>
                <w:szCs w:val="28"/>
              </w:rPr>
            </w:pPr>
            <w:r w:rsidRPr="00714D81">
              <w:rPr>
                <w:sz w:val="28"/>
                <w:szCs w:val="28"/>
              </w:rPr>
              <w:lastRenderedPageBreak/>
              <w:t>1.11.</w:t>
            </w:r>
          </w:p>
        </w:tc>
        <w:tc>
          <w:tcPr>
            <w:tcW w:w="3710" w:type="dxa"/>
            <w:tcBorders>
              <w:top w:val="single" w:sz="4" w:space="0" w:color="auto"/>
              <w:left w:val="single" w:sz="4" w:space="0" w:color="auto"/>
              <w:bottom w:val="single" w:sz="4" w:space="0" w:color="auto"/>
              <w:right w:val="single" w:sz="4" w:space="0" w:color="auto"/>
            </w:tcBorders>
          </w:tcPr>
          <w:p w14:paraId="7FC2C43E" w14:textId="77777777" w:rsidR="00714D81" w:rsidRPr="00714D81" w:rsidRDefault="00714D81" w:rsidP="00D43573">
            <w:pPr>
              <w:jc w:val="both"/>
              <w:rPr>
                <w:sz w:val="28"/>
                <w:szCs w:val="28"/>
              </w:rPr>
            </w:pPr>
            <w:r w:rsidRPr="00714D81">
              <w:rPr>
                <w:sz w:val="28"/>
                <w:szCs w:val="28"/>
              </w:rPr>
              <w:t>Выплата пенсии за выслугу лет на муниципальной службе</w:t>
            </w:r>
          </w:p>
        </w:tc>
        <w:tc>
          <w:tcPr>
            <w:tcW w:w="2127" w:type="dxa"/>
            <w:tcBorders>
              <w:top w:val="single" w:sz="4" w:space="0" w:color="auto"/>
              <w:left w:val="single" w:sz="4" w:space="0" w:color="auto"/>
              <w:bottom w:val="single" w:sz="4" w:space="0" w:color="auto"/>
              <w:right w:val="single" w:sz="4" w:space="0" w:color="auto"/>
            </w:tcBorders>
          </w:tcPr>
          <w:p w14:paraId="6DEF8012" w14:textId="77777777" w:rsidR="00714D81" w:rsidRPr="00714D81" w:rsidRDefault="00714D81" w:rsidP="00D43573">
            <w:pPr>
              <w:jc w:val="center"/>
              <w:rPr>
                <w:sz w:val="28"/>
                <w:szCs w:val="28"/>
              </w:rPr>
            </w:pPr>
            <w:r w:rsidRPr="00714D81">
              <w:rPr>
                <w:sz w:val="28"/>
                <w:szCs w:val="28"/>
              </w:rPr>
              <w:t>Отдел бухгалтерского учета и отчетности Администрации Шимского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tcPr>
          <w:p w14:paraId="181134FE" w14:textId="77777777" w:rsidR="00714D81" w:rsidRPr="00714D81" w:rsidRDefault="00714D81" w:rsidP="00D43573">
            <w:pPr>
              <w:jc w:val="center"/>
              <w:rPr>
                <w:sz w:val="28"/>
                <w:szCs w:val="28"/>
              </w:rPr>
            </w:pPr>
            <w:r w:rsidRPr="00714D81">
              <w:rPr>
                <w:sz w:val="28"/>
                <w:szCs w:val="28"/>
              </w:rPr>
              <w:t>2022-2027         годы</w:t>
            </w:r>
          </w:p>
        </w:tc>
        <w:tc>
          <w:tcPr>
            <w:tcW w:w="1559" w:type="dxa"/>
            <w:tcBorders>
              <w:top w:val="single" w:sz="4" w:space="0" w:color="auto"/>
              <w:left w:val="single" w:sz="4" w:space="0" w:color="auto"/>
              <w:bottom w:val="single" w:sz="4" w:space="0" w:color="auto"/>
              <w:right w:val="single" w:sz="4" w:space="0" w:color="auto"/>
            </w:tcBorders>
          </w:tcPr>
          <w:p w14:paraId="672AB0E3" w14:textId="77777777" w:rsidR="00714D81" w:rsidRPr="00714D81" w:rsidRDefault="00714D81" w:rsidP="00D43573">
            <w:pPr>
              <w:jc w:val="center"/>
              <w:rPr>
                <w:sz w:val="28"/>
                <w:szCs w:val="28"/>
              </w:rPr>
            </w:pPr>
            <w:r w:rsidRPr="00714D81">
              <w:rPr>
                <w:sz w:val="28"/>
                <w:szCs w:val="28"/>
              </w:rPr>
              <w:t>1.1.10.</w:t>
            </w:r>
          </w:p>
        </w:tc>
        <w:tc>
          <w:tcPr>
            <w:tcW w:w="1559" w:type="dxa"/>
            <w:tcBorders>
              <w:top w:val="single" w:sz="4" w:space="0" w:color="auto"/>
              <w:left w:val="single" w:sz="4" w:space="0" w:color="auto"/>
              <w:bottom w:val="single" w:sz="4" w:space="0" w:color="auto"/>
              <w:right w:val="single" w:sz="4" w:space="0" w:color="auto"/>
            </w:tcBorders>
          </w:tcPr>
          <w:p w14:paraId="6BD0F2A4" w14:textId="77777777" w:rsidR="00714D81" w:rsidRPr="00714D81" w:rsidRDefault="00714D81" w:rsidP="00D43573">
            <w:pPr>
              <w:ind w:left="-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49F97949" w14:textId="77777777" w:rsidR="00714D81" w:rsidRPr="00714D81" w:rsidRDefault="00714D81" w:rsidP="00D43573">
            <w:pPr>
              <w:rPr>
                <w:sz w:val="28"/>
                <w:szCs w:val="28"/>
              </w:rPr>
            </w:pPr>
            <w:r w:rsidRPr="00714D81">
              <w:rPr>
                <w:sz w:val="28"/>
                <w:szCs w:val="28"/>
              </w:rPr>
              <w:t>149,6</w:t>
            </w:r>
          </w:p>
        </w:tc>
        <w:tc>
          <w:tcPr>
            <w:tcW w:w="922" w:type="dxa"/>
            <w:tcBorders>
              <w:top w:val="single" w:sz="4" w:space="0" w:color="auto"/>
              <w:left w:val="single" w:sz="4" w:space="0" w:color="auto"/>
              <w:bottom w:val="single" w:sz="4" w:space="0" w:color="auto"/>
              <w:right w:val="single" w:sz="4" w:space="0" w:color="auto"/>
            </w:tcBorders>
          </w:tcPr>
          <w:p w14:paraId="02AEBB2B" w14:textId="77777777" w:rsidR="00714D81" w:rsidRPr="00714D81" w:rsidRDefault="00714D81" w:rsidP="00D43573">
            <w:pPr>
              <w:jc w:val="center"/>
              <w:rPr>
                <w:sz w:val="28"/>
                <w:szCs w:val="28"/>
              </w:rPr>
            </w:pPr>
            <w:r w:rsidRPr="00714D81">
              <w:rPr>
                <w:sz w:val="28"/>
                <w:szCs w:val="28"/>
              </w:rPr>
              <w:t>156,7</w:t>
            </w:r>
          </w:p>
        </w:tc>
        <w:tc>
          <w:tcPr>
            <w:tcW w:w="850" w:type="dxa"/>
            <w:tcBorders>
              <w:top w:val="single" w:sz="4" w:space="0" w:color="auto"/>
              <w:left w:val="single" w:sz="4" w:space="0" w:color="auto"/>
              <w:bottom w:val="single" w:sz="4" w:space="0" w:color="auto"/>
              <w:right w:val="single" w:sz="4" w:space="0" w:color="auto"/>
            </w:tcBorders>
          </w:tcPr>
          <w:p w14:paraId="044F0557" w14:textId="77777777" w:rsidR="00714D81" w:rsidRPr="00714D81" w:rsidRDefault="00714D81" w:rsidP="00D43573">
            <w:pPr>
              <w:jc w:val="center"/>
              <w:rPr>
                <w:sz w:val="28"/>
                <w:szCs w:val="28"/>
              </w:rPr>
            </w:pPr>
            <w:r w:rsidRPr="00714D81">
              <w:rPr>
                <w:sz w:val="28"/>
                <w:szCs w:val="28"/>
              </w:rPr>
              <w:t>188,0</w:t>
            </w:r>
          </w:p>
        </w:tc>
        <w:tc>
          <w:tcPr>
            <w:tcW w:w="851" w:type="dxa"/>
            <w:tcBorders>
              <w:top w:val="single" w:sz="4" w:space="0" w:color="auto"/>
              <w:left w:val="single" w:sz="4" w:space="0" w:color="auto"/>
              <w:bottom w:val="single" w:sz="4" w:space="0" w:color="auto"/>
              <w:right w:val="single" w:sz="4" w:space="0" w:color="auto"/>
            </w:tcBorders>
          </w:tcPr>
          <w:p w14:paraId="668C8E3B" w14:textId="77777777" w:rsidR="00714D81" w:rsidRPr="00714D81" w:rsidRDefault="00714D81" w:rsidP="00D43573">
            <w:pPr>
              <w:jc w:val="center"/>
              <w:rPr>
                <w:sz w:val="28"/>
                <w:szCs w:val="28"/>
              </w:rPr>
            </w:pPr>
            <w:r w:rsidRPr="00714D81">
              <w:rPr>
                <w:sz w:val="28"/>
                <w:szCs w:val="28"/>
              </w:rPr>
              <w:t>190,1</w:t>
            </w:r>
          </w:p>
        </w:tc>
        <w:tc>
          <w:tcPr>
            <w:tcW w:w="850" w:type="dxa"/>
            <w:tcBorders>
              <w:top w:val="single" w:sz="4" w:space="0" w:color="auto"/>
              <w:left w:val="single" w:sz="4" w:space="0" w:color="auto"/>
              <w:bottom w:val="single" w:sz="4" w:space="0" w:color="auto"/>
              <w:right w:val="single" w:sz="4" w:space="0" w:color="auto"/>
            </w:tcBorders>
          </w:tcPr>
          <w:p w14:paraId="39396409" w14:textId="77777777" w:rsidR="00714D81" w:rsidRPr="00714D81" w:rsidRDefault="00714D81" w:rsidP="00D43573">
            <w:pPr>
              <w:jc w:val="center"/>
              <w:rPr>
                <w:sz w:val="28"/>
                <w:szCs w:val="28"/>
              </w:rPr>
            </w:pPr>
            <w:r w:rsidRPr="00714D81">
              <w:rPr>
                <w:sz w:val="28"/>
                <w:szCs w:val="28"/>
              </w:rPr>
              <w:t>196,5</w:t>
            </w:r>
          </w:p>
        </w:tc>
        <w:tc>
          <w:tcPr>
            <w:tcW w:w="851" w:type="dxa"/>
            <w:tcBorders>
              <w:top w:val="single" w:sz="4" w:space="0" w:color="auto"/>
              <w:left w:val="single" w:sz="4" w:space="0" w:color="auto"/>
              <w:bottom w:val="single" w:sz="4" w:space="0" w:color="auto"/>
              <w:right w:val="single" w:sz="4" w:space="0" w:color="auto"/>
            </w:tcBorders>
          </w:tcPr>
          <w:p w14:paraId="69BF8C6D" w14:textId="77777777" w:rsidR="00714D81" w:rsidRPr="00714D81" w:rsidRDefault="00714D81" w:rsidP="00D43573">
            <w:pPr>
              <w:jc w:val="center"/>
              <w:rPr>
                <w:sz w:val="28"/>
                <w:szCs w:val="28"/>
              </w:rPr>
            </w:pPr>
            <w:r w:rsidRPr="00714D81">
              <w:rPr>
                <w:sz w:val="28"/>
                <w:szCs w:val="28"/>
              </w:rPr>
              <w:t>196,5</w:t>
            </w:r>
          </w:p>
        </w:tc>
      </w:tr>
      <w:tr w:rsidR="0006378B" w:rsidRPr="00714D81" w14:paraId="5EAB1531" w14:textId="77777777" w:rsidTr="0006378B">
        <w:tc>
          <w:tcPr>
            <w:tcW w:w="827" w:type="dxa"/>
            <w:tcBorders>
              <w:top w:val="single" w:sz="4" w:space="0" w:color="auto"/>
              <w:left w:val="single" w:sz="4" w:space="0" w:color="auto"/>
              <w:bottom w:val="single" w:sz="4" w:space="0" w:color="auto"/>
              <w:right w:val="single" w:sz="4" w:space="0" w:color="auto"/>
            </w:tcBorders>
          </w:tcPr>
          <w:p w14:paraId="3360AC19" w14:textId="77777777" w:rsidR="00714D81" w:rsidRPr="00714D81" w:rsidRDefault="00714D81" w:rsidP="00D43573">
            <w:pPr>
              <w:jc w:val="center"/>
              <w:rPr>
                <w:sz w:val="28"/>
                <w:szCs w:val="28"/>
              </w:rPr>
            </w:pPr>
            <w:r w:rsidRPr="00714D81">
              <w:rPr>
                <w:sz w:val="28"/>
                <w:szCs w:val="28"/>
              </w:rPr>
              <w:t>1.12.</w:t>
            </w:r>
          </w:p>
        </w:tc>
        <w:tc>
          <w:tcPr>
            <w:tcW w:w="3710" w:type="dxa"/>
            <w:tcBorders>
              <w:top w:val="single" w:sz="4" w:space="0" w:color="auto"/>
              <w:left w:val="single" w:sz="4" w:space="0" w:color="auto"/>
              <w:bottom w:val="single" w:sz="4" w:space="0" w:color="auto"/>
              <w:right w:val="single" w:sz="4" w:space="0" w:color="auto"/>
            </w:tcBorders>
          </w:tcPr>
          <w:p w14:paraId="1EB6FD8C" w14:textId="77777777" w:rsidR="00714D81" w:rsidRPr="00714D81" w:rsidRDefault="00714D81" w:rsidP="00D43573">
            <w:pPr>
              <w:jc w:val="both"/>
              <w:rPr>
                <w:sz w:val="28"/>
                <w:szCs w:val="28"/>
              </w:rPr>
            </w:pPr>
            <w:r w:rsidRPr="00714D81">
              <w:rPr>
                <w:sz w:val="28"/>
                <w:szCs w:val="28"/>
              </w:rPr>
              <w:t>Осуществление деятельности старост</w:t>
            </w:r>
          </w:p>
        </w:tc>
        <w:tc>
          <w:tcPr>
            <w:tcW w:w="2127" w:type="dxa"/>
            <w:tcBorders>
              <w:top w:val="single" w:sz="4" w:space="0" w:color="auto"/>
              <w:left w:val="single" w:sz="4" w:space="0" w:color="auto"/>
              <w:bottom w:val="single" w:sz="4" w:space="0" w:color="auto"/>
              <w:right w:val="single" w:sz="4" w:space="0" w:color="auto"/>
            </w:tcBorders>
          </w:tcPr>
          <w:p w14:paraId="6D299BC1" w14:textId="77777777" w:rsidR="00714D81" w:rsidRPr="00714D81" w:rsidRDefault="00714D81" w:rsidP="00D43573">
            <w:pPr>
              <w:jc w:val="center"/>
              <w:rPr>
                <w:sz w:val="28"/>
                <w:szCs w:val="28"/>
              </w:rPr>
            </w:pPr>
            <w:r w:rsidRPr="00714D81">
              <w:rPr>
                <w:sz w:val="28"/>
                <w:szCs w:val="28"/>
              </w:rPr>
              <w:t xml:space="preserve">Управление             Делами </w:t>
            </w:r>
          </w:p>
        </w:tc>
        <w:tc>
          <w:tcPr>
            <w:tcW w:w="1275" w:type="dxa"/>
            <w:tcBorders>
              <w:top w:val="single" w:sz="4" w:space="0" w:color="auto"/>
              <w:left w:val="single" w:sz="4" w:space="0" w:color="auto"/>
              <w:bottom w:val="single" w:sz="4" w:space="0" w:color="auto"/>
              <w:right w:val="single" w:sz="4" w:space="0" w:color="auto"/>
            </w:tcBorders>
          </w:tcPr>
          <w:p w14:paraId="70492848" w14:textId="77777777" w:rsidR="00714D81" w:rsidRPr="00714D81" w:rsidRDefault="00714D81" w:rsidP="00D43573">
            <w:pPr>
              <w:jc w:val="center"/>
              <w:rPr>
                <w:sz w:val="28"/>
                <w:szCs w:val="28"/>
              </w:rPr>
            </w:pPr>
            <w:r w:rsidRPr="00714D81">
              <w:rPr>
                <w:sz w:val="28"/>
                <w:szCs w:val="28"/>
              </w:rPr>
              <w:t>2023-2027              годы</w:t>
            </w:r>
          </w:p>
        </w:tc>
        <w:tc>
          <w:tcPr>
            <w:tcW w:w="1559" w:type="dxa"/>
            <w:tcBorders>
              <w:top w:val="single" w:sz="4" w:space="0" w:color="auto"/>
              <w:left w:val="single" w:sz="4" w:space="0" w:color="auto"/>
              <w:bottom w:val="single" w:sz="4" w:space="0" w:color="auto"/>
              <w:right w:val="single" w:sz="4" w:space="0" w:color="auto"/>
            </w:tcBorders>
          </w:tcPr>
          <w:p w14:paraId="419B4506" w14:textId="77777777" w:rsidR="00714D81" w:rsidRPr="00714D81" w:rsidRDefault="00714D81" w:rsidP="00D43573">
            <w:pPr>
              <w:jc w:val="center"/>
              <w:rPr>
                <w:sz w:val="28"/>
                <w:szCs w:val="28"/>
              </w:rPr>
            </w:pPr>
            <w:r w:rsidRPr="00714D81">
              <w:rPr>
                <w:sz w:val="28"/>
                <w:szCs w:val="28"/>
              </w:rPr>
              <w:t>1.1.11</w:t>
            </w:r>
          </w:p>
        </w:tc>
        <w:tc>
          <w:tcPr>
            <w:tcW w:w="1559" w:type="dxa"/>
            <w:tcBorders>
              <w:top w:val="single" w:sz="4" w:space="0" w:color="auto"/>
              <w:left w:val="single" w:sz="4" w:space="0" w:color="auto"/>
              <w:bottom w:val="single" w:sz="4" w:space="0" w:color="auto"/>
              <w:right w:val="single" w:sz="4" w:space="0" w:color="auto"/>
            </w:tcBorders>
          </w:tcPr>
          <w:p w14:paraId="7CB3BC2F" w14:textId="77777777" w:rsidR="00714D81" w:rsidRPr="00714D81" w:rsidRDefault="00714D81" w:rsidP="00D43573">
            <w:pPr>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16476272"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4B985D32" w14:textId="77777777" w:rsidR="00714D81" w:rsidRPr="00714D81" w:rsidRDefault="00714D81" w:rsidP="00D43573">
            <w:pPr>
              <w:jc w:val="center"/>
              <w:rPr>
                <w:sz w:val="28"/>
                <w:szCs w:val="28"/>
              </w:rPr>
            </w:pPr>
            <w:r w:rsidRPr="00714D81">
              <w:rPr>
                <w:sz w:val="28"/>
                <w:szCs w:val="28"/>
              </w:rPr>
              <w:t>72,0</w:t>
            </w:r>
          </w:p>
        </w:tc>
        <w:tc>
          <w:tcPr>
            <w:tcW w:w="850" w:type="dxa"/>
            <w:tcBorders>
              <w:top w:val="single" w:sz="4" w:space="0" w:color="auto"/>
              <w:left w:val="single" w:sz="4" w:space="0" w:color="auto"/>
              <w:bottom w:val="single" w:sz="4" w:space="0" w:color="auto"/>
              <w:right w:val="single" w:sz="4" w:space="0" w:color="auto"/>
            </w:tcBorders>
          </w:tcPr>
          <w:p w14:paraId="2F3C2055" w14:textId="77777777" w:rsidR="00714D81" w:rsidRPr="00714D81" w:rsidRDefault="00714D81" w:rsidP="00D43573">
            <w:pPr>
              <w:jc w:val="center"/>
              <w:rPr>
                <w:sz w:val="28"/>
                <w:szCs w:val="28"/>
              </w:rPr>
            </w:pPr>
            <w:r w:rsidRPr="00714D81">
              <w:rPr>
                <w:sz w:val="28"/>
                <w:szCs w:val="28"/>
              </w:rPr>
              <w:t>54,0</w:t>
            </w:r>
          </w:p>
        </w:tc>
        <w:tc>
          <w:tcPr>
            <w:tcW w:w="851" w:type="dxa"/>
            <w:tcBorders>
              <w:top w:val="single" w:sz="4" w:space="0" w:color="auto"/>
              <w:left w:val="single" w:sz="4" w:space="0" w:color="auto"/>
              <w:bottom w:val="single" w:sz="4" w:space="0" w:color="auto"/>
              <w:right w:val="single" w:sz="4" w:space="0" w:color="auto"/>
            </w:tcBorders>
          </w:tcPr>
          <w:p w14:paraId="30B11633" w14:textId="77777777" w:rsidR="00714D81" w:rsidRPr="00714D81" w:rsidRDefault="00714D81" w:rsidP="00D43573">
            <w:pPr>
              <w:jc w:val="center"/>
              <w:rPr>
                <w:sz w:val="28"/>
                <w:szCs w:val="28"/>
              </w:rPr>
            </w:pPr>
            <w:r w:rsidRPr="00714D81">
              <w:rPr>
                <w:sz w:val="28"/>
                <w:szCs w:val="28"/>
              </w:rPr>
              <w:t>54,0</w:t>
            </w:r>
          </w:p>
        </w:tc>
        <w:tc>
          <w:tcPr>
            <w:tcW w:w="850" w:type="dxa"/>
            <w:tcBorders>
              <w:top w:val="single" w:sz="4" w:space="0" w:color="auto"/>
              <w:left w:val="single" w:sz="4" w:space="0" w:color="auto"/>
              <w:bottom w:val="single" w:sz="4" w:space="0" w:color="auto"/>
              <w:right w:val="single" w:sz="4" w:space="0" w:color="auto"/>
            </w:tcBorders>
          </w:tcPr>
          <w:p w14:paraId="14AD7AA5" w14:textId="77777777" w:rsidR="00714D81" w:rsidRPr="00714D81" w:rsidRDefault="00714D81" w:rsidP="00D43573">
            <w:pPr>
              <w:jc w:val="center"/>
              <w:rPr>
                <w:sz w:val="28"/>
                <w:szCs w:val="28"/>
              </w:rPr>
            </w:pPr>
            <w:r w:rsidRPr="00714D81">
              <w:rPr>
                <w:sz w:val="28"/>
                <w:szCs w:val="28"/>
              </w:rPr>
              <w:t>54,0</w:t>
            </w:r>
          </w:p>
        </w:tc>
        <w:tc>
          <w:tcPr>
            <w:tcW w:w="851" w:type="dxa"/>
            <w:tcBorders>
              <w:top w:val="single" w:sz="4" w:space="0" w:color="auto"/>
              <w:left w:val="single" w:sz="4" w:space="0" w:color="auto"/>
              <w:bottom w:val="single" w:sz="4" w:space="0" w:color="auto"/>
              <w:right w:val="single" w:sz="4" w:space="0" w:color="auto"/>
            </w:tcBorders>
          </w:tcPr>
          <w:p w14:paraId="5E46D6CB" w14:textId="77777777" w:rsidR="00714D81" w:rsidRPr="00714D81" w:rsidRDefault="00714D81" w:rsidP="00D43573">
            <w:pPr>
              <w:jc w:val="center"/>
              <w:rPr>
                <w:sz w:val="28"/>
                <w:szCs w:val="28"/>
              </w:rPr>
            </w:pPr>
            <w:r w:rsidRPr="00714D81">
              <w:rPr>
                <w:sz w:val="28"/>
                <w:szCs w:val="28"/>
              </w:rPr>
              <w:t>54,0</w:t>
            </w:r>
          </w:p>
        </w:tc>
      </w:tr>
      <w:tr w:rsidR="0006378B" w:rsidRPr="00714D81" w14:paraId="3B4EBF43" w14:textId="77777777" w:rsidTr="0006378B">
        <w:tc>
          <w:tcPr>
            <w:tcW w:w="827" w:type="dxa"/>
            <w:tcBorders>
              <w:top w:val="single" w:sz="4" w:space="0" w:color="auto"/>
              <w:left w:val="single" w:sz="4" w:space="0" w:color="auto"/>
              <w:bottom w:val="single" w:sz="4" w:space="0" w:color="auto"/>
              <w:right w:val="single" w:sz="4" w:space="0" w:color="auto"/>
            </w:tcBorders>
          </w:tcPr>
          <w:p w14:paraId="6458E4C5" w14:textId="77777777" w:rsidR="00714D81" w:rsidRPr="00714D81" w:rsidRDefault="00714D81" w:rsidP="00D43573">
            <w:pPr>
              <w:jc w:val="center"/>
              <w:rPr>
                <w:sz w:val="28"/>
                <w:szCs w:val="28"/>
              </w:rPr>
            </w:pPr>
            <w:r w:rsidRPr="00714D81">
              <w:rPr>
                <w:sz w:val="28"/>
                <w:szCs w:val="28"/>
              </w:rPr>
              <w:t>1.13</w:t>
            </w:r>
          </w:p>
        </w:tc>
        <w:tc>
          <w:tcPr>
            <w:tcW w:w="3710" w:type="dxa"/>
            <w:tcBorders>
              <w:top w:val="single" w:sz="4" w:space="0" w:color="auto"/>
              <w:left w:val="single" w:sz="4" w:space="0" w:color="auto"/>
              <w:bottom w:val="single" w:sz="4" w:space="0" w:color="auto"/>
              <w:right w:val="single" w:sz="4" w:space="0" w:color="auto"/>
            </w:tcBorders>
          </w:tcPr>
          <w:p w14:paraId="414D4FF4" w14:textId="77777777" w:rsidR="00714D81" w:rsidRPr="00714D81" w:rsidRDefault="00714D81" w:rsidP="00D43573">
            <w:pPr>
              <w:jc w:val="both"/>
              <w:rPr>
                <w:sz w:val="28"/>
                <w:szCs w:val="28"/>
              </w:rPr>
            </w:pPr>
            <w:r w:rsidRPr="00714D81">
              <w:rPr>
                <w:sz w:val="28"/>
                <w:szCs w:val="28"/>
              </w:rPr>
              <w:t>Поздравление юбиляров, почётных граждан. Организация и проведение мероприятий с участием Совета ветеранов, приобретение венков и цветов</w:t>
            </w:r>
          </w:p>
        </w:tc>
        <w:tc>
          <w:tcPr>
            <w:tcW w:w="2127" w:type="dxa"/>
            <w:tcBorders>
              <w:top w:val="single" w:sz="4" w:space="0" w:color="auto"/>
              <w:left w:val="single" w:sz="4" w:space="0" w:color="auto"/>
              <w:bottom w:val="single" w:sz="4" w:space="0" w:color="auto"/>
              <w:right w:val="single" w:sz="4" w:space="0" w:color="auto"/>
            </w:tcBorders>
          </w:tcPr>
          <w:p w14:paraId="4E011D2E" w14:textId="77777777" w:rsidR="00714D81" w:rsidRPr="00714D81" w:rsidRDefault="00714D81" w:rsidP="00D43573">
            <w:pPr>
              <w:jc w:val="center"/>
              <w:rPr>
                <w:sz w:val="28"/>
                <w:szCs w:val="28"/>
              </w:rPr>
            </w:pPr>
            <w:r w:rsidRPr="00714D81">
              <w:rPr>
                <w:sz w:val="28"/>
                <w:szCs w:val="28"/>
              </w:rPr>
              <w:t xml:space="preserve">Управление               Делами </w:t>
            </w:r>
          </w:p>
        </w:tc>
        <w:tc>
          <w:tcPr>
            <w:tcW w:w="1275" w:type="dxa"/>
            <w:tcBorders>
              <w:top w:val="single" w:sz="4" w:space="0" w:color="auto"/>
              <w:left w:val="single" w:sz="4" w:space="0" w:color="auto"/>
              <w:bottom w:val="single" w:sz="4" w:space="0" w:color="auto"/>
              <w:right w:val="single" w:sz="4" w:space="0" w:color="auto"/>
            </w:tcBorders>
          </w:tcPr>
          <w:p w14:paraId="1BC949E0" w14:textId="77777777" w:rsidR="00714D81" w:rsidRPr="00714D81" w:rsidRDefault="00714D81" w:rsidP="00D43573">
            <w:pPr>
              <w:jc w:val="center"/>
              <w:rPr>
                <w:sz w:val="28"/>
                <w:szCs w:val="28"/>
              </w:rPr>
            </w:pPr>
            <w:r w:rsidRPr="00714D81">
              <w:rPr>
                <w:sz w:val="28"/>
                <w:szCs w:val="28"/>
              </w:rPr>
              <w:t>2022-2027      годы</w:t>
            </w:r>
          </w:p>
        </w:tc>
        <w:tc>
          <w:tcPr>
            <w:tcW w:w="1559" w:type="dxa"/>
            <w:tcBorders>
              <w:top w:val="single" w:sz="4" w:space="0" w:color="auto"/>
              <w:left w:val="single" w:sz="4" w:space="0" w:color="auto"/>
              <w:bottom w:val="single" w:sz="4" w:space="0" w:color="auto"/>
              <w:right w:val="single" w:sz="4" w:space="0" w:color="auto"/>
            </w:tcBorders>
          </w:tcPr>
          <w:p w14:paraId="1423D9E3" w14:textId="77777777" w:rsidR="00714D81" w:rsidRPr="00714D81" w:rsidRDefault="00714D81" w:rsidP="00D43573">
            <w:pPr>
              <w:jc w:val="center"/>
              <w:rPr>
                <w:sz w:val="28"/>
                <w:szCs w:val="28"/>
              </w:rPr>
            </w:pPr>
            <w:r w:rsidRPr="00714D81">
              <w:rPr>
                <w:sz w:val="28"/>
                <w:szCs w:val="28"/>
              </w:rPr>
              <w:t>1.1.12-1.1.13</w:t>
            </w:r>
          </w:p>
        </w:tc>
        <w:tc>
          <w:tcPr>
            <w:tcW w:w="1559" w:type="dxa"/>
            <w:tcBorders>
              <w:top w:val="single" w:sz="4" w:space="0" w:color="auto"/>
              <w:left w:val="single" w:sz="4" w:space="0" w:color="auto"/>
              <w:bottom w:val="single" w:sz="4" w:space="0" w:color="auto"/>
              <w:right w:val="single" w:sz="4" w:space="0" w:color="auto"/>
            </w:tcBorders>
          </w:tcPr>
          <w:p w14:paraId="3E6AA631" w14:textId="77777777" w:rsidR="00714D81" w:rsidRPr="00714D81" w:rsidRDefault="00714D81" w:rsidP="00D43573">
            <w:pPr>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1C767FA4" w14:textId="77777777" w:rsidR="00714D81" w:rsidRPr="00714D81" w:rsidRDefault="00714D81" w:rsidP="00D43573">
            <w:pPr>
              <w:jc w:val="center"/>
              <w:rPr>
                <w:sz w:val="28"/>
                <w:szCs w:val="28"/>
              </w:rPr>
            </w:pPr>
            <w:r w:rsidRPr="00714D81">
              <w:rPr>
                <w:sz w:val="28"/>
                <w:szCs w:val="28"/>
              </w:rPr>
              <w:t>40,0</w:t>
            </w:r>
          </w:p>
        </w:tc>
        <w:tc>
          <w:tcPr>
            <w:tcW w:w="922" w:type="dxa"/>
            <w:tcBorders>
              <w:top w:val="single" w:sz="4" w:space="0" w:color="auto"/>
              <w:left w:val="single" w:sz="4" w:space="0" w:color="auto"/>
              <w:bottom w:val="single" w:sz="4" w:space="0" w:color="auto"/>
              <w:right w:val="single" w:sz="4" w:space="0" w:color="auto"/>
            </w:tcBorders>
          </w:tcPr>
          <w:p w14:paraId="090B8841" w14:textId="77777777" w:rsidR="00714D81" w:rsidRPr="00714D81" w:rsidRDefault="00714D81" w:rsidP="00D43573">
            <w:pPr>
              <w:jc w:val="center"/>
              <w:rPr>
                <w:sz w:val="28"/>
                <w:szCs w:val="28"/>
              </w:rPr>
            </w:pPr>
            <w:r w:rsidRPr="00714D81">
              <w:rPr>
                <w:sz w:val="28"/>
                <w:szCs w:val="28"/>
              </w:rPr>
              <w:t>9,0</w:t>
            </w:r>
          </w:p>
        </w:tc>
        <w:tc>
          <w:tcPr>
            <w:tcW w:w="850" w:type="dxa"/>
            <w:tcBorders>
              <w:top w:val="single" w:sz="4" w:space="0" w:color="auto"/>
              <w:left w:val="single" w:sz="4" w:space="0" w:color="auto"/>
              <w:bottom w:val="single" w:sz="4" w:space="0" w:color="auto"/>
              <w:right w:val="single" w:sz="4" w:space="0" w:color="auto"/>
            </w:tcBorders>
          </w:tcPr>
          <w:p w14:paraId="1A76D8A4" w14:textId="77777777" w:rsidR="00714D81" w:rsidRPr="00714D81" w:rsidRDefault="00714D81" w:rsidP="00D43573">
            <w:pPr>
              <w:jc w:val="center"/>
              <w:rPr>
                <w:sz w:val="28"/>
                <w:szCs w:val="28"/>
              </w:rPr>
            </w:pPr>
            <w:r w:rsidRPr="00714D81">
              <w:rPr>
                <w:sz w:val="28"/>
                <w:szCs w:val="28"/>
              </w:rPr>
              <w:t>37,2</w:t>
            </w:r>
          </w:p>
        </w:tc>
        <w:tc>
          <w:tcPr>
            <w:tcW w:w="851" w:type="dxa"/>
            <w:tcBorders>
              <w:top w:val="single" w:sz="4" w:space="0" w:color="auto"/>
              <w:left w:val="single" w:sz="4" w:space="0" w:color="auto"/>
              <w:bottom w:val="single" w:sz="4" w:space="0" w:color="auto"/>
              <w:right w:val="single" w:sz="4" w:space="0" w:color="auto"/>
            </w:tcBorders>
          </w:tcPr>
          <w:p w14:paraId="5C61D9CD" w14:textId="77777777" w:rsidR="00714D81" w:rsidRPr="00714D81" w:rsidRDefault="00714D81" w:rsidP="00D43573">
            <w:pPr>
              <w:jc w:val="center"/>
              <w:rPr>
                <w:sz w:val="28"/>
                <w:szCs w:val="28"/>
              </w:rPr>
            </w:pPr>
            <w:r w:rsidRPr="00714D81">
              <w:rPr>
                <w:sz w:val="28"/>
                <w:szCs w:val="28"/>
              </w:rPr>
              <w:t>46,7</w:t>
            </w:r>
          </w:p>
        </w:tc>
        <w:tc>
          <w:tcPr>
            <w:tcW w:w="850" w:type="dxa"/>
            <w:tcBorders>
              <w:top w:val="single" w:sz="4" w:space="0" w:color="auto"/>
              <w:left w:val="single" w:sz="4" w:space="0" w:color="auto"/>
              <w:bottom w:val="single" w:sz="4" w:space="0" w:color="auto"/>
              <w:right w:val="single" w:sz="4" w:space="0" w:color="auto"/>
            </w:tcBorders>
          </w:tcPr>
          <w:p w14:paraId="30ED7F97" w14:textId="77777777" w:rsidR="00714D81" w:rsidRPr="00714D81" w:rsidRDefault="00714D81" w:rsidP="00D43573">
            <w:pPr>
              <w:jc w:val="center"/>
              <w:rPr>
                <w:sz w:val="28"/>
                <w:szCs w:val="28"/>
              </w:rPr>
            </w:pPr>
            <w:r w:rsidRPr="00714D81">
              <w:rPr>
                <w:sz w:val="28"/>
                <w:szCs w:val="28"/>
              </w:rPr>
              <w:t>50,0</w:t>
            </w:r>
          </w:p>
        </w:tc>
        <w:tc>
          <w:tcPr>
            <w:tcW w:w="851" w:type="dxa"/>
            <w:tcBorders>
              <w:top w:val="single" w:sz="4" w:space="0" w:color="auto"/>
              <w:left w:val="single" w:sz="4" w:space="0" w:color="auto"/>
              <w:bottom w:val="single" w:sz="4" w:space="0" w:color="auto"/>
              <w:right w:val="single" w:sz="4" w:space="0" w:color="auto"/>
            </w:tcBorders>
          </w:tcPr>
          <w:p w14:paraId="22448FD6" w14:textId="77777777" w:rsidR="00714D81" w:rsidRPr="00714D81" w:rsidRDefault="00714D81" w:rsidP="00D43573">
            <w:pPr>
              <w:jc w:val="center"/>
              <w:rPr>
                <w:sz w:val="28"/>
                <w:szCs w:val="28"/>
              </w:rPr>
            </w:pPr>
            <w:r w:rsidRPr="00714D81">
              <w:rPr>
                <w:sz w:val="28"/>
                <w:szCs w:val="28"/>
              </w:rPr>
              <w:t>50,0</w:t>
            </w:r>
          </w:p>
        </w:tc>
      </w:tr>
      <w:tr w:rsidR="0006378B" w:rsidRPr="00714D81" w14:paraId="189D7AFD" w14:textId="77777777" w:rsidTr="0006378B">
        <w:tc>
          <w:tcPr>
            <w:tcW w:w="827" w:type="dxa"/>
            <w:vMerge w:val="restart"/>
            <w:tcBorders>
              <w:top w:val="single" w:sz="4" w:space="0" w:color="auto"/>
              <w:left w:val="single" w:sz="4" w:space="0" w:color="auto"/>
              <w:right w:val="single" w:sz="4" w:space="0" w:color="auto"/>
            </w:tcBorders>
          </w:tcPr>
          <w:p w14:paraId="570C41DC" w14:textId="77777777" w:rsidR="00714D81" w:rsidRPr="00714D81" w:rsidRDefault="00714D81" w:rsidP="00D43573">
            <w:pPr>
              <w:spacing w:line="280" w:lineRule="exact"/>
              <w:jc w:val="center"/>
              <w:rPr>
                <w:sz w:val="28"/>
                <w:szCs w:val="28"/>
              </w:rPr>
            </w:pPr>
            <w:r w:rsidRPr="00714D81">
              <w:rPr>
                <w:sz w:val="28"/>
                <w:szCs w:val="28"/>
              </w:rPr>
              <w:t>1.14</w:t>
            </w:r>
          </w:p>
        </w:tc>
        <w:tc>
          <w:tcPr>
            <w:tcW w:w="3710" w:type="dxa"/>
            <w:vMerge w:val="restart"/>
            <w:tcBorders>
              <w:top w:val="single" w:sz="4" w:space="0" w:color="auto"/>
              <w:left w:val="single" w:sz="4" w:space="0" w:color="auto"/>
              <w:right w:val="single" w:sz="4" w:space="0" w:color="auto"/>
            </w:tcBorders>
            <w:vAlign w:val="center"/>
          </w:tcPr>
          <w:p w14:paraId="0C476A92" w14:textId="77777777" w:rsidR="00714D81" w:rsidRPr="00714D81" w:rsidRDefault="00714D81" w:rsidP="00D43573">
            <w:pPr>
              <w:spacing w:line="280" w:lineRule="exact"/>
              <w:jc w:val="both"/>
              <w:rPr>
                <w:sz w:val="28"/>
                <w:szCs w:val="28"/>
              </w:rPr>
            </w:pPr>
            <w:r w:rsidRPr="00714D81">
              <w:rPr>
                <w:sz w:val="28"/>
                <w:szCs w:val="28"/>
              </w:rPr>
              <w:t xml:space="preserve">Реализация проектов территориальных общественных самоуправлений, включённых в муниципальные программы развития территорий </w:t>
            </w:r>
            <w:r w:rsidRPr="00714D81">
              <w:rPr>
                <w:sz w:val="28"/>
                <w:szCs w:val="28"/>
              </w:rPr>
              <w:lastRenderedPageBreak/>
              <w:t xml:space="preserve">(обустройство игровой площадки в </w:t>
            </w:r>
            <w:proofErr w:type="spellStart"/>
            <w:r w:rsidRPr="00714D81">
              <w:rPr>
                <w:sz w:val="28"/>
                <w:szCs w:val="28"/>
              </w:rPr>
              <w:t>д.Веряжа</w:t>
            </w:r>
            <w:proofErr w:type="spellEnd"/>
          </w:p>
        </w:tc>
        <w:tc>
          <w:tcPr>
            <w:tcW w:w="2127" w:type="dxa"/>
            <w:vMerge w:val="restart"/>
            <w:tcBorders>
              <w:top w:val="single" w:sz="4" w:space="0" w:color="auto"/>
              <w:left w:val="single" w:sz="4" w:space="0" w:color="auto"/>
              <w:right w:val="single" w:sz="4" w:space="0" w:color="auto"/>
            </w:tcBorders>
          </w:tcPr>
          <w:p w14:paraId="2AD007C1" w14:textId="77777777" w:rsidR="00714D81" w:rsidRPr="00714D81" w:rsidRDefault="00714D81" w:rsidP="00D43573">
            <w:pPr>
              <w:jc w:val="center"/>
              <w:rPr>
                <w:sz w:val="28"/>
                <w:szCs w:val="28"/>
              </w:rPr>
            </w:pPr>
            <w:r w:rsidRPr="00714D81">
              <w:rPr>
                <w:sz w:val="28"/>
                <w:szCs w:val="28"/>
              </w:rPr>
              <w:lastRenderedPageBreak/>
              <w:t xml:space="preserve">Управление             Делами </w:t>
            </w:r>
          </w:p>
        </w:tc>
        <w:tc>
          <w:tcPr>
            <w:tcW w:w="1275" w:type="dxa"/>
            <w:vMerge w:val="restart"/>
            <w:tcBorders>
              <w:top w:val="single" w:sz="4" w:space="0" w:color="auto"/>
              <w:left w:val="single" w:sz="4" w:space="0" w:color="auto"/>
              <w:right w:val="single" w:sz="4" w:space="0" w:color="auto"/>
            </w:tcBorders>
          </w:tcPr>
          <w:p w14:paraId="09C6511B" w14:textId="77777777" w:rsidR="00714D81" w:rsidRPr="00714D81" w:rsidRDefault="00714D81" w:rsidP="00D43573">
            <w:pPr>
              <w:jc w:val="center"/>
              <w:rPr>
                <w:sz w:val="28"/>
                <w:szCs w:val="28"/>
              </w:rPr>
            </w:pPr>
            <w:r w:rsidRPr="00714D81">
              <w:rPr>
                <w:sz w:val="28"/>
                <w:szCs w:val="28"/>
              </w:rPr>
              <w:t>2022           год</w:t>
            </w:r>
          </w:p>
        </w:tc>
        <w:tc>
          <w:tcPr>
            <w:tcW w:w="1559" w:type="dxa"/>
            <w:vMerge w:val="restart"/>
            <w:tcBorders>
              <w:top w:val="single" w:sz="4" w:space="0" w:color="auto"/>
              <w:left w:val="single" w:sz="4" w:space="0" w:color="auto"/>
              <w:right w:val="single" w:sz="4" w:space="0" w:color="auto"/>
            </w:tcBorders>
          </w:tcPr>
          <w:p w14:paraId="1822320E" w14:textId="77777777" w:rsidR="00714D81" w:rsidRPr="00714D81" w:rsidRDefault="00714D81" w:rsidP="00D43573">
            <w:pPr>
              <w:jc w:val="center"/>
              <w:rPr>
                <w:sz w:val="28"/>
                <w:szCs w:val="28"/>
              </w:rPr>
            </w:pPr>
            <w:r w:rsidRPr="00714D81">
              <w:rPr>
                <w:sz w:val="28"/>
                <w:szCs w:val="28"/>
              </w:rPr>
              <w:t>1.1.6.1-.1.1.6.2</w:t>
            </w:r>
          </w:p>
        </w:tc>
        <w:tc>
          <w:tcPr>
            <w:tcW w:w="1559" w:type="dxa"/>
            <w:tcBorders>
              <w:top w:val="single" w:sz="4" w:space="0" w:color="auto"/>
              <w:left w:val="single" w:sz="4" w:space="0" w:color="auto"/>
              <w:bottom w:val="single" w:sz="4" w:space="0" w:color="auto"/>
              <w:right w:val="single" w:sz="4" w:space="0" w:color="auto"/>
            </w:tcBorders>
          </w:tcPr>
          <w:p w14:paraId="72E7143B" w14:textId="19A35998" w:rsidR="00714D81" w:rsidRPr="00714D81" w:rsidRDefault="00714D81" w:rsidP="00D43573">
            <w:pPr>
              <w:ind w:left="-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260010C6" w14:textId="77777777" w:rsidR="00714D81" w:rsidRPr="00714D81" w:rsidRDefault="00714D81" w:rsidP="00D43573">
            <w:pPr>
              <w:jc w:val="center"/>
              <w:rPr>
                <w:sz w:val="28"/>
                <w:szCs w:val="28"/>
              </w:rPr>
            </w:pPr>
            <w:r w:rsidRPr="00714D81">
              <w:rPr>
                <w:sz w:val="28"/>
                <w:szCs w:val="28"/>
              </w:rPr>
              <w:t xml:space="preserve">100,0 </w:t>
            </w:r>
          </w:p>
        </w:tc>
        <w:tc>
          <w:tcPr>
            <w:tcW w:w="922" w:type="dxa"/>
            <w:tcBorders>
              <w:top w:val="single" w:sz="4" w:space="0" w:color="auto"/>
              <w:left w:val="single" w:sz="4" w:space="0" w:color="auto"/>
              <w:bottom w:val="single" w:sz="4" w:space="0" w:color="auto"/>
              <w:right w:val="single" w:sz="4" w:space="0" w:color="auto"/>
            </w:tcBorders>
          </w:tcPr>
          <w:p w14:paraId="6B9040C9"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18125C74"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13718451"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04EDD76B"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336DDBFE" w14:textId="77777777" w:rsidR="00714D81" w:rsidRPr="00714D81" w:rsidRDefault="00714D81" w:rsidP="00D43573">
            <w:pPr>
              <w:jc w:val="center"/>
              <w:rPr>
                <w:sz w:val="28"/>
                <w:szCs w:val="28"/>
              </w:rPr>
            </w:pPr>
            <w:r w:rsidRPr="00714D81">
              <w:rPr>
                <w:sz w:val="28"/>
                <w:szCs w:val="28"/>
              </w:rPr>
              <w:t>0</w:t>
            </w:r>
          </w:p>
        </w:tc>
      </w:tr>
      <w:tr w:rsidR="0006378B" w:rsidRPr="00714D81" w14:paraId="7EBA2D77" w14:textId="77777777" w:rsidTr="0006378B">
        <w:tc>
          <w:tcPr>
            <w:tcW w:w="827" w:type="dxa"/>
            <w:vMerge/>
            <w:tcBorders>
              <w:left w:val="single" w:sz="4" w:space="0" w:color="auto"/>
              <w:bottom w:val="single" w:sz="4" w:space="0" w:color="auto"/>
              <w:right w:val="single" w:sz="4" w:space="0" w:color="auto"/>
            </w:tcBorders>
          </w:tcPr>
          <w:p w14:paraId="6C83FBF9" w14:textId="77777777" w:rsidR="00714D81" w:rsidRPr="00714D81" w:rsidRDefault="00714D81" w:rsidP="00D43573">
            <w:pPr>
              <w:spacing w:line="280" w:lineRule="exact"/>
              <w:jc w:val="center"/>
              <w:rPr>
                <w:sz w:val="28"/>
                <w:szCs w:val="28"/>
              </w:rPr>
            </w:pPr>
          </w:p>
        </w:tc>
        <w:tc>
          <w:tcPr>
            <w:tcW w:w="3710" w:type="dxa"/>
            <w:vMerge/>
            <w:tcBorders>
              <w:left w:val="single" w:sz="4" w:space="0" w:color="auto"/>
              <w:bottom w:val="single" w:sz="4" w:space="0" w:color="auto"/>
              <w:right w:val="single" w:sz="4" w:space="0" w:color="auto"/>
            </w:tcBorders>
            <w:vAlign w:val="center"/>
          </w:tcPr>
          <w:p w14:paraId="1E6664EA" w14:textId="77777777" w:rsidR="00714D81" w:rsidRPr="00714D81" w:rsidRDefault="00714D81" w:rsidP="00D43573">
            <w:pPr>
              <w:spacing w:line="280" w:lineRule="exact"/>
              <w:jc w:val="both"/>
              <w:rPr>
                <w:sz w:val="28"/>
                <w:szCs w:val="28"/>
              </w:rPr>
            </w:pPr>
          </w:p>
        </w:tc>
        <w:tc>
          <w:tcPr>
            <w:tcW w:w="2127" w:type="dxa"/>
            <w:vMerge/>
            <w:tcBorders>
              <w:left w:val="single" w:sz="4" w:space="0" w:color="auto"/>
              <w:bottom w:val="single" w:sz="4" w:space="0" w:color="auto"/>
              <w:right w:val="single" w:sz="4" w:space="0" w:color="auto"/>
            </w:tcBorders>
          </w:tcPr>
          <w:p w14:paraId="593A1662" w14:textId="77777777" w:rsidR="00714D81" w:rsidRPr="00714D81" w:rsidRDefault="00714D81" w:rsidP="00D43573">
            <w:pPr>
              <w:spacing w:line="280" w:lineRule="exact"/>
              <w:jc w:val="center"/>
              <w:rPr>
                <w:sz w:val="28"/>
                <w:szCs w:val="28"/>
              </w:rPr>
            </w:pPr>
          </w:p>
        </w:tc>
        <w:tc>
          <w:tcPr>
            <w:tcW w:w="1275" w:type="dxa"/>
            <w:vMerge/>
            <w:tcBorders>
              <w:left w:val="single" w:sz="4" w:space="0" w:color="auto"/>
              <w:bottom w:val="single" w:sz="4" w:space="0" w:color="auto"/>
              <w:right w:val="single" w:sz="4" w:space="0" w:color="auto"/>
            </w:tcBorders>
          </w:tcPr>
          <w:p w14:paraId="2479A258" w14:textId="77777777" w:rsidR="00714D81" w:rsidRPr="00714D81" w:rsidRDefault="00714D81" w:rsidP="00D43573">
            <w:pPr>
              <w:spacing w:line="280" w:lineRule="exact"/>
              <w:jc w:val="center"/>
              <w:rPr>
                <w:sz w:val="28"/>
                <w:szCs w:val="28"/>
              </w:rPr>
            </w:pPr>
          </w:p>
        </w:tc>
        <w:tc>
          <w:tcPr>
            <w:tcW w:w="1559" w:type="dxa"/>
            <w:vMerge/>
            <w:tcBorders>
              <w:left w:val="single" w:sz="4" w:space="0" w:color="auto"/>
              <w:bottom w:val="single" w:sz="4" w:space="0" w:color="auto"/>
              <w:right w:val="single" w:sz="4" w:space="0" w:color="auto"/>
            </w:tcBorders>
          </w:tcPr>
          <w:p w14:paraId="6955BD4B" w14:textId="77777777" w:rsidR="00714D81" w:rsidRPr="00714D81" w:rsidRDefault="00714D81" w:rsidP="00D43573">
            <w:pPr>
              <w:spacing w:line="280" w:lineRule="exact"/>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94BD059" w14:textId="77777777" w:rsidR="00714D81" w:rsidRPr="00714D81" w:rsidRDefault="00714D81" w:rsidP="00D43573">
            <w:pPr>
              <w:jc w:val="center"/>
              <w:rPr>
                <w:sz w:val="28"/>
                <w:szCs w:val="28"/>
              </w:rPr>
            </w:pPr>
            <w:r w:rsidRPr="00714D81">
              <w:rPr>
                <w:sz w:val="28"/>
                <w:szCs w:val="28"/>
              </w:rPr>
              <w:t>Областной бюджет</w:t>
            </w:r>
          </w:p>
        </w:tc>
        <w:tc>
          <w:tcPr>
            <w:tcW w:w="921" w:type="dxa"/>
            <w:tcBorders>
              <w:top w:val="single" w:sz="4" w:space="0" w:color="auto"/>
              <w:left w:val="single" w:sz="4" w:space="0" w:color="auto"/>
              <w:bottom w:val="single" w:sz="4" w:space="0" w:color="auto"/>
              <w:right w:val="single" w:sz="4" w:space="0" w:color="auto"/>
            </w:tcBorders>
          </w:tcPr>
          <w:p w14:paraId="0C84A19B" w14:textId="77777777" w:rsidR="00714D81" w:rsidRPr="00714D81" w:rsidRDefault="00714D81" w:rsidP="00D43573">
            <w:pPr>
              <w:jc w:val="center"/>
              <w:rPr>
                <w:sz w:val="28"/>
                <w:szCs w:val="28"/>
              </w:rPr>
            </w:pPr>
            <w:r w:rsidRPr="00714D81">
              <w:rPr>
                <w:sz w:val="28"/>
                <w:szCs w:val="28"/>
              </w:rPr>
              <w:t>150,0</w:t>
            </w:r>
          </w:p>
        </w:tc>
        <w:tc>
          <w:tcPr>
            <w:tcW w:w="922" w:type="dxa"/>
            <w:tcBorders>
              <w:top w:val="single" w:sz="4" w:space="0" w:color="auto"/>
              <w:left w:val="single" w:sz="4" w:space="0" w:color="auto"/>
              <w:bottom w:val="single" w:sz="4" w:space="0" w:color="auto"/>
              <w:right w:val="single" w:sz="4" w:space="0" w:color="auto"/>
            </w:tcBorders>
          </w:tcPr>
          <w:p w14:paraId="57385E6C"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288B2808"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7D8B89BA"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D2FA811"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584F8BFC" w14:textId="77777777" w:rsidR="00714D81" w:rsidRPr="00714D81" w:rsidRDefault="00714D81" w:rsidP="00D43573">
            <w:pPr>
              <w:jc w:val="center"/>
              <w:rPr>
                <w:sz w:val="28"/>
                <w:szCs w:val="28"/>
              </w:rPr>
            </w:pPr>
            <w:r w:rsidRPr="00714D81">
              <w:rPr>
                <w:sz w:val="28"/>
                <w:szCs w:val="28"/>
              </w:rPr>
              <w:t>0</w:t>
            </w:r>
          </w:p>
        </w:tc>
      </w:tr>
      <w:tr w:rsidR="0006378B" w:rsidRPr="00714D81" w14:paraId="4067A533" w14:textId="77777777" w:rsidTr="0006378B">
        <w:trPr>
          <w:trHeight w:val="1080"/>
        </w:trPr>
        <w:tc>
          <w:tcPr>
            <w:tcW w:w="827" w:type="dxa"/>
            <w:vMerge w:val="restart"/>
            <w:tcBorders>
              <w:top w:val="single" w:sz="4" w:space="0" w:color="auto"/>
              <w:left w:val="single" w:sz="4" w:space="0" w:color="auto"/>
              <w:right w:val="single" w:sz="4" w:space="0" w:color="auto"/>
            </w:tcBorders>
          </w:tcPr>
          <w:p w14:paraId="476F3626" w14:textId="77777777" w:rsidR="00714D81" w:rsidRPr="00714D81" w:rsidRDefault="00714D81" w:rsidP="00D43573">
            <w:pPr>
              <w:jc w:val="center"/>
              <w:rPr>
                <w:sz w:val="28"/>
                <w:szCs w:val="28"/>
              </w:rPr>
            </w:pPr>
            <w:r w:rsidRPr="00714D81">
              <w:rPr>
                <w:sz w:val="28"/>
                <w:szCs w:val="28"/>
              </w:rPr>
              <w:t>1.15</w:t>
            </w:r>
          </w:p>
        </w:tc>
        <w:tc>
          <w:tcPr>
            <w:tcW w:w="3710" w:type="dxa"/>
            <w:vMerge w:val="restart"/>
            <w:tcBorders>
              <w:top w:val="single" w:sz="4" w:space="0" w:color="auto"/>
              <w:left w:val="single" w:sz="4" w:space="0" w:color="auto"/>
              <w:right w:val="single" w:sz="4" w:space="0" w:color="auto"/>
            </w:tcBorders>
          </w:tcPr>
          <w:p w14:paraId="107D3CD4" w14:textId="52C3091E" w:rsidR="00714D81" w:rsidRPr="00714D81" w:rsidRDefault="00714D81" w:rsidP="00D43573">
            <w:pPr>
              <w:jc w:val="both"/>
              <w:rPr>
                <w:sz w:val="28"/>
                <w:szCs w:val="28"/>
              </w:rPr>
            </w:pPr>
            <w:r w:rsidRPr="00714D81">
              <w:rPr>
                <w:sz w:val="28"/>
                <w:szCs w:val="28"/>
              </w:rPr>
              <w:t>Реализация проектов территориальных общественных самоуправлений, включённых в муниципальные программы развития территорий (Приобретение спортивных тренажеров ТОС «Веряжа»)</w:t>
            </w:r>
          </w:p>
        </w:tc>
        <w:tc>
          <w:tcPr>
            <w:tcW w:w="2127" w:type="dxa"/>
            <w:vMerge w:val="restart"/>
            <w:tcBorders>
              <w:top w:val="single" w:sz="4" w:space="0" w:color="auto"/>
              <w:left w:val="single" w:sz="4" w:space="0" w:color="auto"/>
              <w:right w:val="single" w:sz="4" w:space="0" w:color="auto"/>
            </w:tcBorders>
          </w:tcPr>
          <w:p w14:paraId="2F934F82" w14:textId="77777777" w:rsidR="00714D81" w:rsidRPr="00714D81" w:rsidRDefault="00714D81" w:rsidP="00D43573">
            <w:pPr>
              <w:jc w:val="center"/>
              <w:rPr>
                <w:sz w:val="28"/>
                <w:szCs w:val="28"/>
              </w:rPr>
            </w:pPr>
            <w:r w:rsidRPr="00714D81">
              <w:rPr>
                <w:sz w:val="28"/>
                <w:szCs w:val="28"/>
              </w:rPr>
              <w:t xml:space="preserve">Управление             Делами </w:t>
            </w:r>
          </w:p>
        </w:tc>
        <w:tc>
          <w:tcPr>
            <w:tcW w:w="1275" w:type="dxa"/>
            <w:vMerge w:val="restart"/>
            <w:tcBorders>
              <w:top w:val="single" w:sz="4" w:space="0" w:color="auto"/>
              <w:left w:val="single" w:sz="4" w:space="0" w:color="auto"/>
              <w:right w:val="single" w:sz="4" w:space="0" w:color="auto"/>
            </w:tcBorders>
          </w:tcPr>
          <w:p w14:paraId="415DF46F" w14:textId="77777777" w:rsidR="00714D81" w:rsidRPr="00714D81" w:rsidRDefault="00714D81" w:rsidP="00D43573">
            <w:pPr>
              <w:jc w:val="center"/>
              <w:rPr>
                <w:sz w:val="28"/>
                <w:szCs w:val="28"/>
              </w:rPr>
            </w:pPr>
            <w:r w:rsidRPr="00714D81">
              <w:rPr>
                <w:sz w:val="28"/>
                <w:szCs w:val="28"/>
              </w:rPr>
              <w:t xml:space="preserve">2023    </w:t>
            </w:r>
          </w:p>
          <w:p w14:paraId="4C7727BB" w14:textId="77777777" w:rsidR="00714D81" w:rsidRPr="00714D81" w:rsidRDefault="00714D81" w:rsidP="00D43573">
            <w:pPr>
              <w:jc w:val="center"/>
              <w:rPr>
                <w:sz w:val="28"/>
                <w:szCs w:val="28"/>
              </w:rPr>
            </w:pPr>
            <w:r w:rsidRPr="00714D81">
              <w:rPr>
                <w:sz w:val="28"/>
                <w:szCs w:val="28"/>
              </w:rPr>
              <w:t xml:space="preserve">   год</w:t>
            </w:r>
          </w:p>
        </w:tc>
        <w:tc>
          <w:tcPr>
            <w:tcW w:w="1559" w:type="dxa"/>
            <w:vMerge w:val="restart"/>
            <w:tcBorders>
              <w:top w:val="single" w:sz="4" w:space="0" w:color="auto"/>
              <w:left w:val="single" w:sz="4" w:space="0" w:color="auto"/>
              <w:right w:val="single" w:sz="4" w:space="0" w:color="auto"/>
            </w:tcBorders>
          </w:tcPr>
          <w:p w14:paraId="123C0FDF" w14:textId="77777777" w:rsidR="00714D81" w:rsidRPr="00714D81" w:rsidRDefault="00714D81" w:rsidP="00D43573">
            <w:pPr>
              <w:jc w:val="center"/>
              <w:rPr>
                <w:sz w:val="28"/>
                <w:szCs w:val="28"/>
              </w:rPr>
            </w:pPr>
            <w:r w:rsidRPr="00714D81">
              <w:rPr>
                <w:sz w:val="28"/>
                <w:szCs w:val="28"/>
              </w:rPr>
              <w:t>1.1.6.1.-1.1.6.2</w:t>
            </w:r>
          </w:p>
        </w:tc>
        <w:tc>
          <w:tcPr>
            <w:tcW w:w="1559" w:type="dxa"/>
            <w:tcBorders>
              <w:top w:val="single" w:sz="4" w:space="0" w:color="auto"/>
              <w:left w:val="single" w:sz="4" w:space="0" w:color="auto"/>
              <w:bottom w:val="single" w:sz="4" w:space="0" w:color="auto"/>
              <w:right w:val="single" w:sz="4" w:space="0" w:color="auto"/>
            </w:tcBorders>
          </w:tcPr>
          <w:p w14:paraId="253996CF" w14:textId="77777777" w:rsidR="00714D81" w:rsidRPr="00714D81" w:rsidRDefault="00714D81" w:rsidP="00D43573">
            <w:pPr>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2D5B50E7"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233B6F42" w14:textId="77777777" w:rsidR="00714D81" w:rsidRPr="00714D81" w:rsidRDefault="00714D81" w:rsidP="00D43573">
            <w:pPr>
              <w:jc w:val="center"/>
              <w:rPr>
                <w:sz w:val="28"/>
                <w:szCs w:val="28"/>
              </w:rPr>
            </w:pPr>
            <w:r w:rsidRPr="00714D81">
              <w:rPr>
                <w:sz w:val="28"/>
                <w:szCs w:val="28"/>
              </w:rPr>
              <w:t>100,0</w:t>
            </w:r>
          </w:p>
        </w:tc>
        <w:tc>
          <w:tcPr>
            <w:tcW w:w="850" w:type="dxa"/>
            <w:tcBorders>
              <w:top w:val="single" w:sz="4" w:space="0" w:color="auto"/>
              <w:left w:val="single" w:sz="4" w:space="0" w:color="auto"/>
              <w:bottom w:val="single" w:sz="4" w:space="0" w:color="auto"/>
              <w:right w:val="single" w:sz="4" w:space="0" w:color="auto"/>
            </w:tcBorders>
          </w:tcPr>
          <w:p w14:paraId="3A27F970"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2A991BF3"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4ED20016"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695A186B" w14:textId="77777777" w:rsidR="00714D81" w:rsidRPr="00714D81" w:rsidRDefault="00714D81" w:rsidP="00D43573">
            <w:pPr>
              <w:jc w:val="center"/>
              <w:rPr>
                <w:sz w:val="28"/>
                <w:szCs w:val="28"/>
              </w:rPr>
            </w:pPr>
            <w:r w:rsidRPr="00714D81">
              <w:rPr>
                <w:sz w:val="28"/>
                <w:szCs w:val="28"/>
              </w:rPr>
              <w:t>0</w:t>
            </w:r>
          </w:p>
        </w:tc>
      </w:tr>
      <w:tr w:rsidR="0006378B" w:rsidRPr="00714D81" w14:paraId="1B18AEB9" w14:textId="77777777" w:rsidTr="0006378B">
        <w:trPr>
          <w:trHeight w:val="1005"/>
        </w:trPr>
        <w:tc>
          <w:tcPr>
            <w:tcW w:w="827" w:type="dxa"/>
            <w:vMerge/>
            <w:tcBorders>
              <w:left w:val="single" w:sz="4" w:space="0" w:color="auto"/>
              <w:bottom w:val="single" w:sz="4" w:space="0" w:color="auto"/>
              <w:right w:val="single" w:sz="4" w:space="0" w:color="auto"/>
            </w:tcBorders>
          </w:tcPr>
          <w:p w14:paraId="633977AE" w14:textId="77777777" w:rsidR="00714D81" w:rsidRPr="00714D81" w:rsidRDefault="00714D81" w:rsidP="00D43573">
            <w:pPr>
              <w:jc w:val="center"/>
              <w:rPr>
                <w:sz w:val="28"/>
                <w:szCs w:val="28"/>
              </w:rPr>
            </w:pPr>
          </w:p>
        </w:tc>
        <w:tc>
          <w:tcPr>
            <w:tcW w:w="3710" w:type="dxa"/>
            <w:vMerge/>
            <w:tcBorders>
              <w:left w:val="single" w:sz="4" w:space="0" w:color="auto"/>
              <w:bottom w:val="single" w:sz="4" w:space="0" w:color="auto"/>
              <w:right w:val="single" w:sz="4" w:space="0" w:color="auto"/>
            </w:tcBorders>
          </w:tcPr>
          <w:p w14:paraId="2EB14C77" w14:textId="77777777" w:rsidR="00714D81" w:rsidRPr="00714D81" w:rsidRDefault="00714D81" w:rsidP="00D43573">
            <w:pPr>
              <w:jc w:val="both"/>
              <w:rPr>
                <w:sz w:val="28"/>
                <w:szCs w:val="28"/>
              </w:rPr>
            </w:pPr>
          </w:p>
        </w:tc>
        <w:tc>
          <w:tcPr>
            <w:tcW w:w="2127" w:type="dxa"/>
            <w:vMerge/>
            <w:tcBorders>
              <w:left w:val="single" w:sz="4" w:space="0" w:color="auto"/>
              <w:bottom w:val="single" w:sz="4" w:space="0" w:color="auto"/>
              <w:right w:val="single" w:sz="4" w:space="0" w:color="auto"/>
            </w:tcBorders>
          </w:tcPr>
          <w:p w14:paraId="62CF4D8A" w14:textId="77777777" w:rsidR="00714D81" w:rsidRPr="00714D81" w:rsidRDefault="00714D81" w:rsidP="00D43573">
            <w:pPr>
              <w:jc w:val="center"/>
              <w:rPr>
                <w:sz w:val="28"/>
                <w:szCs w:val="28"/>
              </w:rPr>
            </w:pPr>
          </w:p>
        </w:tc>
        <w:tc>
          <w:tcPr>
            <w:tcW w:w="1275" w:type="dxa"/>
            <w:vMerge/>
            <w:tcBorders>
              <w:left w:val="single" w:sz="4" w:space="0" w:color="auto"/>
              <w:bottom w:val="single" w:sz="4" w:space="0" w:color="auto"/>
              <w:right w:val="single" w:sz="4" w:space="0" w:color="auto"/>
            </w:tcBorders>
          </w:tcPr>
          <w:p w14:paraId="45DE9EF1" w14:textId="77777777" w:rsidR="00714D81" w:rsidRPr="00714D81" w:rsidRDefault="00714D81" w:rsidP="00D43573">
            <w:pPr>
              <w:jc w:val="center"/>
              <w:rPr>
                <w:sz w:val="28"/>
                <w:szCs w:val="28"/>
              </w:rPr>
            </w:pPr>
          </w:p>
        </w:tc>
        <w:tc>
          <w:tcPr>
            <w:tcW w:w="1559" w:type="dxa"/>
            <w:vMerge/>
            <w:tcBorders>
              <w:left w:val="single" w:sz="4" w:space="0" w:color="auto"/>
              <w:bottom w:val="single" w:sz="4" w:space="0" w:color="auto"/>
              <w:right w:val="single" w:sz="4" w:space="0" w:color="auto"/>
            </w:tcBorders>
          </w:tcPr>
          <w:p w14:paraId="08846E67" w14:textId="77777777" w:rsidR="00714D81" w:rsidRPr="00714D81" w:rsidRDefault="00714D81" w:rsidP="00D4357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B8C19A4" w14:textId="77777777" w:rsidR="00714D81" w:rsidRPr="00714D81" w:rsidRDefault="00714D81" w:rsidP="00D43573">
            <w:pPr>
              <w:jc w:val="center"/>
              <w:rPr>
                <w:sz w:val="28"/>
                <w:szCs w:val="28"/>
              </w:rPr>
            </w:pPr>
            <w:r w:rsidRPr="00714D81">
              <w:rPr>
                <w:sz w:val="28"/>
                <w:szCs w:val="28"/>
              </w:rPr>
              <w:t>Областной бюджет</w:t>
            </w:r>
          </w:p>
        </w:tc>
        <w:tc>
          <w:tcPr>
            <w:tcW w:w="921" w:type="dxa"/>
            <w:tcBorders>
              <w:top w:val="single" w:sz="4" w:space="0" w:color="auto"/>
              <w:left w:val="single" w:sz="4" w:space="0" w:color="auto"/>
              <w:bottom w:val="single" w:sz="4" w:space="0" w:color="auto"/>
              <w:right w:val="single" w:sz="4" w:space="0" w:color="auto"/>
            </w:tcBorders>
          </w:tcPr>
          <w:p w14:paraId="28C09992"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7FD04C94" w14:textId="77777777" w:rsidR="00714D81" w:rsidRPr="00714D81" w:rsidRDefault="00714D81" w:rsidP="00D43573">
            <w:pPr>
              <w:jc w:val="center"/>
              <w:rPr>
                <w:sz w:val="28"/>
                <w:szCs w:val="28"/>
              </w:rPr>
            </w:pPr>
            <w:r w:rsidRPr="00714D81">
              <w:rPr>
                <w:sz w:val="28"/>
                <w:szCs w:val="28"/>
              </w:rPr>
              <w:t>150,0</w:t>
            </w:r>
          </w:p>
        </w:tc>
        <w:tc>
          <w:tcPr>
            <w:tcW w:w="850" w:type="dxa"/>
            <w:tcBorders>
              <w:top w:val="single" w:sz="4" w:space="0" w:color="auto"/>
              <w:left w:val="single" w:sz="4" w:space="0" w:color="auto"/>
              <w:bottom w:val="single" w:sz="4" w:space="0" w:color="auto"/>
              <w:right w:val="single" w:sz="4" w:space="0" w:color="auto"/>
            </w:tcBorders>
          </w:tcPr>
          <w:p w14:paraId="7516C219"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05212E80"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50189E3"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0713BBCF" w14:textId="77777777" w:rsidR="00714D81" w:rsidRPr="00714D81" w:rsidRDefault="00714D81" w:rsidP="00D43573">
            <w:pPr>
              <w:jc w:val="center"/>
              <w:rPr>
                <w:sz w:val="28"/>
                <w:szCs w:val="28"/>
              </w:rPr>
            </w:pPr>
            <w:r w:rsidRPr="00714D81">
              <w:rPr>
                <w:sz w:val="28"/>
                <w:szCs w:val="28"/>
              </w:rPr>
              <w:t>0</w:t>
            </w:r>
          </w:p>
        </w:tc>
      </w:tr>
      <w:tr w:rsidR="0006378B" w:rsidRPr="00714D81" w14:paraId="6376EC25" w14:textId="77777777" w:rsidTr="0006378B">
        <w:trPr>
          <w:trHeight w:val="1913"/>
        </w:trPr>
        <w:tc>
          <w:tcPr>
            <w:tcW w:w="827" w:type="dxa"/>
            <w:vMerge w:val="restart"/>
            <w:tcBorders>
              <w:top w:val="single" w:sz="4" w:space="0" w:color="auto"/>
              <w:left w:val="single" w:sz="4" w:space="0" w:color="auto"/>
              <w:right w:val="single" w:sz="4" w:space="0" w:color="auto"/>
            </w:tcBorders>
          </w:tcPr>
          <w:p w14:paraId="1CF39D5E" w14:textId="77777777" w:rsidR="00714D81" w:rsidRPr="00714D81" w:rsidRDefault="00714D81" w:rsidP="00D43573">
            <w:pPr>
              <w:jc w:val="center"/>
              <w:rPr>
                <w:sz w:val="28"/>
                <w:szCs w:val="28"/>
              </w:rPr>
            </w:pPr>
            <w:r w:rsidRPr="00714D81">
              <w:rPr>
                <w:sz w:val="28"/>
                <w:szCs w:val="28"/>
              </w:rPr>
              <w:t>1.16</w:t>
            </w:r>
          </w:p>
        </w:tc>
        <w:tc>
          <w:tcPr>
            <w:tcW w:w="3710" w:type="dxa"/>
            <w:vMerge w:val="restart"/>
            <w:tcBorders>
              <w:top w:val="single" w:sz="4" w:space="0" w:color="auto"/>
              <w:left w:val="single" w:sz="4" w:space="0" w:color="auto"/>
              <w:right w:val="single" w:sz="4" w:space="0" w:color="auto"/>
            </w:tcBorders>
          </w:tcPr>
          <w:p w14:paraId="48E8CE6E" w14:textId="1F41AAA1" w:rsidR="00714D81" w:rsidRPr="00714D81" w:rsidRDefault="00714D81" w:rsidP="00D43573">
            <w:pPr>
              <w:jc w:val="both"/>
              <w:rPr>
                <w:sz w:val="28"/>
                <w:szCs w:val="28"/>
              </w:rPr>
            </w:pPr>
            <w:r w:rsidRPr="00714D81">
              <w:rPr>
                <w:sz w:val="28"/>
                <w:szCs w:val="28"/>
              </w:rPr>
              <w:t>Практика инициативного бюджетирования «Территориальное общественное самоуправление «ТОС» на территории Новгородской области» (Благоустройство общественной территории возле детской игровой площадки ТОС «Зеленый сад» в д.</w:t>
            </w:r>
            <w:r>
              <w:rPr>
                <w:sz w:val="28"/>
                <w:szCs w:val="28"/>
              </w:rPr>
              <w:t xml:space="preserve"> </w:t>
            </w:r>
            <w:r w:rsidRPr="00714D81">
              <w:rPr>
                <w:sz w:val="28"/>
                <w:szCs w:val="28"/>
              </w:rPr>
              <w:t>Коростынь</w:t>
            </w:r>
          </w:p>
        </w:tc>
        <w:tc>
          <w:tcPr>
            <w:tcW w:w="2127" w:type="dxa"/>
            <w:vMerge w:val="restart"/>
            <w:tcBorders>
              <w:top w:val="single" w:sz="4" w:space="0" w:color="auto"/>
              <w:left w:val="single" w:sz="4" w:space="0" w:color="auto"/>
              <w:right w:val="single" w:sz="4" w:space="0" w:color="auto"/>
            </w:tcBorders>
          </w:tcPr>
          <w:p w14:paraId="26441D0A" w14:textId="77777777" w:rsidR="00714D81" w:rsidRPr="00714D81" w:rsidRDefault="00714D81" w:rsidP="00D43573">
            <w:pPr>
              <w:jc w:val="center"/>
              <w:rPr>
                <w:sz w:val="28"/>
                <w:szCs w:val="28"/>
              </w:rPr>
            </w:pPr>
            <w:r w:rsidRPr="00714D81">
              <w:rPr>
                <w:sz w:val="28"/>
                <w:szCs w:val="28"/>
              </w:rPr>
              <w:t xml:space="preserve">Управление               Делами </w:t>
            </w:r>
          </w:p>
        </w:tc>
        <w:tc>
          <w:tcPr>
            <w:tcW w:w="1275" w:type="dxa"/>
            <w:vMerge w:val="restart"/>
            <w:tcBorders>
              <w:top w:val="single" w:sz="4" w:space="0" w:color="auto"/>
              <w:left w:val="single" w:sz="4" w:space="0" w:color="auto"/>
              <w:right w:val="single" w:sz="4" w:space="0" w:color="auto"/>
            </w:tcBorders>
          </w:tcPr>
          <w:p w14:paraId="1E1AE2A0" w14:textId="77777777" w:rsidR="00714D81" w:rsidRPr="00714D81" w:rsidRDefault="00714D81" w:rsidP="00D43573">
            <w:pPr>
              <w:jc w:val="center"/>
              <w:rPr>
                <w:sz w:val="28"/>
                <w:szCs w:val="28"/>
              </w:rPr>
            </w:pPr>
            <w:r w:rsidRPr="00714D81">
              <w:rPr>
                <w:sz w:val="28"/>
                <w:szCs w:val="28"/>
              </w:rPr>
              <w:t>2025             год</w:t>
            </w:r>
          </w:p>
          <w:p w14:paraId="0874CD60" w14:textId="77777777" w:rsidR="00714D81" w:rsidRPr="00714D81" w:rsidRDefault="00714D81" w:rsidP="00D43573">
            <w:pPr>
              <w:rPr>
                <w:sz w:val="28"/>
                <w:szCs w:val="28"/>
              </w:rPr>
            </w:pPr>
          </w:p>
          <w:p w14:paraId="03F786AA" w14:textId="77777777" w:rsidR="00714D81" w:rsidRPr="00714D81" w:rsidRDefault="00714D81" w:rsidP="00D43573">
            <w:pPr>
              <w:rPr>
                <w:sz w:val="28"/>
                <w:szCs w:val="28"/>
              </w:rPr>
            </w:pPr>
          </w:p>
        </w:tc>
        <w:tc>
          <w:tcPr>
            <w:tcW w:w="1559" w:type="dxa"/>
            <w:vMerge w:val="restart"/>
            <w:tcBorders>
              <w:top w:val="single" w:sz="4" w:space="0" w:color="auto"/>
              <w:left w:val="single" w:sz="4" w:space="0" w:color="auto"/>
              <w:right w:val="single" w:sz="4" w:space="0" w:color="auto"/>
            </w:tcBorders>
          </w:tcPr>
          <w:p w14:paraId="49F5D05E" w14:textId="77777777" w:rsidR="00714D81" w:rsidRPr="00714D81" w:rsidRDefault="00714D81" w:rsidP="00D43573">
            <w:pPr>
              <w:rPr>
                <w:sz w:val="28"/>
                <w:szCs w:val="28"/>
              </w:rPr>
            </w:pPr>
            <w:r w:rsidRPr="00714D81">
              <w:rPr>
                <w:sz w:val="28"/>
                <w:szCs w:val="28"/>
              </w:rPr>
              <w:t>1.1.6.1.-1.1.6.2</w:t>
            </w:r>
          </w:p>
          <w:p w14:paraId="76479138" w14:textId="77777777" w:rsidR="00714D81" w:rsidRPr="00714D81" w:rsidRDefault="00714D81" w:rsidP="00D43573">
            <w:pPr>
              <w:rPr>
                <w:sz w:val="28"/>
                <w:szCs w:val="28"/>
              </w:rPr>
            </w:pPr>
          </w:p>
          <w:p w14:paraId="329B00D7" w14:textId="77777777" w:rsidR="00714D81" w:rsidRPr="00714D81" w:rsidRDefault="00714D81" w:rsidP="00D43573">
            <w:pPr>
              <w:rPr>
                <w:sz w:val="28"/>
                <w:szCs w:val="28"/>
              </w:rPr>
            </w:pPr>
          </w:p>
          <w:p w14:paraId="7F7BF65E" w14:textId="77777777" w:rsidR="00714D81" w:rsidRPr="00714D81" w:rsidRDefault="00714D81" w:rsidP="00D4357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1A7722D" w14:textId="77777777" w:rsidR="00714D81" w:rsidRPr="00714D81" w:rsidRDefault="00714D81" w:rsidP="00D43573">
            <w:pPr>
              <w:ind w:left="-107" w:firstLine="107"/>
              <w:jc w:val="center"/>
              <w:rPr>
                <w:sz w:val="28"/>
                <w:szCs w:val="28"/>
              </w:rPr>
            </w:pPr>
            <w:r w:rsidRPr="00714D81">
              <w:rPr>
                <w:sz w:val="28"/>
                <w:szCs w:val="28"/>
              </w:rPr>
              <w:t>Бюджет   городского поселения</w:t>
            </w:r>
          </w:p>
          <w:p w14:paraId="1FD41645" w14:textId="77777777" w:rsidR="00714D81" w:rsidRPr="00714D81" w:rsidRDefault="00714D81" w:rsidP="00D43573">
            <w:pPr>
              <w:ind w:hanging="107"/>
              <w:jc w:val="center"/>
              <w:rPr>
                <w:sz w:val="28"/>
                <w:szCs w:val="28"/>
              </w:rPr>
            </w:pPr>
          </w:p>
          <w:p w14:paraId="26671A74" w14:textId="77777777" w:rsidR="00714D81" w:rsidRPr="00714D81" w:rsidRDefault="00714D81" w:rsidP="00D43573">
            <w:pPr>
              <w:ind w:hanging="107"/>
              <w:jc w:val="center"/>
              <w:rPr>
                <w:sz w:val="28"/>
                <w:szCs w:val="28"/>
              </w:rPr>
            </w:pPr>
          </w:p>
          <w:p w14:paraId="5C6E8F42" w14:textId="77777777" w:rsidR="00714D81" w:rsidRPr="00714D81" w:rsidRDefault="00714D81" w:rsidP="00D43573">
            <w:pPr>
              <w:rPr>
                <w:sz w:val="28"/>
                <w:szCs w:val="28"/>
              </w:rPr>
            </w:pPr>
          </w:p>
          <w:p w14:paraId="187ABCE2" w14:textId="77777777" w:rsidR="00714D81" w:rsidRPr="00714D81" w:rsidRDefault="00714D81" w:rsidP="00D43573">
            <w:pPr>
              <w:jc w:val="center"/>
              <w:rPr>
                <w:sz w:val="28"/>
                <w:szCs w:val="28"/>
              </w:rPr>
            </w:pPr>
          </w:p>
        </w:tc>
        <w:tc>
          <w:tcPr>
            <w:tcW w:w="921" w:type="dxa"/>
            <w:tcBorders>
              <w:top w:val="single" w:sz="4" w:space="0" w:color="auto"/>
              <w:left w:val="single" w:sz="4" w:space="0" w:color="auto"/>
              <w:bottom w:val="single" w:sz="4" w:space="0" w:color="auto"/>
              <w:right w:val="single" w:sz="4" w:space="0" w:color="auto"/>
            </w:tcBorders>
          </w:tcPr>
          <w:p w14:paraId="37ACDEC7"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7DEB465D"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45F76854"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3F6A32CF" w14:textId="77777777" w:rsidR="00714D81" w:rsidRPr="00714D81" w:rsidRDefault="00714D81" w:rsidP="00D43573">
            <w:pPr>
              <w:jc w:val="center"/>
              <w:rPr>
                <w:sz w:val="28"/>
                <w:szCs w:val="28"/>
              </w:rPr>
            </w:pPr>
            <w:r w:rsidRPr="00714D81">
              <w:rPr>
                <w:sz w:val="28"/>
                <w:szCs w:val="28"/>
              </w:rPr>
              <w:t>32,9</w:t>
            </w:r>
          </w:p>
        </w:tc>
        <w:tc>
          <w:tcPr>
            <w:tcW w:w="850" w:type="dxa"/>
            <w:tcBorders>
              <w:top w:val="single" w:sz="4" w:space="0" w:color="auto"/>
              <w:left w:val="single" w:sz="4" w:space="0" w:color="auto"/>
              <w:bottom w:val="single" w:sz="4" w:space="0" w:color="auto"/>
              <w:right w:val="single" w:sz="4" w:space="0" w:color="auto"/>
            </w:tcBorders>
          </w:tcPr>
          <w:p w14:paraId="682C164C"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7E605F69" w14:textId="77777777" w:rsidR="00714D81" w:rsidRPr="00714D81" w:rsidRDefault="00714D81" w:rsidP="00D43573">
            <w:pPr>
              <w:jc w:val="center"/>
              <w:rPr>
                <w:sz w:val="28"/>
                <w:szCs w:val="28"/>
              </w:rPr>
            </w:pPr>
            <w:r w:rsidRPr="00714D81">
              <w:rPr>
                <w:sz w:val="28"/>
                <w:szCs w:val="28"/>
              </w:rPr>
              <w:t>0</w:t>
            </w:r>
          </w:p>
          <w:p w14:paraId="52393E5F" w14:textId="77777777" w:rsidR="00714D81" w:rsidRPr="00714D81" w:rsidRDefault="00714D81" w:rsidP="00D43573">
            <w:pPr>
              <w:jc w:val="center"/>
              <w:rPr>
                <w:sz w:val="28"/>
                <w:szCs w:val="28"/>
              </w:rPr>
            </w:pPr>
          </w:p>
          <w:p w14:paraId="791AACD5" w14:textId="77777777" w:rsidR="00714D81" w:rsidRPr="00714D81" w:rsidRDefault="00714D81" w:rsidP="00D43573">
            <w:pPr>
              <w:jc w:val="center"/>
              <w:rPr>
                <w:sz w:val="28"/>
                <w:szCs w:val="28"/>
              </w:rPr>
            </w:pPr>
          </w:p>
          <w:p w14:paraId="0F655DEB" w14:textId="77777777" w:rsidR="00714D81" w:rsidRPr="00714D81" w:rsidRDefault="00714D81" w:rsidP="00D43573">
            <w:pPr>
              <w:jc w:val="center"/>
              <w:rPr>
                <w:sz w:val="28"/>
                <w:szCs w:val="28"/>
              </w:rPr>
            </w:pPr>
          </w:p>
          <w:p w14:paraId="3ED0C1A2" w14:textId="77777777" w:rsidR="00714D81" w:rsidRPr="00714D81" w:rsidRDefault="00714D81" w:rsidP="00D43573">
            <w:pPr>
              <w:jc w:val="center"/>
              <w:rPr>
                <w:sz w:val="28"/>
                <w:szCs w:val="28"/>
              </w:rPr>
            </w:pPr>
          </w:p>
          <w:p w14:paraId="69A145B5" w14:textId="77777777" w:rsidR="00714D81" w:rsidRPr="00714D81" w:rsidRDefault="00714D81" w:rsidP="00D43573">
            <w:pPr>
              <w:jc w:val="center"/>
              <w:rPr>
                <w:sz w:val="28"/>
                <w:szCs w:val="28"/>
              </w:rPr>
            </w:pPr>
          </w:p>
          <w:p w14:paraId="6AFC1322" w14:textId="77777777" w:rsidR="00714D81" w:rsidRPr="00714D81" w:rsidRDefault="00714D81" w:rsidP="00D43573">
            <w:pPr>
              <w:jc w:val="center"/>
              <w:rPr>
                <w:sz w:val="28"/>
                <w:szCs w:val="28"/>
              </w:rPr>
            </w:pPr>
          </w:p>
        </w:tc>
      </w:tr>
      <w:tr w:rsidR="0006378B" w:rsidRPr="00714D81" w14:paraId="41136BBF" w14:textId="77777777" w:rsidTr="0006378B">
        <w:trPr>
          <w:trHeight w:val="369"/>
        </w:trPr>
        <w:tc>
          <w:tcPr>
            <w:tcW w:w="827" w:type="dxa"/>
            <w:vMerge/>
            <w:tcBorders>
              <w:left w:val="single" w:sz="4" w:space="0" w:color="auto"/>
              <w:right w:val="single" w:sz="4" w:space="0" w:color="auto"/>
            </w:tcBorders>
          </w:tcPr>
          <w:p w14:paraId="644E3DC0" w14:textId="77777777" w:rsidR="00714D81" w:rsidRPr="00714D81" w:rsidRDefault="00714D81" w:rsidP="00D43573">
            <w:pPr>
              <w:jc w:val="center"/>
              <w:rPr>
                <w:sz w:val="28"/>
                <w:szCs w:val="28"/>
              </w:rPr>
            </w:pPr>
          </w:p>
        </w:tc>
        <w:tc>
          <w:tcPr>
            <w:tcW w:w="3710" w:type="dxa"/>
            <w:vMerge/>
            <w:tcBorders>
              <w:left w:val="single" w:sz="4" w:space="0" w:color="auto"/>
              <w:bottom w:val="single" w:sz="4" w:space="0" w:color="auto"/>
              <w:right w:val="single" w:sz="4" w:space="0" w:color="auto"/>
            </w:tcBorders>
          </w:tcPr>
          <w:p w14:paraId="28A3E7B0" w14:textId="77777777" w:rsidR="00714D81" w:rsidRPr="00714D81" w:rsidRDefault="00714D81" w:rsidP="00D43573">
            <w:pPr>
              <w:jc w:val="both"/>
              <w:rPr>
                <w:sz w:val="28"/>
                <w:szCs w:val="28"/>
              </w:rPr>
            </w:pPr>
          </w:p>
        </w:tc>
        <w:tc>
          <w:tcPr>
            <w:tcW w:w="2127" w:type="dxa"/>
            <w:vMerge/>
            <w:tcBorders>
              <w:left w:val="single" w:sz="4" w:space="0" w:color="auto"/>
              <w:bottom w:val="single" w:sz="4" w:space="0" w:color="auto"/>
              <w:right w:val="single" w:sz="4" w:space="0" w:color="auto"/>
            </w:tcBorders>
          </w:tcPr>
          <w:p w14:paraId="32FC04DC" w14:textId="77777777" w:rsidR="00714D81" w:rsidRPr="00714D81" w:rsidRDefault="00714D81" w:rsidP="00D43573">
            <w:pPr>
              <w:jc w:val="center"/>
              <w:rPr>
                <w:sz w:val="28"/>
                <w:szCs w:val="28"/>
              </w:rPr>
            </w:pPr>
          </w:p>
        </w:tc>
        <w:tc>
          <w:tcPr>
            <w:tcW w:w="1275" w:type="dxa"/>
            <w:vMerge/>
            <w:tcBorders>
              <w:left w:val="single" w:sz="4" w:space="0" w:color="auto"/>
              <w:bottom w:val="single" w:sz="4" w:space="0" w:color="auto"/>
              <w:right w:val="single" w:sz="4" w:space="0" w:color="auto"/>
            </w:tcBorders>
          </w:tcPr>
          <w:p w14:paraId="09532F10" w14:textId="77777777" w:rsidR="00714D81" w:rsidRPr="00714D81" w:rsidRDefault="00714D81" w:rsidP="00D43573">
            <w:pPr>
              <w:jc w:val="center"/>
              <w:rPr>
                <w:sz w:val="28"/>
                <w:szCs w:val="28"/>
              </w:rPr>
            </w:pPr>
          </w:p>
        </w:tc>
        <w:tc>
          <w:tcPr>
            <w:tcW w:w="1559" w:type="dxa"/>
            <w:vMerge/>
            <w:tcBorders>
              <w:left w:val="single" w:sz="4" w:space="0" w:color="auto"/>
              <w:bottom w:val="single" w:sz="4" w:space="0" w:color="auto"/>
              <w:right w:val="single" w:sz="4" w:space="0" w:color="auto"/>
            </w:tcBorders>
          </w:tcPr>
          <w:p w14:paraId="574122B2" w14:textId="77777777" w:rsidR="00714D81" w:rsidRPr="00714D81" w:rsidRDefault="00714D81" w:rsidP="00D4357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8DCF51B" w14:textId="77777777" w:rsidR="00714D81" w:rsidRPr="00714D81" w:rsidRDefault="00714D81" w:rsidP="00D43573">
            <w:pPr>
              <w:ind w:hanging="107"/>
              <w:jc w:val="center"/>
              <w:rPr>
                <w:sz w:val="28"/>
                <w:szCs w:val="28"/>
              </w:rPr>
            </w:pPr>
            <w:r w:rsidRPr="00714D81">
              <w:rPr>
                <w:sz w:val="28"/>
                <w:szCs w:val="28"/>
              </w:rPr>
              <w:t>Областной бюджет</w:t>
            </w:r>
          </w:p>
        </w:tc>
        <w:tc>
          <w:tcPr>
            <w:tcW w:w="921" w:type="dxa"/>
            <w:tcBorders>
              <w:top w:val="single" w:sz="4" w:space="0" w:color="auto"/>
              <w:left w:val="single" w:sz="4" w:space="0" w:color="auto"/>
              <w:bottom w:val="single" w:sz="4" w:space="0" w:color="auto"/>
              <w:right w:val="single" w:sz="4" w:space="0" w:color="auto"/>
            </w:tcBorders>
          </w:tcPr>
          <w:p w14:paraId="4FB402F8"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47E2CF2B"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3326DC0"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20A94362"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188AB7E8"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1CBE06B1" w14:textId="77777777" w:rsidR="00714D81" w:rsidRPr="00714D81" w:rsidRDefault="00714D81" w:rsidP="00D43573">
            <w:pPr>
              <w:jc w:val="center"/>
              <w:rPr>
                <w:sz w:val="28"/>
                <w:szCs w:val="28"/>
              </w:rPr>
            </w:pPr>
            <w:r w:rsidRPr="00714D81">
              <w:rPr>
                <w:sz w:val="28"/>
                <w:szCs w:val="28"/>
              </w:rPr>
              <w:t>0</w:t>
            </w:r>
          </w:p>
        </w:tc>
      </w:tr>
      <w:tr w:rsidR="0006378B" w:rsidRPr="00714D81" w14:paraId="6CE5F1B4" w14:textId="77777777" w:rsidTr="0006378B">
        <w:trPr>
          <w:trHeight w:val="1186"/>
        </w:trPr>
        <w:tc>
          <w:tcPr>
            <w:tcW w:w="827" w:type="dxa"/>
            <w:vMerge w:val="restart"/>
            <w:tcBorders>
              <w:left w:val="single" w:sz="4" w:space="0" w:color="auto"/>
              <w:right w:val="single" w:sz="4" w:space="0" w:color="auto"/>
            </w:tcBorders>
          </w:tcPr>
          <w:p w14:paraId="2119681D" w14:textId="77777777" w:rsidR="00714D81" w:rsidRPr="00714D81" w:rsidRDefault="00714D81" w:rsidP="00D43573">
            <w:pPr>
              <w:jc w:val="center"/>
              <w:rPr>
                <w:sz w:val="28"/>
                <w:szCs w:val="28"/>
              </w:rPr>
            </w:pPr>
            <w:r w:rsidRPr="00714D81">
              <w:rPr>
                <w:sz w:val="28"/>
                <w:szCs w:val="28"/>
              </w:rPr>
              <w:lastRenderedPageBreak/>
              <w:t>1.17</w:t>
            </w:r>
          </w:p>
        </w:tc>
        <w:tc>
          <w:tcPr>
            <w:tcW w:w="3710" w:type="dxa"/>
            <w:vMerge w:val="restart"/>
            <w:tcBorders>
              <w:top w:val="single" w:sz="4" w:space="0" w:color="auto"/>
              <w:left w:val="single" w:sz="4" w:space="0" w:color="auto"/>
              <w:right w:val="single" w:sz="4" w:space="0" w:color="auto"/>
            </w:tcBorders>
          </w:tcPr>
          <w:p w14:paraId="66BBDF53" w14:textId="353B9717" w:rsidR="00714D81" w:rsidRPr="00714D81" w:rsidRDefault="00714D81" w:rsidP="00D43573">
            <w:pPr>
              <w:jc w:val="both"/>
              <w:rPr>
                <w:sz w:val="28"/>
                <w:szCs w:val="28"/>
              </w:rPr>
            </w:pPr>
            <w:r w:rsidRPr="00714D81">
              <w:rPr>
                <w:sz w:val="28"/>
                <w:szCs w:val="28"/>
              </w:rPr>
              <w:t>Практика инициативного бюджетирования «Территориальное общественное самоуправление «ТОС» на территории Новгородской области» (Благоустройство общественной территории ТОС «</w:t>
            </w:r>
            <w:proofErr w:type="spellStart"/>
            <w:r w:rsidRPr="00714D81">
              <w:rPr>
                <w:sz w:val="28"/>
                <w:szCs w:val="28"/>
              </w:rPr>
              <w:t>Голино</w:t>
            </w:r>
            <w:proofErr w:type="spellEnd"/>
            <w:r w:rsidRPr="00714D81">
              <w:rPr>
                <w:sz w:val="28"/>
                <w:szCs w:val="28"/>
              </w:rPr>
              <w:t>» в центре д.</w:t>
            </w:r>
            <w:r>
              <w:rPr>
                <w:sz w:val="28"/>
                <w:szCs w:val="28"/>
              </w:rPr>
              <w:t xml:space="preserve"> </w:t>
            </w:r>
            <w:proofErr w:type="spellStart"/>
            <w:r w:rsidRPr="00714D81">
              <w:rPr>
                <w:sz w:val="28"/>
                <w:szCs w:val="28"/>
              </w:rPr>
              <w:t>Голино</w:t>
            </w:r>
            <w:proofErr w:type="spellEnd"/>
            <w:r w:rsidRPr="00714D81">
              <w:rPr>
                <w:sz w:val="28"/>
                <w:szCs w:val="28"/>
              </w:rPr>
              <w:t xml:space="preserve"> (устройство беседки)</w:t>
            </w:r>
          </w:p>
        </w:tc>
        <w:tc>
          <w:tcPr>
            <w:tcW w:w="2127" w:type="dxa"/>
            <w:vMerge w:val="restart"/>
            <w:tcBorders>
              <w:top w:val="single" w:sz="4" w:space="0" w:color="auto"/>
              <w:left w:val="single" w:sz="4" w:space="0" w:color="auto"/>
              <w:right w:val="single" w:sz="4" w:space="0" w:color="auto"/>
            </w:tcBorders>
          </w:tcPr>
          <w:p w14:paraId="5073553C" w14:textId="77777777" w:rsidR="00714D81" w:rsidRPr="00714D81" w:rsidRDefault="00714D81" w:rsidP="00D43573">
            <w:pPr>
              <w:jc w:val="center"/>
              <w:rPr>
                <w:sz w:val="28"/>
                <w:szCs w:val="28"/>
              </w:rPr>
            </w:pPr>
            <w:r w:rsidRPr="00714D81">
              <w:rPr>
                <w:sz w:val="28"/>
                <w:szCs w:val="28"/>
              </w:rPr>
              <w:t>Управление               Делами</w:t>
            </w:r>
          </w:p>
        </w:tc>
        <w:tc>
          <w:tcPr>
            <w:tcW w:w="1275" w:type="dxa"/>
            <w:vMerge w:val="restart"/>
            <w:tcBorders>
              <w:top w:val="single" w:sz="4" w:space="0" w:color="auto"/>
              <w:left w:val="single" w:sz="4" w:space="0" w:color="auto"/>
              <w:right w:val="single" w:sz="4" w:space="0" w:color="auto"/>
            </w:tcBorders>
          </w:tcPr>
          <w:p w14:paraId="7399AFB7" w14:textId="77777777" w:rsidR="00714D81" w:rsidRPr="00714D81" w:rsidRDefault="00714D81" w:rsidP="00D43573">
            <w:pPr>
              <w:jc w:val="center"/>
              <w:rPr>
                <w:sz w:val="28"/>
                <w:szCs w:val="28"/>
              </w:rPr>
            </w:pPr>
            <w:r w:rsidRPr="00714D81">
              <w:rPr>
                <w:sz w:val="28"/>
                <w:szCs w:val="28"/>
              </w:rPr>
              <w:t>2025             год</w:t>
            </w:r>
          </w:p>
        </w:tc>
        <w:tc>
          <w:tcPr>
            <w:tcW w:w="1559" w:type="dxa"/>
            <w:vMerge w:val="restart"/>
            <w:tcBorders>
              <w:top w:val="single" w:sz="4" w:space="0" w:color="auto"/>
              <w:left w:val="single" w:sz="4" w:space="0" w:color="auto"/>
              <w:right w:val="single" w:sz="4" w:space="0" w:color="auto"/>
            </w:tcBorders>
          </w:tcPr>
          <w:p w14:paraId="69F70646" w14:textId="77777777" w:rsidR="00714D81" w:rsidRPr="00714D81" w:rsidRDefault="00714D81" w:rsidP="00D43573">
            <w:pPr>
              <w:jc w:val="center"/>
              <w:rPr>
                <w:sz w:val="28"/>
                <w:szCs w:val="28"/>
              </w:rPr>
            </w:pPr>
            <w:r w:rsidRPr="00714D81">
              <w:rPr>
                <w:sz w:val="28"/>
                <w:szCs w:val="28"/>
              </w:rPr>
              <w:t>1.1.6.1.-1.1.6.2</w:t>
            </w:r>
          </w:p>
        </w:tc>
        <w:tc>
          <w:tcPr>
            <w:tcW w:w="1559" w:type="dxa"/>
            <w:tcBorders>
              <w:top w:val="single" w:sz="4" w:space="0" w:color="auto"/>
              <w:left w:val="single" w:sz="4" w:space="0" w:color="auto"/>
              <w:bottom w:val="single" w:sz="4" w:space="0" w:color="auto"/>
              <w:right w:val="single" w:sz="4" w:space="0" w:color="auto"/>
            </w:tcBorders>
          </w:tcPr>
          <w:p w14:paraId="44B8A2F1" w14:textId="77777777" w:rsidR="00714D81" w:rsidRPr="00714D81" w:rsidRDefault="00714D81" w:rsidP="00D43573">
            <w:pPr>
              <w:ind w:left="-107" w:firstLine="107"/>
              <w:jc w:val="center"/>
              <w:rPr>
                <w:sz w:val="28"/>
                <w:szCs w:val="28"/>
              </w:rPr>
            </w:pPr>
            <w:r w:rsidRPr="00714D81">
              <w:rPr>
                <w:sz w:val="28"/>
                <w:szCs w:val="28"/>
              </w:rPr>
              <w:t>Бюджет   городского поселения</w:t>
            </w:r>
          </w:p>
          <w:p w14:paraId="7A4FC686" w14:textId="77777777" w:rsidR="00714D81" w:rsidRPr="00714D81" w:rsidRDefault="00714D81" w:rsidP="00D43573">
            <w:pPr>
              <w:ind w:left="-107" w:firstLine="107"/>
              <w:jc w:val="center"/>
              <w:rPr>
                <w:sz w:val="28"/>
                <w:szCs w:val="28"/>
              </w:rPr>
            </w:pPr>
          </w:p>
        </w:tc>
        <w:tc>
          <w:tcPr>
            <w:tcW w:w="921" w:type="dxa"/>
            <w:tcBorders>
              <w:top w:val="single" w:sz="4" w:space="0" w:color="auto"/>
              <w:left w:val="single" w:sz="4" w:space="0" w:color="auto"/>
              <w:bottom w:val="single" w:sz="4" w:space="0" w:color="auto"/>
              <w:right w:val="single" w:sz="4" w:space="0" w:color="auto"/>
            </w:tcBorders>
          </w:tcPr>
          <w:p w14:paraId="617FEDC0"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03D0CE52"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7C87E505"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0469EABB" w14:textId="77777777" w:rsidR="00714D81" w:rsidRPr="00714D81" w:rsidRDefault="00714D81" w:rsidP="00D43573">
            <w:pPr>
              <w:jc w:val="center"/>
              <w:rPr>
                <w:sz w:val="28"/>
                <w:szCs w:val="28"/>
              </w:rPr>
            </w:pPr>
            <w:r w:rsidRPr="00714D81">
              <w:rPr>
                <w:sz w:val="28"/>
                <w:szCs w:val="28"/>
              </w:rPr>
              <w:t>117,1</w:t>
            </w:r>
          </w:p>
        </w:tc>
        <w:tc>
          <w:tcPr>
            <w:tcW w:w="850" w:type="dxa"/>
            <w:tcBorders>
              <w:top w:val="single" w:sz="4" w:space="0" w:color="auto"/>
              <w:left w:val="single" w:sz="4" w:space="0" w:color="auto"/>
              <w:bottom w:val="single" w:sz="4" w:space="0" w:color="auto"/>
              <w:right w:val="single" w:sz="4" w:space="0" w:color="auto"/>
            </w:tcBorders>
          </w:tcPr>
          <w:p w14:paraId="6E5EA96D"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40969BDB" w14:textId="77777777" w:rsidR="00714D81" w:rsidRPr="00714D81" w:rsidRDefault="00714D81" w:rsidP="00D43573">
            <w:pPr>
              <w:jc w:val="center"/>
              <w:rPr>
                <w:sz w:val="28"/>
                <w:szCs w:val="28"/>
              </w:rPr>
            </w:pPr>
            <w:r w:rsidRPr="00714D81">
              <w:rPr>
                <w:sz w:val="28"/>
                <w:szCs w:val="28"/>
              </w:rPr>
              <w:t>0</w:t>
            </w:r>
          </w:p>
        </w:tc>
      </w:tr>
      <w:tr w:rsidR="0006378B" w:rsidRPr="00714D81" w14:paraId="3C5F89E6" w14:textId="77777777" w:rsidTr="0006378B">
        <w:trPr>
          <w:trHeight w:val="873"/>
        </w:trPr>
        <w:tc>
          <w:tcPr>
            <w:tcW w:w="827" w:type="dxa"/>
            <w:vMerge/>
            <w:tcBorders>
              <w:left w:val="single" w:sz="4" w:space="0" w:color="auto"/>
              <w:bottom w:val="single" w:sz="4" w:space="0" w:color="auto"/>
              <w:right w:val="single" w:sz="4" w:space="0" w:color="auto"/>
            </w:tcBorders>
          </w:tcPr>
          <w:p w14:paraId="4C767BBA" w14:textId="77777777" w:rsidR="00714D81" w:rsidRPr="00714D81" w:rsidRDefault="00714D81" w:rsidP="00D43573">
            <w:pPr>
              <w:jc w:val="center"/>
              <w:rPr>
                <w:sz w:val="28"/>
                <w:szCs w:val="28"/>
              </w:rPr>
            </w:pPr>
          </w:p>
        </w:tc>
        <w:tc>
          <w:tcPr>
            <w:tcW w:w="3710" w:type="dxa"/>
            <w:vMerge/>
            <w:tcBorders>
              <w:left w:val="single" w:sz="4" w:space="0" w:color="auto"/>
              <w:bottom w:val="single" w:sz="4" w:space="0" w:color="auto"/>
              <w:right w:val="single" w:sz="4" w:space="0" w:color="auto"/>
            </w:tcBorders>
          </w:tcPr>
          <w:p w14:paraId="787579CA" w14:textId="77777777" w:rsidR="00714D81" w:rsidRPr="00714D81" w:rsidRDefault="00714D81" w:rsidP="00D43573">
            <w:pPr>
              <w:jc w:val="both"/>
              <w:rPr>
                <w:sz w:val="28"/>
                <w:szCs w:val="28"/>
              </w:rPr>
            </w:pPr>
          </w:p>
        </w:tc>
        <w:tc>
          <w:tcPr>
            <w:tcW w:w="2127" w:type="dxa"/>
            <w:vMerge/>
            <w:tcBorders>
              <w:left w:val="single" w:sz="4" w:space="0" w:color="auto"/>
              <w:bottom w:val="single" w:sz="4" w:space="0" w:color="auto"/>
              <w:right w:val="single" w:sz="4" w:space="0" w:color="auto"/>
            </w:tcBorders>
          </w:tcPr>
          <w:p w14:paraId="4DCE37D0" w14:textId="77777777" w:rsidR="00714D81" w:rsidRPr="00714D81" w:rsidRDefault="00714D81" w:rsidP="00D43573">
            <w:pPr>
              <w:jc w:val="center"/>
              <w:rPr>
                <w:sz w:val="28"/>
                <w:szCs w:val="28"/>
              </w:rPr>
            </w:pPr>
          </w:p>
        </w:tc>
        <w:tc>
          <w:tcPr>
            <w:tcW w:w="1275" w:type="dxa"/>
            <w:vMerge/>
            <w:tcBorders>
              <w:left w:val="single" w:sz="4" w:space="0" w:color="auto"/>
              <w:bottom w:val="single" w:sz="4" w:space="0" w:color="auto"/>
              <w:right w:val="single" w:sz="4" w:space="0" w:color="auto"/>
            </w:tcBorders>
          </w:tcPr>
          <w:p w14:paraId="7B400318" w14:textId="77777777" w:rsidR="00714D81" w:rsidRPr="00714D81" w:rsidRDefault="00714D81" w:rsidP="00D43573">
            <w:pPr>
              <w:jc w:val="center"/>
              <w:rPr>
                <w:sz w:val="28"/>
                <w:szCs w:val="28"/>
              </w:rPr>
            </w:pPr>
          </w:p>
        </w:tc>
        <w:tc>
          <w:tcPr>
            <w:tcW w:w="1559" w:type="dxa"/>
            <w:vMerge/>
            <w:tcBorders>
              <w:left w:val="single" w:sz="4" w:space="0" w:color="auto"/>
              <w:bottom w:val="single" w:sz="4" w:space="0" w:color="auto"/>
              <w:right w:val="single" w:sz="4" w:space="0" w:color="auto"/>
            </w:tcBorders>
          </w:tcPr>
          <w:p w14:paraId="61C3BC6F" w14:textId="77777777" w:rsidR="00714D81" w:rsidRPr="00714D81" w:rsidRDefault="00714D81" w:rsidP="00D43573">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D20CCF6" w14:textId="77777777" w:rsidR="00714D81" w:rsidRPr="00714D81" w:rsidRDefault="00714D81" w:rsidP="00D43573">
            <w:pPr>
              <w:ind w:hanging="107"/>
              <w:jc w:val="center"/>
              <w:rPr>
                <w:sz w:val="28"/>
                <w:szCs w:val="28"/>
              </w:rPr>
            </w:pPr>
            <w:r w:rsidRPr="00714D81">
              <w:rPr>
                <w:sz w:val="28"/>
                <w:szCs w:val="28"/>
              </w:rPr>
              <w:t>Областной бюджет</w:t>
            </w:r>
          </w:p>
          <w:p w14:paraId="5E63BCA7" w14:textId="77777777" w:rsidR="00714D81" w:rsidRPr="00714D81" w:rsidRDefault="00714D81" w:rsidP="00D43573">
            <w:pPr>
              <w:ind w:left="-107" w:firstLine="107"/>
              <w:jc w:val="center"/>
              <w:rPr>
                <w:sz w:val="28"/>
                <w:szCs w:val="28"/>
              </w:rPr>
            </w:pPr>
          </w:p>
        </w:tc>
        <w:tc>
          <w:tcPr>
            <w:tcW w:w="921" w:type="dxa"/>
            <w:tcBorders>
              <w:top w:val="single" w:sz="4" w:space="0" w:color="auto"/>
              <w:left w:val="single" w:sz="4" w:space="0" w:color="auto"/>
              <w:bottom w:val="single" w:sz="4" w:space="0" w:color="auto"/>
              <w:right w:val="single" w:sz="4" w:space="0" w:color="auto"/>
            </w:tcBorders>
          </w:tcPr>
          <w:p w14:paraId="334930DB"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19E40166"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5B16769A"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07D0D5E7"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71AABE3B"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3E50C9EE" w14:textId="77777777" w:rsidR="00714D81" w:rsidRPr="00714D81" w:rsidRDefault="00714D81" w:rsidP="00D43573">
            <w:pPr>
              <w:jc w:val="center"/>
              <w:rPr>
                <w:sz w:val="28"/>
                <w:szCs w:val="28"/>
              </w:rPr>
            </w:pPr>
            <w:r w:rsidRPr="00714D81">
              <w:rPr>
                <w:sz w:val="28"/>
                <w:szCs w:val="28"/>
              </w:rPr>
              <w:t>0</w:t>
            </w:r>
          </w:p>
        </w:tc>
      </w:tr>
      <w:tr w:rsidR="0006378B" w:rsidRPr="00714D81" w14:paraId="61E1F739" w14:textId="77777777" w:rsidTr="0006378B">
        <w:trPr>
          <w:trHeight w:val="1487"/>
        </w:trPr>
        <w:tc>
          <w:tcPr>
            <w:tcW w:w="827" w:type="dxa"/>
            <w:tcBorders>
              <w:left w:val="single" w:sz="4" w:space="0" w:color="auto"/>
              <w:bottom w:val="single" w:sz="4" w:space="0" w:color="auto"/>
              <w:right w:val="single" w:sz="4" w:space="0" w:color="auto"/>
            </w:tcBorders>
          </w:tcPr>
          <w:p w14:paraId="383A1F9C" w14:textId="77777777" w:rsidR="00714D81" w:rsidRPr="00714D81" w:rsidRDefault="00714D81" w:rsidP="00D43573">
            <w:pPr>
              <w:jc w:val="center"/>
              <w:rPr>
                <w:sz w:val="28"/>
                <w:szCs w:val="28"/>
              </w:rPr>
            </w:pPr>
            <w:r w:rsidRPr="00714D81">
              <w:rPr>
                <w:sz w:val="28"/>
                <w:szCs w:val="28"/>
              </w:rPr>
              <w:t>1.18</w:t>
            </w:r>
          </w:p>
        </w:tc>
        <w:tc>
          <w:tcPr>
            <w:tcW w:w="3710" w:type="dxa"/>
            <w:tcBorders>
              <w:top w:val="single" w:sz="4" w:space="0" w:color="auto"/>
              <w:left w:val="single" w:sz="4" w:space="0" w:color="auto"/>
              <w:bottom w:val="single" w:sz="4" w:space="0" w:color="auto"/>
              <w:right w:val="single" w:sz="4" w:space="0" w:color="auto"/>
            </w:tcBorders>
          </w:tcPr>
          <w:p w14:paraId="28DB8275" w14:textId="77777777" w:rsidR="00714D81" w:rsidRPr="00714D81" w:rsidRDefault="00714D81" w:rsidP="00D43573">
            <w:pPr>
              <w:jc w:val="both"/>
              <w:rPr>
                <w:sz w:val="28"/>
                <w:szCs w:val="28"/>
              </w:rPr>
            </w:pPr>
            <w:r w:rsidRPr="00714D81">
              <w:rPr>
                <w:sz w:val="28"/>
                <w:szCs w:val="28"/>
              </w:rPr>
              <w:t>Практика инициативного бюджетирования «Территориальное общественное самоуправление «ТОС» на территории Новгородской области»</w:t>
            </w:r>
          </w:p>
        </w:tc>
        <w:tc>
          <w:tcPr>
            <w:tcW w:w="2127" w:type="dxa"/>
            <w:tcBorders>
              <w:top w:val="single" w:sz="4" w:space="0" w:color="auto"/>
              <w:left w:val="single" w:sz="4" w:space="0" w:color="auto"/>
              <w:bottom w:val="single" w:sz="4" w:space="0" w:color="auto"/>
              <w:right w:val="single" w:sz="4" w:space="0" w:color="auto"/>
            </w:tcBorders>
          </w:tcPr>
          <w:p w14:paraId="082893BB" w14:textId="77777777" w:rsidR="00714D81" w:rsidRPr="00714D81" w:rsidRDefault="00714D81" w:rsidP="00D43573">
            <w:pPr>
              <w:jc w:val="center"/>
              <w:rPr>
                <w:sz w:val="28"/>
                <w:szCs w:val="28"/>
              </w:rPr>
            </w:pPr>
            <w:r w:rsidRPr="00714D81">
              <w:rPr>
                <w:sz w:val="28"/>
                <w:szCs w:val="28"/>
              </w:rPr>
              <w:t>Управление               Делами</w:t>
            </w:r>
          </w:p>
        </w:tc>
        <w:tc>
          <w:tcPr>
            <w:tcW w:w="1275" w:type="dxa"/>
            <w:tcBorders>
              <w:top w:val="single" w:sz="4" w:space="0" w:color="auto"/>
              <w:left w:val="single" w:sz="4" w:space="0" w:color="auto"/>
              <w:bottom w:val="single" w:sz="4" w:space="0" w:color="auto"/>
              <w:right w:val="single" w:sz="4" w:space="0" w:color="auto"/>
            </w:tcBorders>
          </w:tcPr>
          <w:p w14:paraId="17B81C84" w14:textId="77777777" w:rsidR="00714D81" w:rsidRPr="00714D81" w:rsidRDefault="00714D81" w:rsidP="00D43573">
            <w:pPr>
              <w:jc w:val="center"/>
              <w:rPr>
                <w:sz w:val="28"/>
                <w:szCs w:val="28"/>
              </w:rPr>
            </w:pPr>
            <w:r w:rsidRPr="00714D81">
              <w:rPr>
                <w:sz w:val="28"/>
                <w:szCs w:val="28"/>
              </w:rPr>
              <w:t>2026, 2027            годы</w:t>
            </w:r>
          </w:p>
        </w:tc>
        <w:tc>
          <w:tcPr>
            <w:tcW w:w="1559" w:type="dxa"/>
            <w:tcBorders>
              <w:top w:val="single" w:sz="4" w:space="0" w:color="auto"/>
              <w:left w:val="single" w:sz="4" w:space="0" w:color="auto"/>
              <w:bottom w:val="single" w:sz="4" w:space="0" w:color="auto"/>
              <w:right w:val="single" w:sz="4" w:space="0" w:color="auto"/>
            </w:tcBorders>
          </w:tcPr>
          <w:p w14:paraId="0D2AB48B" w14:textId="77777777" w:rsidR="00714D81" w:rsidRPr="00714D81" w:rsidRDefault="00714D81" w:rsidP="00D43573">
            <w:pPr>
              <w:jc w:val="center"/>
              <w:rPr>
                <w:sz w:val="28"/>
                <w:szCs w:val="28"/>
              </w:rPr>
            </w:pPr>
            <w:r w:rsidRPr="00714D81">
              <w:rPr>
                <w:sz w:val="28"/>
                <w:szCs w:val="28"/>
              </w:rPr>
              <w:t>1.1.6.1.-1.1.6.2</w:t>
            </w:r>
          </w:p>
        </w:tc>
        <w:tc>
          <w:tcPr>
            <w:tcW w:w="1559" w:type="dxa"/>
            <w:tcBorders>
              <w:top w:val="single" w:sz="4" w:space="0" w:color="auto"/>
              <w:left w:val="single" w:sz="4" w:space="0" w:color="auto"/>
              <w:bottom w:val="single" w:sz="4" w:space="0" w:color="auto"/>
              <w:right w:val="single" w:sz="4" w:space="0" w:color="auto"/>
            </w:tcBorders>
          </w:tcPr>
          <w:p w14:paraId="3A5D0200" w14:textId="77777777" w:rsidR="00714D81" w:rsidRPr="00714D81" w:rsidRDefault="00714D81" w:rsidP="00D43573">
            <w:pPr>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1D229B1C"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53A5443B"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06377B15"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19797A78"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645C1D04" w14:textId="77777777" w:rsidR="00714D81" w:rsidRPr="00714D81" w:rsidRDefault="00714D81" w:rsidP="00D43573">
            <w:pPr>
              <w:jc w:val="center"/>
              <w:rPr>
                <w:sz w:val="28"/>
                <w:szCs w:val="28"/>
              </w:rPr>
            </w:pPr>
            <w:r w:rsidRPr="00714D81">
              <w:rPr>
                <w:sz w:val="28"/>
                <w:szCs w:val="28"/>
              </w:rPr>
              <w:t>200,0</w:t>
            </w:r>
          </w:p>
        </w:tc>
        <w:tc>
          <w:tcPr>
            <w:tcW w:w="851" w:type="dxa"/>
            <w:tcBorders>
              <w:top w:val="single" w:sz="4" w:space="0" w:color="auto"/>
              <w:left w:val="single" w:sz="4" w:space="0" w:color="auto"/>
              <w:bottom w:val="single" w:sz="4" w:space="0" w:color="auto"/>
              <w:right w:val="single" w:sz="4" w:space="0" w:color="auto"/>
            </w:tcBorders>
          </w:tcPr>
          <w:p w14:paraId="3CD210F9" w14:textId="77777777" w:rsidR="00714D81" w:rsidRPr="00714D81" w:rsidRDefault="00714D81" w:rsidP="00D43573">
            <w:pPr>
              <w:jc w:val="center"/>
              <w:rPr>
                <w:sz w:val="28"/>
                <w:szCs w:val="28"/>
              </w:rPr>
            </w:pPr>
            <w:r w:rsidRPr="00714D81">
              <w:rPr>
                <w:sz w:val="28"/>
                <w:szCs w:val="28"/>
              </w:rPr>
              <w:t>200,0</w:t>
            </w:r>
          </w:p>
        </w:tc>
      </w:tr>
      <w:tr w:rsidR="0006378B" w:rsidRPr="00714D81" w14:paraId="2CC790C1" w14:textId="77777777" w:rsidTr="0006378B">
        <w:trPr>
          <w:trHeight w:val="637"/>
        </w:trPr>
        <w:tc>
          <w:tcPr>
            <w:tcW w:w="827" w:type="dxa"/>
            <w:tcBorders>
              <w:top w:val="single" w:sz="4" w:space="0" w:color="auto"/>
              <w:left w:val="single" w:sz="4" w:space="0" w:color="auto"/>
              <w:bottom w:val="single" w:sz="4" w:space="0" w:color="auto"/>
              <w:right w:val="single" w:sz="4" w:space="0" w:color="auto"/>
            </w:tcBorders>
          </w:tcPr>
          <w:p w14:paraId="34D62C96" w14:textId="77777777" w:rsidR="00714D81" w:rsidRPr="00714D81" w:rsidRDefault="00714D81" w:rsidP="00D43573">
            <w:pPr>
              <w:jc w:val="center"/>
              <w:rPr>
                <w:sz w:val="28"/>
                <w:szCs w:val="28"/>
              </w:rPr>
            </w:pPr>
            <w:r w:rsidRPr="00714D81">
              <w:rPr>
                <w:sz w:val="28"/>
                <w:szCs w:val="28"/>
              </w:rPr>
              <w:t>1.19</w:t>
            </w:r>
          </w:p>
        </w:tc>
        <w:tc>
          <w:tcPr>
            <w:tcW w:w="3710" w:type="dxa"/>
            <w:tcBorders>
              <w:top w:val="single" w:sz="4" w:space="0" w:color="auto"/>
              <w:left w:val="single" w:sz="4" w:space="0" w:color="auto"/>
              <w:bottom w:val="single" w:sz="4" w:space="0" w:color="auto"/>
              <w:right w:val="single" w:sz="4" w:space="0" w:color="auto"/>
            </w:tcBorders>
          </w:tcPr>
          <w:p w14:paraId="17793908" w14:textId="77777777" w:rsidR="00714D81" w:rsidRPr="00714D81" w:rsidRDefault="00714D81" w:rsidP="00D43573">
            <w:pPr>
              <w:jc w:val="both"/>
              <w:rPr>
                <w:sz w:val="28"/>
                <w:szCs w:val="28"/>
              </w:rPr>
            </w:pPr>
            <w:r w:rsidRPr="00714D81">
              <w:rPr>
                <w:sz w:val="28"/>
                <w:szCs w:val="28"/>
              </w:rPr>
              <w:t>Приобретение и установка                 информационных стендов</w:t>
            </w:r>
          </w:p>
          <w:p w14:paraId="208DA6C6" w14:textId="77777777" w:rsidR="00714D81" w:rsidRPr="00714D81" w:rsidRDefault="00714D81" w:rsidP="00D43573">
            <w:pPr>
              <w:jc w:val="both"/>
              <w:rPr>
                <w:sz w:val="28"/>
                <w:szCs w:val="28"/>
              </w:rPr>
            </w:pPr>
          </w:p>
          <w:p w14:paraId="7543BC9D" w14:textId="77777777" w:rsidR="00714D81" w:rsidRPr="00714D81" w:rsidRDefault="00714D81" w:rsidP="00D43573">
            <w:pPr>
              <w:jc w:val="both"/>
              <w:rPr>
                <w:sz w:val="28"/>
                <w:szCs w:val="28"/>
              </w:rPr>
            </w:pPr>
          </w:p>
        </w:tc>
        <w:tc>
          <w:tcPr>
            <w:tcW w:w="2127" w:type="dxa"/>
            <w:tcBorders>
              <w:top w:val="single" w:sz="4" w:space="0" w:color="auto"/>
              <w:left w:val="single" w:sz="4" w:space="0" w:color="auto"/>
              <w:bottom w:val="single" w:sz="4" w:space="0" w:color="auto"/>
              <w:right w:val="single" w:sz="4" w:space="0" w:color="auto"/>
            </w:tcBorders>
          </w:tcPr>
          <w:p w14:paraId="42A7C633" w14:textId="77777777" w:rsidR="00714D81" w:rsidRPr="00714D81" w:rsidRDefault="00714D81" w:rsidP="00D43573">
            <w:pPr>
              <w:jc w:val="center"/>
              <w:rPr>
                <w:sz w:val="28"/>
                <w:szCs w:val="28"/>
              </w:rPr>
            </w:pPr>
            <w:r w:rsidRPr="00714D81">
              <w:rPr>
                <w:sz w:val="28"/>
                <w:szCs w:val="28"/>
              </w:rPr>
              <w:t>Управление               Делами</w:t>
            </w:r>
          </w:p>
        </w:tc>
        <w:tc>
          <w:tcPr>
            <w:tcW w:w="1275" w:type="dxa"/>
            <w:tcBorders>
              <w:top w:val="single" w:sz="4" w:space="0" w:color="auto"/>
              <w:left w:val="single" w:sz="4" w:space="0" w:color="auto"/>
              <w:bottom w:val="single" w:sz="4" w:space="0" w:color="auto"/>
              <w:right w:val="single" w:sz="4" w:space="0" w:color="auto"/>
            </w:tcBorders>
          </w:tcPr>
          <w:p w14:paraId="396B7369" w14:textId="77777777" w:rsidR="00714D81" w:rsidRPr="00714D81" w:rsidRDefault="00714D81" w:rsidP="00D43573">
            <w:pPr>
              <w:jc w:val="center"/>
              <w:rPr>
                <w:sz w:val="28"/>
                <w:szCs w:val="28"/>
              </w:rPr>
            </w:pPr>
            <w:r w:rsidRPr="00714D81">
              <w:rPr>
                <w:sz w:val="28"/>
                <w:szCs w:val="28"/>
              </w:rPr>
              <w:t>2023</w:t>
            </w:r>
          </w:p>
          <w:p w14:paraId="6A3757A9" w14:textId="77777777" w:rsidR="00714D81" w:rsidRPr="00714D81" w:rsidRDefault="00714D81" w:rsidP="00D43573">
            <w:pPr>
              <w:jc w:val="center"/>
              <w:rPr>
                <w:sz w:val="28"/>
                <w:szCs w:val="28"/>
              </w:rPr>
            </w:pPr>
            <w:r w:rsidRPr="00714D81">
              <w:rPr>
                <w:sz w:val="28"/>
                <w:szCs w:val="28"/>
              </w:rPr>
              <w:t>год</w:t>
            </w:r>
          </w:p>
        </w:tc>
        <w:tc>
          <w:tcPr>
            <w:tcW w:w="1559" w:type="dxa"/>
            <w:tcBorders>
              <w:top w:val="single" w:sz="4" w:space="0" w:color="auto"/>
              <w:left w:val="single" w:sz="4" w:space="0" w:color="auto"/>
              <w:bottom w:val="single" w:sz="4" w:space="0" w:color="auto"/>
              <w:right w:val="single" w:sz="4" w:space="0" w:color="auto"/>
            </w:tcBorders>
          </w:tcPr>
          <w:p w14:paraId="682AEA66" w14:textId="77777777" w:rsidR="00714D81" w:rsidRPr="00714D81" w:rsidRDefault="00714D81" w:rsidP="00D43573">
            <w:pPr>
              <w:jc w:val="center"/>
              <w:rPr>
                <w:sz w:val="28"/>
                <w:szCs w:val="28"/>
              </w:rPr>
            </w:pPr>
            <w:r w:rsidRPr="00714D81">
              <w:rPr>
                <w:sz w:val="28"/>
                <w:szCs w:val="28"/>
              </w:rPr>
              <w:t>1.1.14</w:t>
            </w:r>
          </w:p>
        </w:tc>
        <w:tc>
          <w:tcPr>
            <w:tcW w:w="1559" w:type="dxa"/>
            <w:tcBorders>
              <w:top w:val="single" w:sz="4" w:space="0" w:color="auto"/>
              <w:left w:val="single" w:sz="4" w:space="0" w:color="auto"/>
              <w:bottom w:val="single" w:sz="4" w:space="0" w:color="auto"/>
              <w:right w:val="single" w:sz="4" w:space="0" w:color="auto"/>
            </w:tcBorders>
          </w:tcPr>
          <w:p w14:paraId="516F3C7F" w14:textId="77777777" w:rsidR="00714D81" w:rsidRPr="00714D81" w:rsidRDefault="00714D81" w:rsidP="00D43573">
            <w:pPr>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3370AE20"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04D4E13D" w14:textId="77777777" w:rsidR="00714D81" w:rsidRPr="00714D81" w:rsidRDefault="00714D81" w:rsidP="00D43573">
            <w:pPr>
              <w:jc w:val="center"/>
              <w:rPr>
                <w:sz w:val="28"/>
                <w:szCs w:val="28"/>
              </w:rPr>
            </w:pPr>
            <w:r w:rsidRPr="00714D81">
              <w:rPr>
                <w:sz w:val="28"/>
                <w:szCs w:val="28"/>
              </w:rPr>
              <w:t>65,0</w:t>
            </w:r>
          </w:p>
        </w:tc>
        <w:tc>
          <w:tcPr>
            <w:tcW w:w="850" w:type="dxa"/>
            <w:tcBorders>
              <w:top w:val="single" w:sz="4" w:space="0" w:color="auto"/>
              <w:left w:val="single" w:sz="4" w:space="0" w:color="auto"/>
              <w:bottom w:val="single" w:sz="4" w:space="0" w:color="auto"/>
              <w:right w:val="single" w:sz="4" w:space="0" w:color="auto"/>
            </w:tcBorders>
          </w:tcPr>
          <w:p w14:paraId="75D18BF1"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02F291E4"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2ED39CB0"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072EE303" w14:textId="77777777" w:rsidR="00714D81" w:rsidRPr="00714D81" w:rsidRDefault="00714D81" w:rsidP="00D43573">
            <w:pPr>
              <w:jc w:val="center"/>
              <w:rPr>
                <w:sz w:val="28"/>
                <w:szCs w:val="28"/>
              </w:rPr>
            </w:pPr>
            <w:r w:rsidRPr="00714D81">
              <w:rPr>
                <w:sz w:val="28"/>
                <w:szCs w:val="28"/>
              </w:rPr>
              <w:t>0</w:t>
            </w:r>
          </w:p>
        </w:tc>
      </w:tr>
      <w:tr w:rsidR="0006378B" w:rsidRPr="00714D81" w14:paraId="2D7C657E" w14:textId="77777777" w:rsidTr="0006378B">
        <w:trPr>
          <w:trHeight w:val="1548"/>
        </w:trPr>
        <w:tc>
          <w:tcPr>
            <w:tcW w:w="827" w:type="dxa"/>
            <w:tcBorders>
              <w:top w:val="single" w:sz="4" w:space="0" w:color="auto"/>
              <w:left w:val="single" w:sz="4" w:space="0" w:color="auto"/>
              <w:bottom w:val="single" w:sz="4" w:space="0" w:color="auto"/>
              <w:right w:val="single" w:sz="4" w:space="0" w:color="auto"/>
            </w:tcBorders>
          </w:tcPr>
          <w:p w14:paraId="7F090B75" w14:textId="77777777" w:rsidR="00714D81" w:rsidRPr="00714D81" w:rsidRDefault="00714D81" w:rsidP="00D43573">
            <w:pPr>
              <w:jc w:val="center"/>
              <w:rPr>
                <w:sz w:val="28"/>
                <w:szCs w:val="28"/>
              </w:rPr>
            </w:pPr>
            <w:r w:rsidRPr="00714D81">
              <w:rPr>
                <w:sz w:val="28"/>
                <w:szCs w:val="28"/>
              </w:rPr>
              <w:lastRenderedPageBreak/>
              <w:t>1.20</w:t>
            </w:r>
          </w:p>
        </w:tc>
        <w:tc>
          <w:tcPr>
            <w:tcW w:w="3710" w:type="dxa"/>
            <w:tcBorders>
              <w:top w:val="single" w:sz="4" w:space="0" w:color="auto"/>
              <w:left w:val="single" w:sz="4" w:space="0" w:color="auto"/>
              <w:bottom w:val="single" w:sz="4" w:space="0" w:color="auto"/>
              <w:right w:val="single" w:sz="4" w:space="0" w:color="auto"/>
            </w:tcBorders>
          </w:tcPr>
          <w:p w14:paraId="1909956C" w14:textId="3BA89C32" w:rsidR="00714D81" w:rsidRPr="00714D81" w:rsidRDefault="00714D81" w:rsidP="00D43573">
            <w:pPr>
              <w:jc w:val="both"/>
              <w:rPr>
                <w:sz w:val="28"/>
                <w:szCs w:val="28"/>
              </w:rPr>
            </w:pPr>
            <w:proofErr w:type="spellStart"/>
            <w:r w:rsidRPr="00714D81">
              <w:rPr>
                <w:bCs/>
                <w:sz w:val="28"/>
                <w:szCs w:val="28"/>
              </w:rPr>
              <w:t>Софинансирование</w:t>
            </w:r>
            <w:proofErr w:type="spellEnd"/>
            <w:r w:rsidRPr="00714D81">
              <w:rPr>
                <w:bCs/>
                <w:sz w:val="28"/>
                <w:szCs w:val="28"/>
              </w:rPr>
              <w:t xml:space="preserve"> реализации приоритетных проектов поддержки местных инициатив</w:t>
            </w:r>
            <w:r w:rsidRPr="00714D81">
              <w:rPr>
                <w:sz w:val="28"/>
                <w:szCs w:val="28"/>
              </w:rPr>
              <w:t xml:space="preserve"> (Обустройство родника </w:t>
            </w:r>
            <w:r w:rsidR="0006378B" w:rsidRPr="00714D81">
              <w:rPr>
                <w:sz w:val="28"/>
                <w:szCs w:val="28"/>
              </w:rPr>
              <w:t xml:space="preserve">в </w:t>
            </w:r>
            <w:proofErr w:type="spellStart"/>
            <w:r w:rsidR="0006378B" w:rsidRPr="00714D81">
              <w:rPr>
                <w:sz w:val="28"/>
                <w:szCs w:val="28"/>
              </w:rPr>
              <w:t>д.Бор</w:t>
            </w:r>
            <w:proofErr w:type="spellEnd"/>
            <w:r w:rsidRPr="00714D81">
              <w:rPr>
                <w:sz w:val="28"/>
                <w:szCs w:val="28"/>
              </w:rPr>
              <w:t xml:space="preserve">» 1 </w:t>
            </w:r>
            <w:r w:rsidR="0006378B" w:rsidRPr="00714D81">
              <w:rPr>
                <w:sz w:val="28"/>
                <w:szCs w:val="28"/>
              </w:rPr>
              <w:t>и 2</w:t>
            </w:r>
            <w:r w:rsidRPr="00714D81">
              <w:rPr>
                <w:sz w:val="28"/>
                <w:szCs w:val="28"/>
              </w:rPr>
              <w:t xml:space="preserve"> </w:t>
            </w:r>
            <w:r w:rsidR="0006378B" w:rsidRPr="00714D81">
              <w:rPr>
                <w:sz w:val="28"/>
                <w:szCs w:val="28"/>
              </w:rPr>
              <w:t>этапы)</w:t>
            </w:r>
          </w:p>
        </w:tc>
        <w:tc>
          <w:tcPr>
            <w:tcW w:w="2127" w:type="dxa"/>
            <w:tcBorders>
              <w:top w:val="single" w:sz="4" w:space="0" w:color="auto"/>
              <w:left w:val="single" w:sz="4" w:space="0" w:color="auto"/>
              <w:bottom w:val="single" w:sz="4" w:space="0" w:color="auto"/>
              <w:right w:val="single" w:sz="4" w:space="0" w:color="auto"/>
            </w:tcBorders>
          </w:tcPr>
          <w:p w14:paraId="1FB604E9" w14:textId="77777777" w:rsidR="00714D81" w:rsidRPr="00714D81" w:rsidRDefault="00714D81" w:rsidP="00D43573">
            <w:pPr>
              <w:jc w:val="center"/>
              <w:rPr>
                <w:sz w:val="28"/>
                <w:szCs w:val="28"/>
              </w:rPr>
            </w:pPr>
            <w:r w:rsidRPr="00714D81">
              <w:rPr>
                <w:sz w:val="28"/>
                <w:szCs w:val="28"/>
              </w:rPr>
              <w:t>Управление               Делами</w:t>
            </w:r>
          </w:p>
        </w:tc>
        <w:tc>
          <w:tcPr>
            <w:tcW w:w="1275" w:type="dxa"/>
            <w:tcBorders>
              <w:top w:val="single" w:sz="4" w:space="0" w:color="auto"/>
              <w:left w:val="single" w:sz="4" w:space="0" w:color="auto"/>
              <w:bottom w:val="single" w:sz="4" w:space="0" w:color="auto"/>
              <w:right w:val="single" w:sz="4" w:space="0" w:color="auto"/>
            </w:tcBorders>
          </w:tcPr>
          <w:p w14:paraId="24E72CB9" w14:textId="77777777" w:rsidR="00714D81" w:rsidRPr="00714D81" w:rsidRDefault="00714D81" w:rsidP="00D43573">
            <w:pPr>
              <w:ind w:right="-108"/>
              <w:jc w:val="center"/>
              <w:rPr>
                <w:sz w:val="28"/>
                <w:szCs w:val="28"/>
              </w:rPr>
            </w:pPr>
            <w:r w:rsidRPr="00714D81">
              <w:rPr>
                <w:sz w:val="28"/>
                <w:szCs w:val="28"/>
              </w:rPr>
              <w:t>2025, 2026          годы</w:t>
            </w:r>
          </w:p>
        </w:tc>
        <w:tc>
          <w:tcPr>
            <w:tcW w:w="1559" w:type="dxa"/>
            <w:tcBorders>
              <w:top w:val="single" w:sz="4" w:space="0" w:color="auto"/>
              <w:left w:val="single" w:sz="4" w:space="0" w:color="auto"/>
              <w:bottom w:val="single" w:sz="4" w:space="0" w:color="auto"/>
              <w:right w:val="single" w:sz="4" w:space="0" w:color="auto"/>
            </w:tcBorders>
          </w:tcPr>
          <w:p w14:paraId="53AB7306" w14:textId="77777777" w:rsidR="00714D81" w:rsidRPr="00714D81" w:rsidRDefault="00714D81" w:rsidP="00D43573">
            <w:pPr>
              <w:jc w:val="center"/>
              <w:rPr>
                <w:sz w:val="28"/>
                <w:szCs w:val="28"/>
              </w:rPr>
            </w:pPr>
            <w:r w:rsidRPr="00714D81">
              <w:rPr>
                <w:sz w:val="28"/>
                <w:szCs w:val="28"/>
              </w:rPr>
              <w:t>1.1.6.2</w:t>
            </w:r>
          </w:p>
        </w:tc>
        <w:tc>
          <w:tcPr>
            <w:tcW w:w="1559" w:type="dxa"/>
            <w:tcBorders>
              <w:top w:val="single" w:sz="4" w:space="0" w:color="auto"/>
              <w:left w:val="single" w:sz="4" w:space="0" w:color="auto"/>
              <w:bottom w:val="single" w:sz="4" w:space="0" w:color="auto"/>
              <w:right w:val="single" w:sz="4" w:space="0" w:color="auto"/>
            </w:tcBorders>
          </w:tcPr>
          <w:p w14:paraId="73688165" w14:textId="77777777" w:rsidR="00714D81" w:rsidRPr="00714D81" w:rsidRDefault="00714D81" w:rsidP="00D43573">
            <w:pPr>
              <w:ind w:left="-107" w:firstLine="107"/>
              <w:jc w:val="center"/>
              <w:rPr>
                <w:sz w:val="28"/>
                <w:szCs w:val="28"/>
              </w:rPr>
            </w:pPr>
            <w:r w:rsidRPr="00714D81">
              <w:rPr>
                <w:sz w:val="28"/>
                <w:szCs w:val="28"/>
              </w:rPr>
              <w:t>Бюджет   городского поселения</w:t>
            </w:r>
          </w:p>
        </w:tc>
        <w:tc>
          <w:tcPr>
            <w:tcW w:w="921" w:type="dxa"/>
            <w:tcBorders>
              <w:top w:val="single" w:sz="4" w:space="0" w:color="auto"/>
              <w:left w:val="single" w:sz="4" w:space="0" w:color="auto"/>
              <w:bottom w:val="single" w:sz="4" w:space="0" w:color="auto"/>
              <w:right w:val="single" w:sz="4" w:space="0" w:color="auto"/>
            </w:tcBorders>
          </w:tcPr>
          <w:p w14:paraId="0B390631" w14:textId="77777777" w:rsidR="00714D81" w:rsidRPr="00714D81" w:rsidRDefault="00714D81" w:rsidP="00D43573">
            <w:pPr>
              <w:jc w:val="center"/>
              <w:rPr>
                <w:sz w:val="28"/>
                <w:szCs w:val="28"/>
              </w:rPr>
            </w:pPr>
            <w:r w:rsidRPr="00714D81">
              <w:rPr>
                <w:sz w:val="28"/>
                <w:szCs w:val="28"/>
              </w:rPr>
              <w:t>0</w:t>
            </w:r>
          </w:p>
        </w:tc>
        <w:tc>
          <w:tcPr>
            <w:tcW w:w="922" w:type="dxa"/>
            <w:tcBorders>
              <w:top w:val="single" w:sz="4" w:space="0" w:color="auto"/>
              <w:left w:val="single" w:sz="4" w:space="0" w:color="auto"/>
              <w:bottom w:val="single" w:sz="4" w:space="0" w:color="auto"/>
              <w:right w:val="single" w:sz="4" w:space="0" w:color="auto"/>
            </w:tcBorders>
          </w:tcPr>
          <w:p w14:paraId="25AF3B14" w14:textId="77777777" w:rsidR="00714D81" w:rsidRPr="00714D81" w:rsidRDefault="00714D81" w:rsidP="00D43573">
            <w:pPr>
              <w:jc w:val="center"/>
              <w:rPr>
                <w:sz w:val="28"/>
                <w:szCs w:val="28"/>
              </w:rPr>
            </w:pPr>
            <w:r w:rsidRPr="00714D81">
              <w:rPr>
                <w:sz w:val="28"/>
                <w:szCs w:val="28"/>
              </w:rPr>
              <w:t>0</w:t>
            </w:r>
          </w:p>
        </w:tc>
        <w:tc>
          <w:tcPr>
            <w:tcW w:w="850" w:type="dxa"/>
            <w:tcBorders>
              <w:top w:val="single" w:sz="4" w:space="0" w:color="auto"/>
              <w:left w:val="single" w:sz="4" w:space="0" w:color="auto"/>
              <w:bottom w:val="single" w:sz="4" w:space="0" w:color="auto"/>
              <w:right w:val="single" w:sz="4" w:space="0" w:color="auto"/>
            </w:tcBorders>
          </w:tcPr>
          <w:p w14:paraId="4E7A275C" w14:textId="77777777" w:rsidR="00714D81" w:rsidRPr="00714D81" w:rsidRDefault="00714D81" w:rsidP="00D43573">
            <w:pPr>
              <w:jc w:val="center"/>
              <w:rPr>
                <w:sz w:val="28"/>
                <w:szCs w:val="28"/>
              </w:rPr>
            </w:pPr>
            <w:r w:rsidRPr="00714D81">
              <w:rPr>
                <w:sz w:val="28"/>
                <w:szCs w:val="28"/>
              </w:rPr>
              <w:t>0</w:t>
            </w:r>
          </w:p>
        </w:tc>
        <w:tc>
          <w:tcPr>
            <w:tcW w:w="851" w:type="dxa"/>
            <w:tcBorders>
              <w:top w:val="single" w:sz="4" w:space="0" w:color="auto"/>
              <w:left w:val="single" w:sz="4" w:space="0" w:color="auto"/>
              <w:bottom w:val="single" w:sz="4" w:space="0" w:color="auto"/>
              <w:right w:val="single" w:sz="4" w:space="0" w:color="auto"/>
            </w:tcBorders>
          </w:tcPr>
          <w:p w14:paraId="3F44DDFF" w14:textId="77777777" w:rsidR="00714D81" w:rsidRPr="00714D81" w:rsidRDefault="00714D81" w:rsidP="00D43573">
            <w:pPr>
              <w:jc w:val="center"/>
              <w:rPr>
                <w:sz w:val="28"/>
                <w:szCs w:val="28"/>
              </w:rPr>
            </w:pPr>
            <w:r w:rsidRPr="00714D81">
              <w:rPr>
                <w:sz w:val="28"/>
                <w:szCs w:val="28"/>
              </w:rPr>
              <w:t>300,0</w:t>
            </w:r>
          </w:p>
        </w:tc>
        <w:tc>
          <w:tcPr>
            <w:tcW w:w="850" w:type="dxa"/>
            <w:tcBorders>
              <w:top w:val="single" w:sz="4" w:space="0" w:color="auto"/>
              <w:left w:val="single" w:sz="4" w:space="0" w:color="auto"/>
              <w:bottom w:val="single" w:sz="4" w:space="0" w:color="auto"/>
              <w:right w:val="single" w:sz="4" w:space="0" w:color="auto"/>
            </w:tcBorders>
          </w:tcPr>
          <w:p w14:paraId="500556DA" w14:textId="77777777" w:rsidR="00714D81" w:rsidRPr="00714D81" w:rsidRDefault="00714D81" w:rsidP="00D43573">
            <w:pPr>
              <w:jc w:val="center"/>
              <w:rPr>
                <w:sz w:val="28"/>
                <w:szCs w:val="28"/>
              </w:rPr>
            </w:pPr>
            <w:r w:rsidRPr="00714D81">
              <w:rPr>
                <w:sz w:val="28"/>
                <w:szCs w:val="28"/>
              </w:rPr>
              <w:t>300,0</w:t>
            </w:r>
          </w:p>
        </w:tc>
        <w:tc>
          <w:tcPr>
            <w:tcW w:w="851" w:type="dxa"/>
            <w:tcBorders>
              <w:top w:val="single" w:sz="4" w:space="0" w:color="auto"/>
              <w:left w:val="single" w:sz="4" w:space="0" w:color="auto"/>
              <w:bottom w:val="single" w:sz="4" w:space="0" w:color="auto"/>
              <w:right w:val="single" w:sz="4" w:space="0" w:color="auto"/>
            </w:tcBorders>
          </w:tcPr>
          <w:p w14:paraId="77E1D384" w14:textId="77777777" w:rsidR="00714D81" w:rsidRPr="00714D81" w:rsidRDefault="00714D81" w:rsidP="00D43573">
            <w:pPr>
              <w:jc w:val="center"/>
              <w:rPr>
                <w:sz w:val="28"/>
                <w:szCs w:val="28"/>
              </w:rPr>
            </w:pPr>
            <w:r w:rsidRPr="00714D81">
              <w:rPr>
                <w:sz w:val="28"/>
                <w:szCs w:val="28"/>
              </w:rPr>
              <w:t>0</w:t>
            </w:r>
          </w:p>
        </w:tc>
      </w:tr>
    </w:tbl>
    <w:p w14:paraId="298E9463" w14:textId="77777777" w:rsidR="0006378B" w:rsidRDefault="0006378B" w:rsidP="00714D81">
      <w:pPr>
        <w:spacing w:line="400" w:lineRule="atLeast"/>
        <w:ind w:firstLine="709"/>
        <w:jc w:val="both"/>
        <w:rPr>
          <w:bCs/>
          <w:sz w:val="28"/>
          <w:szCs w:val="28"/>
        </w:rPr>
        <w:sectPr w:rsidR="0006378B" w:rsidSect="00714D81">
          <w:pgSz w:w="16840" w:h="11907" w:orient="landscape" w:code="9"/>
          <w:pgMar w:top="851" w:right="822" w:bottom="567" w:left="1134" w:header="720" w:footer="720" w:gutter="0"/>
          <w:cols w:space="720"/>
          <w:titlePg/>
          <w:docGrid w:linePitch="354"/>
        </w:sectPr>
      </w:pPr>
    </w:p>
    <w:p w14:paraId="3B40AA88" w14:textId="4E7CECA0" w:rsidR="00714D81" w:rsidRPr="00717FC5" w:rsidRDefault="00714D81" w:rsidP="0006378B">
      <w:pPr>
        <w:spacing w:line="400" w:lineRule="atLeast"/>
        <w:ind w:firstLine="709"/>
        <w:jc w:val="both"/>
        <w:rPr>
          <w:bCs/>
          <w:sz w:val="28"/>
          <w:szCs w:val="28"/>
        </w:rPr>
      </w:pPr>
    </w:p>
    <w:sectPr w:rsidR="00714D81" w:rsidRPr="00717FC5" w:rsidSect="0006378B">
      <w:pgSz w:w="11907" w:h="16840" w:code="9"/>
      <w:pgMar w:top="822" w:right="567" w:bottom="1134" w:left="85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96A4" w14:textId="77777777" w:rsidR="00E15C66" w:rsidRDefault="00E15C66">
      <w:r>
        <w:separator/>
      </w:r>
    </w:p>
  </w:endnote>
  <w:endnote w:type="continuationSeparator" w:id="0">
    <w:p w14:paraId="147F0C3B" w14:textId="77777777" w:rsidR="00E15C66" w:rsidRDefault="00E1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1A75" w14:textId="77777777" w:rsidR="00E15C66" w:rsidRDefault="00E15C66">
      <w:r>
        <w:separator/>
      </w:r>
    </w:p>
  </w:footnote>
  <w:footnote w:type="continuationSeparator" w:id="0">
    <w:p w14:paraId="343DF3E2" w14:textId="77777777" w:rsidR="00E15C66" w:rsidRDefault="00E1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49A95B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E2378F"/>
    <w:multiLevelType w:val="multilevel"/>
    <w:tmpl w:val="3C32A4A2"/>
    <w:lvl w:ilvl="0">
      <w:start w:val="1"/>
      <w:numFmt w:val="decimal"/>
      <w:lvlText w:val="%1."/>
      <w:lvlJc w:val="left"/>
      <w:pPr>
        <w:ind w:left="786" w:hanging="360"/>
      </w:pPr>
      <w:rPr>
        <w:rFonts w:ascii="Times New Roman" w:eastAsia="Times New Roman" w:hAnsi="Times New Roman" w:cs="Times New Roman"/>
      </w:rPr>
    </w:lvl>
    <w:lvl w:ilvl="1">
      <w:start w:val="1"/>
      <w:numFmt w:val="decimal"/>
      <w:isLgl/>
      <w:lvlText w:val="%1.%2."/>
      <w:lvlJc w:val="left"/>
      <w:pPr>
        <w:ind w:left="1386" w:hanging="600"/>
      </w:pPr>
      <w:rPr>
        <w:rFonts w:hint="default"/>
        <w:i w:val="0"/>
        <w:strike w:val="0"/>
      </w:rPr>
    </w:lvl>
    <w:lvl w:ilvl="2">
      <w:start w:val="1"/>
      <w:numFmt w:val="decimal"/>
      <w:isLgl/>
      <w:lvlText w:val="%1.%2.%3."/>
      <w:lvlJc w:val="left"/>
      <w:pPr>
        <w:ind w:left="1866" w:hanging="720"/>
      </w:pPr>
      <w:rPr>
        <w:rFonts w:hint="default"/>
        <w:i w:val="0"/>
        <w:strike w:val="0"/>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 w15:restartNumberingAfterBreak="0">
    <w:nsid w:val="0A2C63DB"/>
    <w:multiLevelType w:val="hybridMultilevel"/>
    <w:tmpl w:val="A62C652C"/>
    <w:lvl w:ilvl="0" w:tplc="14BCD972">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0310EE"/>
    <w:multiLevelType w:val="multilevel"/>
    <w:tmpl w:val="77BCF748"/>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1311068"/>
    <w:multiLevelType w:val="multilevel"/>
    <w:tmpl w:val="5E3CAD7C"/>
    <w:lvl w:ilvl="0">
      <w:start w:val="5"/>
      <w:numFmt w:val="decimal"/>
      <w:lvlText w:val="%1."/>
      <w:lvlJc w:val="left"/>
      <w:pPr>
        <w:tabs>
          <w:tab w:val="num" w:pos="660"/>
        </w:tabs>
        <w:ind w:left="660" w:hanging="660"/>
      </w:pPr>
      <w:rPr>
        <w:rFonts w:hint="default"/>
        <w:b/>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3C73A6"/>
    <w:multiLevelType w:val="hybridMultilevel"/>
    <w:tmpl w:val="CA862FA2"/>
    <w:lvl w:ilvl="0" w:tplc="D66C6C96">
      <w:start w:val="1"/>
      <w:numFmt w:val="bullet"/>
      <w:lvlText w:val=""/>
      <w:lvlJc w:val="left"/>
      <w:pPr>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CB3F58"/>
    <w:multiLevelType w:val="hybridMultilevel"/>
    <w:tmpl w:val="6B6CB0BE"/>
    <w:lvl w:ilvl="0" w:tplc="27FEB02E">
      <w:start w:val="1"/>
      <w:numFmt w:val="upperRoman"/>
      <w:lvlText w:val="%1."/>
      <w:lvlJc w:val="left"/>
      <w:pPr>
        <w:ind w:left="1429" w:hanging="72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6759C9"/>
    <w:multiLevelType w:val="multilevel"/>
    <w:tmpl w:val="55F61592"/>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2A51D39"/>
    <w:multiLevelType w:val="multilevel"/>
    <w:tmpl w:val="13286790"/>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9" w15:restartNumberingAfterBreak="0">
    <w:nsid w:val="33E4707C"/>
    <w:multiLevelType w:val="hybridMultilevel"/>
    <w:tmpl w:val="CFF226C8"/>
    <w:lvl w:ilvl="0" w:tplc="E1C844B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23828D0"/>
    <w:multiLevelType w:val="hybridMultilevel"/>
    <w:tmpl w:val="84507062"/>
    <w:lvl w:ilvl="0" w:tplc="F5E64200">
      <w:start w:val="1"/>
      <w:numFmt w:val="decimal"/>
      <w:lvlText w:val="%1."/>
      <w:lvlJc w:val="left"/>
      <w:pPr>
        <w:tabs>
          <w:tab w:val="num" w:pos="720"/>
        </w:tabs>
        <w:ind w:left="720" w:hanging="360"/>
      </w:pPr>
      <w:rPr>
        <w:b/>
      </w:rPr>
    </w:lvl>
    <w:lvl w:ilvl="1" w:tplc="8F72AD7E">
      <w:numFmt w:val="none"/>
      <w:lvlText w:val=""/>
      <w:lvlJc w:val="left"/>
      <w:pPr>
        <w:tabs>
          <w:tab w:val="num" w:pos="360"/>
        </w:tabs>
        <w:ind w:left="0" w:firstLine="0"/>
      </w:pPr>
    </w:lvl>
    <w:lvl w:ilvl="2" w:tplc="2FBE0046">
      <w:numFmt w:val="none"/>
      <w:lvlText w:val=""/>
      <w:lvlJc w:val="left"/>
      <w:pPr>
        <w:tabs>
          <w:tab w:val="num" w:pos="360"/>
        </w:tabs>
        <w:ind w:left="0" w:firstLine="0"/>
      </w:pPr>
    </w:lvl>
    <w:lvl w:ilvl="3" w:tplc="E3E4400C">
      <w:numFmt w:val="none"/>
      <w:lvlText w:val=""/>
      <w:lvlJc w:val="left"/>
      <w:pPr>
        <w:tabs>
          <w:tab w:val="num" w:pos="360"/>
        </w:tabs>
        <w:ind w:left="0" w:firstLine="0"/>
      </w:pPr>
    </w:lvl>
    <w:lvl w:ilvl="4" w:tplc="713A4C94">
      <w:numFmt w:val="none"/>
      <w:lvlText w:val=""/>
      <w:lvlJc w:val="left"/>
      <w:pPr>
        <w:tabs>
          <w:tab w:val="num" w:pos="360"/>
        </w:tabs>
        <w:ind w:left="0" w:firstLine="0"/>
      </w:pPr>
    </w:lvl>
    <w:lvl w:ilvl="5" w:tplc="3E7A2834">
      <w:numFmt w:val="none"/>
      <w:lvlText w:val=""/>
      <w:lvlJc w:val="left"/>
      <w:pPr>
        <w:tabs>
          <w:tab w:val="num" w:pos="360"/>
        </w:tabs>
        <w:ind w:left="0" w:firstLine="0"/>
      </w:pPr>
    </w:lvl>
    <w:lvl w:ilvl="6" w:tplc="AA169EFC">
      <w:numFmt w:val="none"/>
      <w:lvlText w:val=""/>
      <w:lvlJc w:val="left"/>
      <w:pPr>
        <w:tabs>
          <w:tab w:val="num" w:pos="360"/>
        </w:tabs>
        <w:ind w:left="0" w:firstLine="0"/>
      </w:pPr>
    </w:lvl>
    <w:lvl w:ilvl="7" w:tplc="99560B36">
      <w:numFmt w:val="none"/>
      <w:lvlText w:val=""/>
      <w:lvlJc w:val="left"/>
      <w:pPr>
        <w:tabs>
          <w:tab w:val="num" w:pos="360"/>
        </w:tabs>
        <w:ind w:left="0" w:firstLine="0"/>
      </w:pPr>
    </w:lvl>
    <w:lvl w:ilvl="8" w:tplc="9B4C2724">
      <w:numFmt w:val="none"/>
      <w:lvlText w:val=""/>
      <w:lvlJc w:val="left"/>
      <w:pPr>
        <w:tabs>
          <w:tab w:val="num" w:pos="360"/>
        </w:tabs>
        <w:ind w:left="0" w:firstLine="0"/>
      </w:pPr>
    </w:lvl>
  </w:abstractNum>
  <w:abstractNum w:abstractNumId="11" w15:restartNumberingAfterBreak="0">
    <w:nsid w:val="42404B13"/>
    <w:multiLevelType w:val="hybridMultilevel"/>
    <w:tmpl w:val="0158E224"/>
    <w:lvl w:ilvl="0" w:tplc="174AEAE8">
      <w:start w:val="1"/>
      <w:numFmt w:val="decimal"/>
      <w:lvlText w:val="%1."/>
      <w:lvlJc w:val="left"/>
      <w:pPr>
        <w:ind w:left="1211"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5702D25"/>
    <w:multiLevelType w:val="hybridMultilevel"/>
    <w:tmpl w:val="06EE21E2"/>
    <w:lvl w:ilvl="0" w:tplc="1E5629F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8262F80"/>
    <w:multiLevelType w:val="hybridMultilevel"/>
    <w:tmpl w:val="FCC23738"/>
    <w:lvl w:ilvl="0" w:tplc="73701E38">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30594"/>
    <w:multiLevelType w:val="hybridMultilevel"/>
    <w:tmpl w:val="49A6F9A8"/>
    <w:lvl w:ilvl="0" w:tplc="0FF0EC2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15:restartNumberingAfterBreak="0">
    <w:nsid w:val="5C4E59DE"/>
    <w:multiLevelType w:val="multilevel"/>
    <w:tmpl w:val="E0048C48"/>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D240B3C"/>
    <w:multiLevelType w:val="multilevel"/>
    <w:tmpl w:val="722EEC42"/>
    <w:lvl w:ilvl="0">
      <w:start w:val="1"/>
      <w:numFmt w:val="bullet"/>
      <w:lvlText w:val=""/>
      <w:lvlJc w:val="left"/>
      <w:pPr>
        <w:ind w:left="108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2D84BDD"/>
    <w:multiLevelType w:val="hybridMultilevel"/>
    <w:tmpl w:val="9A5AD5DE"/>
    <w:lvl w:ilvl="0" w:tplc="5FE68052">
      <w:start w:val="1"/>
      <w:numFmt w:val="decimal"/>
      <w:pStyle w:val="a0"/>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3A16EFA"/>
    <w:multiLevelType w:val="hybridMultilevel"/>
    <w:tmpl w:val="586EF704"/>
    <w:lvl w:ilvl="0" w:tplc="73701E38">
      <w:numFmt w:val="bullet"/>
      <w:lvlText w:val="-"/>
      <w:lvlJc w:val="left"/>
      <w:pPr>
        <w:tabs>
          <w:tab w:val="num" w:pos="700"/>
        </w:tabs>
        <w:ind w:left="680" w:hanging="34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216D1D"/>
    <w:multiLevelType w:val="hybridMultilevel"/>
    <w:tmpl w:val="0FF0AAAE"/>
    <w:lvl w:ilvl="0" w:tplc="D66C6C96">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65FE7D1D"/>
    <w:multiLevelType w:val="hybridMultilevel"/>
    <w:tmpl w:val="8CE6F37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64C3132"/>
    <w:multiLevelType w:val="hybridMultilevel"/>
    <w:tmpl w:val="2C2C01B2"/>
    <w:lvl w:ilvl="0" w:tplc="D66C6C96">
      <w:start w:val="1"/>
      <w:numFmt w:val="bullet"/>
      <w:lvlText w:val=""/>
      <w:lvlJc w:val="left"/>
      <w:pPr>
        <w:ind w:left="1440" w:hanging="360"/>
      </w:pPr>
      <w:rPr>
        <w:rFonts w:ascii="Symbol" w:hAnsi="Symbol" w:hint="default"/>
      </w:rPr>
    </w:lvl>
    <w:lvl w:ilvl="1" w:tplc="04190001">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F805D9F"/>
    <w:multiLevelType w:val="multilevel"/>
    <w:tmpl w:val="CC686626"/>
    <w:lvl w:ilvl="0">
      <w:start w:val="1"/>
      <w:numFmt w:val="bullet"/>
      <w:lvlText w:val=""/>
      <w:lvlJc w:val="left"/>
      <w:pPr>
        <w:ind w:left="1440" w:hanging="360"/>
      </w:pPr>
      <w:rPr>
        <w:rFonts w:ascii="Symbol" w:hAnsi="Symbol"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74A76F09"/>
    <w:multiLevelType w:val="hybridMultilevel"/>
    <w:tmpl w:val="D8F4BBD6"/>
    <w:lvl w:ilvl="0" w:tplc="04190011">
      <w:start w:val="1"/>
      <w:numFmt w:val="decimal"/>
      <w:lvlText w:val="%1)"/>
      <w:lvlJc w:val="left"/>
      <w:pPr>
        <w:tabs>
          <w:tab w:val="num" w:pos="720"/>
        </w:tabs>
        <w:ind w:left="720" w:hanging="360"/>
      </w:pPr>
      <w:rPr>
        <w:rFonts w:hint="default"/>
      </w:rPr>
    </w:lvl>
    <w:lvl w:ilvl="1" w:tplc="B2D6733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5F21CC2"/>
    <w:multiLevelType w:val="hybridMultilevel"/>
    <w:tmpl w:val="6F5C9D80"/>
    <w:lvl w:ilvl="0" w:tplc="B428E72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AF97517"/>
    <w:multiLevelType w:val="multilevel"/>
    <w:tmpl w:val="68A055D8"/>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7DD522C7"/>
    <w:multiLevelType w:val="hybridMultilevel"/>
    <w:tmpl w:val="A8FA1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F2B71DF"/>
    <w:multiLevelType w:val="hybridMultilevel"/>
    <w:tmpl w:val="85544B5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F3D28E7"/>
    <w:multiLevelType w:val="multilevel"/>
    <w:tmpl w:val="B03EA8F2"/>
    <w:lvl w:ilvl="0">
      <w:start w:val="1"/>
      <w:numFmt w:val="bullet"/>
      <w:lvlText w:val=""/>
      <w:lvlJc w:val="left"/>
      <w:pPr>
        <w:ind w:left="720" w:hanging="360"/>
      </w:pPr>
      <w:rPr>
        <w:rFonts w:ascii="Symbol" w:hAnsi="Symbol" w:hint="default"/>
      </w:rPr>
    </w:lvl>
    <w:lvl w:ilvl="1">
      <w:start w:val="1"/>
      <w:numFmt w:val="decimal"/>
      <w:isLgl/>
      <w:lvlText w:val="%1.%2."/>
      <w:lvlJc w:val="left"/>
      <w:pPr>
        <w:ind w:left="1320" w:hanging="600"/>
      </w:pPr>
      <w:rPr>
        <w:rFonts w:hint="default"/>
        <w:i w:val="0"/>
        <w:strike w:val="0"/>
      </w:rPr>
    </w:lvl>
    <w:lvl w:ilvl="2">
      <w:start w:val="1"/>
      <w:numFmt w:val="decimal"/>
      <w:isLgl/>
      <w:lvlText w:val="%1.%2.%3."/>
      <w:lvlJc w:val="left"/>
      <w:pPr>
        <w:ind w:left="1800" w:hanging="720"/>
      </w:pPr>
      <w:rPr>
        <w:rFonts w:hint="default"/>
        <w:i w:val="0"/>
        <w:strike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7"/>
  </w:num>
  <w:num w:numId="2">
    <w:abstractNumId w:val="1"/>
  </w:num>
  <w:num w:numId="3">
    <w:abstractNumId w:val="3"/>
  </w:num>
  <w:num w:numId="4">
    <w:abstractNumId w:val="28"/>
  </w:num>
  <w:num w:numId="5">
    <w:abstractNumId w:val="25"/>
  </w:num>
  <w:num w:numId="6">
    <w:abstractNumId w:val="14"/>
  </w:num>
  <w:num w:numId="7">
    <w:abstractNumId w:val="26"/>
  </w:num>
  <w:num w:numId="8">
    <w:abstractNumId w:val="19"/>
  </w:num>
  <w:num w:numId="9">
    <w:abstractNumId w:val="20"/>
  </w:num>
  <w:num w:numId="10">
    <w:abstractNumId w:val="27"/>
  </w:num>
  <w:num w:numId="11">
    <w:abstractNumId w:val="23"/>
  </w:num>
  <w:num w:numId="12">
    <w:abstractNumId w:val="4"/>
  </w:num>
  <w:num w:numId="13">
    <w:abstractNumId w:val="13"/>
  </w:num>
  <w:num w:numId="14">
    <w:abstractNumId w:val="18"/>
  </w:num>
  <w:num w:numId="15">
    <w:abstractNumId w:val="0"/>
  </w:num>
  <w:num w:numId="16">
    <w:abstractNumId w:val="21"/>
  </w:num>
  <w:num w:numId="17">
    <w:abstractNumId w:val="5"/>
  </w:num>
  <w:num w:numId="18">
    <w:abstractNumId w:val="7"/>
  </w:num>
  <w:num w:numId="19">
    <w:abstractNumId w:val="22"/>
  </w:num>
  <w:num w:numId="20">
    <w:abstractNumId w:val="15"/>
  </w:num>
  <w:num w:numId="21">
    <w:abstractNumId w:val="16"/>
  </w:num>
  <w:num w:numId="22">
    <w:abstractNumId w:val="9"/>
  </w:num>
  <w:num w:numId="23">
    <w:abstractNumId w:val="10"/>
    <w:lvlOverride w:ilvl="0">
      <w:startOverride w:val="1"/>
    </w:lvlOverride>
    <w:lvlOverride w:ilvl="1"/>
    <w:lvlOverride w:ilvl="2"/>
    <w:lvlOverride w:ilvl="3"/>
    <w:lvlOverride w:ilvl="4"/>
    <w:lvlOverride w:ilvl="5"/>
    <w:lvlOverride w:ilvl="6"/>
    <w:lvlOverride w:ilvl="7"/>
    <w:lvlOverride w:ilvl="8"/>
  </w:num>
  <w:num w:numId="24">
    <w:abstractNumId w:val="8"/>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4"/>
  </w:num>
  <w:num w:numId="28">
    <w:abstractNumId w:val="12"/>
  </w:num>
  <w:num w:numId="29">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7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5"/>
    <w:rsid w:val="00001A53"/>
    <w:rsid w:val="000043AD"/>
    <w:rsid w:val="00005572"/>
    <w:rsid w:val="00006BDD"/>
    <w:rsid w:val="00012E0D"/>
    <w:rsid w:val="0001412D"/>
    <w:rsid w:val="00015667"/>
    <w:rsid w:val="00015E50"/>
    <w:rsid w:val="00017749"/>
    <w:rsid w:val="000208AD"/>
    <w:rsid w:val="000213F8"/>
    <w:rsid w:val="000239F3"/>
    <w:rsid w:val="00023F38"/>
    <w:rsid w:val="00025B3B"/>
    <w:rsid w:val="000273C8"/>
    <w:rsid w:val="000326EC"/>
    <w:rsid w:val="00032C95"/>
    <w:rsid w:val="00041378"/>
    <w:rsid w:val="0004729A"/>
    <w:rsid w:val="0004760A"/>
    <w:rsid w:val="0005050F"/>
    <w:rsid w:val="00053F09"/>
    <w:rsid w:val="00055CE7"/>
    <w:rsid w:val="00057C74"/>
    <w:rsid w:val="00061574"/>
    <w:rsid w:val="0006378B"/>
    <w:rsid w:val="0006752A"/>
    <w:rsid w:val="00067C31"/>
    <w:rsid w:val="00070B03"/>
    <w:rsid w:val="00071198"/>
    <w:rsid w:val="000714C2"/>
    <w:rsid w:val="00072890"/>
    <w:rsid w:val="00072FEE"/>
    <w:rsid w:val="00074FF9"/>
    <w:rsid w:val="0007555E"/>
    <w:rsid w:val="000779B3"/>
    <w:rsid w:val="00084E12"/>
    <w:rsid w:val="000902D8"/>
    <w:rsid w:val="00091E8F"/>
    <w:rsid w:val="000923AF"/>
    <w:rsid w:val="000A53EC"/>
    <w:rsid w:val="000A5479"/>
    <w:rsid w:val="000A7BFE"/>
    <w:rsid w:val="000B0377"/>
    <w:rsid w:val="000B179F"/>
    <w:rsid w:val="000B2379"/>
    <w:rsid w:val="000B30B2"/>
    <w:rsid w:val="000B6BDD"/>
    <w:rsid w:val="000B7157"/>
    <w:rsid w:val="000C38AE"/>
    <w:rsid w:val="000C6E90"/>
    <w:rsid w:val="000C7B9F"/>
    <w:rsid w:val="000C7C06"/>
    <w:rsid w:val="000D03CB"/>
    <w:rsid w:val="000D2383"/>
    <w:rsid w:val="000D2D8C"/>
    <w:rsid w:val="000D3A98"/>
    <w:rsid w:val="000D41C9"/>
    <w:rsid w:val="000D5465"/>
    <w:rsid w:val="000E296A"/>
    <w:rsid w:val="000E70F4"/>
    <w:rsid w:val="000E7DCE"/>
    <w:rsid w:val="000F0591"/>
    <w:rsid w:val="000F08E3"/>
    <w:rsid w:val="000F189E"/>
    <w:rsid w:val="000F59DD"/>
    <w:rsid w:val="000F6221"/>
    <w:rsid w:val="000F72AB"/>
    <w:rsid w:val="00100D86"/>
    <w:rsid w:val="00104DCE"/>
    <w:rsid w:val="00105539"/>
    <w:rsid w:val="00106E08"/>
    <w:rsid w:val="00113929"/>
    <w:rsid w:val="001152FE"/>
    <w:rsid w:val="00116375"/>
    <w:rsid w:val="001224BF"/>
    <w:rsid w:val="001249D4"/>
    <w:rsid w:val="0012502F"/>
    <w:rsid w:val="00126543"/>
    <w:rsid w:val="00127935"/>
    <w:rsid w:val="0013031F"/>
    <w:rsid w:val="001317AD"/>
    <w:rsid w:val="001323F2"/>
    <w:rsid w:val="001348A9"/>
    <w:rsid w:val="00136D74"/>
    <w:rsid w:val="001375AF"/>
    <w:rsid w:val="00140B11"/>
    <w:rsid w:val="00141216"/>
    <w:rsid w:val="00142631"/>
    <w:rsid w:val="00142699"/>
    <w:rsid w:val="00142CA6"/>
    <w:rsid w:val="00143277"/>
    <w:rsid w:val="001507EA"/>
    <w:rsid w:val="00150E2C"/>
    <w:rsid w:val="0015327F"/>
    <w:rsid w:val="00154228"/>
    <w:rsid w:val="00154264"/>
    <w:rsid w:val="001556F8"/>
    <w:rsid w:val="0015754C"/>
    <w:rsid w:val="001604ED"/>
    <w:rsid w:val="001640C2"/>
    <w:rsid w:val="00164467"/>
    <w:rsid w:val="001705C1"/>
    <w:rsid w:val="001716A2"/>
    <w:rsid w:val="00173308"/>
    <w:rsid w:val="001762AA"/>
    <w:rsid w:val="001762F3"/>
    <w:rsid w:val="001778CF"/>
    <w:rsid w:val="00180773"/>
    <w:rsid w:val="00182DA3"/>
    <w:rsid w:val="00183387"/>
    <w:rsid w:val="00183665"/>
    <w:rsid w:val="0018471F"/>
    <w:rsid w:val="00193734"/>
    <w:rsid w:val="00193846"/>
    <w:rsid w:val="00193C75"/>
    <w:rsid w:val="00195645"/>
    <w:rsid w:val="00197E03"/>
    <w:rsid w:val="001A2556"/>
    <w:rsid w:val="001A27D5"/>
    <w:rsid w:val="001A6374"/>
    <w:rsid w:val="001B7B36"/>
    <w:rsid w:val="001C26B7"/>
    <w:rsid w:val="001C2B50"/>
    <w:rsid w:val="001C6E2F"/>
    <w:rsid w:val="001D0EF5"/>
    <w:rsid w:val="001D3A8B"/>
    <w:rsid w:val="001D4203"/>
    <w:rsid w:val="001D568E"/>
    <w:rsid w:val="001D6997"/>
    <w:rsid w:val="001E34F6"/>
    <w:rsid w:val="001E5FBE"/>
    <w:rsid w:val="001F53FF"/>
    <w:rsid w:val="001F65F7"/>
    <w:rsid w:val="001F6E04"/>
    <w:rsid w:val="001F7D82"/>
    <w:rsid w:val="00202B3A"/>
    <w:rsid w:val="00202BCF"/>
    <w:rsid w:val="00202F2F"/>
    <w:rsid w:val="00203349"/>
    <w:rsid w:val="00205CAD"/>
    <w:rsid w:val="00211E0C"/>
    <w:rsid w:val="002121E9"/>
    <w:rsid w:val="0021368B"/>
    <w:rsid w:val="002149B3"/>
    <w:rsid w:val="002175B4"/>
    <w:rsid w:val="002221D3"/>
    <w:rsid w:val="002276CF"/>
    <w:rsid w:val="002342B3"/>
    <w:rsid w:val="00234359"/>
    <w:rsid w:val="00235126"/>
    <w:rsid w:val="0024082B"/>
    <w:rsid w:val="00244EC4"/>
    <w:rsid w:val="00245997"/>
    <w:rsid w:val="00250103"/>
    <w:rsid w:val="002518D9"/>
    <w:rsid w:val="00251E4B"/>
    <w:rsid w:val="002529B2"/>
    <w:rsid w:val="00257D17"/>
    <w:rsid w:val="002618A8"/>
    <w:rsid w:val="002634F1"/>
    <w:rsid w:val="00265108"/>
    <w:rsid w:val="00266ACB"/>
    <w:rsid w:val="00272069"/>
    <w:rsid w:val="00272337"/>
    <w:rsid w:val="00273B47"/>
    <w:rsid w:val="00277CD3"/>
    <w:rsid w:val="002849C6"/>
    <w:rsid w:val="00286F0F"/>
    <w:rsid w:val="00287948"/>
    <w:rsid w:val="00290CF1"/>
    <w:rsid w:val="002910FA"/>
    <w:rsid w:val="00291C57"/>
    <w:rsid w:val="002925F6"/>
    <w:rsid w:val="00293A67"/>
    <w:rsid w:val="002963AF"/>
    <w:rsid w:val="0029720C"/>
    <w:rsid w:val="00297A91"/>
    <w:rsid w:val="002A4E41"/>
    <w:rsid w:val="002A6F1A"/>
    <w:rsid w:val="002B3DEE"/>
    <w:rsid w:val="002B5396"/>
    <w:rsid w:val="002B5595"/>
    <w:rsid w:val="002B6A5E"/>
    <w:rsid w:val="002B6E62"/>
    <w:rsid w:val="002B76A7"/>
    <w:rsid w:val="002C1B8E"/>
    <w:rsid w:val="002C339B"/>
    <w:rsid w:val="002C3501"/>
    <w:rsid w:val="002C41EF"/>
    <w:rsid w:val="002C63A2"/>
    <w:rsid w:val="002C7426"/>
    <w:rsid w:val="002C7E6C"/>
    <w:rsid w:val="002D1BF4"/>
    <w:rsid w:val="002D570F"/>
    <w:rsid w:val="002E1D0F"/>
    <w:rsid w:val="002E3CAC"/>
    <w:rsid w:val="002E503D"/>
    <w:rsid w:val="002E5E02"/>
    <w:rsid w:val="002E65FE"/>
    <w:rsid w:val="002E6BF8"/>
    <w:rsid w:val="002E70F4"/>
    <w:rsid w:val="002E7FA5"/>
    <w:rsid w:val="002F061C"/>
    <w:rsid w:val="002F6DE3"/>
    <w:rsid w:val="002F758D"/>
    <w:rsid w:val="0030403F"/>
    <w:rsid w:val="0030426B"/>
    <w:rsid w:val="00304BBC"/>
    <w:rsid w:val="003057EE"/>
    <w:rsid w:val="00312EC6"/>
    <w:rsid w:val="003133C5"/>
    <w:rsid w:val="003150EA"/>
    <w:rsid w:val="00315C80"/>
    <w:rsid w:val="00317D36"/>
    <w:rsid w:val="00323A67"/>
    <w:rsid w:val="0032648E"/>
    <w:rsid w:val="00331BD8"/>
    <w:rsid w:val="00333EE9"/>
    <w:rsid w:val="00336543"/>
    <w:rsid w:val="00342C73"/>
    <w:rsid w:val="00342E3B"/>
    <w:rsid w:val="0034473B"/>
    <w:rsid w:val="00345094"/>
    <w:rsid w:val="0035052E"/>
    <w:rsid w:val="003507FB"/>
    <w:rsid w:val="00351EA8"/>
    <w:rsid w:val="003522C5"/>
    <w:rsid w:val="003532FE"/>
    <w:rsid w:val="003537ED"/>
    <w:rsid w:val="003540FD"/>
    <w:rsid w:val="003567BC"/>
    <w:rsid w:val="00362ADA"/>
    <w:rsid w:val="00362F1E"/>
    <w:rsid w:val="00364E21"/>
    <w:rsid w:val="00364F7C"/>
    <w:rsid w:val="003745D8"/>
    <w:rsid w:val="003745F2"/>
    <w:rsid w:val="003847D1"/>
    <w:rsid w:val="0038659A"/>
    <w:rsid w:val="00387876"/>
    <w:rsid w:val="003900F5"/>
    <w:rsid w:val="00391E65"/>
    <w:rsid w:val="0039458D"/>
    <w:rsid w:val="00394DF1"/>
    <w:rsid w:val="003A04C2"/>
    <w:rsid w:val="003A2EF7"/>
    <w:rsid w:val="003A5A01"/>
    <w:rsid w:val="003A6774"/>
    <w:rsid w:val="003B0275"/>
    <w:rsid w:val="003B628C"/>
    <w:rsid w:val="003C214F"/>
    <w:rsid w:val="003D2F16"/>
    <w:rsid w:val="003D4E3D"/>
    <w:rsid w:val="003D57B0"/>
    <w:rsid w:val="003D5AA1"/>
    <w:rsid w:val="003D67DD"/>
    <w:rsid w:val="003D7F3E"/>
    <w:rsid w:val="003E138E"/>
    <w:rsid w:val="003E2DA5"/>
    <w:rsid w:val="003E41F2"/>
    <w:rsid w:val="003E4D4E"/>
    <w:rsid w:val="003E6512"/>
    <w:rsid w:val="003E752D"/>
    <w:rsid w:val="003E7EF9"/>
    <w:rsid w:val="003F4839"/>
    <w:rsid w:val="003F5182"/>
    <w:rsid w:val="003F5533"/>
    <w:rsid w:val="0040382D"/>
    <w:rsid w:val="004043B9"/>
    <w:rsid w:val="00406DBA"/>
    <w:rsid w:val="004107AE"/>
    <w:rsid w:val="00412E55"/>
    <w:rsid w:val="00414EEA"/>
    <w:rsid w:val="00416CAA"/>
    <w:rsid w:val="00423B3A"/>
    <w:rsid w:val="00423D81"/>
    <w:rsid w:val="00423F31"/>
    <w:rsid w:val="00424156"/>
    <w:rsid w:val="00432E10"/>
    <w:rsid w:val="00432F7E"/>
    <w:rsid w:val="00435A9C"/>
    <w:rsid w:val="00442B00"/>
    <w:rsid w:val="0044381C"/>
    <w:rsid w:val="0044578E"/>
    <w:rsid w:val="004459BA"/>
    <w:rsid w:val="004502B3"/>
    <w:rsid w:val="00451DF1"/>
    <w:rsid w:val="0045451F"/>
    <w:rsid w:val="004556BE"/>
    <w:rsid w:val="00465FA0"/>
    <w:rsid w:val="00466218"/>
    <w:rsid w:val="004703F4"/>
    <w:rsid w:val="00470DDF"/>
    <w:rsid w:val="00471383"/>
    <w:rsid w:val="00472194"/>
    <w:rsid w:val="00472E67"/>
    <w:rsid w:val="0047529B"/>
    <w:rsid w:val="004777A3"/>
    <w:rsid w:val="0047798D"/>
    <w:rsid w:val="00482811"/>
    <w:rsid w:val="00483329"/>
    <w:rsid w:val="0048335D"/>
    <w:rsid w:val="004846E3"/>
    <w:rsid w:val="004848D2"/>
    <w:rsid w:val="00484A10"/>
    <w:rsid w:val="004850F6"/>
    <w:rsid w:val="004854B9"/>
    <w:rsid w:val="0048560E"/>
    <w:rsid w:val="00486EBC"/>
    <w:rsid w:val="00490BB8"/>
    <w:rsid w:val="004911CB"/>
    <w:rsid w:val="0049568F"/>
    <w:rsid w:val="00495829"/>
    <w:rsid w:val="004A0CA7"/>
    <w:rsid w:val="004A0E2D"/>
    <w:rsid w:val="004A3588"/>
    <w:rsid w:val="004A41E7"/>
    <w:rsid w:val="004A4CE8"/>
    <w:rsid w:val="004B1574"/>
    <w:rsid w:val="004B2233"/>
    <w:rsid w:val="004B513F"/>
    <w:rsid w:val="004B72BA"/>
    <w:rsid w:val="004C0668"/>
    <w:rsid w:val="004C1B72"/>
    <w:rsid w:val="004C4465"/>
    <w:rsid w:val="004C489F"/>
    <w:rsid w:val="004C79FB"/>
    <w:rsid w:val="004D143B"/>
    <w:rsid w:val="004D19E7"/>
    <w:rsid w:val="004D5AF0"/>
    <w:rsid w:val="004E1288"/>
    <w:rsid w:val="004E274B"/>
    <w:rsid w:val="004E2943"/>
    <w:rsid w:val="004E653B"/>
    <w:rsid w:val="004E6667"/>
    <w:rsid w:val="004E6AD5"/>
    <w:rsid w:val="004E6B6D"/>
    <w:rsid w:val="004E7666"/>
    <w:rsid w:val="004E77AB"/>
    <w:rsid w:val="004F15F0"/>
    <w:rsid w:val="004F162C"/>
    <w:rsid w:val="004F20D4"/>
    <w:rsid w:val="004F257A"/>
    <w:rsid w:val="004F55C2"/>
    <w:rsid w:val="004F7378"/>
    <w:rsid w:val="00501AFE"/>
    <w:rsid w:val="005029E8"/>
    <w:rsid w:val="00505D67"/>
    <w:rsid w:val="00506E67"/>
    <w:rsid w:val="00513050"/>
    <w:rsid w:val="00514D3C"/>
    <w:rsid w:val="00516222"/>
    <w:rsid w:val="005163F6"/>
    <w:rsid w:val="005179A6"/>
    <w:rsid w:val="005201F6"/>
    <w:rsid w:val="00522F4D"/>
    <w:rsid w:val="00523E08"/>
    <w:rsid w:val="00525451"/>
    <w:rsid w:val="00527D07"/>
    <w:rsid w:val="00531F02"/>
    <w:rsid w:val="00533025"/>
    <w:rsid w:val="00541742"/>
    <w:rsid w:val="005429A5"/>
    <w:rsid w:val="005450D9"/>
    <w:rsid w:val="0054606F"/>
    <w:rsid w:val="00546C39"/>
    <w:rsid w:val="0055021A"/>
    <w:rsid w:val="005514C0"/>
    <w:rsid w:val="005517E5"/>
    <w:rsid w:val="00551E3D"/>
    <w:rsid w:val="00552F02"/>
    <w:rsid w:val="00554A78"/>
    <w:rsid w:val="00557786"/>
    <w:rsid w:val="00560332"/>
    <w:rsid w:val="00562847"/>
    <w:rsid w:val="00565362"/>
    <w:rsid w:val="00573AFD"/>
    <w:rsid w:val="00573DCD"/>
    <w:rsid w:val="00573F09"/>
    <w:rsid w:val="005777B6"/>
    <w:rsid w:val="005803D5"/>
    <w:rsid w:val="005805FD"/>
    <w:rsid w:val="00580A81"/>
    <w:rsid w:val="005823D9"/>
    <w:rsid w:val="0058346F"/>
    <w:rsid w:val="00585006"/>
    <w:rsid w:val="005903FA"/>
    <w:rsid w:val="00590B4A"/>
    <w:rsid w:val="005925FE"/>
    <w:rsid w:val="00592676"/>
    <w:rsid w:val="00593A48"/>
    <w:rsid w:val="005A2BC9"/>
    <w:rsid w:val="005B07A2"/>
    <w:rsid w:val="005B0C16"/>
    <w:rsid w:val="005B18EB"/>
    <w:rsid w:val="005C24D7"/>
    <w:rsid w:val="005C3F73"/>
    <w:rsid w:val="005C4E5A"/>
    <w:rsid w:val="005C691C"/>
    <w:rsid w:val="005C7B41"/>
    <w:rsid w:val="005C7F61"/>
    <w:rsid w:val="005D5000"/>
    <w:rsid w:val="005D5196"/>
    <w:rsid w:val="005D622C"/>
    <w:rsid w:val="005D64DA"/>
    <w:rsid w:val="005E5AAB"/>
    <w:rsid w:val="005E7EB0"/>
    <w:rsid w:val="005F11F1"/>
    <w:rsid w:val="005F1E28"/>
    <w:rsid w:val="005F5DD9"/>
    <w:rsid w:val="005F68A5"/>
    <w:rsid w:val="005F6A8A"/>
    <w:rsid w:val="006036A6"/>
    <w:rsid w:val="006054FB"/>
    <w:rsid w:val="006066CE"/>
    <w:rsid w:val="00606776"/>
    <w:rsid w:val="00611B34"/>
    <w:rsid w:val="006127E5"/>
    <w:rsid w:val="00615AA3"/>
    <w:rsid w:val="006329D8"/>
    <w:rsid w:val="006334FC"/>
    <w:rsid w:val="00633F7E"/>
    <w:rsid w:val="00636FE5"/>
    <w:rsid w:val="0064330C"/>
    <w:rsid w:val="00644123"/>
    <w:rsid w:val="00650AF5"/>
    <w:rsid w:val="006513BB"/>
    <w:rsid w:val="00651A00"/>
    <w:rsid w:val="00654228"/>
    <w:rsid w:val="0065464D"/>
    <w:rsid w:val="00655F98"/>
    <w:rsid w:val="00661FD0"/>
    <w:rsid w:val="00664B6B"/>
    <w:rsid w:val="006674BB"/>
    <w:rsid w:val="0066797F"/>
    <w:rsid w:val="006715BA"/>
    <w:rsid w:val="00672C10"/>
    <w:rsid w:val="0067427F"/>
    <w:rsid w:val="00676032"/>
    <w:rsid w:val="0067637E"/>
    <w:rsid w:val="00676FE3"/>
    <w:rsid w:val="00680E08"/>
    <w:rsid w:val="006820A0"/>
    <w:rsid w:val="006842E5"/>
    <w:rsid w:val="00697D10"/>
    <w:rsid w:val="00697E9C"/>
    <w:rsid w:val="006A0991"/>
    <w:rsid w:val="006A0B04"/>
    <w:rsid w:val="006A2061"/>
    <w:rsid w:val="006A2B36"/>
    <w:rsid w:val="006A4529"/>
    <w:rsid w:val="006A4C6E"/>
    <w:rsid w:val="006A7947"/>
    <w:rsid w:val="006B68FA"/>
    <w:rsid w:val="006B6C2E"/>
    <w:rsid w:val="006C22B8"/>
    <w:rsid w:val="006C40E1"/>
    <w:rsid w:val="006C4AD3"/>
    <w:rsid w:val="006D035B"/>
    <w:rsid w:val="006D0D17"/>
    <w:rsid w:val="006D1708"/>
    <w:rsid w:val="006D1BF9"/>
    <w:rsid w:val="006D6B08"/>
    <w:rsid w:val="006D722D"/>
    <w:rsid w:val="006E0746"/>
    <w:rsid w:val="006E3B69"/>
    <w:rsid w:val="006E7C7A"/>
    <w:rsid w:val="006F0EE7"/>
    <w:rsid w:val="006F6716"/>
    <w:rsid w:val="006F77EA"/>
    <w:rsid w:val="00701CB6"/>
    <w:rsid w:val="00702CCD"/>
    <w:rsid w:val="0070337C"/>
    <w:rsid w:val="00704C4D"/>
    <w:rsid w:val="0070501D"/>
    <w:rsid w:val="0070609E"/>
    <w:rsid w:val="0070681F"/>
    <w:rsid w:val="00711A14"/>
    <w:rsid w:val="0071459D"/>
    <w:rsid w:val="00714D81"/>
    <w:rsid w:val="00715FDE"/>
    <w:rsid w:val="00717FC5"/>
    <w:rsid w:val="00720124"/>
    <w:rsid w:val="00721F07"/>
    <w:rsid w:val="0072346E"/>
    <w:rsid w:val="00725985"/>
    <w:rsid w:val="007276A4"/>
    <w:rsid w:val="0073088C"/>
    <w:rsid w:val="00731D76"/>
    <w:rsid w:val="00732232"/>
    <w:rsid w:val="00733A6A"/>
    <w:rsid w:val="0073407D"/>
    <w:rsid w:val="007341D3"/>
    <w:rsid w:val="00736501"/>
    <w:rsid w:val="00737772"/>
    <w:rsid w:val="007412F2"/>
    <w:rsid w:val="00741840"/>
    <w:rsid w:val="0074675D"/>
    <w:rsid w:val="00747BAA"/>
    <w:rsid w:val="00751D62"/>
    <w:rsid w:val="00754FD1"/>
    <w:rsid w:val="0076069D"/>
    <w:rsid w:val="00764E49"/>
    <w:rsid w:val="007662A7"/>
    <w:rsid w:val="007714F8"/>
    <w:rsid w:val="00774D9B"/>
    <w:rsid w:val="007761DD"/>
    <w:rsid w:val="007764C1"/>
    <w:rsid w:val="00780A44"/>
    <w:rsid w:val="00782E16"/>
    <w:rsid w:val="007867A3"/>
    <w:rsid w:val="00786A85"/>
    <w:rsid w:val="00790CB7"/>
    <w:rsid w:val="007916DA"/>
    <w:rsid w:val="00792EEE"/>
    <w:rsid w:val="007977A1"/>
    <w:rsid w:val="00797B97"/>
    <w:rsid w:val="007B01B2"/>
    <w:rsid w:val="007B3001"/>
    <w:rsid w:val="007B5ABE"/>
    <w:rsid w:val="007C0A2B"/>
    <w:rsid w:val="007C0A5E"/>
    <w:rsid w:val="007C0A82"/>
    <w:rsid w:val="007C0C58"/>
    <w:rsid w:val="007C2B84"/>
    <w:rsid w:val="007C477E"/>
    <w:rsid w:val="007C67CB"/>
    <w:rsid w:val="007D12CB"/>
    <w:rsid w:val="007D135A"/>
    <w:rsid w:val="007D23CA"/>
    <w:rsid w:val="007D3A85"/>
    <w:rsid w:val="007E3C5F"/>
    <w:rsid w:val="007E4C31"/>
    <w:rsid w:val="007F2C46"/>
    <w:rsid w:val="007F4C1E"/>
    <w:rsid w:val="007F5209"/>
    <w:rsid w:val="007F54F7"/>
    <w:rsid w:val="007F584C"/>
    <w:rsid w:val="007F76F8"/>
    <w:rsid w:val="008013BA"/>
    <w:rsid w:val="00801955"/>
    <w:rsid w:val="00802A94"/>
    <w:rsid w:val="008074E0"/>
    <w:rsid w:val="00811602"/>
    <w:rsid w:val="00813EE5"/>
    <w:rsid w:val="00814143"/>
    <w:rsid w:val="00816212"/>
    <w:rsid w:val="00817C93"/>
    <w:rsid w:val="00820417"/>
    <w:rsid w:val="0082207C"/>
    <w:rsid w:val="008225E2"/>
    <w:rsid w:val="00822BC9"/>
    <w:rsid w:val="0082319F"/>
    <w:rsid w:val="00827450"/>
    <w:rsid w:val="00830608"/>
    <w:rsid w:val="00832254"/>
    <w:rsid w:val="00836879"/>
    <w:rsid w:val="008410F6"/>
    <w:rsid w:val="00841524"/>
    <w:rsid w:val="00841BA6"/>
    <w:rsid w:val="00842F44"/>
    <w:rsid w:val="00847EC1"/>
    <w:rsid w:val="008546E3"/>
    <w:rsid w:val="00857A36"/>
    <w:rsid w:val="00863335"/>
    <w:rsid w:val="008651B5"/>
    <w:rsid w:val="008654CC"/>
    <w:rsid w:val="008658E0"/>
    <w:rsid w:val="0087092B"/>
    <w:rsid w:val="00873C7C"/>
    <w:rsid w:val="00882FA9"/>
    <w:rsid w:val="00883550"/>
    <w:rsid w:val="00883937"/>
    <w:rsid w:val="00884C09"/>
    <w:rsid w:val="00887E94"/>
    <w:rsid w:val="00887EBA"/>
    <w:rsid w:val="008911C7"/>
    <w:rsid w:val="0089201B"/>
    <w:rsid w:val="00894C4D"/>
    <w:rsid w:val="00895E08"/>
    <w:rsid w:val="008A1E05"/>
    <w:rsid w:val="008A37FE"/>
    <w:rsid w:val="008A534D"/>
    <w:rsid w:val="008A5A37"/>
    <w:rsid w:val="008A5BDC"/>
    <w:rsid w:val="008A7CD7"/>
    <w:rsid w:val="008B086F"/>
    <w:rsid w:val="008B3383"/>
    <w:rsid w:val="008B4ADD"/>
    <w:rsid w:val="008C042D"/>
    <w:rsid w:val="008C05BF"/>
    <w:rsid w:val="008C1CBD"/>
    <w:rsid w:val="008C4986"/>
    <w:rsid w:val="008D3E33"/>
    <w:rsid w:val="008D4552"/>
    <w:rsid w:val="008D4E65"/>
    <w:rsid w:val="008D7B8D"/>
    <w:rsid w:val="008E1354"/>
    <w:rsid w:val="008E3936"/>
    <w:rsid w:val="008E7563"/>
    <w:rsid w:val="008F04C1"/>
    <w:rsid w:val="008F2143"/>
    <w:rsid w:val="008F2757"/>
    <w:rsid w:val="008F396C"/>
    <w:rsid w:val="0090272A"/>
    <w:rsid w:val="00904DF0"/>
    <w:rsid w:val="009064B3"/>
    <w:rsid w:val="00906E50"/>
    <w:rsid w:val="00907EF1"/>
    <w:rsid w:val="0091117D"/>
    <w:rsid w:val="009112EC"/>
    <w:rsid w:val="0091224D"/>
    <w:rsid w:val="00912ADD"/>
    <w:rsid w:val="0091647A"/>
    <w:rsid w:val="00916F4F"/>
    <w:rsid w:val="0092006C"/>
    <w:rsid w:val="00927035"/>
    <w:rsid w:val="00927337"/>
    <w:rsid w:val="009307CF"/>
    <w:rsid w:val="009318B0"/>
    <w:rsid w:val="0093351B"/>
    <w:rsid w:val="00933735"/>
    <w:rsid w:val="00933D58"/>
    <w:rsid w:val="00934D5A"/>
    <w:rsid w:val="00935984"/>
    <w:rsid w:val="00935FAA"/>
    <w:rsid w:val="009365E6"/>
    <w:rsid w:val="00940DA6"/>
    <w:rsid w:val="0094272F"/>
    <w:rsid w:val="00943865"/>
    <w:rsid w:val="00947889"/>
    <w:rsid w:val="00951343"/>
    <w:rsid w:val="00954556"/>
    <w:rsid w:val="00955BDD"/>
    <w:rsid w:val="009573EF"/>
    <w:rsid w:val="0096097A"/>
    <w:rsid w:val="009623EE"/>
    <w:rsid w:val="009661A4"/>
    <w:rsid w:val="0096676A"/>
    <w:rsid w:val="009676AA"/>
    <w:rsid w:val="0097076A"/>
    <w:rsid w:val="00974096"/>
    <w:rsid w:val="0098004D"/>
    <w:rsid w:val="0098206E"/>
    <w:rsid w:val="009857E5"/>
    <w:rsid w:val="00985D49"/>
    <w:rsid w:val="00987FC6"/>
    <w:rsid w:val="00992642"/>
    <w:rsid w:val="009946AA"/>
    <w:rsid w:val="009956E5"/>
    <w:rsid w:val="0099658B"/>
    <w:rsid w:val="00996D21"/>
    <w:rsid w:val="00996FB5"/>
    <w:rsid w:val="009974A2"/>
    <w:rsid w:val="009A1A87"/>
    <w:rsid w:val="009A2CAC"/>
    <w:rsid w:val="009A4E6E"/>
    <w:rsid w:val="009B07B9"/>
    <w:rsid w:val="009B0AF3"/>
    <w:rsid w:val="009B0FFF"/>
    <w:rsid w:val="009B2169"/>
    <w:rsid w:val="009B3A32"/>
    <w:rsid w:val="009B7C72"/>
    <w:rsid w:val="009C1B06"/>
    <w:rsid w:val="009C1C82"/>
    <w:rsid w:val="009C66AF"/>
    <w:rsid w:val="009C7FC0"/>
    <w:rsid w:val="009D146C"/>
    <w:rsid w:val="009D6AF1"/>
    <w:rsid w:val="009D6EAE"/>
    <w:rsid w:val="009E35F6"/>
    <w:rsid w:val="009F12D1"/>
    <w:rsid w:val="009F2B8E"/>
    <w:rsid w:val="009F3023"/>
    <w:rsid w:val="009F3319"/>
    <w:rsid w:val="009F438F"/>
    <w:rsid w:val="009F733B"/>
    <w:rsid w:val="00A00D48"/>
    <w:rsid w:val="00A04DED"/>
    <w:rsid w:val="00A050D1"/>
    <w:rsid w:val="00A05189"/>
    <w:rsid w:val="00A1396F"/>
    <w:rsid w:val="00A13B76"/>
    <w:rsid w:val="00A153D8"/>
    <w:rsid w:val="00A16EA3"/>
    <w:rsid w:val="00A21F28"/>
    <w:rsid w:val="00A22DCA"/>
    <w:rsid w:val="00A22FA5"/>
    <w:rsid w:val="00A34067"/>
    <w:rsid w:val="00A36800"/>
    <w:rsid w:val="00A36C5C"/>
    <w:rsid w:val="00A37541"/>
    <w:rsid w:val="00A37F73"/>
    <w:rsid w:val="00A43B12"/>
    <w:rsid w:val="00A4565A"/>
    <w:rsid w:val="00A4708E"/>
    <w:rsid w:val="00A474F2"/>
    <w:rsid w:val="00A47A8F"/>
    <w:rsid w:val="00A55135"/>
    <w:rsid w:val="00A55173"/>
    <w:rsid w:val="00A56267"/>
    <w:rsid w:val="00A56DC2"/>
    <w:rsid w:val="00A5718A"/>
    <w:rsid w:val="00A57B4F"/>
    <w:rsid w:val="00A6061F"/>
    <w:rsid w:val="00A60DB0"/>
    <w:rsid w:val="00A62D9F"/>
    <w:rsid w:val="00A63762"/>
    <w:rsid w:val="00A65B02"/>
    <w:rsid w:val="00A67FB3"/>
    <w:rsid w:val="00A73785"/>
    <w:rsid w:val="00A73C11"/>
    <w:rsid w:val="00A73F23"/>
    <w:rsid w:val="00A80B0D"/>
    <w:rsid w:val="00A80EDE"/>
    <w:rsid w:val="00A81346"/>
    <w:rsid w:val="00A8597E"/>
    <w:rsid w:val="00A91AC8"/>
    <w:rsid w:val="00A92EEE"/>
    <w:rsid w:val="00A95CE1"/>
    <w:rsid w:val="00A962EC"/>
    <w:rsid w:val="00A96AC4"/>
    <w:rsid w:val="00A97377"/>
    <w:rsid w:val="00A97EF2"/>
    <w:rsid w:val="00AA0DD5"/>
    <w:rsid w:val="00AA3184"/>
    <w:rsid w:val="00AA480E"/>
    <w:rsid w:val="00AA6B10"/>
    <w:rsid w:val="00AB0207"/>
    <w:rsid w:val="00AB1136"/>
    <w:rsid w:val="00AB28E0"/>
    <w:rsid w:val="00AB4EE5"/>
    <w:rsid w:val="00AB5174"/>
    <w:rsid w:val="00AB6565"/>
    <w:rsid w:val="00AB6C1B"/>
    <w:rsid w:val="00AB6C63"/>
    <w:rsid w:val="00AC03DD"/>
    <w:rsid w:val="00AC26CC"/>
    <w:rsid w:val="00AC3385"/>
    <w:rsid w:val="00AC55D1"/>
    <w:rsid w:val="00AC7C92"/>
    <w:rsid w:val="00AD09E0"/>
    <w:rsid w:val="00AD2F36"/>
    <w:rsid w:val="00AD397E"/>
    <w:rsid w:val="00AD4868"/>
    <w:rsid w:val="00AD4933"/>
    <w:rsid w:val="00AD68FB"/>
    <w:rsid w:val="00AE56A8"/>
    <w:rsid w:val="00AE5FCC"/>
    <w:rsid w:val="00AF11F7"/>
    <w:rsid w:val="00AF4CBC"/>
    <w:rsid w:val="00AF6411"/>
    <w:rsid w:val="00AF6E19"/>
    <w:rsid w:val="00B02B64"/>
    <w:rsid w:val="00B02E8A"/>
    <w:rsid w:val="00B03E78"/>
    <w:rsid w:val="00B07861"/>
    <w:rsid w:val="00B11458"/>
    <w:rsid w:val="00B11965"/>
    <w:rsid w:val="00B12037"/>
    <w:rsid w:val="00B138C5"/>
    <w:rsid w:val="00B13904"/>
    <w:rsid w:val="00B15D58"/>
    <w:rsid w:val="00B215E3"/>
    <w:rsid w:val="00B3119B"/>
    <w:rsid w:val="00B320EE"/>
    <w:rsid w:val="00B3221A"/>
    <w:rsid w:val="00B32AB5"/>
    <w:rsid w:val="00B336C4"/>
    <w:rsid w:val="00B33E79"/>
    <w:rsid w:val="00B35217"/>
    <w:rsid w:val="00B4237E"/>
    <w:rsid w:val="00B42650"/>
    <w:rsid w:val="00B47AC9"/>
    <w:rsid w:val="00B47C60"/>
    <w:rsid w:val="00B52203"/>
    <w:rsid w:val="00B5634D"/>
    <w:rsid w:val="00B6440B"/>
    <w:rsid w:val="00B7030B"/>
    <w:rsid w:val="00B716F0"/>
    <w:rsid w:val="00B73438"/>
    <w:rsid w:val="00B76372"/>
    <w:rsid w:val="00B769B2"/>
    <w:rsid w:val="00B77C6A"/>
    <w:rsid w:val="00B80F94"/>
    <w:rsid w:val="00B8291E"/>
    <w:rsid w:val="00B9038F"/>
    <w:rsid w:val="00BA086C"/>
    <w:rsid w:val="00BA0B3A"/>
    <w:rsid w:val="00BB21BD"/>
    <w:rsid w:val="00BB5E37"/>
    <w:rsid w:val="00BB6FA9"/>
    <w:rsid w:val="00BB7E99"/>
    <w:rsid w:val="00BC0D38"/>
    <w:rsid w:val="00BC2F3A"/>
    <w:rsid w:val="00BC592D"/>
    <w:rsid w:val="00BC6BB8"/>
    <w:rsid w:val="00BC7B68"/>
    <w:rsid w:val="00BD0D9D"/>
    <w:rsid w:val="00BD1560"/>
    <w:rsid w:val="00BD1BB4"/>
    <w:rsid w:val="00BD527E"/>
    <w:rsid w:val="00BD78D6"/>
    <w:rsid w:val="00BE1189"/>
    <w:rsid w:val="00BE1427"/>
    <w:rsid w:val="00BE5B94"/>
    <w:rsid w:val="00BF018C"/>
    <w:rsid w:val="00BF0BDD"/>
    <w:rsid w:val="00BF4C01"/>
    <w:rsid w:val="00BF552E"/>
    <w:rsid w:val="00BF6132"/>
    <w:rsid w:val="00BF6ADD"/>
    <w:rsid w:val="00C00D45"/>
    <w:rsid w:val="00C02BD5"/>
    <w:rsid w:val="00C041BB"/>
    <w:rsid w:val="00C04861"/>
    <w:rsid w:val="00C12BED"/>
    <w:rsid w:val="00C16EFF"/>
    <w:rsid w:val="00C17767"/>
    <w:rsid w:val="00C24B63"/>
    <w:rsid w:val="00C252E3"/>
    <w:rsid w:val="00C3273A"/>
    <w:rsid w:val="00C34662"/>
    <w:rsid w:val="00C34807"/>
    <w:rsid w:val="00C354EE"/>
    <w:rsid w:val="00C421CD"/>
    <w:rsid w:val="00C4243B"/>
    <w:rsid w:val="00C4378F"/>
    <w:rsid w:val="00C45D25"/>
    <w:rsid w:val="00C46639"/>
    <w:rsid w:val="00C5136F"/>
    <w:rsid w:val="00C51D1A"/>
    <w:rsid w:val="00C61C12"/>
    <w:rsid w:val="00C61D75"/>
    <w:rsid w:val="00C61F62"/>
    <w:rsid w:val="00C621C9"/>
    <w:rsid w:val="00C62914"/>
    <w:rsid w:val="00C662A3"/>
    <w:rsid w:val="00C674FE"/>
    <w:rsid w:val="00C70D54"/>
    <w:rsid w:val="00C730B1"/>
    <w:rsid w:val="00C753A9"/>
    <w:rsid w:val="00C7798E"/>
    <w:rsid w:val="00C83FEB"/>
    <w:rsid w:val="00C848BE"/>
    <w:rsid w:val="00C8497E"/>
    <w:rsid w:val="00C86F35"/>
    <w:rsid w:val="00C8715B"/>
    <w:rsid w:val="00C872A6"/>
    <w:rsid w:val="00C87F1A"/>
    <w:rsid w:val="00C90ECE"/>
    <w:rsid w:val="00C92915"/>
    <w:rsid w:val="00C939A7"/>
    <w:rsid w:val="00C97556"/>
    <w:rsid w:val="00CA532F"/>
    <w:rsid w:val="00CB0320"/>
    <w:rsid w:val="00CB17A3"/>
    <w:rsid w:val="00CB2AF4"/>
    <w:rsid w:val="00CB69FF"/>
    <w:rsid w:val="00CB70DE"/>
    <w:rsid w:val="00CB764B"/>
    <w:rsid w:val="00CC2A1C"/>
    <w:rsid w:val="00CC4B6D"/>
    <w:rsid w:val="00CC5BBB"/>
    <w:rsid w:val="00CC76A8"/>
    <w:rsid w:val="00CD46A6"/>
    <w:rsid w:val="00CD4BF6"/>
    <w:rsid w:val="00CD6219"/>
    <w:rsid w:val="00CD62EF"/>
    <w:rsid w:val="00CE0BE4"/>
    <w:rsid w:val="00CE0BF4"/>
    <w:rsid w:val="00CE17C6"/>
    <w:rsid w:val="00CE2AD9"/>
    <w:rsid w:val="00CE30C4"/>
    <w:rsid w:val="00CE43C3"/>
    <w:rsid w:val="00CE461C"/>
    <w:rsid w:val="00CF7966"/>
    <w:rsid w:val="00D0570C"/>
    <w:rsid w:val="00D13293"/>
    <w:rsid w:val="00D1376E"/>
    <w:rsid w:val="00D14072"/>
    <w:rsid w:val="00D17602"/>
    <w:rsid w:val="00D21D8A"/>
    <w:rsid w:val="00D230E2"/>
    <w:rsid w:val="00D26A98"/>
    <w:rsid w:val="00D30636"/>
    <w:rsid w:val="00D32F96"/>
    <w:rsid w:val="00D34816"/>
    <w:rsid w:val="00D356F1"/>
    <w:rsid w:val="00D37FF8"/>
    <w:rsid w:val="00D41545"/>
    <w:rsid w:val="00D43BAF"/>
    <w:rsid w:val="00D442C7"/>
    <w:rsid w:val="00D504D0"/>
    <w:rsid w:val="00D55B5F"/>
    <w:rsid w:val="00D57782"/>
    <w:rsid w:val="00D577CF"/>
    <w:rsid w:val="00D612E5"/>
    <w:rsid w:val="00D61809"/>
    <w:rsid w:val="00D623E7"/>
    <w:rsid w:val="00D7013A"/>
    <w:rsid w:val="00D717AF"/>
    <w:rsid w:val="00D73290"/>
    <w:rsid w:val="00D748FD"/>
    <w:rsid w:val="00D7734D"/>
    <w:rsid w:val="00D80042"/>
    <w:rsid w:val="00D87C97"/>
    <w:rsid w:val="00D909BF"/>
    <w:rsid w:val="00D92218"/>
    <w:rsid w:val="00D94DC2"/>
    <w:rsid w:val="00D9500E"/>
    <w:rsid w:val="00D959D0"/>
    <w:rsid w:val="00D96704"/>
    <w:rsid w:val="00DA2850"/>
    <w:rsid w:val="00DA2D00"/>
    <w:rsid w:val="00DA6529"/>
    <w:rsid w:val="00DB0D45"/>
    <w:rsid w:val="00DB1D34"/>
    <w:rsid w:val="00DB3057"/>
    <w:rsid w:val="00DB4F38"/>
    <w:rsid w:val="00DC23A8"/>
    <w:rsid w:val="00DC246C"/>
    <w:rsid w:val="00DC27DF"/>
    <w:rsid w:val="00DC6ABA"/>
    <w:rsid w:val="00DD401A"/>
    <w:rsid w:val="00DD6205"/>
    <w:rsid w:val="00DE0488"/>
    <w:rsid w:val="00DE0D4C"/>
    <w:rsid w:val="00DE5972"/>
    <w:rsid w:val="00DE60EF"/>
    <w:rsid w:val="00DF0955"/>
    <w:rsid w:val="00DF45ED"/>
    <w:rsid w:val="00DF4AF1"/>
    <w:rsid w:val="00E024E6"/>
    <w:rsid w:val="00E025CC"/>
    <w:rsid w:val="00E05E5C"/>
    <w:rsid w:val="00E10323"/>
    <w:rsid w:val="00E1238A"/>
    <w:rsid w:val="00E130A5"/>
    <w:rsid w:val="00E134E3"/>
    <w:rsid w:val="00E14FEF"/>
    <w:rsid w:val="00E15C66"/>
    <w:rsid w:val="00E225A2"/>
    <w:rsid w:val="00E2518B"/>
    <w:rsid w:val="00E26586"/>
    <w:rsid w:val="00E26A02"/>
    <w:rsid w:val="00E27963"/>
    <w:rsid w:val="00E322A5"/>
    <w:rsid w:val="00E344FC"/>
    <w:rsid w:val="00E36204"/>
    <w:rsid w:val="00E36B46"/>
    <w:rsid w:val="00E43046"/>
    <w:rsid w:val="00E4766E"/>
    <w:rsid w:val="00E514ED"/>
    <w:rsid w:val="00E537D9"/>
    <w:rsid w:val="00E55E99"/>
    <w:rsid w:val="00E605CE"/>
    <w:rsid w:val="00E66E00"/>
    <w:rsid w:val="00E73C49"/>
    <w:rsid w:val="00E75FBF"/>
    <w:rsid w:val="00E801EB"/>
    <w:rsid w:val="00E81E42"/>
    <w:rsid w:val="00E83BE2"/>
    <w:rsid w:val="00E85B3F"/>
    <w:rsid w:val="00E86333"/>
    <w:rsid w:val="00E8798F"/>
    <w:rsid w:val="00E90A93"/>
    <w:rsid w:val="00E934B0"/>
    <w:rsid w:val="00E9397C"/>
    <w:rsid w:val="00E93B95"/>
    <w:rsid w:val="00E943E7"/>
    <w:rsid w:val="00EA0417"/>
    <w:rsid w:val="00EA345E"/>
    <w:rsid w:val="00EA37EF"/>
    <w:rsid w:val="00EB1B53"/>
    <w:rsid w:val="00EB41A6"/>
    <w:rsid w:val="00EB4A14"/>
    <w:rsid w:val="00EC1168"/>
    <w:rsid w:val="00EC11C4"/>
    <w:rsid w:val="00EC1387"/>
    <w:rsid w:val="00EC42BE"/>
    <w:rsid w:val="00EC6B54"/>
    <w:rsid w:val="00EC6DFC"/>
    <w:rsid w:val="00EC700F"/>
    <w:rsid w:val="00EC7C5A"/>
    <w:rsid w:val="00ED0499"/>
    <w:rsid w:val="00ED3B6F"/>
    <w:rsid w:val="00ED47A7"/>
    <w:rsid w:val="00ED4BEF"/>
    <w:rsid w:val="00ED7671"/>
    <w:rsid w:val="00EE22E0"/>
    <w:rsid w:val="00EE6089"/>
    <w:rsid w:val="00EE7E0B"/>
    <w:rsid w:val="00EE7FDB"/>
    <w:rsid w:val="00EF04CF"/>
    <w:rsid w:val="00EF0766"/>
    <w:rsid w:val="00EF1541"/>
    <w:rsid w:val="00EF3ED7"/>
    <w:rsid w:val="00EF442B"/>
    <w:rsid w:val="00EF5316"/>
    <w:rsid w:val="00EF7E48"/>
    <w:rsid w:val="00F004EB"/>
    <w:rsid w:val="00F0176D"/>
    <w:rsid w:val="00F01940"/>
    <w:rsid w:val="00F01E54"/>
    <w:rsid w:val="00F01FB1"/>
    <w:rsid w:val="00F02A2F"/>
    <w:rsid w:val="00F06BCD"/>
    <w:rsid w:val="00F06F1A"/>
    <w:rsid w:val="00F07703"/>
    <w:rsid w:val="00F10B84"/>
    <w:rsid w:val="00F10D81"/>
    <w:rsid w:val="00F13ACC"/>
    <w:rsid w:val="00F141ED"/>
    <w:rsid w:val="00F23DD4"/>
    <w:rsid w:val="00F2405C"/>
    <w:rsid w:val="00F30A45"/>
    <w:rsid w:val="00F3103A"/>
    <w:rsid w:val="00F35B4B"/>
    <w:rsid w:val="00F418A4"/>
    <w:rsid w:val="00F421DB"/>
    <w:rsid w:val="00F42D50"/>
    <w:rsid w:val="00F42FC2"/>
    <w:rsid w:val="00F45BB6"/>
    <w:rsid w:val="00F4728B"/>
    <w:rsid w:val="00F519D2"/>
    <w:rsid w:val="00F52289"/>
    <w:rsid w:val="00F525B3"/>
    <w:rsid w:val="00F567A6"/>
    <w:rsid w:val="00F622B3"/>
    <w:rsid w:val="00F653DB"/>
    <w:rsid w:val="00F73480"/>
    <w:rsid w:val="00F82A96"/>
    <w:rsid w:val="00F849CC"/>
    <w:rsid w:val="00F86B0B"/>
    <w:rsid w:val="00F9281A"/>
    <w:rsid w:val="00F9406E"/>
    <w:rsid w:val="00F94BD5"/>
    <w:rsid w:val="00F9506E"/>
    <w:rsid w:val="00FA101B"/>
    <w:rsid w:val="00FA2D99"/>
    <w:rsid w:val="00FA2E24"/>
    <w:rsid w:val="00FA7030"/>
    <w:rsid w:val="00FA723A"/>
    <w:rsid w:val="00FA7A17"/>
    <w:rsid w:val="00FA7C32"/>
    <w:rsid w:val="00FB0BE1"/>
    <w:rsid w:val="00FB70E8"/>
    <w:rsid w:val="00FC208D"/>
    <w:rsid w:val="00FC20D6"/>
    <w:rsid w:val="00FC22FF"/>
    <w:rsid w:val="00FC2755"/>
    <w:rsid w:val="00FC30C8"/>
    <w:rsid w:val="00FC6163"/>
    <w:rsid w:val="00FC73AC"/>
    <w:rsid w:val="00FD02AD"/>
    <w:rsid w:val="00FE0FDD"/>
    <w:rsid w:val="00FE1B18"/>
    <w:rsid w:val="00FE675D"/>
    <w:rsid w:val="00FE7ED4"/>
    <w:rsid w:val="00FF048B"/>
    <w:rsid w:val="00FF1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52B3F"/>
  <w15:chartTrackingRefBased/>
  <w15:docId w15:val="{4472E02C-9512-44B0-A1E1-BFFC4C7E3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612E5"/>
    <w:pPr>
      <w:overflowPunct w:val="0"/>
      <w:autoSpaceDE w:val="0"/>
      <w:autoSpaceDN w:val="0"/>
      <w:adjustRightInd w:val="0"/>
      <w:textAlignment w:val="baseline"/>
    </w:pPr>
    <w:rPr>
      <w:sz w:val="26"/>
    </w:rPr>
  </w:style>
  <w:style w:type="paragraph" w:styleId="1">
    <w:name w:val="heading 1"/>
    <w:basedOn w:val="a1"/>
    <w:next w:val="a1"/>
    <w:link w:val="10"/>
    <w:qFormat/>
    <w:pPr>
      <w:keepNext/>
      <w:spacing w:before="20" w:after="20"/>
      <w:outlineLvl w:val="0"/>
    </w:pPr>
    <w:rPr>
      <w:rFonts w:ascii="Arial" w:hAnsi="Arial"/>
      <w:b/>
      <w:kern w:val="28"/>
      <w:sz w:val="16"/>
      <w:lang w:val="x-none" w:eastAsia="x-none"/>
    </w:rPr>
  </w:style>
  <w:style w:type="paragraph" w:styleId="2">
    <w:name w:val="heading 2"/>
    <w:basedOn w:val="a1"/>
    <w:next w:val="a1"/>
    <w:link w:val="20"/>
    <w:qFormat/>
    <w:pPr>
      <w:keepNext/>
      <w:jc w:val="both"/>
      <w:outlineLvl w:val="1"/>
    </w:pPr>
    <w:rPr>
      <w:b/>
      <w:sz w:val="24"/>
      <w:lang w:val="x-none" w:eastAsia="x-none"/>
    </w:rPr>
  </w:style>
  <w:style w:type="paragraph" w:styleId="3">
    <w:name w:val="heading 3"/>
    <w:basedOn w:val="a1"/>
    <w:next w:val="a1"/>
    <w:link w:val="30"/>
    <w:qFormat/>
    <w:pPr>
      <w:keepNext/>
      <w:spacing w:before="120"/>
      <w:outlineLvl w:val="2"/>
    </w:pPr>
    <w:rPr>
      <w:rFonts w:ascii="Courier New" w:hAnsi="Courier New"/>
      <w:b/>
      <w:i/>
      <w:kern w:val="8"/>
      <w:sz w:val="28"/>
      <w:lang w:val="x-none" w:eastAsia="x-none"/>
    </w:rPr>
  </w:style>
  <w:style w:type="paragraph" w:styleId="4">
    <w:name w:val="heading 4"/>
    <w:basedOn w:val="a1"/>
    <w:next w:val="a1"/>
    <w:link w:val="40"/>
    <w:qFormat/>
    <w:pPr>
      <w:keepNext/>
      <w:jc w:val="center"/>
      <w:outlineLvl w:val="3"/>
    </w:pPr>
    <w:rPr>
      <w:b/>
      <w:caps/>
      <w:sz w:val="36"/>
      <w:lang w:val="x-none" w:eastAsia="x-none"/>
    </w:rPr>
  </w:style>
  <w:style w:type="paragraph" w:styleId="5">
    <w:name w:val="heading 5"/>
    <w:basedOn w:val="a1"/>
    <w:next w:val="a1"/>
    <w:qFormat/>
    <w:pPr>
      <w:keepNext/>
      <w:jc w:val="center"/>
      <w:outlineLvl w:val="4"/>
    </w:pPr>
    <w:rPr>
      <w:b/>
      <w:smallCaps/>
      <w:sz w:val="28"/>
    </w:rPr>
  </w:style>
  <w:style w:type="paragraph" w:styleId="6">
    <w:name w:val="heading 6"/>
    <w:basedOn w:val="a1"/>
    <w:next w:val="a1"/>
    <w:qFormat/>
    <w:pPr>
      <w:keepNext/>
      <w:ind w:left="284"/>
      <w:jc w:val="both"/>
      <w:outlineLvl w:val="5"/>
    </w:pPr>
    <w:rPr>
      <w:b/>
      <w:sz w:val="28"/>
    </w:rPr>
  </w:style>
  <w:style w:type="paragraph" w:styleId="8">
    <w:name w:val="heading 8"/>
    <w:basedOn w:val="a1"/>
    <w:next w:val="a1"/>
    <w:link w:val="80"/>
    <w:uiPriority w:val="9"/>
    <w:qFormat/>
    <w:rsid w:val="00B215E3"/>
    <w:pPr>
      <w:spacing w:before="240" w:after="60"/>
      <w:outlineLvl w:val="7"/>
    </w:pPr>
    <w:rPr>
      <w:rFonts w:ascii="Calibri" w:hAnsi="Calibri"/>
      <w:i/>
      <w:iCs/>
      <w:sz w:val="24"/>
      <w:szCs w:val="24"/>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pPr>
      <w:tabs>
        <w:tab w:val="center" w:pos="4536"/>
        <w:tab w:val="right" w:pos="9072"/>
      </w:tabs>
    </w:pPr>
    <w:rPr>
      <w:lang w:val="x-none" w:eastAsia="x-none"/>
    </w:rPr>
  </w:style>
  <w:style w:type="character" w:styleId="a7">
    <w:name w:val="page number"/>
    <w:basedOn w:val="a2"/>
  </w:style>
  <w:style w:type="paragraph" w:styleId="a8">
    <w:name w:val="footer"/>
    <w:basedOn w:val="a1"/>
    <w:link w:val="a9"/>
    <w:pPr>
      <w:tabs>
        <w:tab w:val="center" w:pos="4536"/>
        <w:tab w:val="right" w:pos="9072"/>
      </w:tabs>
    </w:pPr>
    <w:rPr>
      <w:lang w:val="x-none" w:eastAsia="x-none"/>
    </w:rPr>
  </w:style>
  <w:style w:type="character" w:styleId="aa">
    <w:name w:val="line number"/>
    <w:basedOn w:val="a2"/>
  </w:style>
  <w:style w:type="paragraph" w:customStyle="1" w:styleId="21">
    <w:name w:val="Основной текст 21"/>
    <w:basedOn w:val="a1"/>
    <w:pPr>
      <w:ind w:left="705"/>
      <w:jc w:val="both"/>
    </w:pPr>
    <w:rPr>
      <w:sz w:val="24"/>
    </w:rPr>
  </w:style>
  <w:style w:type="paragraph" w:styleId="ab">
    <w:name w:val="Body Text"/>
    <w:basedOn w:val="a1"/>
    <w:link w:val="ac"/>
    <w:pPr>
      <w:jc w:val="both"/>
    </w:pPr>
    <w:rPr>
      <w:sz w:val="24"/>
      <w:lang w:val="x-none" w:eastAsia="x-none"/>
    </w:rPr>
  </w:style>
  <w:style w:type="paragraph" w:customStyle="1" w:styleId="210">
    <w:name w:val="Основной текст с отступом 21"/>
    <w:basedOn w:val="a1"/>
    <w:pPr>
      <w:ind w:firstLine="708"/>
      <w:jc w:val="both"/>
    </w:pPr>
    <w:rPr>
      <w:sz w:val="24"/>
    </w:rPr>
  </w:style>
  <w:style w:type="paragraph" w:styleId="ad">
    <w:name w:val="caption"/>
    <w:basedOn w:val="a1"/>
    <w:next w:val="a1"/>
    <w:qFormat/>
    <w:pPr>
      <w:spacing w:line="360" w:lineRule="auto"/>
      <w:jc w:val="center"/>
    </w:pPr>
    <w:rPr>
      <w:b/>
      <w:smallCaps/>
      <w:sz w:val="28"/>
    </w:rPr>
  </w:style>
  <w:style w:type="paragraph" w:customStyle="1" w:styleId="31">
    <w:name w:val="Основной текст с отступом 31"/>
    <w:basedOn w:val="a1"/>
    <w:pPr>
      <w:spacing w:line="360" w:lineRule="auto"/>
      <w:ind w:firstLine="708"/>
      <w:jc w:val="both"/>
    </w:pPr>
  </w:style>
  <w:style w:type="paragraph" w:customStyle="1" w:styleId="11">
    <w:name w:val="Текст выноски1"/>
    <w:basedOn w:val="a1"/>
    <w:rPr>
      <w:rFonts w:ascii="Tahoma" w:hAnsi="Tahoma"/>
      <w:sz w:val="16"/>
    </w:rPr>
  </w:style>
  <w:style w:type="paragraph" w:customStyle="1" w:styleId="BalloonText1">
    <w:name w:val="Balloon Text1"/>
    <w:basedOn w:val="a1"/>
    <w:rPr>
      <w:rFonts w:ascii="Tahoma" w:hAnsi="Tahoma"/>
      <w:sz w:val="16"/>
    </w:rPr>
  </w:style>
  <w:style w:type="paragraph" w:customStyle="1" w:styleId="22">
    <w:name w:val="Текст выноски2"/>
    <w:basedOn w:val="a1"/>
    <w:rPr>
      <w:rFonts w:ascii="Tahoma" w:hAnsi="Tahoma"/>
      <w:sz w:val="16"/>
    </w:rPr>
  </w:style>
  <w:style w:type="paragraph" w:customStyle="1" w:styleId="32">
    <w:name w:val="Текст выноски3"/>
    <w:basedOn w:val="a1"/>
    <w:rPr>
      <w:rFonts w:ascii="Tahoma" w:hAnsi="Tahoma"/>
      <w:sz w:val="16"/>
    </w:rPr>
  </w:style>
  <w:style w:type="paragraph" w:customStyle="1" w:styleId="41">
    <w:name w:val="Текст выноски4"/>
    <w:basedOn w:val="a1"/>
    <w:rPr>
      <w:rFonts w:ascii="Tahoma" w:hAnsi="Tahoma"/>
      <w:sz w:val="16"/>
    </w:rPr>
  </w:style>
  <w:style w:type="paragraph" w:customStyle="1" w:styleId="50">
    <w:name w:val="Текст выноски5"/>
    <w:basedOn w:val="a1"/>
    <w:rPr>
      <w:rFonts w:ascii="Tahoma" w:hAnsi="Tahoma"/>
      <w:sz w:val="16"/>
    </w:rPr>
  </w:style>
  <w:style w:type="paragraph" w:customStyle="1" w:styleId="60">
    <w:name w:val="Текст выноски6"/>
    <w:basedOn w:val="a1"/>
    <w:rPr>
      <w:rFonts w:ascii="Tahoma" w:hAnsi="Tahoma"/>
      <w:sz w:val="16"/>
    </w:rPr>
  </w:style>
  <w:style w:type="paragraph" w:customStyle="1" w:styleId="7">
    <w:name w:val="Текст выноски7"/>
    <w:basedOn w:val="a1"/>
    <w:rPr>
      <w:rFonts w:ascii="Tahoma" w:hAnsi="Tahoma"/>
      <w:sz w:val="16"/>
    </w:rPr>
  </w:style>
  <w:style w:type="paragraph" w:customStyle="1" w:styleId="81">
    <w:name w:val="Текст выноски8"/>
    <w:basedOn w:val="a1"/>
    <w:rPr>
      <w:rFonts w:ascii="Tahoma" w:hAnsi="Tahoma"/>
      <w:sz w:val="16"/>
    </w:rPr>
  </w:style>
  <w:style w:type="paragraph" w:customStyle="1" w:styleId="9">
    <w:name w:val="Текст выноски9"/>
    <w:basedOn w:val="a1"/>
    <w:rPr>
      <w:rFonts w:ascii="Tahoma" w:hAnsi="Tahoma"/>
      <w:sz w:val="16"/>
    </w:rPr>
  </w:style>
  <w:style w:type="paragraph" w:customStyle="1" w:styleId="100">
    <w:name w:val="Текст выноски10"/>
    <w:basedOn w:val="a1"/>
    <w:rPr>
      <w:rFonts w:ascii="Tahoma" w:hAnsi="Tahoma"/>
      <w:sz w:val="16"/>
    </w:rPr>
  </w:style>
  <w:style w:type="paragraph" w:customStyle="1" w:styleId="110">
    <w:name w:val="Текст выноски11"/>
    <w:basedOn w:val="a1"/>
    <w:rPr>
      <w:rFonts w:ascii="Tahoma" w:hAnsi="Tahoma"/>
      <w:sz w:val="16"/>
    </w:rPr>
  </w:style>
  <w:style w:type="paragraph" w:customStyle="1" w:styleId="12">
    <w:name w:val="Текст выноски12"/>
    <w:basedOn w:val="a1"/>
    <w:rPr>
      <w:rFonts w:ascii="Tahoma" w:hAnsi="Tahoma"/>
      <w:sz w:val="16"/>
    </w:rPr>
  </w:style>
  <w:style w:type="paragraph" w:customStyle="1" w:styleId="13">
    <w:name w:val="Текст выноски13"/>
    <w:basedOn w:val="a1"/>
    <w:rPr>
      <w:rFonts w:ascii="Tahoma" w:hAnsi="Tahoma"/>
      <w:sz w:val="16"/>
    </w:rPr>
  </w:style>
  <w:style w:type="paragraph" w:customStyle="1" w:styleId="14">
    <w:name w:val="Текст выноски14"/>
    <w:basedOn w:val="a1"/>
    <w:rPr>
      <w:rFonts w:ascii="Tahoma" w:hAnsi="Tahoma"/>
      <w:sz w:val="16"/>
    </w:rPr>
  </w:style>
  <w:style w:type="paragraph" w:customStyle="1" w:styleId="15">
    <w:name w:val="Текст выноски15"/>
    <w:basedOn w:val="a1"/>
    <w:rPr>
      <w:rFonts w:ascii="Tahoma" w:hAnsi="Tahoma"/>
      <w:sz w:val="16"/>
    </w:rPr>
  </w:style>
  <w:style w:type="paragraph" w:customStyle="1" w:styleId="16">
    <w:name w:val="Текст выноски16"/>
    <w:basedOn w:val="a1"/>
    <w:rPr>
      <w:rFonts w:ascii="Tahoma" w:hAnsi="Tahoma"/>
      <w:sz w:val="16"/>
    </w:rPr>
  </w:style>
  <w:style w:type="paragraph" w:customStyle="1" w:styleId="17">
    <w:name w:val="Текст выноски17"/>
    <w:basedOn w:val="a1"/>
    <w:rPr>
      <w:rFonts w:ascii="Tahoma" w:hAnsi="Tahoma"/>
      <w:sz w:val="16"/>
    </w:rPr>
  </w:style>
  <w:style w:type="paragraph" w:customStyle="1" w:styleId="18">
    <w:name w:val="Текст выноски18"/>
    <w:basedOn w:val="a1"/>
    <w:rPr>
      <w:rFonts w:ascii="Tahoma" w:hAnsi="Tahoma"/>
      <w:sz w:val="16"/>
    </w:rPr>
  </w:style>
  <w:style w:type="paragraph" w:customStyle="1" w:styleId="19">
    <w:name w:val="Текст выноски19"/>
    <w:basedOn w:val="a1"/>
    <w:rPr>
      <w:rFonts w:ascii="Tahoma" w:hAnsi="Tahoma"/>
      <w:sz w:val="16"/>
    </w:rPr>
  </w:style>
  <w:style w:type="paragraph" w:styleId="ae">
    <w:name w:val="Balloon Text"/>
    <w:basedOn w:val="a1"/>
    <w:link w:val="af"/>
    <w:rsid w:val="00203349"/>
    <w:rPr>
      <w:rFonts w:ascii="Tahoma" w:hAnsi="Tahoma"/>
      <w:sz w:val="16"/>
      <w:szCs w:val="16"/>
      <w:lang w:val="x-none" w:eastAsia="x-none"/>
    </w:rPr>
  </w:style>
  <w:style w:type="paragraph" w:styleId="23">
    <w:name w:val="Body Text 2"/>
    <w:basedOn w:val="a1"/>
    <w:link w:val="24"/>
    <w:unhideWhenUsed/>
    <w:rsid w:val="000F189E"/>
    <w:pPr>
      <w:spacing w:after="120" w:line="480" w:lineRule="auto"/>
    </w:pPr>
    <w:rPr>
      <w:lang w:val="x-none" w:eastAsia="x-none"/>
    </w:rPr>
  </w:style>
  <w:style w:type="character" w:customStyle="1" w:styleId="24">
    <w:name w:val="Основной текст 2 Знак"/>
    <w:link w:val="23"/>
    <w:rsid w:val="000F189E"/>
    <w:rPr>
      <w:sz w:val="26"/>
    </w:rPr>
  </w:style>
  <w:style w:type="table" w:styleId="af0">
    <w:name w:val="Table Grid"/>
    <w:basedOn w:val="a3"/>
    <w:uiPriority w:val="59"/>
    <w:rsid w:val="009F733B"/>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Верхний колонтитул Знак"/>
    <w:link w:val="a5"/>
    <w:uiPriority w:val="99"/>
    <w:rsid w:val="002C63A2"/>
    <w:rPr>
      <w:sz w:val="26"/>
    </w:rPr>
  </w:style>
  <w:style w:type="paragraph" w:styleId="33">
    <w:name w:val="Body Text 3"/>
    <w:basedOn w:val="a1"/>
    <w:link w:val="34"/>
    <w:unhideWhenUsed/>
    <w:rsid w:val="00C753A9"/>
    <w:pPr>
      <w:spacing w:after="120"/>
    </w:pPr>
    <w:rPr>
      <w:sz w:val="16"/>
      <w:szCs w:val="16"/>
      <w:lang w:val="x-none" w:eastAsia="x-none"/>
    </w:rPr>
  </w:style>
  <w:style w:type="character" w:customStyle="1" w:styleId="34">
    <w:name w:val="Основной текст 3 Знак"/>
    <w:link w:val="33"/>
    <w:rsid w:val="00C753A9"/>
    <w:rPr>
      <w:sz w:val="16"/>
      <w:szCs w:val="16"/>
    </w:rPr>
  </w:style>
  <w:style w:type="paragraph" w:customStyle="1" w:styleId="ConsPlusTitle">
    <w:name w:val="ConsPlusTitle"/>
    <w:uiPriority w:val="99"/>
    <w:rsid w:val="00A36800"/>
    <w:pPr>
      <w:widowControl w:val="0"/>
      <w:autoSpaceDE w:val="0"/>
      <w:autoSpaceDN w:val="0"/>
      <w:adjustRightInd w:val="0"/>
    </w:pPr>
    <w:rPr>
      <w:b/>
      <w:bCs/>
    </w:rPr>
  </w:style>
  <w:style w:type="paragraph" w:customStyle="1" w:styleId="ConsPlusNormal">
    <w:name w:val="ConsPlusNormal"/>
    <w:rsid w:val="003133C5"/>
    <w:pPr>
      <w:autoSpaceDE w:val="0"/>
      <w:autoSpaceDN w:val="0"/>
      <w:adjustRightInd w:val="0"/>
    </w:pPr>
    <w:rPr>
      <w:rFonts w:ascii="Arial" w:hAnsi="Arial" w:cs="Arial"/>
      <w:lang w:eastAsia="en-US"/>
    </w:rPr>
  </w:style>
  <w:style w:type="character" w:customStyle="1" w:styleId="10">
    <w:name w:val="Заголовок 1 Знак"/>
    <w:link w:val="1"/>
    <w:rsid w:val="0094272F"/>
    <w:rPr>
      <w:rFonts w:ascii="Arial" w:hAnsi="Arial"/>
      <w:b/>
      <w:kern w:val="28"/>
      <w:sz w:val="16"/>
    </w:rPr>
  </w:style>
  <w:style w:type="character" w:customStyle="1" w:styleId="20">
    <w:name w:val="Заголовок 2 Знак"/>
    <w:link w:val="2"/>
    <w:rsid w:val="0094272F"/>
    <w:rPr>
      <w:b/>
      <w:sz w:val="24"/>
    </w:rPr>
  </w:style>
  <w:style w:type="character" w:customStyle="1" w:styleId="30">
    <w:name w:val="Заголовок 3 Знак"/>
    <w:link w:val="3"/>
    <w:rsid w:val="0094272F"/>
    <w:rPr>
      <w:rFonts w:ascii="Courier New" w:hAnsi="Courier New"/>
      <w:b/>
      <w:i/>
      <w:kern w:val="8"/>
      <w:sz w:val="28"/>
    </w:rPr>
  </w:style>
  <w:style w:type="character" w:customStyle="1" w:styleId="40">
    <w:name w:val="Заголовок 4 Знак"/>
    <w:link w:val="4"/>
    <w:rsid w:val="0094272F"/>
    <w:rPr>
      <w:b/>
      <w:caps/>
      <w:sz w:val="36"/>
    </w:rPr>
  </w:style>
  <w:style w:type="character" w:customStyle="1" w:styleId="a9">
    <w:name w:val="Нижний колонтитул Знак"/>
    <w:link w:val="a8"/>
    <w:rsid w:val="0094272F"/>
    <w:rPr>
      <w:sz w:val="26"/>
    </w:rPr>
  </w:style>
  <w:style w:type="character" w:styleId="af1">
    <w:name w:val="Hyperlink"/>
    <w:rsid w:val="0094272F"/>
    <w:rPr>
      <w:color w:val="0000FF"/>
      <w:u w:val="single"/>
    </w:rPr>
  </w:style>
  <w:style w:type="paragraph" w:customStyle="1" w:styleId="ConsPlusNonformat">
    <w:name w:val="ConsPlusNonformat"/>
    <w:qFormat/>
    <w:rsid w:val="0094272F"/>
    <w:pPr>
      <w:autoSpaceDE w:val="0"/>
      <w:autoSpaceDN w:val="0"/>
      <w:adjustRightInd w:val="0"/>
    </w:pPr>
    <w:rPr>
      <w:rFonts w:ascii="Courier New" w:hAnsi="Courier New" w:cs="Courier New"/>
    </w:rPr>
  </w:style>
  <w:style w:type="paragraph" w:customStyle="1" w:styleId="ConsPlusCell">
    <w:name w:val="ConsPlusCell"/>
    <w:rsid w:val="0094272F"/>
    <w:pPr>
      <w:autoSpaceDE w:val="0"/>
      <w:autoSpaceDN w:val="0"/>
      <w:adjustRightInd w:val="0"/>
    </w:pPr>
    <w:rPr>
      <w:rFonts w:ascii="Arial" w:hAnsi="Arial" w:cs="Arial"/>
    </w:rPr>
  </w:style>
  <w:style w:type="paragraph" w:customStyle="1" w:styleId="af2">
    <w:name w:val="Обычный (веб)"/>
    <w:basedOn w:val="a1"/>
    <w:rsid w:val="0094272F"/>
    <w:pPr>
      <w:overflowPunct/>
      <w:autoSpaceDE/>
      <w:autoSpaceDN/>
      <w:adjustRightInd/>
      <w:spacing w:before="120" w:after="216"/>
      <w:textAlignment w:val="auto"/>
    </w:pPr>
    <w:rPr>
      <w:sz w:val="24"/>
      <w:szCs w:val="24"/>
    </w:rPr>
  </w:style>
  <w:style w:type="paragraph" w:customStyle="1" w:styleId="rteright">
    <w:name w:val="rteright"/>
    <w:basedOn w:val="a1"/>
    <w:rsid w:val="0094272F"/>
    <w:pPr>
      <w:overflowPunct/>
      <w:autoSpaceDE/>
      <w:autoSpaceDN/>
      <w:adjustRightInd/>
      <w:spacing w:before="120" w:after="216"/>
      <w:jc w:val="right"/>
      <w:textAlignment w:val="auto"/>
    </w:pPr>
    <w:rPr>
      <w:sz w:val="24"/>
      <w:szCs w:val="24"/>
    </w:rPr>
  </w:style>
  <w:style w:type="character" w:customStyle="1" w:styleId="80">
    <w:name w:val="Заголовок 8 Знак"/>
    <w:link w:val="8"/>
    <w:uiPriority w:val="9"/>
    <w:rsid w:val="00B215E3"/>
    <w:rPr>
      <w:rFonts w:ascii="Calibri" w:eastAsia="Times New Roman" w:hAnsi="Calibri" w:cs="Times New Roman"/>
      <w:i/>
      <w:iCs/>
      <w:sz w:val="24"/>
      <w:szCs w:val="24"/>
    </w:rPr>
  </w:style>
  <w:style w:type="character" w:customStyle="1" w:styleId="ac">
    <w:name w:val="Основной текст Знак"/>
    <w:link w:val="ab"/>
    <w:rsid w:val="00721F07"/>
    <w:rPr>
      <w:sz w:val="24"/>
    </w:rPr>
  </w:style>
  <w:style w:type="paragraph" w:styleId="HTML">
    <w:name w:val="HTML Preformatted"/>
    <w:basedOn w:val="a1"/>
    <w:link w:val="HTML0"/>
    <w:rsid w:val="00721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rsid w:val="00721F07"/>
    <w:rPr>
      <w:rFonts w:ascii="Courier New" w:hAnsi="Courier New" w:cs="Courier New"/>
    </w:rPr>
  </w:style>
  <w:style w:type="paragraph" w:styleId="35">
    <w:name w:val="Body Text Indent 3"/>
    <w:basedOn w:val="a1"/>
    <w:link w:val="36"/>
    <w:rsid w:val="00721F07"/>
    <w:pPr>
      <w:overflowPunct/>
      <w:autoSpaceDE/>
      <w:autoSpaceDN/>
      <w:adjustRightInd/>
      <w:spacing w:after="120"/>
      <w:ind w:left="283"/>
      <w:textAlignment w:val="auto"/>
    </w:pPr>
    <w:rPr>
      <w:sz w:val="16"/>
      <w:szCs w:val="16"/>
      <w:lang w:val="x-none" w:eastAsia="x-none"/>
    </w:rPr>
  </w:style>
  <w:style w:type="character" w:customStyle="1" w:styleId="36">
    <w:name w:val="Основной текст с отступом 3 Знак"/>
    <w:link w:val="35"/>
    <w:rsid w:val="00721F07"/>
    <w:rPr>
      <w:sz w:val="16"/>
      <w:szCs w:val="16"/>
    </w:rPr>
  </w:style>
  <w:style w:type="character" w:customStyle="1" w:styleId="af">
    <w:name w:val="Текст выноски Знак"/>
    <w:link w:val="ae"/>
    <w:rsid w:val="00721F07"/>
    <w:rPr>
      <w:rFonts w:ascii="Tahoma" w:hAnsi="Tahoma" w:cs="Tahoma"/>
      <w:sz w:val="16"/>
      <w:szCs w:val="16"/>
    </w:rPr>
  </w:style>
  <w:style w:type="paragraph" w:customStyle="1" w:styleId="af3">
    <w:name w:val="МОН основной"/>
    <w:basedOn w:val="a1"/>
    <w:rsid w:val="00721F07"/>
    <w:pPr>
      <w:overflowPunct/>
      <w:autoSpaceDE/>
      <w:autoSpaceDN/>
      <w:adjustRightInd/>
      <w:spacing w:line="360" w:lineRule="auto"/>
      <w:ind w:firstLine="709"/>
      <w:jc w:val="both"/>
      <w:textAlignment w:val="auto"/>
    </w:pPr>
    <w:rPr>
      <w:sz w:val="28"/>
      <w:szCs w:val="24"/>
    </w:rPr>
  </w:style>
  <w:style w:type="paragraph" w:customStyle="1" w:styleId="msolistparagraphcxspmiddle">
    <w:name w:val="msolistparagraphcxspmiddle"/>
    <w:basedOn w:val="a1"/>
    <w:rsid w:val="00721F07"/>
    <w:pPr>
      <w:overflowPunct/>
      <w:autoSpaceDE/>
      <w:autoSpaceDN/>
      <w:adjustRightInd/>
      <w:spacing w:before="100" w:beforeAutospacing="1" w:after="100" w:afterAutospacing="1"/>
      <w:textAlignment w:val="auto"/>
    </w:pPr>
    <w:rPr>
      <w:sz w:val="24"/>
      <w:szCs w:val="24"/>
    </w:rPr>
  </w:style>
  <w:style w:type="paragraph" w:styleId="25">
    <w:name w:val="Body Text Indent 2"/>
    <w:basedOn w:val="a1"/>
    <w:link w:val="26"/>
    <w:rsid w:val="00721F07"/>
    <w:pPr>
      <w:overflowPunct/>
      <w:autoSpaceDE/>
      <w:autoSpaceDN/>
      <w:adjustRightInd/>
      <w:spacing w:after="120" w:line="480" w:lineRule="auto"/>
      <w:ind w:left="283"/>
      <w:textAlignment w:val="auto"/>
    </w:pPr>
    <w:rPr>
      <w:sz w:val="24"/>
      <w:szCs w:val="24"/>
      <w:lang w:val="x-none" w:eastAsia="x-none"/>
    </w:rPr>
  </w:style>
  <w:style w:type="character" w:customStyle="1" w:styleId="26">
    <w:name w:val="Основной текст с отступом 2 Знак"/>
    <w:link w:val="25"/>
    <w:rsid w:val="00721F07"/>
    <w:rPr>
      <w:sz w:val="24"/>
      <w:szCs w:val="24"/>
      <w:lang w:val="x-none" w:eastAsia="x-none"/>
    </w:rPr>
  </w:style>
  <w:style w:type="character" w:customStyle="1" w:styleId="apple-style-span">
    <w:name w:val="apple-style-span"/>
    <w:rsid w:val="00721F07"/>
  </w:style>
  <w:style w:type="character" w:customStyle="1" w:styleId="apple-converted-space">
    <w:name w:val="apple-converted-space"/>
    <w:uiPriority w:val="99"/>
    <w:rsid w:val="00721F07"/>
  </w:style>
  <w:style w:type="paragraph" w:styleId="af4">
    <w:name w:val="footnote text"/>
    <w:basedOn w:val="a1"/>
    <w:link w:val="af5"/>
    <w:rsid w:val="00721F07"/>
    <w:pPr>
      <w:overflowPunct/>
      <w:autoSpaceDE/>
      <w:autoSpaceDN/>
      <w:adjustRightInd/>
      <w:textAlignment w:val="auto"/>
    </w:pPr>
    <w:rPr>
      <w:sz w:val="20"/>
    </w:rPr>
  </w:style>
  <w:style w:type="character" w:customStyle="1" w:styleId="af5">
    <w:name w:val="Текст сноски Знак"/>
    <w:basedOn w:val="a2"/>
    <w:link w:val="af4"/>
    <w:rsid w:val="00721F07"/>
  </w:style>
  <w:style w:type="character" w:styleId="af6">
    <w:name w:val="footnote reference"/>
    <w:rsid w:val="00721F07"/>
    <w:rPr>
      <w:vertAlign w:val="superscript"/>
    </w:rPr>
  </w:style>
  <w:style w:type="paragraph" w:customStyle="1" w:styleId="af7">
    <w:name w:val="a"/>
    <w:basedOn w:val="a1"/>
    <w:rsid w:val="00721F07"/>
    <w:pPr>
      <w:overflowPunct/>
      <w:autoSpaceDE/>
      <w:autoSpaceDN/>
      <w:adjustRightInd/>
      <w:spacing w:before="100" w:beforeAutospacing="1" w:after="100" w:afterAutospacing="1"/>
      <w:textAlignment w:val="auto"/>
    </w:pPr>
    <w:rPr>
      <w:rFonts w:eastAsia="Calibri"/>
      <w:sz w:val="24"/>
      <w:szCs w:val="24"/>
    </w:rPr>
  </w:style>
  <w:style w:type="paragraph" w:styleId="af8">
    <w:name w:val="List Paragraph"/>
    <w:basedOn w:val="a1"/>
    <w:uiPriority w:val="34"/>
    <w:qFormat/>
    <w:rsid w:val="00721F07"/>
    <w:pPr>
      <w:overflowPunct/>
      <w:autoSpaceDE/>
      <w:autoSpaceDN/>
      <w:adjustRightInd/>
      <w:ind w:left="720"/>
      <w:contextualSpacing/>
      <w:textAlignment w:val="auto"/>
    </w:pPr>
    <w:rPr>
      <w:sz w:val="24"/>
      <w:szCs w:val="24"/>
    </w:rPr>
  </w:style>
  <w:style w:type="paragraph" w:customStyle="1" w:styleId="af9">
    <w:name w:val="Стиль"/>
    <w:rsid w:val="00721F07"/>
    <w:pPr>
      <w:widowControl w:val="0"/>
      <w:autoSpaceDE w:val="0"/>
      <w:autoSpaceDN w:val="0"/>
      <w:adjustRightInd w:val="0"/>
    </w:pPr>
    <w:rPr>
      <w:sz w:val="24"/>
      <w:szCs w:val="24"/>
    </w:rPr>
  </w:style>
  <w:style w:type="paragraph" w:customStyle="1" w:styleId="afa">
    <w:name w:val="Название"/>
    <w:basedOn w:val="a1"/>
    <w:next w:val="a1"/>
    <w:link w:val="afb"/>
    <w:qFormat/>
    <w:rsid w:val="00721F07"/>
    <w:pPr>
      <w:overflowPunct/>
      <w:autoSpaceDE/>
      <w:autoSpaceDN/>
      <w:adjustRightInd/>
      <w:spacing w:before="240" w:after="60"/>
      <w:jc w:val="center"/>
      <w:textAlignment w:val="auto"/>
      <w:outlineLvl w:val="0"/>
    </w:pPr>
    <w:rPr>
      <w:rFonts w:ascii="Cambria" w:hAnsi="Cambria"/>
      <w:b/>
      <w:bCs/>
      <w:kern w:val="28"/>
      <w:sz w:val="32"/>
      <w:szCs w:val="32"/>
      <w:lang w:val="x-none" w:eastAsia="x-none"/>
    </w:rPr>
  </w:style>
  <w:style w:type="character" w:customStyle="1" w:styleId="afb">
    <w:name w:val="Название Знак"/>
    <w:link w:val="afa"/>
    <w:rsid w:val="00721F07"/>
    <w:rPr>
      <w:rFonts w:ascii="Cambria" w:hAnsi="Cambria"/>
      <w:b/>
      <w:bCs/>
      <w:kern w:val="28"/>
      <w:sz w:val="32"/>
      <w:szCs w:val="32"/>
      <w:lang w:val="x-none" w:eastAsia="x-none"/>
    </w:rPr>
  </w:style>
  <w:style w:type="paragraph" w:styleId="a0">
    <w:name w:val="Subtitle"/>
    <w:basedOn w:val="a1"/>
    <w:next w:val="a1"/>
    <w:link w:val="afc"/>
    <w:qFormat/>
    <w:rsid w:val="00721F07"/>
    <w:pPr>
      <w:numPr>
        <w:numId w:val="1"/>
      </w:numPr>
      <w:overflowPunct/>
      <w:autoSpaceDE/>
      <w:autoSpaceDN/>
      <w:adjustRightInd/>
      <w:ind w:left="0" w:firstLine="709"/>
      <w:jc w:val="both"/>
      <w:textAlignment w:val="auto"/>
      <w:outlineLvl w:val="1"/>
    </w:pPr>
    <w:rPr>
      <w:sz w:val="28"/>
      <w:szCs w:val="24"/>
      <w:lang w:val="x-none" w:eastAsia="x-none"/>
    </w:rPr>
  </w:style>
  <w:style w:type="character" w:customStyle="1" w:styleId="afc">
    <w:name w:val="Подзаголовок Знак"/>
    <w:link w:val="a0"/>
    <w:rsid w:val="00721F07"/>
    <w:rPr>
      <w:sz w:val="28"/>
      <w:szCs w:val="24"/>
      <w:lang w:val="x-none" w:eastAsia="x-none"/>
    </w:rPr>
  </w:style>
  <w:style w:type="character" w:styleId="afd">
    <w:name w:val="Strong"/>
    <w:qFormat/>
    <w:rsid w:val="00721F07"/>
    <w:rPr>
      <w:b/>
      <w:bCs/>
    </w:rPr>
  </w:style>
  <w:style w:type="character" w:styleId="afe">
    <w:name w:val="FollowedHyperlink"/>
    <w:rsid w:val="00721F07"/>
    <w:rPr>
      <w:color w:val="800080"/>
      <w:u w:val="single"/>
    </w:rPr>
  </w:style>
  <w:style w:type="paragraph" w:styleId="aff">
    <w:name w:val="No Spacing"/>
    <w:qFormat/>
    <w:rsid w:val="003A04C2"/>
    <w:rPr>
      <w:rFonts w:ascii="Calibri" w:eastAsia="Calibri" w:hAnsi="Calibri"/>
      <w:sz w:val="22"/>
      <w:szCs w:val="22"/>
      <w:lang w:eastAsia="en-US"/>
    </w:rPr>
  </w:style>
  <w:style w:type="paragraph" w:styleId="a">
    <w:name w:val="List Bullet"/>
    <w:basedOn w:val="a1"/>
    <w:link w:val="aff0"/>
    <w:rsid w:val="003A04C2"/>
    <w:pPr>
      <w:numPr>
        <w:numId w:val="15"/>
      </w:numPr>
      <w:overflowPunct/>
      <w:autoSpaceDE/>
      <w:autoSpaceDN/>
      <w:adjustRightInd/>
      <w:textAlignment w:val="auto"/>
    </w:pPr>
    <w:rPr>
      <w:sz w:val="24"/>
      <w:szCs w:val="24"/>
      <w:lang w:val="x-none" w:eastAsia="x-none"/>
    </w:rPr>
  </w:style>
  <w:style w:type="character" w:customStyle="1" w:styleId="aff0">
    <w:name w:val="Маркированный список Знак"/>
    <w:link w:val="a"/>
    <w:rsid w:val="003A04C2"/>
    <w:rPr>
      <w:sz w:val="24"/>
      <w:szCs w:val="24"/>
    </w:rPr>
  </w:style>
  <w:style w:type="paragraph" w:styleId="aff1">
    <w:name w:val="Body Text Indent"/>
    <w:basedOn w:val="a1"/>
    <w:link w:val="aff2"/>
    <w:rsid w:val="003A04C2"/>
    <w:pPr>
      <w:overflowPunct/>
      <w:autoSpaceDE/>
      <w:autoSpaceDN/>
      <w:adjustRightInd/>
      <w:spacing w:after="120"/>
      <w:ind w:left="283"/>
      <w:textAlignment w:val="auto"/>
    </w:pPr>
    <w:rPr>
      <w:sz w:val="24"/>
      <w:szCs w:val="24"/>
      <w:lang w:val="x-none" w:eastAsia="x-none"/>
    </w:rPr>
  </w:style>
  <w:style w:type="character" w:customStyle="1" w:styleId="aff2">
    <w:name w:val="Основной текст с отступом Знак"/>
    <w:link w:val="aff1"/>
    <w:rsid w:val="003A04C2"/>
    <w:rPr>
      <w:sz w:val="24"/>
      <w:szCs w:val="24"/>
    </w:rPr>
  </w:style>
  <w:style w:type="paragraph" w:customStyle="1" w:styleId="aff3">
    <w:name w:val="подпись к объекту"/>
    <w:basedOn w:val="a1"/>
    <w:next w:val="a1"/>
    <w:rsid w:val="004C1B72"/>
    <w:pPr>
      <w:tabs>
        <w:tab w:val="left" w:pos="3060"/>
      </w:tabs>
      <w:overflowPunct/>
      <w:autoSpaceDE/>
      <w:autoSpaceDN/>
      <w:adjustRightInd/>
      <w:spacing w:line="240" w:lineRule="atLeast"/>
      <w:jc w:val="center"/>
      <w:textAlignment w:val="auto"/>
    </w:pPr>
    <w:rPr>
      <w:b/>
      <w:caps/>
      <w:sz w:val="28"/>
    </w:rPr>
  </w:style>
  <w:style w:type="paragraph" w:styleId="aff4">
    <w:name w:val="Normal (Web)"/>
    <w:basedOn w:val="a1"/>
    <w:uiPriority w:val="99"/>
    <w:unhideWhenUsed/>
    <w:rsid w:val="00873C7C"/>
    <w:pPr>
      <w:overflowPunct/>
      <w:autoSpaceDE/>
      <w:autoSpaceDN/>
      <w:adjustRightInd/>
      <w:spacing w:before="100" w:beforeAutospacing="1" w:after="100" w:afterAutospacing="1"/>
      <w:textAlignment w:val="auto"/>
    </w:pPr>
    <w:rPr>
      <w:sz w:val="24"/>
      <w:szCs w:val="24"/>
    </w:rPr>
  </w:style>
  <w:style w:type="character" w:customStyle="1" w:styleId="FontStyle30">
    <w:name w:val="Font Style30"/>
    <w:rsid w:val="00717FC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012">
      <w:bodyDiv w:val="1"/>
      <w:marLeft w:val="0"/>
      <w:marRight w:val="0"/>
      <w:marTop w:val="0"/>
      <w:marBottom w:val="0"/>
      <w:divBdr>
        <w:top w:val="none" w:sz="0" w:space="0" w:color="auto"/>
        <w:left w:val="none" w:sz="0" w:space="0" w:color="auto"/>
        <w:bottom w:val="none" w:sz="0" w:space="0" w:color="auto"/>
        <w:right w:val="none" w:sz="0" w:space="0" w:color="auto"/>
      </w:divBdr>
    </w:div>
    <w:div w:id="124323402">
      <w:bodyDiv w:val="1"/>
      <w:marLeft w:val="0"/>
      <w:marRight w:val="0"/>
      <w:marTop w:val="0"/>
      <w:marBottom w:val="0"/>
      <w:divBdr>
        <w:top w:val="none" w:sz="0" w:space="0" w:color="auto"/>
        <w:left w:val="none" w:sz="0" w:space="0" w:color="auto"/>
        <w:bottom w:val="none" w:sz="0" w:space="0" w:color="auto"/>
        <w:right w:val="none" w:sz="0" w:space="0" w:color="auto"/>
      </w:divBdr>
    </w:div>
    <w:div w:id="247076892">
      <w:bodyDiv w:val="1"/>
      <w:marLeft w:val="0"/>
      <w:marRight w:val="0"/>
      <w:marTop w:val="0"/>
      <w:marBottom w:val="0"/>
      <w:divBdr>
        <w:top w:val="none" w:sz="0" w:space="0" w:color="auto"/>
        <w:left w:val="none" w:sz="0" w:space="0" w:color="auto"/>
        <w:bottom w:val="none" w:sz="0" w:space="0" w:color="auto"/>
        <w:right w:val="none" w:sz="0" w:space="0" w:color="auto"/>
      </w:divBdr>
    </w:div>
    <w:div w:id="738360828">
      <w:bodyDiv w:val="1"/>
      <w:marLeft w:val="0"/>
      <w:marRight w:val="0"/>
      <w:marTop w:val="0"/>
      <w:marBottom w:val="0"/>
      <w:divBdr>
        <w:top w:val="none" w:sz="0" w:space="0" w:color="auto"/>
        <w:left w:val="none" w:sz="0" w:space="0" w:color="auto"/>
        <w:bottom w:val="none" w:sz="0" w:space="0" w:color="auto"/>
        <w:right w:val="none" w:sz="0" w:space="0" w:color="auto"/>
      </w:divBdr>
    </w:div>
    <w:div w:id="1007951149">
      <w:bodyDiv w:val="1"/>
      <w:marLeft w:val="0"/>
      <w:marRight w:val="0"/>
      <w:marTop w:val="0"/>
      <w:marBottom w:val="0"/>
      <w:divBdr>
        <w:top w:val="none" w:sz="0" w:space="0" w:color="auto"/>
        <w:left w:val="none" w:sz="0" w:space="0" w:color="auto"/>
        <w:bottom w:val="none" w:sz="0" w:space="0" w:color="auto"/>
        <w:right w:val="none" w:sz="0" w:space="0" w:color="auto"/>
      </w:divBdr>
    </w:div>
    <w:div w:id="1167330090">
      <w:bodyDiv w:val="1"/>
      <w:marLeft w:val="0"/>
      <w:marRight w:val="0"/>
      <w:marTop w:val="0"/>
      <w:marBottom w:val="0"/>
      <w:divBdr>
        <w:top w:val="none" w:sz="0" w:space="0" w:color="auto"/>
        <w:left w:val="none" w:sz="0" w:space="0" w:color="auto"/>
        <w:bottom w:val="none" w:sz="0" w:space="0" w:color="auto"/>
        <w:right w:val="none" w:sz="0" w:space="0" w:color="auto"/>
      </w:divBdr>
    </w:div>
    <w:div w:id="1424643401">
      <w:bodyDiv w:val="1"/>
      <w:marLeft w:val="0"/>
      <w:marRight w:val="0"/>
      <w:marTop w:val="0"/>
      <w:marBottom w:val="0"/>
      <w:divBdr>
        <w:top w:val="none" w:sz="0" w:space="0" w:color="auto"/>
        <w:left w:val="none" w:sz="0" w:space="0" w:color="auto"/>
        <w:bottom w:val="none" w:sz="0" w:space="0" w:color="auto"/>
        <w:right w:val="none" w:sz="0" w:space="0" w:color="auto"/>
      </w:divBdr>
    </w:div>
    <w:div w:id="1491867675">
      <w:bodyDiv w:val="1"/>
      <w:marLeft w:val="0"/>
      <w:marRight w:val="0"/>
      <w:marTop w:val="0"/>
      <w:marBottom w:val="0"/>
      <w:divBdr>
        <w:top w:val="none" w:sz="0" w:space="0" w:color="auto"/>
        <w:left w:val="none" w:sz="0" w:space="0" w:color="auto"/>
        <w:bottom w:val="none" w:sz="0" w:space="0" w:color="auto"/>
        <w:right w:val="none" w:sz="0" w:space="0" w:color="auto"/>
      </w:divBdr>
    </w:div>
    <w:div w:id="1823891746">
      <w:bodyDiv w:val="1"/>
      <w:marLeft w:val="0"/>
      <w:marRight w:val="0"/>
      <w:marTop w:val="0"/>
      <w:marBottom w:val="0"/>
      <w:divBdr>
        <w:top w:val="none" w:sz="0" w:space="0" w:color="auto"/>
        <w:left w:val="none" w:sz="0" w:space="0" w:color="auto"/>
        <w:bottom w:val="none" w:sz="0" w:space="0" w:color="auto"/>
        <w:right w:val="none" w:sz="0" w:space="0" w:color="auto"/>
      </w:divBdr>
    </w:div>
    <w:div w:id="1914269151">
      <w:bodyDiv w:val="1"/>
      <w:marLeft w:val="0"/>
      <w:marRight w:val="0"/>
      <w:marTop w:val="0"/>
      <w:marBottom w:val="0"/>
      <w:divBdr>
        <w:top w:val="none" w:sz="0" w:space="0" w:color="auto"/>
        <w:left w:val="none" w:sz="0" w:space="0" w:color="auto"/>
        <w:bottom w:val="none" w:sz="0" w:space="0" w:color="auto"/>
        <w:right w:val="none" w:sz="0" w:space="0" w:color="auto"/>
      </w:divBdr>
    </w:div>
    <w:div w:id="1947535933">
      <w:bodyDiv w:val="1"/>
      <w:marLeft w:val="0"/>
      <w:marRight w:val="0"/>
      <w:marTop w:val="0"/>
      <w:marBottom w:val="0"/>
      <w:divBdr>
        <w:top w:val="none" w:sz="0" w:space="0" w:color="auto"/>
        <w:left w:val="none" w:sz="0" w:space="0" w:color="auto"/>
        <w:bottom w:val="none" w:sz="0" w:space="0" w:color="auto"/>
        <w:right w:val="none" w:sz="0" w:space="0" w:color="auto"/>
      </w:divBdr>
    </w:div>
    <w:div w:id="2000422595">
      <w:bodyDiv w:val="1"/>
      <w:marLeft w:val="0"/>
      <w:marRight w:val="0"/>
      <w:marTop w:val="0"/>
      <w:marBottom w:val="0"/>
      <w:divBdr>
        <w:top w:val="none" w:sz="0" w:space="0" w:color="auto"/>
        <w:left w:val="none" w:sz="0" w:space="0" w:color="auto"/>
        <w:bottom w:val="none" w:sz="0" w:space="0" w:color="auto"/>
        <w:right w:val="none" w:sz="0" w:space="0" w:color="auto"/>
      </w:divBdr>
    </w:div>
    <w:div w:id="2010059405">
      <w:bodyDiv w:val="1"/>
      <w:marLeft w:val="0"/>
      <w:marRight w:val="0"/>
      <w:marTop w:val="0"/>
      <w:marBottom w:val="0"/>
      <w:divBdr>
        <w:top w:val="none" w:sz="0" w:space="0" w:color="auto"/>
        <w:left w:val="none" w:sz="0" w:space="0" w:color="auto"/>
        <w:bottom w:val="none" w:sz="0" w:space="0" w:color="auto"/>
        <w:right w:val="none" w:sz="0" w:space="0" w:color="auto"/>
      </w:divBdr>
    </w:div>
    <w:div w:id="205450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3410</Words>
  <Characters>19440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Шимского района</Company>
  <LinksUpToDate>false</LinksUpToDate>
  <CharactersWithSpaces>22805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Комитет по управлению муниципальным имуществом</dc:creator>
  <cp:keywords/>
  <cp:lastModifiedBy>User</cp:lastModifiedBy>
  <cp:revision>5</cp:revision>
  <cp:lastPrinted>2025-03-31T06:15:00Z</cp:lastPrinted>
  <dcterms:created xsi:type="dcterms:W3CDTF">2025-03-27T08:34:00Z</dcterms:created>
  <dcterms:modified xsi:type="dcterms:W3CDTF">2025-03-31T06:15:00Z</dcterms:modified>
</cp:coreProperties>
</file>