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F" w:rsidRDefault="004E09D4" w:rsidP="007763BF">
      <w:pPr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971550"/>
            <wp:effectExtent l="1905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Pr="00183A81" w:rsidRDefault="007763BF" w:rsidP="007763BF">
      <w:pPr>
        <w:tabs>
          <w:tab w:val="left" w:pos="306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183A81">
        <w:rPr>
          <w:b/>
          <w:sz w:val="28"/>
          <w:szCs w:val="28"/>
          <w:lang w:val="en-US"/>
        </w:rPr>
        <w:t>1</w:t>
      </w:r>
      <w:r w:rsidR="00435EAA">
        <w:rPr>
          <w:b/>
          <w:sz w:val="28"/>
          <w:szCs w:val="28"/>
        </w:rPr>
        <w:t>3</w:t>
      </w:r>
      <w:r w:rsidR="00EC6D5C">
        <w:rPr>
          <w:b/>
          <w:sz w:val="28"/>
          <w:szCs w:val="28"/>
        </w:rPr>
        <w:t>.05</w:t>
      </w:r>
      <w:r w:rsidR="00D5195C">
        <w:rPr>
          <w:b/>
          <w:sz w:val="28"/>
          <w:szCs w:val="28"/>
        </w:rPr>
        <w:t>.202</w:t>
      </w:r>
      <w:r w:rsidR="00D718C8">
        <w:rPr>
          <w:b/>
          <w:sz w:val="28"/>
          <w:szCs w:val="28"/>
        </w:rPr>
        <w:t>4</w:t>
      </w:r>
      <w:r w:rsidR="0097786C">
        <w:rPr>
          <w:b/>
          <w:sz w:val="28"/>
          <w:szCs w:val="28"/>
        </w:rPr>
        <w:t xml:space="preserve"> № </w:t>
      </w:r>
      <w:r w:rsidR="00183A81">
        <w:rPr>
          <w:b/>
          <w:sz w:val="28"/>
          <w:szCs w:val="28"/>
          <w:lang w:val="en-US"/>
        </w:rPr>
        <w:t>556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7763BF" w:rsidRPr="00F40C5E" w:rsidRDefault="007763BF" w:rsidP="00903D13">
      <w:pPr>
        <w:tabs>
          <w:tab w:val="left" w:pos="0"/>
        </w:tabs>
        <w:jc w:val="center"/>
        <w:rPr>
          <w:spacing w:val="60"/>
          <w:sz w:val="28"/>
          <w:szCs w:val="28"/>
        </w:rPr>
      </w:pPr>
    </w:p>
    <w:p w:rsidR="00183A81" w:rsidRDefault="00FA1EBD" w:rsidP="00183A8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3A81">
        <w:rPr>
          <w:b/>
          <w:sz w:val="28"/>
          <w:szCs w:val="28"/>
        </w:rPr>
        <w:t>муниципальную программу</w:t>
      </w:r>
    </w:p>
    <w:p w:rsidR="00183A81" w:rsidRDefault="00183A81" w:rsidP="00183A81">
      <w:pPr>
        <w:spacing w:line="240" w:lineRule="exact"/>
        <w:jc w:val="center"/>
        <w:rPr>
          <w:b/>
          <w:sz w:val="28"/>
          <w:szCs w:val="28"/>
        </w:rPr>
      </w:pPr>
      <w:r w:rsidRPr="000F1F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 в Шимском муниципальном районе</w:t>
      </w:r>
      <w:r w:rsidRPr="000F1F37">
        <w:rPr>
          <w:b/>
          <w:sz w:val="28"/>
          <w:szCs w:val="28"/>
        </w:rPr>
        <w:t>»</w:t>
      </w:r>
    </w:p>
    <w:p w:rsidR="00183A81" w:rsidRPr="000F1F37" w:rsidRDefault="00183A81" w:rsidP="00183A81">
      <w:pPr>
        <w:spacing w:line="240" w:lineRule="exact"/>
        <w:jc w:val="center"/>
        <w:rPr>
          <w:b/>
          <w:sz w:val="28"/>
          <w:szCs w:val="28"/>
        </w:rPr>
      </w:pPr>
    </w:p>
    <w:p w:rsidR="00183A81" w:rsidRPr="00E453D4" w:rsidRDefault="00183A81" w:rsidP="00E453D4">
      <w:pPr>
        <w:spacing w:line="360" w:lineRule="atLeast"/>
        <w:ind w:firstLine="709"/>
        <w:jc w:val="both"/>
        <w:rPr>
          <w:sz w:val="28"/>
          <w:szCs w:val="28"/>
        </w:rPr>
      </w:pPr>
      <w:r w:rsidRPr="00E453D4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Шимского муниципального района от 02.03.2017 №</w:t>
      </w:r>
      <w:r w:rsidR="00E453D4">
        <w:rPr>
          <w:sz w:val="28"/>
          <w:szCs w:val="28"/>
        </w:rPr>
        <w:t xml:space="preserve"> </w:t>
      </w:r>
      <w:r w:rsidRPr="00E453D4">
        <w:rPr>
          <w:sz w:val="28"/>
          <w:szCs w:val="28"/>
        </w:rPr>
        <w:t xml:space="preserve">184 «Об утверждении порядка принятия решений о разработке муниципальных программ Шимского муниципального района, в целях их формирования и реализации» Администрация Шимского муниципального района </w:t>
      </w:r>
      <w:r w:rsidRPr="00E453D4">
        <w:rPr>
          <w:b/>
          <w:bCs/>
          <w:sz w:val="28"/>
          <w:szCs w:val="28"/>
        </w:rPr>
        <w:t>ПОСТАНОВЛЯЕТ</w:t>
      </w:r>
      <w:r w:rsidRPr="00E453D4">
        <w:rPr>
          <w:sz w:val="28"/>
          <w:szCs w:val="28"/>
        </w:rPr>
        <w:t>:</w:t>
      </w:r>
    </w:p>
    <w:p w:rsidR="00183A81" w:rsidRPr="00E453D4" w:rsidRDefault="00E453D4" w:rsidP="00E453D4">
      <w:pPr>
        <w:pStyle w:val="af"/>
        <w:overflowPunct w:val="0"/>
        <w:autoSpaceDE w:val="0"/>
        <w:autoSpaceDN w:val="0"/>
        <w:adjustRightInd w:val="0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E453D4">
        <w:rPr>
          <w:sz w:val="28"/>
          <w:szCs w:val="28"/>
        </w:rPr>
        <w:t xml:space="preserve">1. </w:t>
      </w:r>
      <w:r w:rsidR="00183A81" w:rsidRPr="00E453D4">
        <w:rPr>
          <w:sz w:val="28"/>
          <w:szCs w:val="28"/>
        </w:rPr>
        <w:t>Внести изменения в муниципальную программу «Развитие культуры в</w:t>
      </w:r>
      <w:r>
        <w:rPr>
          <w:sz w:val="28"/>
          <w:szCs w:val="28"/>
        </w:rPr>
        <w:t xml:space="preserve"> </w:t>
      </w:r>
      <w:r w:rsidR="00183A81" w:rsidRPr="00E453D4">
        <w:rPr>
          <w:sz w:val="28"/>
          <w:szCs w:val="28"/>
        </w:rPr>
        <w:t>Шимском муниципальном районе», утвержденную постановлением Администрации муниципального района от 25.01.2024 №</w:t>
      </w:r>
      <w:r>
        <w:rPr>
          <w:sz w:val="28"/>
          <w:szCs w:val="28"/>
        </w:rPr>
        <w:t xml:space="preserve"> </w:t>
      </w:r>
      <w:r w:rsidR="00183A81" w:rsidRPr="00E453D4">
        <w:rPr>
          <w:sz w:val="28"/>
          <w:szCs w:val="28"/>
        </w:rPr>
        <w:t>78, изложив в новой прилагаемой редакции.</w:t>
      </w:r>
    </w:p>
    <w:p w:rsidR="00183A81" w:rsidRPr="00E453D4" w:rsidRDefault="00183A81" w:rsidP="00E453D4">
      <w:pPr>
        <w:spacing w:line="360" w:lineRule="atLeast"/>
        <w:ind w:firstLine="709"/>
        <w:jc w:val="both"/>
        <w:rPr>
          <w:sz w:val="28"/>
          <w:szCs w:val="28"/>
        </w:rPr>
      </w:pPr>
      <w:r w:rsidRPr="00E453D4">
        <w:rPr>
          <w:sz w:val="28"/>
          <w:szCs w:val="28"/>
        </w:rPr>
        <w:t>2.</w:t>
      </w:r>
      <w:r w:rsidR="00E453D4" w:rsidRPr="00E453D4">
        <w:rPr>
          <w:sz w:val="28"/>
          <w:szCs w:val="28"/>
        </w:rPr>
        <w:t xml:space="preserve"> </w:t>
      </w:r>
      <w:r w:rsidRPr="00E453D4">
        <w:rPr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</w:t>
      </w:r>
      <w:r w:rsidR="00E453D4">
        <w:rPr>
          <w:color w:val="000000"/>
          <w:sz w:val="28"/>
          <w:szCs w:val="28"/>
          <w:shd w:val="clear" w:color="auto" w:fill="FFFFFF"/>
        </w:rPr>
        <w:t xml:space="preserve"> </w:t>
      </w:r>
      <w:r w:rsidRPr="00E453D4">
        <w:rPr>
          <w:color w:val="000000"/>
          <w:sz w:val="28"/>
          <w:szCs w:val="28"/>
          <w:shd w:val="clear" w:color="auto" w:fill="FFFFFF"/>
        </w:rPr>
        <w:t xml:space="preserve">возложить на заместителя Главы администрации </w:t>
      </w:r>
      <w:r w:rsidR="00E453D4">
        <w:rPr>
          <w:color w:val="000000"/>
          <w:sz w:val="28"/>
          <w:szCs w:val="28"/>
          <w:shd w:val="clear" w:color="auto" w:fill="FFFFFF"/>
        </w:rPr>
        <w:t>О.В. Архипкову</w:t>
      </w:r>
      <w:r w:rsidRPr="00E453D4">
        <w:rPr>
          <w:color w:val="000000"/>
          <w:sz w:val="28"/>
          <w:szCs w:val="28"/>
          <w:shd w:val="clear" w:color="auto" w:fill="FFFFFF"/>
        </w:rPr>
        <w:t>.</w:t>
      </w:r>
    </w:p>
    <w:p w:rsidR="00183A81" w:rsidRPr="00E453D4" w:rsidRDefault="00183A81" w:rsidP="00E453D4">
      <w:pPr>
        <w:pStyle w:val="af"/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E453D4">
        <w:rPr>
          <w:sz w:val="28"/>
          <w:szCs w:val="28"/>
        </w:rPr>
        <w:t>3.</w:t>
      </w:r>
      <w:r w:rsidR="00E453D4">
        <w:rPr>
          <w:sz w:val="28"/>
          <w:szCs w:val="28"/>
        </w:rPr>
        <w:t xml:space="preserve"> </w:t>
      </w:r>
      <w:r w:rsidRPr="00E453D4">
        <w:rPr>
          <w:sz w:val="28"/>
          <w:szCs w:val="28"/>
        </w:rPr>
        <w:t>Опубликовать настоящее п</w:t>
      </w:r>
      <w:r w:rsidRPr="00E453D4">
        <w:rPr>
          <w:color w:val="000000"/>
          <w:sz w:val="28"/>
          <w:szCs w:val="28"/>
          <w:shd w:val="clear" w:color="auto" w:fill="FFFFFF"/>
        </w:rPr>
        <w:t>остановление</w:t>
      </w:r>
      <w:r w:rsidRPr="00E453D4">
        <w:rPr>
          <w:sz w:val="28"/>
          <w:szCs w:val="28"/>
        </w:rPr>
        <w:t xml:space="preserve"> на официальном сайте Администрации муниципального района в информационной телекоммуникационной сети «Интернет».</w:t>
      </w:r>
    </w:p>
    <w:p w:rsidR="00CA13BF" w:rsidRDefault="00CA13BF" w:rsidP="005F7942">
      <w:pPr>
        <w:spacing w:line="240" w:lineRule="exact"/>
        <w:jc w:val="both"/>
        <w:rPr>
          <w:sz w:val="28"/>
          <w:szCs w:val="28"/>
        </w:rPr>
      </w:pPr>
    </w:p>
    <w:p w:rsidR="00BA55CF" w:rsidRDefault="00BA55CF" w:rsidP="005F7942">
      <w:pPr>
        <w:spacing w:line="240" w:lineRule="exact"/>
        <w:jc w:val="both"/>
        <w:rPr>
          <w:sz w:val="28"/>
          <w:szCs w:val="28"/>
        </w:rPr>
      </w:pPr>
    </w:p>
    <w:p w:rsidR="00CA13BF" w:rsidRDefault="00CA13BF" w:rsidP="005F7942">
      <w:pPr>
        <w:spacing w:line="240" w:lineRule="exact"/>
        <w:jc w:val="both"/>
        <w:rPr>
          <w:sz w:val="28"/>
          <w:szCs w:val="28"/>
        </w:rPr>
      </w:pPr>
    </w:p>
    <w:p w:rsidR="00183A81" w:rsidRDefault="00183A81" w:rsidP="00183A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</w:p>
    <w:p w:rsidR="00183A81" w:rsidRDefault="00D26B3C" w:rsidP="00183A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  </w:t>
      </w:r>
      <w:r w:rsidR="00183A81">
        <w:rPr>
          <w:b/>
          <w:sz w:val="28"/>
          <w:szCs w:val="28"/>
        </w:rPr>
        <w:t>О.В. Архипкова</w:t>
      </w:r>
    </w:p>
    <w:p w:rsidR="00E453D4" w:rsidRDefault="00E453D4" w:rsidP="00183A81">
      <w:pPr>
        <w:jc w:val="both"/>
        <w:rPr>
          <w:b/>
          <w:sz w:val="28"/>
          <w:szCs w:val="28"/>
        </w:rPr>
      </w:pPr>
    </w:p>
    <w:p w:rsidR="00E453D4" w:rsidRDefault="00E453D4" w:rsidP="00183A81">
      <w:pPr>
        <w:jc w:val="both"/>
        <w:rPr>
          <w:b/>
          <w:sz w:val="28"/>
          <w:szCs w:val="28"/>
        </w:rPr>
      </w:pPr>
    </w:p>
    <w:p w:rsidR="00E453D4" w:rsidRDefault="00E453D4" w:rsidP="00183A81">
      <w:pPr>
        <w:jc w:val="both"/>
        <w:rPr>
          <w:b/>
          <w:sz w:val="28"/>
          <w:szCs w:val="28"/>
        </w:rPr>
      </w:pPr>
    </w:p>
    <w:p w:rsidR="00E453D4" w:rsidRDefault="00E453D4" w:rsidP="00183A81">
      <w:pPr>
        <w:jc w:val="both"/>
        <w:rPr>
          <w:b/>
          <w:sz w:val="28"/>
          <w:szCs w:val="28"/>
        </w:rPr>
      </w:pPr>
    </w:p>
    <w:p w:rsidR="00E453D4" w:rsidRDefault="00E453D4" w:rsidP="00183A81">
      <w:pPr>
        <w:jc w:val="both"/>
        <w:rPr>
          <w:b/>
          <w:sz w:val="28"/>
          <w:szCs w:val="28"/>
        </w:rPr>
      </w:pPr>
    </w:p>
    <w:p w:rsidR="00E453D4" w:rsidRDefault="00E453D4" w:rsidP="00183A81">
      <w:pPr>
        <w:jc w:val="both"/>
        <w:rPr>
          <w:b/>
          <w:sz w:val="28"/>
          <w:szCs w:val="28"/>
        </w:rPr>
      </w:pPr>
    </w:p>
    <w:p w:rsidR="00E453D4" w:rsidRDefault="00E453D4" w:rsidP="00183A81">
      <w:pPr>
        <w:jc w:val="both"/>
        <w:rPr>
          <w:b/>
          <w:sz w:val="28"/>
          <w:szCs w:val="28"/>
        </w:rPr>
      </w:pPr>
    </w:p>
    <w:p w:rsidR="00E453D4" w:rsidRPr="004826FB" w:rsidRDefault="004826FB" w:rsidP="004826FB">
      <w:pPr>
        <w:tabs>
          <w:tab w:val="center" w:pos="4677"/>
          <w:tab w:val="left" w:pos="7125"/>
        </w:tabs>
        <w:ind w:firstLine="709"/>
        <w:jc w:val="center"/>
        <w:rPr>
          <w:b/>
          <w:szCs w:val="26"/>
        </w:rPr>
      </w:pPr>
      <w:r w:rsidRPr="004826FB">
        <w:rPr>
          <w:b/>
          <w:szCs w:val="26"/>
        </w:rPr>
        <w:t xml:space="preserve">Муниципальная </w:t>
      </w:r>
      <w:r w:rsidR="00E453D4" w:rsidRPr="004826FB">
        <w:rPr>
          <w:b/>
          <w:szCs w:val="26"/>
        </w:rPr>
        <w:t>программа</w:t>
      </w:r>
    </w:p>
    <w:p w:rsidR="00E453D4" w:rsidRPr="004826FB" w:rsidRDefault="00E453D4" w:rsidP="004826FB">
      <w:pPr>
        <w:ind w:firstLine="709"/>
        <w:jc w:val="center"/>
        <w:rPr>
          <w:b/>
          <w:szCs w:val="26"/>
        </w:rPr>
      </w:pPr>
      <w:r w:rsidRPr="004826FB">
        <w:rPr>
          <w:b/>
          <w:szCs w:val="26"/>
        </w:rPr>
        <w:t>«Развитие культуры вШимском муниципальномрайоне»</w:t>
      </w:r>
    </w:p>
    <w:p w:rsidR="00E453D4" w:rsidRPr="004826FB" w:rsidRDefault="00E453D4" w:rsidP="004826FB">
      <w:pPr>
        <w:ind w:firstLine="709"/>
        <w:jc w:val="center"/>
        <w:rPr>
          <w:szCs w:val="26"/>
        </w:rPr>
      </w:pPr>
    </w:p>
    <w:p w:rsidR="00E453D4" w:rsidRPr="004826FB" w:rsidRDefault="00E453D4" w:rsidP="004826FB">
      <w:pPr>
        <w:ind w:firstLine="709"/>
        <w:jc w:val="center"/>
        <w:rPr>
          <w:b/>
          <w:szCs w:val="26"/>
        </w:rPr>
      </w:pPr>
      <w:r w:rsidRPr="004826FB">
        <w:rPr>
          <w:b/>
          <w:szCs w:val="26"/>
        </w:rPr>
        <w:t>ПАСПОРТ</w:t>
      </w:r>
    </w:p>
    <w:p w:rsidR="00E453D4" w:rsidRPr="004826FB" w:rsidRDefault="00E453D4" w:rsidP="004826FB">
      <w:pPr>
        <w:tabs>
          <w:tab w:val="center" w:pos="4677"/>
          <w:tab w:val="left" w:pos="7125"/>
        </w:tabs>
        <w:ind w:firstLine="709"/>
        <w:jc w:val="center"/>
        <w:rPr>
          <w:b/>
          <w:szCs w:val="26"/>
        </w:rPr>
      </w:pPr>
      <w:r w:rsidRPr="004826FB">
        <w:rPr>
          <w:b/>
          <w:szCs w:val="26"/>
        </w:rPr>
        <w:t>муниципальной программы</w:t>
      </w:r>
    </w:p>
    <w:p w:rsidR="00E453D4" w:rsidRPr="004826FB" w:rsidRDefault="00E453D4" w:rsidP="004826FB">
      <w:pPr>
        <w:ind w:firstLine="709"/>
        <w:jc w:val="center"/>
        <w:rPr>
          <w:b/>
          <w:szCs w:val="26"/>
        </w:rPr>
      </w:pPr>
      <w:r w:rsidRPr="004826FB">
        <w:rPr>
          <w:b/>
          <w:szCs w:val="26"/>
        </w:rPr>
        <w:t>«Развитие культуры вШимском муниципальномрайоне».</w:t>
      </w:r>
    </w:p>
    <w:p w:rsidR="00E453D4" w:rsidRPr="004826FB" w:rsidRDefault="00E453D4" w:rsidP="004826FB">
      <w:pPr>
        <w:ind w:firstLine="709"/>
        <w:jc w:val="center"/>
        <w:rPr>
          <w:b/>
          <w:szCs w:val="26"/>
        </w:rPr>
      </w:pPr>
    </w:p>
    <w:p w:rsidR="00E453D4" w:rsidRPr="004826FB" w:rsidRDefault="00E453D4" w:rsidP="004826FB">
      <w:pPr>
        <w:overflowPunct/>
        <w:autoSpaceDE/>
        <w:autoSpaceDN/>
        <w:adjustRightInd/>
        <w:ind w:firstLine="709"/>
        <w:jc w:val="both"/>
        <w:textAlignment w:val="auto"/>
        <w:rPr>
          <w:szCs w:val="26"/>
        </w:rPr>
      </w:pPr>
      <w:r w:rsidRPr="004826FB">
        <w:rPr>
          <w:b/>
          <w:szCs w:val="26"/>
        </w:rPr>
        <w:t>1. Наименование муниципальной программы: «</w:t>
      </w:r>
      <w:r w:rsidRPr="004826FB">
        <w:rPr>
          <w:szCs w:val="26"/>
        </w:rPr>
        <w:t>Развитие культуры вШимском мун</w:t>
      </w:r>
      <w:r w:rsidRPr="004826FB">
        <w:rPr>
          <w:szCs w:val="26"/>
        </w:rPr>
        <w:t>и</w:t>
      </w:r>
      <w:r w:rsidRPr="004826FB">
        <w:rPr>
          <w:szCs w:val="26"/>
        </w:rPr>
        <w:t>ципальномрайоне».</w:t>
      </w:r>
    </w:p>
    <w:p w:rsidR="00E453D4" w:rsidRPr="004826FB" w:rsidRDefault="00E453D4" w:rsidP="004826FB">
      <w:pPr>
        <w:overflowPunct/>
        <w:autoSpaceDE/>
        <w:autoSpaceDN/>
        <w:adjustRightInd/>
        <w:ind w:firstLine="709"/>
        <w:jc w:val="both"/>
        <w:textAlignment w:val="auto"/>
        <w:rPr>
          <w:szCs w:val="26"/>
        </w:rPr>
      </w:pPr>
      <w:r w:rsidRPr="004826FB">
        <w:rPr>
          <w:b/>
          <w:szCs w:val="26"/>
        </w:rPr>
        <w:t>2. Ответственный исполнитель муниципальной программы (далее программы):</w:t>
      </w:r>
    </w:p>
    <w:p w:rsidR="00E453D4" w:rsidRPr="004826FB" w:rsidRDefault="00E453D4" w:rsidP="004826FB">
      <w:pPr>
        <w:ind w:firstLine="709"/>
        <w:jc w:val="both"/>
        <w:rPr>
          <w:szCs w:val="26"/>
        </w:rPr>
      </w:pPr>
      <w:r w:rsidRPr="004826FB">
        <w:rPr>
          <w:szCs w:val="26"/>
        </w:rPr>
        <w:t xml:space="preserve">Отдел культуры и архивного дела Администрации Шимского муниципального района (далее Отдел культуры) </w:t>
      </w:r>
    </w:p>
    <w:p w:rsidR="00E453D4" w:rsidRPr="004826FB" w:rsidRDefault="00E453D4" w:rsidP="004826FB">
      <w:pPr>
        <w:ind w:firstLine="709"/>
        <w:jc w:val="both"/>
        <w:rPr>
          <w:b/>
          <w:szCs w:val="26"/>
        </w:rPr>
      </w:pPr>
      <w:r w:rsidRPr="004826FB">
        <w:rPr>
          <w:b/>
          <w:szCs w:val="26"/>
        </w:rPr>
        <w:t xml:space="preserve">3. Соисполнители муниципальной программы: </w:t>
      </w:r>
    </w:p>
    <w:p w:rsidR="00E453D4" w:rsidRPr="004826FB" w:rsidRDefault="00E453D4" w:rsidP="004826FB">
      <w:pPr>
        <w:ind w:firstLine="709"/>
        <w:jc w:val="both"/>
        <w:rPr>
          <w:szCs w:val="26"/>
        </w:rPr>
      </w:pPr>
      <w:r w:rsidRPr="004826FB">
        <w:rPr>
          <w:szCs w:val="26"/>
        </w:rPr>
        <w:t>муниципальное бюджетное учреждение культуры «Шимская централизованная культу</w:t>
      </w:r>
      <w:r w:rsidRPr="004826FB">
        <w:rPr>
          <w:szCs w:val="26"/>
        </w:rPr>
        <w:t>р</w:t>
      </w:r>
      <w:r w:rsidRPr="004826FB">
        <w:rPr>
          <w:szCs w:val="26"/>
        </w:rPr>
        <w:t>но-досуговая система» (далее МБУК «Шимская ЦКДС»);</w:t>
      </w:r>
    </w:p>
    <w:p w:rsidR="00E453D4" w:rsidRPr="004826FB" w:rsidRDefault="00E453D4" w:rsidP="004826FB">
      <w:pPr>
        <w:ind w:firstLine="709"/>
        <w:jc w:val="both"/>
        <w:rPr>
          <w:szCs w:val="26"/>
        </w:rPr>
      </w:pPr>
      <w:r w:rsidRPr="004826FB">
        <w:rPr>
          <w:szCs w:val="26"/>
        </w:rPr>
        <w:t>муниципальное бюджетное учреждение культуры «Шимская межпоселенческая библи</w:t>
      </w:r>
      <w:r w:rsidRPr="004826FB">
        <w:rPr>
          <w:szCs w:val="26"/>
        </w:rPr>
        <w:t>о</w:t>
      </w:r>
      <w:r w:rsidRPr="004826FB">
        <w:rPr>
          <w:szCs w:val="26"/>
        </w:rPr>
        <w:t>течная система» (далее МБУК «Шимская МБС»);</w:t>
      </w:r>
    </w:p>
    <w:p w:rsidR="00E453D4" w:rsidRPr="004826FB" w:rsidRDefault="00E453D4" w:rsidP="004826FB">
      <w:pPr>
        <w:ind w:firstLine="709"/>
        <w:jc w:val="both"/>
        <w:rPr>
          <w:szCs w:val="26"/>
        </w:rPr>
      </w:pPr>
      <w:r w:rsidRPr="004826FB">
        <w:rPr>
          <w:szCs w:val="26"/>
        </w:rPr>
        <w:t>муниципальное бюджетное учреждение дополнительного образования «Шимская детская школа искусств» (далее МБУДО «Шимская ДШИ»);</w:t>
      </w:r>
    </w:p>
    <w:p w:rsidR="00E453D4" w:rsidRPr="004826FB" w:rsidRDefault="00E453D4" w:rsidP="004826FB">
      <w:pPr>
        <w:ind w:firstLine="709"/>
        <w:jc w:val="both"/>
        <w:rPr>
          <w:szCs w:val="26"/>
        </w:rPr>
      </w:pPr>
      <w:r w:rsidRPr="004826FB">
        <w:rPr>
          <w:szCs w:val="26"/>
        </w:rPr>
        <w:t>управляющий Делами Администрации Шимского муниципального района.</w:t>
      </w:r>
    </w:p>
    <w:p w:rsidR="00E453D4" w:rsidRPr="004826FB" w:rsidRDefault="00E453D4" w:rsidP="004826FB">
      <w:pPr>
        <w:ind w:firstLine="709"/>
        <w:jc w:val="both"/>
        <w:rPr>
          <w:b/>
          <w:szCs w:val="26"/>
        </w:rPr>
      </w:pPr>
      <w:r w:rsidRPr="004826FB">
        <w:rPr>
          <w:b/>
          <w:szCs w:val="26"/>
        </w:rPr>
        <w:t>4. Цели, задачи и целевые показатели муниципальной программы:</w:t>
      </w:r>
    </w:p>
    <w:tbl>
      <w:tblPr>
        <w:tblStyle w:val="aa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77"/>
        <w:gridCol w:w="250"/>
        <w:gridCol w:w="142"/>
        <w:gridCol w:w="1559"/>
        <w:gridCol w:w="34"/>
        <w:gridCol w:w="108"/>
        <w:gridCol w:w="34"/>
        <w:gridCol w:w="1667"/>
        <w:gridCol w:w="34"/>
        <w:gridCol w:w="108"/>
        <w:gridCol w:w="33"/>
        <w:gridCol w:w="142"/>
        <w:gridCol w:w="1384"/>
      </w:tblGrid>
      <w:tr w:rsidR="00E453D4" w:rsidRPr="004826FB" w:rsidTr="00F726C7">
        <w:tc>
          <w:tcPr>
            <w:tcW w:w="959" w:type="dxa"/>
            <w:vMerge w:val="restart"/>
            <w:vAlign w:val="center"/>
          </w:tcPr>
          <w:p w:rsidR="00E453D4" w:rsidRPr="00F726C7" w:rsidRDefault="00E453D4" w:rsidP="004826FB">
            <w:pPr>
              <w:rPr>
                <w:b/>
                <w:color w:val="000000" w:themeColor="text1"/>
                <w:szCs w:val="26"/>
              </w:rPr>
            </w:pPr>
            <w:bookmarkStart w:id="0" w:name="_Hlk116914645"/>
            <w:r w:rsidRPr="00F726C7">
              <w:rPr>
                <w:b/>
                <w:color w:val="000000" w:themeColor="text1"/>
                <w:szCs w:val="26"/>
              </w:rPr>
              <w:t>№</w:t>
            </w:r>
            <w:r w:rsidRPr="00F726C7">
              <w:rPr>
                <w:b/>
                <w:color w:val="000000" w:themeColor="text1"/>
                <w:szCs w:val="26"/>
              </w:rPr>
              <w:br/>
              <w:t>п/п</w:t>
            </w:r>
          </w:p>
        </w:tc>
        <w:tc>
          <w:tcPr>
            <w:tcW w:w="3577" w:type="dxa"/>
            <w:vMerge w:val="restart"/>
            <w:vAlign w:val="center"/>
          </w:tcPr>
          <w:p w:rsidR="00E453D4" w:rsidRPr="00F726C7" w:rsidRDefault="00E453D4" w:rsidP="004826FB">
            <w:pPr>
              <w:rPr>
                <w:b/>
                <w:szCs w:val="26"/>
              </w:rPr>
            </w:pPr>
            <w:r w:rsidRPr="00F726C7">
              <w:rPr>
                <w:b/>
                <w:szCs w:val="26"/>
              </w:rPr>
              <w:t>Цели, задачи муниципальной программы, наименование и единица измерения целевого показателя</w:t>
            </w:r>
            <w:r w:rsidRPr="00F726C7">
              <w:rPr>
                <w:rStyle w:val="aff7"/>
                <w:b/>
                <w:szCs w:val="26"/>
              </w:rPr>
              <w:footnoteReference w:id="2"/>
            </w:r>
          </w:p>
        </w:tc>
        <w:tc>
          <w:tcPr>
            <w:tcW w:w="5495" w:type="dxa"/>
            <w:gridSpan w:val="12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Значения целевого показателя по годам</w:t>
            </w:r>
          </w:p>
        </w:tc>
      </w:tr>
      <w:tr w:rsidR="00E453D4" w:rsidRPr="004826FB" w:rsidTr="00F726C7">
        <w:tc>
          <w:tcPr>
            <w:tcW w:w="959" w:type="dxa"/>
            <w:vMerge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</w:p>
        </w:tc>
        <w:tc>
          <w:tcPr>
            <w:tcW w:w="3577" w:type="dxa"/>
            <w:vMerge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</w:p>
        </w:tc>
        <w:tc>
          <w:tcPr>
            <w:tcW w:w="1985" w:type="dxa"/>
            <w:gridSpan w:val="4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2024</w:t>
            </w:r>
          </w:p>
        </w:tc>
        <w:tc>
          <w:tcPr>
            <w:tcW w:w="1984" w:type="dxa"/>
            <w:gridSpan w:val="6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2025</w:t>
            </w:r>
          </w:p>
        </w:tc>
        <w:tc>
          <w:tcPr>
            <w:tcW w:w="1526" w:type="dxa"/>
            <w:gridSpan w:val="2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2026</w:t>
            </w:r>
          </w:p>
        </w:tc>
      </w:tr>
      <w:tr w:rsidR="00E453D4" w:rsidRPr="004826FB" w:rsidTr="00F726C7">
        <w:trPr>
          <w:trHeight w:val="292"/>
        </w:trPr>
        <w:tc>
          <w:tcPr>
            <w:tcW w:w="959" w:type="dxa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1</w:t>
            </w:r>
          </w:p>
        </w:tc>
        <w:tc>
          <w:tcPr>
            <w:tcW w:w="3577" w:type="dxa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2</w:t>
            </w:r>
          </w:p>
        </w:tc>
        <w:tc>
          <w:tcPr>
            <w:tcW w:w="1985" w:type="dxa"/>
            <w:gridSpan w:val="4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3</w:t>
            </w:r>
          </w:p>
        </w:tc>
        <w:tc>
          <w:tcPr>
            <w:tcW w:w="1984" w:type="dxa"/>
            <w:gridSpan w:val="6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4</w:t>
            </w:r>
          </w:p>
        </w:tc>
        <w:tc>
          <w:tcPr>
            <w:tcW w:w="1526" w:type="dxa"/>
            <w:gridSpan w:val="2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5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1.</w:t>
            </w:r>
          </w:p>
        </w:tc>
        <w:tc>
          <w:tcPr>
            <w:tcW w:w="9072" w:type="dxa"/>
            <w:gridSpan w:val="13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Цель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Развитие культурного потенциала Шимского муниципального района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1.1</w:t>
            </w:r>
          </w:p>
        </w:tc>
        <w:tc>
          <w:tcPr>
            <w:tcW w:w="9072" w:type="dxa"/>
            <w:gridSpan w:val="13"/>
          </w:tcPr>
          <w:p w:rsidR="00E453D4" w:rsidRPr="004826FB" w:rsidRDefault="00E453D4" w:rsidP="004826FB">
            <w:pPr>
              <w:outlineLvl w:val="1"/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Задача 1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Обеспечение прав граждан на равный доступ к культурным ценностям и уч</w:t>
            </w:r>
            <w:r w:rsidRPr="004826FB">
              <w:rPr>
                <w:b/>
                <w:szCs w:val="26"/>
              </w:rPr>
              <w:t>а</w:t>
            </w:r>
            <w:r w:rsidRPr="004826FB">
              <w:rPr>
                <w:b/>
                <w:szCs w:val="26"/>
              </w:rPr>
              <w:t>стию в культурной жизни, создание условий для развития и реализации творч</w:t>
            </w:r>
            <w:r w:rsidRPr="004826FB">
              <w:rPr>
                <w:b/>
                <w:szCs w:val="26"/>
              </w:rPr>
              <w:t>е</w:t>
            </w:r>
            <w:r w:rsidRPr="004826FB">
              <w:rPr>
                <w:b/>
                <w:szCs w:val="26"/>
              </w:rPr>
              <w:t>ского потенциала каждой личности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1.1.1.</w:t>
            </w:r>
          </w:p>
        </w:tc>
        <w:tc>
          <w:tcPr>
            <w:tcW w:w="3577" w:type="dxa"/>
          </w:tcPr>
          <w:p w:rsidR="00E453D4" w:rsidRPr="004826FB" w:rsidRDefault="00E453D4" w:rsidP="004826FB">
            <w:pPr>
              <w:pStyle w:val="ConsPlusCell"/>
              <w:rPr>
                <w:rFonts w:ascii="Times New Roman" w:hAnsi="Times New Roman" w:cs="Times New Roman"/>
                <w:b/>
                <w:szCs w:val="26"/>
              </w:rPr>
            </w:pPr>
            <w:r w:rsidRPr="004826FB">
              <w:rPr>
                <w:rFonts w:ascii="Times New Roman" w:hAnsi="Times New Roman" w:cs="Times New Roman"/>
                <w:b/>
                <w:szCs w:val="26"/>
              </w:rPr>
              <w:t>Показатель 1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количество посещений платных мероприятий культурно - дос</w:t>
            </w:r>
            <w:r w:rsidRPr="004826FB">
              <w:rPr>
                <w:szCs w:val="26"/>
              </w:rPr>
              <w:t>у</w:t>
            </w:r>
            <w:r w:rsidRPr="004826FB">
              <w:rPr>
                <w:szCs w:val="26"/>
              </w:rPr>
              <w:t>говых учреждений на 1000 ч</w:t>
            </w:r>
            <w:r w:rsidRPr="004826FB">
              <w:rPr>
                <w:szCs w:val="26"/>
              </w:rPr>
              <w:t>е</w:t>
            </w:r>
            <w:r w:rsidRPr="004826FB">
              <w:rPr>
                <w:szCs w:val="26"/>
              </w:rPr>
              <w:t>ловек населения, человек</w:t>
            </w:r>
          </w:p>
        </w:tc>
        <w:tc>
          <w:tcPr>
            <w:tcW w:w="1985" w:type="dxa"/>
            <w:gridSpan w:val="4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5320</w:t>
            </w:r>
          </w:p>
        </w:tc>
        <w:tc>
          <w:tcPr>
            <w:tcW w:w="1984" w:type="dxa"/>
            <w:gridSpan w:val="6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bookmarkStart w:id="1" w:name="_Hlk116890194"/>
            <w:r w:rsidRPr="004826FB">
              <w:rPr>
                <w:szCs w:val="26"/>
              </w:rPr>
              <w:t>5340</w:t>
            </w:r>
            <w:bookmarkEnd w:id="1"/>
          </w:p>
        </w:tc>
        <w:tc>
          <w:tcPr>
            <w:tcW w:w="1526" w:type="dxa"/>
            <w:gridSpan w:val="2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5360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1.1.2.</w:t>
            </w:r>
          </w:p>
        </w:tc>
        <w:tc>
          <w:tcPr>
            <w:tcW w:w="3577" w:type="dxa"/>
          </w:tcPr>
          <w:p w:rsidR="00E453D4" w:rsidRPr="004826FB" w:rsidRDefault="00E453D4" w:rsidP="00D26C76">
            <w:pPr>
              <w:pStyle w:val="ConsPlusCell"/>
              <w:spacing w:line="260" w:lineRule="exact"/>
              <w:rPr>
                <w:rFonts w:ascii="Times New Roman" w:hAnsi="Times New Roman" w:cs="Times New Roman"/>
                <w:b/>
                <w:szCs w:val="26"/>
              </w:rPr>
            </w:pPr>
            <w:r w:rsidRPr="004826FB">
              <w:rPr>
                <w:rFonts w:ascii="Times New Roman" w:hAnsi="Times New Roman" w:cs="Times New Roman"/>
                <w:b/>
                <w:szCs w:val="26"/>
              </w:rPr>
              <w:t>Показатель 2</w:t>
            </w:r>
          </w:p>
          <w:p w:rsidR="00E453D4" w:rsidRPr="004826FB" w:rsidRDefault="00E453D4" w:rsidP="00D26C76">
            <w:pPr>
              <w:spacing w:line="260" w:lineRule="exact"/>
              <w:rPr>
                <w:b/>
                <w:szCs w:val="26"/>
              </w:rPr>
            </w:pPr>
            <w:r w:rsidRPr="004826FB">
              <w:rPr>
                <w:szCs w:val="26"/>
              </w:rPr>
              <w:t>повышение уровня удовлетв</w:t>
            </w:r>
            <w:r w:rsidRPr="004826FB">
              <w:rPr>
                <w:szCs w:val="26"/>
              </w:rPr>
              <w:t>о</w:t>
            </w:r>
            <w:r w:rsidRPr="004826FB">
              <w:rPr>
                <w:szCs w:val="26"/>
              </w:rPr>
              <w:t>ренности граждан, прожива</w:t>
            </w:r>
            <w:r w:rsidRPr="004826FB">
              <w:rPr>
                <w:szCs w:val="26"/>
              </w:rPr>
              <w:t>ю</w:t>
            </w:r>
            <w:r w:rsidRPr="004826FB">
              <w:rPr>
                <w:szCs w:val="26"/>
              </w:rPr>
              <w:t xml:space="preserve">щих на территории </w:t>
            </w:r>
            <w:r w:rsidRPr="004826FB">
              <w:rPr>
                <w:szCs w:val="26"/>
              </w:rPr>
              <w:lastRenderedPageBreak/>
              <w:t>Шимского муниципального района Новг</w:t>
            </w:r>
            <w:r w:rsidRPr="004826FB">
              <w:rPr>
                <w:szCs w:val="26"/>
              </w:rPr>
              <w:t>о</w:t>
            </w:r>
            <w:r w:rsidRPr="004826FB">
              <w:rPr>
                <w:szCs w:val="26"/>
              </w:rPr>
              <w:t>родской области, качеством предоставления муниципальных услуг в сфере культуры, %</w:t>
            </w:r>
          </w:p>
        </w:tc>
        <w:tc>
          <w:tcPr>
            <w:tcW w:w="1985" w:type="dxa"/>
            <w:gridSpan w:val="4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lastRenderedPageBreak/>
              <w:t>72,0</w:t>
            </w:r>
          </w:p>
        </w:tc>
        <w:tc>
          <w:tcPr>
            <w:tcW w:w="1984" w:type="dxa"/>
            <w:gridSpan w:val="6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72,5</w:t>
            </w:r>
          </w:p>
        </w:tc>
        <w:tc>
          <w:tcPr>
            <w:tcW w:w="1526" w:type="dxa"/>
            <w:gridSpan w:val="2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73,0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lastRenderedPageBreak/>
              <w:t>1.1.3.</w:t>
            </w:r>
          </w:p>
        </w:tc>
        <w:tc>
          <w:tcPr>
            <w:tcW w:w="3577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Показатель  3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число пользователей библиотек на 1000 человек населения, ч</w:t>
            </w:r>
            <w:r w:rsidRPr="004826FB">
              <w:rPr>
                <w:szCs w:val="26"/>
              </w:rPr>
              <w:t>е</w:t>
            </w:r>
            <w:r w:rsidRPr="004826FB">
              <w:rPr>
                <w:szCs w:val="26"/>
              </w:rPr>
              <w:t>ловек</w:t>
            </w:r>
          </w:p>
        </w:tc>
        <w:tc>
          <w:tcPr>
            <w:tcW w:w="1985" w:type="dxa"/>
            <w:gridSpan w:val="4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670</w:t>
            </w:r>
          </w:p>
        </w:tc>
        <w:tc>
          <w:tcPr>
            <w:tcW w:w="1984" w:type="dxa"/>
            <w:gridSpan w:val="6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675</w:t>
            </w:r>
          </w:p>
        </w:tc>
        <w:tc>
          <w:tcPr>
            <w:tcW w:w="1526" w:type="dxa"/>
            <w:gridSpan w:val="2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680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1.1.4.</w:t>
            </w:r>
          </w:p>
        </w:tc>
        <w:tc>
          <w:tcPr>
            <w:tcW w:w="3577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Показатель 4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увеличение доли муниципал</w:t>
            </w:r>
            <w:r w:rsidRPr="004826FB">
              <w:rPr>
                <w:szCs w:val="26"/>
              </w:rPr>
              <w:t>ь</w:t>
            </w:r>
            <w:r w:rsidRPr="004826FB">
              <w:rPr>
                <w:szCs w:val="26"/>
              </w:rPr>
              <w:t>ных библиотек, подключенных к сети «Интернет», в общем к</w:t>
            </w:r>
            <w:r w:rsidRPr="004826FB">
              <w:rPr>
                <w:szCs w:val="26"/>
              </w:rPr>
              <w:t>о</w:t>
            </w:r>
            <w:r w:rsidRPr="004826FB">
              <w:rPr>
                <w:szCs w:val="26"/>
              </w:rPr>
              <w:t>личестве библиотек Шимского муниципального района, %</w:t>
            </w:r>
          </w:p>
        </w:tc>
        <w:tc>
          <w:tcPr>
            <w:tcW w:w="1985" w:type="dxa"/>
            <w:gridSpan w:val="4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100</w:t>
            </w:r>
          </w:p>
        </w:tc>
        <w:tc>
          <w:tcPr>
            <w:tcW w:w="1984" w:type="dxa"/>
            <w:gridSpan w:val="6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100</w:t>
            </w:r>
          </w:p>
        </w:tc>
        <w:tc>
          <w:tcPr>
            <w:tcW w:w="1526" w:type="dxa"/>
            <w:gridSpan w:val="2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100</w:t>
            </w:r>
          </w:p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1.1.5.</w:t>
            </w:r>
          </w:p>
        </w:tc>
        <w:tc>
          <w:tcPr>
            <w:tcW w:w="3577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 xml:space="preserve">Показатель 5 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Количество посещений орган</w:t>
            </w:r>
            <w:r w:rsidRPr="004826FB">
              <w:rPr>
                <w:szCs w:val="26"/>
              </w:rPr>
              <w:t>и</w:t>
            </w:r>
            <w:r w:rsidRPr="004826FB">
              <w:rPr>
                <w:szCs w:val="26"/>
              </w:rPr>
              <w:t>заций культуры по отношению к уровню 2022 года, %</w:t>
            </w:r>
          </w:p>
        </w:tc>
        <w:tc>
          <w:tcPr>
            <w:tcW w:w="1985" w:type="dxa"/>
            <w:gridSpan w:val="4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105</w:t>
            </w:r>
          </w:p>
        </w:tc>
        <w:tc>
          <w:tcPr>
            <w:tcW w:w="1984" w:type="dxa"/>
            <w:gridSpan w:val="6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110</w:t>
            </w:r>
          </w:p>
        </w:tc>
        <w:tc>
          <w:tcPr>
            <w:tcW w:w="1526" w:type="dxa"/>
            <w:gridSpan w:val="2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115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1.1.6</w:t>
            </w:r>
          </w:p>
        </w:tc>
        <w:tc>
          <w:tcPr>
            <w:tcW w:w="3577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Показатель 6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Поступления в фонды библи</w:t>
            </w:r>
            <w:r w:rsidRPr="004826FB">
              <w:rPr>
                <w:szCs w:val="26"/>
              </w:rPr>
              <w:t>о</w:t>
            </w:r>
            <w:r w:rsidRPr="004826FB">
              <w:rPr>
                <w:szCs w:val="26"/>
              </w:rPr>
              <w:t>тек муниципального образов</w:t>
            </w:r>
            <w:r w:rsidRPr="004826FB">
              <w:rPr>
                <w:szCs w:val="26"/>
              </w:rPr>
              <w:t>а</w:t>
            </w:r>
            <w:r w:rsidRPr="004826FB">
              <w:rPr>
                <w:szCs w:val="26"/>
              </w:rPr>
              <w:t>ния, штук</w:t>
            </w:r>
          </w:p>
        </w:tc>
        <w:tc>
          <w:tcPr>
            <w:tcW w:w="1985" w:type="dxa"/>
            <w:gridSpan w:val="4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80</w:t>
            </w:r>
          </w:p>
        </w:tc>
        <w:tc>
          <w:tcPr>
            <w:tcW w:w="1984" w:type="dxa"/>
            <w:gridSpan w:val="6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90</w:t>
            </w:r>
          </w:p>
        </w:tc>
        <w:tc>
          <w:tcPr>
            <w:tcW w:w="1526" w:type="dxa"/>
            <w:gridSpan w:val="2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100</w:t>
            </w:r>
          </w:p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1.1.7.</w:t>
            </w:r>
          </w:p>
        </w:tc>
        <w:tc>
          <w:tcPr>
            <w:tcW w:w="3577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Показатель 7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  <w:shd w:val="clear" w:color="auto" w:fill="FFFFFF"/>
              </w:rPr>
              <w:t>Количество посещений  орган</w:t>
            </w:r>
            <w:r w:rsidRPr="004826FB">
              <w:rPr>
                <w:szCs w:val="26"/>
                <w:shd w:val="clear" w:color="auto" w:fill="FFFFFF"/>
              </w:rPr>
              <w:t>и</w:t>
            </w:r>
            <w:r w:rsidRPr="004826FB">
              <w:rPr>
                <w:szCs w:val="26"/>
                <w:shd w:val="clear" w:color="auto" w:fill="FFFFFF"/>
              </w:rPr>
              <w:t>заций культуры по отношению к уровню 2022 года (в части п</w:t>
            </w:r>
            <w:r w:rsidRPr="004826FB">
              <w:rPr>
                <w:szCs w:val="26"/>
                <w:shd w:val="clear" w:color="auto" w:fill="FFFFFF"/>
              </w:rPr>
              <w:t>о</w:t>
            </w:r>
            <w:r w:rsidRPr="004826FB">
              <w:rPr>
                <w:szCs w:val="26"/>
                <w:shd w:val="clear" w:color="auto" w:fill="FFFFFF"/>
              </w:rPr>
              <w:t>сещений библиотек)</w:t>
            </w:r>
            <w:r w:rsidRPr="004826FB">
              <w:rPr>
                <w:b/>
                <w:szCs w:val="26"/>
              </w:rPr>
              <w:t>, %  </w:t>
            </w:r>
          </w:p>
        </w:tc>
        <w:tc>
          <w:tcPr>
            <w:tcW w:w="1985" w:type="dxa"/>
            <w:gridSpan w:val="4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105</w:t>
            </w:r>
          </w:p>
        </w:tc>
        <w:tc>
          <w:tcPr>
            <w:tcW w:w="1984" w:type="dxa"/>
            <w:gridSpan w:val="6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110</w:t>
            </w:r>
          </w:p>
        </w:tc>
        <w:tc>
          <w:tcPr>
            <w:tcW w:w="1526" w:type="dxa"/>
            <w:gridSpan w:val="2"/>
          </w:tcPr>
          <w:p w:rsidR="00E453D4" w:rsidRPr="004826FB" w:rsidRDefault="00E453D4" w:rsidP="004826FB">
            <w:pPr>
              <w:jc w:val="center"/>
              <w:rPr>
                <w:color w:val="000000" w:themeColor="text1"/>
                <w:szCs w:val="26"/>
              </w:rPr>
            </w:pPr>
            <w:r w:rsidRPr="004826FB">
              <w:rPr>
                <w:color w:val="000000" w:themeColor="text1"/>
                <w:szCs w:val="26"/>
              </w:rPr>
              <w:t>115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1.2.</w:t>
            </w:r>
          </w:p>
        </w:tc>
        <w:tc>
          <w:tcPr>
            <w:tcW w:w="9072" w:type="dxa"/>
            <w:gridSpan w:val="13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Задача 2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Развитие художественного образования, сохранение кадрового потенциала сферы культуры, повышение престижности и привлекательности профессии р</w:t>
            </w:r>
            <w:r w:rsidRPr="004826FB">
              <w:rPr>
                <w:b/>
                <w:szCs w:val="26"/>
              </w:rPr>
              <w:t>а</w:t>
            </w:r>
            <w:r w:rsidRPr="004826FB">
              <w:rPr>
                <w:b/>
                <w:szCs w:val="26"/>
              </w:rPr>
              <w:t>ботника культуры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pacing w:val="-28"/>
                <w:szCs w:val="26"/>
              </w:rPr>
              <w:t>1.2.1.</w:t>
            </w:r>
          </w:p>
        </w:tc>
        <w:tc>
          <w:tcPr>
            <w:tcW w:w="3577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Показатель 1</w:t>
            </w:r>
          </w:p>
          <w:p w:rsidR="00E453D4" w:rsidRDefault="00E453D4" w:rsidP="004826FB">
            <w:pPr>
              <w:rPr>
                <w:szCs w:val="26"/>
              </w:rPr>
            </w:pPr>
            <w:r w:rsidRPr="004826FB">
              <w:rPr>
                <w:szCs w:val="26"/>
              </w:rPr>
              <w:t>удельный вес учащихся общ</w:t>
            </w:r>
            <w:r w:rsidRPr="004826FB">
              <w:rPr>
                <w:szCs w:val="26"/>
              </w:rPr>
              <w:t>е</w:t>
            </w:r>
            <w:r w:rsidRPr="004826FB">
              <w:rPr>
                <w:szCs w:val="26"/>
              </w:rPr>
              <w:t>образовательных учреждений, занимающихся в учреждениях дополнительного образования в сфере культуры, %</w:t>
            </w:r>
          </w:p>
          <w:p w:rsidR="00F726C7" w:rsidRDefault="00F726C7" w:rsidP="004826FB">
            <w:pPr>
              <w:rPr>
                <w:szCs w:val="26"/>
              </w:rPr>
            </w:pPr>
          </w:p>
          <w:p w:rsidR="00D26C76" w:rsidRDefault="00D26C76" w:rsidP="004826FB">
            <w:pPr>
              <w:rPr>
                <w:szCs w:val="26"/>
              </w:rPr>
            </w:pPr>
          </w:p>
          <w:p w:rsidR="00F726C7" w:rsidRPr="004826FB" w:rsidRDefault="00F726C7" w:rsidP="004826FB">
            <w:pPr>
              <w:rPr>
                <w:b/>
                <w:szCs w:val="26"/>
              </w:rPr>
            </w:pPr>
          </w:p>
        </w:tc>
        <w:tc>
          <w:tcPr>
            <w:tcW w:w="1985" w:type="dxa"/>
            <w:gridSpan w:val="4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13,7</w:t>
            </w:r>
          </w:p>
        </w:tc>
        <w:tc>
          <w:tcPr>
            <w:tcW w:w="2126" w:type="dxa"/>
            <w:gridSpan w:val="7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13,8</w:t>
            </w:r>
          </w:p>
        </w:tc>
        <w:tc>
          <w:tcPr>
            <w:tcW w:w="1384" w:type="dxa"/>
          </w:tcPr>
          <w:p w:rsidR="00E453D4" w:rsidRPr="004826FB" w:rsidRDefault="00E453D4" w:rsidP="004826FB">
            <w:pPr>
              <w:jc w:val="center"/>
              <w:rPr>
                <w:bCs/>
                <w:szCs w:val="26"/>
              </w:rPr>
            </w:pPr>
            <w:r w:rsidRPr="004826FB">
              <w:rPr>
                <w:bCs/>
                <w:szCs w:val="26"/>
              </w:rPr>
              <w:t>13,8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pacing w:val="-28"/>
                <w:szCs w:val="26"/>
              </w:rPr>
              <w:lastRenderedPageBreak/>
              <w:t>1.2.2.</w:t>
            </w:r>
          </w:p>
        </w:tc>
        <w:tc>
          <w:tcPr>
            <w:tcW w:w="3577" w:type="dxa"/>
          </w:tcPr>
          <w:p w:rsidR="00E453D4" w:rsidRPr="004826FB" w:rsidRDefault="00E453D4" w:rsidP="004826FB">
            <w:pPr>
              <w:pStyle w:val="ConsPlusCell"/>
              <w:rPr>
                <w:rFonts w:ascii="Times New Roman" w:hAnsi="Times New Roman" w:cs="Times New Roman"/>
                <w:b/>
                <w:szCs w:val="26"/>
              </w:rPr>
            </w:pPr>
            <w:r w:rsidRPr="004826FB">
              <w:rPr>
                <w:rFonts w:ascii="Times New Roman" w:hAnsi="Times New Roman" w:cs="Times New Roman"/>
                <w:b/>
                <w:szCs w:val="26"/>
              </w:rPr>
              <w:t>Показатель 2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количество специалистов учр</w:t>
            </w:r>
            <w:r w:rsidRPr="004826FB">
              <w:rPr>
                <w:szCs w:val="26"/>
              </w:rPr>
              <w:t>е</w:t>
            </w:r>
            <w:r w:rsidRPr="004826FB">
              <w:rPr>
                <w:szCs w:val="26"/>
              </w:rPr>
              <w:t>ждений культуры, прошедших обучение по программам д</w:t>
            </w:r>
            <w:r w:rsidRPr="004826FB">
              <w:rPr>
                <w:szCs w:val="26"/>
              </w:rPr>
              <w:t>о</w:t>
            </w:r>
            <w:r w:rsidRPr="004826FB">
              <w:rPr>
                <w:szCs w:val="26"/>
              </w:rPr>
              <w:t>полнительного профессионал</w:t>
            </w:r>
            <w:r w:rsidRPr="004826FB">
              <w:rPr>
                <w:szCs w:val="26"/>
              </w:rPr>
              <w:t>ь</w:t>
            </w:r>
            <w:r w:rsidRPr="004826FB">
              <w:rPr>
                <w:szCs w:val="26"/>
              </w:rPr>
              <w:t>ного образования (курсы пов</w:t>
            </w:r>
            <w:r w:rsidRPr="004826FB">
              <w:rPr>
                <w:szCs w:val="26"/>
              </w:rPr>
              <w:t>ы</w:t>
            </w:r>
            <w:r w:rsidRPr="004826FB">
              <w:rPr>
                <w:szCs w:val="26"/>
              </w:rPr>
              <w:t>шения квалификации), человек</w:t>
            </w:r>
          </w:p>
        </w:tc>
        <w:tc>
          <w:tcPr>
            <w:tcW w:w="1985" w:type="dxa"/>
            <w:gridSpan w:val="4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10</w:t>
            </w:r>
          </w:p>
        </w:tc>
        <w:tc>
          <w:tcPr>
            <w:tcW w:w="2126" w:type="dxa"/>
            <w:gridSpan w:val="7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10</w:t>
            </w:r>
          </w:p>
        </w:tc>
        <w:tc>
          <w:tcPr>
            <w:tcW w:w="1384" w:type="dxa"/>
          </w:tcPr>
          <w:p w:rsidR="00E453D4" w:rsidRPr="004826FB" w:rsidRDefault="00E453D4" w:rsidP="004826FB">
            <w:pPr>
              <w:jc w:val="center"/>
              <w:rPr>
                <w:bCs/>
                <w:szCs w:val="26"/>
              </w:rPr>
            </w:pPr>
            <w:r w:rsidRPr="004826FB">
              <w:rPr>
                <w:bCs/>
                <w:szCs w:val="26"/>
              </w:rPr>
              <w:t>10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pacing w:val="-28"/>
                <w:szCs w:val="26"/>
              </w:rPr>
              <w:t>1.2.3.</w:t>
            </w:r>
          </w:p>
        </w:tc>
        <w:tc>
          <w:tcPr>
            <w:tcW w:w="3577" w:type="dxa"/>
          </w:tcPr>
          <w:p w:rsidR="00E453D4" w:rsidRPr="004826FB" w:rsidRDefault="00E453D4" w:rsidP="004826FB">
            <w:pPr>
              <w:pStyle w:val="ConsPlusCell"/>
              <w:rPr>
                <w:rFonts w:ascii="Times New Roman" w:hAnsi="Times New Roman" w:cs="Times New Roman"/>
                <w:b/>
                <w:szCs w:val="26"/>
              </w:rPr>
            </w:pPr>
            <w:r w:rsidRPr="004826FB">
              <w:rPr>
                <w:rFonts w:ascii="Times New Roman" w:hAnsi="Times New Roman" w:cs="Times New Roman"/>
                <w:b/>
                <w:szCs w:val="26"/>
              </w:rPr>
              <w:t>Показатель 3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увеличение доли детей, привл</w:t>
            </w:r>
            <w:r w:rsidRPr="004826FB">
              <w:rPr>
                <w:szCs w:val="26"/>
              </w:rPr>
              <w:t>е</w:t>
            </w:r>
            <w:r w:rsidRPr="004826FB">
              <w:rPr>
                <w:szCs w:val="26"/>
              </w:rPr>
              <w:t>каемых к участию в творческих мероприятиях, конкурсах от общего числа детей, прож</w:t>
            </w:r>
            <w:r w:rsidRPr="004826FB">
              <w:rPr>
                <w:szCs w:val="26"/>
              </w:rPr>
              <w:t>и</w:t>
            </w:r>
            <w:r w:rsidRPr="004826FB">
              <w:rPr>
                <w:szCs w:val="26"/>
              </w:rPr>
              <w:t>вающих в районе, %</w:t>
            </w:r>
          </w:p>
        </w:tc>
        <w:tc>
          <w:tcPr>
            <w:tcW w:w="1985" w:type="dxa"/>
            <w:gridSpan w:val="4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86</w:t>
            </w:r>
          </w:p>
        </w:tc>
        <w:tc>
          <w:tcPr>
            <w:tcW w:w="2126" w:type="dxa"/>
            <w:gridSpan w:val="7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87</w:t>
            </w:r>
          </w:p>
        </w:tc>
        <w:tc>
          <w:tcPr>
            <w:tcW w:w="1384" w:type="dxa"/>
          </w:tcPr>
          <w:p w:rsidR="00E453D4" w:rsidRPr="004826FB" w:rsidRDefault="00E453D4" w:rsidP="004826FB">
            <w:pPr>
              <w:jc w:val="center"/>
              <w:rPr>
                <w:bCs/>
                <w:szCs w:val="26"/>
              </w:rPr>
            </w:pPr>
            <w:r w:rsidRPr="004826FB">
              <w:rPr>
                <w:bCs/>
                <w:szCs w:val="26"/>
              </w:rPr>
              <w:t>88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1.3.</w:t>
            </w:r>
          </w:p>
        </w:tc>
        <w:tc>
          <w:tcPr>
            <w:tcW w:w="9072" w:type="dxa"/>
            <w:gridSpan w:val="13"/>
          </w:tcPr>
          <w:p w:rsidR="00E453D4" w:rsidRPr="004826FB" w:rsidRDefault="00E453D4" w:rsidP="004826FB">
            <w:pPr>
              <w:pStyle w:val="ConsPlusCell"/>
              <w:rPr>
                <w:rFonts w:ascii="Times New Roman" w:hAnsi="Times New Roman" w:cs="Times New Roman"/>
                <w:b/>
                <w:szCs w:val="26"/>
              </w:rPr>
            </w:pPr>
            <w:r w:rsidRPr="004826FB">
              <w:rPr>
                <w:rFonts w:ascii="Times New Roman" w:hAnsi="Times New Roman" w:cs="Times New Roman"/>
                <w:b/>
                <w:szCs w:val="26"/>
              </w:rPr>
              <w:t>Задача 3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Укрепление единого культурного и информационного пространства на террит</w:t>
            </w:r>
            <w:r w:rsidRPr="004826FB">
              <w:rPr>
                <w:b/>
                <w:szCs w:val="26"/>
              </w:rPr>
              <w:t>о</w:t>
            </w:r>
            <w:r w:rsidRPr="004826FB">
              <w:rPr>
                <w:b/>
                <w:szCs w:val="26"/>
              </w:rPr>
              <w:t>рии области, преодоление отставания и диспропорций в культурном уровне м</w:t>
            </w:r>
            <w:r w:rsidRPr="004826FB">
              <w:rPr>
                <w:b/>
                <w:szCs w:val="26"/>
              </w:rPr>
              <w:t>у</w:t>
            </w:r>
            <w:r w:rsidRPr="004826FB">
              <w:rPr>
                <w:b/>
                <w:szCs w:val="26"/>
              </w:rPr>
              <w:t>ниципальных районов, в том числе путем укрепления и модернизации матер</w:t>
            </w:r>
            <w:r w:rsidRPr="004826FB">
              <w:rPr>
                <w:b/>
                <w:szCs w:val="26"/>
              </w:rPr>
              <w:t>и</w:t>
            </w:r>
            <w:r w:rsidRPr="004826FB">
              <w:rPr>
                <w:b/>
                <w:szCs w:val="26"/>
              </w:rPr>
              <w:t>ально-технической базы учреждений культуры, поддержка творческих иници</w:t>
            </w:r>
            <w:r w:rsidRPr="004826FB">
              <w:rPr>
                <w:b/>
                <w:szCs w:val="26"/>
              </w:rPr>
              <w:t>а</w:t>
            </w:r>
            <w:r w:rsidRPr="004826FB">
              <w:rPr>
                <w:b/>
                <w:szCs w:val="26"/>
              </w:rPr>
              <w:t xml:space="preserve">тив населения области 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pacing w:val="-28"/>
                <w:szCs w:val="26"/>
              </w:rPr>
              <w:t>1.3.1.</w:t>
            </w:r>
          </w:p>
        </w:tc>
        <w:tc>
          <w:tcPr>
            <w:tcW w:w="3969" w:type="dxa"/>
            <w:gridSpan w:val="3"/>
          </w:tcPr>
          <w:p w:rsidR="00E453D4" w:rsidRPr="004826FB" w:rsidRDefault="00E453D4" w:rsidP="004826FB">
            <w:pPr>
              <w:pStyle w:val="ConsPlusCell"/>
              <w:rPr>
                <w:rFonts w:ascii="Times New Roman" w:hAnsi="Times New Roman" w:cs="Times New Roman"/>
                <w:b/>
                <w:szCs w:val="26"/>
              </w:rPr>
            </w:pPr>
            <w:r w:rsidRPr="004826FB">
              <w:rPr>
                <w:rFonts w:ascii="Times New Roman" w:hAnsi="Times New Roman" w:cs="Times New Roman"/>
                <w:b/>
                <w:szCs w:val="26"/>
              </w:rPr>
              <w:t>Показатель 1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Увеличение доли учреждений кул</w:t>
            </w:r>
            <w:r w:rsidRPr="004826FB">
              <w:rPr>
                <w:szCs w:val="26"/>
              </w:rPr>
              <w:t>ь</w:t>
            </w:r>
            <w:r w:rsidRPr="004826FB">
              <w:rPr>
                <w:szCs w:val="26"/>
              </w:rPr>
              <w:t>туры и искусства, находящихся в муниципальной собственности, состояние которых является удовл</w:t>
            </w:r>
            <w:r w:rsidRPr="004826FB">
              <w:rPr>
                <w:szCs w:val="26"/>
              </w:rPr>
              <w:t>е</w:t>
            </w:r>
            <w:r w:rsidRPr="004826FB">
              <w:rPr>
                <w:szCs w:val="26"/>
              </w:rPr>
              <w:t>творительным, в общем количестве учреждений культуры и искусства, %</w:t>
            </w:r>
          </w:p>
        </w:tc>
        <w:tc>
          <w:tcPr>
            <w:tcW w:w="1701" w:type="dxa"/>
            <w:gridSpan w:val="3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pacing w:val="-20"/>
                <w:szCs w:val="26"/>
              </w:rPr>
              <w:t>85</w:t>
            </w:r>
          </w:p>
        </w:tc>
        <w:tc>
          <w:tcPr>
            <w:tcW w:w="1843" w:type="dxa"/>
            <w:gridSpan w:val="4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pacing w:val="-20"/>
                <w:szCs w:val="26"/>
              </w:rPr>
              <w:t>86</w:t>
            </w:r>
          </w:p>
        </w:tc>
        <w:tc>
          <w:tcPr>
            <w:tcW w:w="1559" w:type="dxa"/>
            <w:gridSpan w:val="3"/>
          </w:tcPr>
          <w:p w:rsidR="00E453D4" w:rsidRPr="004826FB" w:rsidRDefault="00E453D4" w:rsidP="004826FB">
            <w:pPr>
              <w:jc w:val="center"/>
              <w:rPr>
                <w:bCs/>
                <w:szCs w:val="26"/>
              </w:rPr>
            </w:pPr>
            <w:r w:rsidRPr="004826FB">
              <w:rPr>
                <w:spacing w:val="-20"/>
                <w:szCs w:val="26"/>
              </w:rPr>
              <w:t>87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pacing w:val="-28"/>
                <w:szCs w:val="26"/>
              </w:rPr>
              <w:t>1.3.2.</w:t>
            </w:r>
          </w:p>
        </w:tc>
        <w:tc>
          <w:tcPr>
            <w:tcW w:w="3969" w:type="dxa"/>
            <w:gridSpan w:val="3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 xml:space="preserve">Показатель 2 </w:t>
            </w:r>
            <w:r w:rsidRPr="004826FB">
              <w:rPr>
                <w:szCs w:val="26"/>
              </w:rPr>
              <w:t>Средняя численность участников клубных формирований в расчете на 1 тыс. человек, человек</w:t>
            </w:r>
          </w:p>
        </w:tc>
        <w:tc>
          <w:tcPr>
            <w:tcW w:w="1701" w:type="dxa"/>
            <w:gridSpan w:val="3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pacing w:val="-20"/>
                <w:szCs w:val="26"/>
              </w:rPr>
              <w:t>225</w:t>
            </w:r>
          </w:p>
        </w:tc>
        <w:tc>
          <w:tcPr>
            <w:tcW w:w="1843" w:type="dxa"/>
            <w:gridSpan w:val="4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pacing w:val="-20"/>
                <w:szCs w:val="26"/>
              </w:rPr>
              <w:t>227</w:t>
            </w:r>
          </w:p>
        </w:tc>
        <w:tc>
          <w:tcPr>
            <w:tcW w:w="1559" w:type="dxa"/>
            <w:gridSpan w:val="3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pacing w:val="-20"/>
                <w:szCs w:val="26"/>
              </w:rPr>
              <w:t>229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pacing w:val="-28"/>
                <w:szCs w:val="26"/>
              </w:rPr>
              <w:t>1.3.3.</w:t>
            </w:r>
          </w:p>
        </w:tc>
        <w:tc>
          <w:tcPr>
            <w:tcW w:w="3969" w:type="dxa"/>
            <w:gridSpan w:val="3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Показатель 3</w:t>
            </w:r>
            <w:r w:rsidRPr="004826FB">
              <w:rPr>
                <w:szCs w:val="26"/>
              </w:rPr>
              <w:t>Изготовление проек</w:t>
            </w:r>
            <w:r w:rsidRPr="004826FB">
              <w:rPr>
                <w:szCs w:val="26"/>
              </w:rPr>
              <w:t>т</w:t>
            </w:r>
            <w:r w:rsidRPr="004826FB">
              <w:rPr>
                <w:szCs w:val="26"/>
              </w:rPr>
              <w:t>но-сметной документации (ПСД), проведение Государственной эк</w:t>
            </w:r>
            <w:r w:rsidRPr="004826FB">
              <w:rPr>
                <w:szCs w:val="26"/>
              </w:rPr>
              <w:t>с</w:t>
            </w:r>
            <w:r w:rsidRPr="004826FB">
              <w:rPr>
                <w:szCs w:val="26"/>
              </w:rPr>
              <w:t>пертизы ПСД, штук</w:t>
            </w:r>
          </w:p>
        </w:tc>
        <w:tc>
          <w:tcPr>
            <w:tcW w:w="1701" w:type="dxa"/>
            <w:gridSpan w:val="3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pacing w:val="-20"/>
                <w:szCs w:val="26"/>
              </w:rPr>
              <w:t>0</w:t>
            </w:r>
          </w:p>
        </w:tc>
        <w:tc>
          <w:tcPr>
            <w:tcW w:w="1843" w:type="dxa"/>
            <w:gridSpan w:val="4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pacing w:val="-20"/>
                <w:szCs w:val="26"/>
              </w:rPr>
              <w:t>0</w:t>
            </w:r>
          </w:p>
        </w:tc>
        <w:tc>
          <w:tcPr>
            <w:tcW w:w="1559" w:type="dxa"/>
            <w:gridSpan w:val="3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pacing w:val="-20"/>
                <w:szCs w:val="26"/>
              </w:rPr>
              <w:t>0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spacing w:val="-28"/>
                <w:szCs w:val="26"/>
              </w:rPr>
            </w:pPr>
            <w:r w:rsidRPr="004826FB">
              <w:rPr>
                <w:spacing w:val="-28"/>
                <w:szCs w:val="26"/>
              </w:rPr>
              <w:t>1.3.4.</w:t>
            </w:r>
          </w:p>
        </w:tc>
        <w:tc>
          <w:tcPr>
            <w:tcW w:w="3969" w:type="dxa"/>
            <w:gridSpan w:val="3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Показатель 4</w:t>
            </w:r>
          </w:p>
          <w:p w:rsidR="00D26C76" w:rsidRDefault="00E453D4" w:rsidP="00D26C76">
            <w:pPr>
              <w:spacing w:after="240"/>
              <w:rPr>
                <w:szCs w:val="26"/>
              </w:rPr>
            </w:pPr>
            <w:r w:rsidRPr="004826FB">
              <w:rPr>
                <w:szCs w:val="26"/>
              </w:rPr>
              <w:t>Количество реализованных местных инициатив в рамках приор</w:t>
            </w:r>
            <w:r w:rsidRPr="004826FB">
              <w:rPr>
                <w:szCs w:val="26"/>
              </w:rPr>
              <w:t>и</w:t>
            </w:r>
            <w:r w:rsidRPr="004826FB">
              <w:rPr>
                <w:szCs w:val="26"/>
              </w:rPr>
              <w:t>тетного регионального проекта «Наш выбор</w:t>
            </w:r>
            <w:r w:rsidRPr="004826FB">
              <w:rPr>
                <w:b/>
                <w:szCs w:val="26"/>
              </w:rPr>
              <w:t xml:space="preserve">», </w:t>
            </w:r>
            <w:r w:rsidRPr="004826FB">
              <w:rPr>
                <w:szCs w:val="26"/>
              </w:rPr>
              <w:t>шт.</w:t>
            </w:r>
          </w:p>
          <w:p w:rsidR="00D26C76" w:rsidRPr="004826FB" w:rsidRDefault="00D26C76" w:rsidP="004826FB">
            <w:pPr>
              <w:spacing w:after="120"/>
              <w:rPr>
                <w:b/>
                <w:szCs w:val="26"/>
              </w:rPr>
            </w:pPr>
          </w:p>
        </w:tc>
        <w:tc>
          <w:tcPr>
            <w:tcW w:w="1701" w:type="dxa"/>
            <w:gridSpan w:val="3"/>
          </w:tcPr>
          <w:p w:rsidR="00E453D4" w:rsidRPr="004826FB" w:rsidRDefault="00E453D4" w:rsidP="004826FB">
            <w:pPr>
              <w:jc w:val="center"/>
              <w:rPr>
                <w:spacing w:val="-20"/>
                <w:szCs w:val="26"/>
              </w:rPr>
            </w:pPr>
            <w:r w:rsidRPr="004826FB">
              <w:rPr>
                <w:spacing w:val="-20"/>
                <w:szCs w:val="26"/>
              </w:rPr>
              <w:t>1</w:t>
            </w:r>
          </w:p>
        </w:tc>
        <w:tc>
          <w:tcPr>
            <w:tcW w:w="1843" w:type="dxa"/>
            <w:gridSpan w:val="4"/>
          </w:tcPr>
          <w:p w:rsidR="00E453D4" w:rsidRPr="004826FB" w:rsidRDefault="00E453D4" w:rsidP="004826FB">
            <w:pPr>
              <w:jc w:val="center"/>
              <w:rPr>
                <w:spacing w:val="-20"/>
                <w:szCs w:val="26"/>
              </w:rPr>
            </w:pPr>
            <w:r w:rsidRPr="004826FB">
              <w:rPr>
                <w:spacing w:val="-20"/>
                <w:szCs w:val="26"/>
              </w:rPr>
              <w:t>0</w:t>
            </w:r>
          </w:p>
        </w:tc>
        <w:tc>
          <w:tcPr>
            <w:tcW w:w="1559" w:type="dxa"/>
            <w:gridSpan w:val="3"/>
          </w:tcPr>
          <w:p w:rsidR="00E453D4" w:rsidRPr="004826FB" w:rsidRDefault="00E453D4" w:rsidP="004826FB">
            <w:pPr>
              <w:jc w:val="center"/>
              <w:rPr>
                <w:spacing w:val="-20"/>
                <w:szCs w:val="26"/>
              </w:rPr>
            </w:pPr>
            <w:r w:rsidRPr="004826FB">
              <w:rPr>
                <w:spacing w:val="-20"/>
                <w:szCs w:val="26"/>
              </w:rPr>
              <w:t>0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lastRenderedPageBreak/>
              <w:t>1.4.</w:t>
            </w:r>
          </w:p>
        </w:tc>
        <w:tc>
          <w:tcPr>
            <w:tcW w:w="9072" w:type="dxa"/>
            <w:gridSpan w:val="13"/>
          </w:tcPr>
          <w:p w:rsidR="00E453D4" w:rsidRPr="004826FB" w:rsidRDefault="00E453D4" w:rsidP="004826FB">
            <w:pPr>
              <w:pStyle w:val="ConsPlusCell"/>
              <w:rPr>
                <w:rFonts w:ascii="Times New Roman" w:hAnsi="Times New Roman" w:cs="Times New Roman"/>
                <w:b/>
                <w:szCs w:val="26"/>
              </w:rPr>
            </w:pPr>
            <w:r w:rsidRPr="004826FB">
              <w:rPr>
                <w:rFonts w:ascii="Times New Roman" w:hAnsi="Times New Roman" w:cs="Times New Roman"/>
                <w:b/>
                <w:szCs w:val="26"/>
              </w:rPr>
              <w:t>Задача 4</w:t>
            </w:r>
          </w:p>
          <w:p w:rsidR="00E453D4" w:rsidRPr="004826FB" w:rsidRDefault="00E453D4" w:rsidP="004826FB">
            <w:pPr>
              <w:spacing w:after="120"/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Продвижение имиджа Шимского муниципального района как, развитие ме</w:t>
            </w:r>
            <w:r w:rsidRPr="004826FB">
              <w:rPr>
                <w:b/>
                <w:szCs w:val="26"/>
              </w:rPr>
              <w:t>ж</w:t>
            </w:r>
            <w:r w:rsidRPr="004826FB">
              <w:rPr>
                <w:b/>
                <w:szCs w:val="26"/>
              </w:rPr>
              <w:t xml:space="preserve">районных и межрегиональных культурных связей, проведение общественно значимых мероприятий. 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1.4.1.</w:t>
            </w:r>
          </w:p>
        </w:tc>
        <w:tc>
          <w:tcPr>
            <w:tcW w:w="3827" w:type="dxa"/>
            <w:gridSpan w:val="2"/>
          </w:tcPr>
          <w:p w:rsidR="00E453D4" w:rsidRPr="004826FB" w:rsidRDefault="00E453D4" w:rsidP="004826FB">
            <w:pPr>
              <w:pStyle w:val="ConsPlusCell"/>
              <w:rPr>
                <w:rFonts w:ascii="Times New Roman" w:hAnsi="Times New Roman" w:cs="Times New Roman"/>
                <w:b/>
                <w:szCs w:val="26"/>
              </w:rPr>
            </w:pPr>
            <w:r w:rsidRPr="004826FB">
              <w:rPr>
                <w:rFonts w:ascii="Times New Roman" w:hAnsi="Times New Roman" w:cs="Times New Roman"/>
                <w:b/>
                <w:szCs w:val="26"/>
              </w:rPr>
              <w:t>Показатель 1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количество  муниципальных учреждений культуры, осущест</w:t>
            </w:r>
            <w:r w:rsidRPr="004826FB">
              <w:rPr>
                <w:szCs w:val="26"/>
              </w:rPr>
              <w:t>в</w:t>
            </w:r>
            <w:r w:rsidRPr="004826FB">
              <w:rPr>
                <w:szCs w:val="26"/>
              </w:rPr>
              <w:t>ляющих деятельность в сфере культуры, получивших финанс</w:t>
            </w:r>
            <w:r w:rsidRPr="004826FB">
              <w:rPr>
                <w:szCs w:val="26"/>
              </w:rPr>
              <w:t>о</w:t>
            </w:r>
            <w:r w:rsidRPr="004826FB">
              <w:rPr>
                <w:szCs w:val="26"/>
              </w:rPr>
              <w:t>вую поддержку из средств облас</w:t>
            </w:r>
            <w:r w:rsidRPr="004826FB">
              <w:rPr>
                <w:szCs w:val="26"/>
              </w:rPr>
              <w:t>т</w:t>
            </w:r>
            <w:r w:rsidRPr="004826FB">
              <w:rPr>
                <w:szCs w:val="26"/>
              </w:rPr>
              <w:t>ного бюджета на реализацию творческих проектов в рамках проведения областных творческих конкурсов, ед.</w:t>
            </w:r>
          </w:p>
        </w:tc>
        <w:tc>
          <w:tcPr>
            <w:tcW w:w="1701" w:type="dxa"/>
            <w:gridSpan w:val="2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3</w:t>
            </w:r>
          </w:p>
        </w:tc>
        <w:tc>
          <w:tcPr>
            <w:tcW w:w="1843" w:type="dxa"/>
            <w:gridSpan w:val="4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3</w:t>
            </w:r>
          </w:p>
        </w:tc>
        <w:tc>
          <w:tcPr>
            <w:tcW w:w="1701" w:type="dxa"/>
            <w:gridSpan w:val="5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3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pacing w:val="-28"/>
                <w:szCs w:val="26"/>
              </w:rPr>
              <w:t>1.5.</w:t>
            </w:r>
          </w:p>
        </w:tc>
        <w:tc>
          <w:tcPr>
            <w:tcW w:w="9072" w:type="dxa"/>
            <w:gridSpan w:val="13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 xml:space="preserve">Задача 5 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Оказание муниципальных услуг (выполнение работ) в области культуры, би</w:t>
            </w:r>
            <w:r w:rsidRPr="004826FB">
              <w:rPr>
                <w:b/>
                <w:szCs w:val="26"/>
              </w:rPr>
              <w:t>б</w:t>
            </w:r>
            <w:r w:rsidRPr="004826FB">
              <w:rPr>
                <w:b/>
                <w:szCs w:val="26"/>
              </w:rPr>
              <w:t>лиотечного обслуживания, дополнительного образования в сфере культуры и обеспечение деятельности муниципальных учреждений культуры, учреждений дополнительного образования в сфере культуры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pacing w:val="-28"/>
                <w:szCs w:val="26"/>
              </w:rPr>
              <w:t>1.5.1</w:t>
            </w:r>
          </w:p>
        </w:tc>
        <w:tc>
          <w:tcPr>
            <w:tcW w:w="3827" w:type="dxa"/>
            <w:gridSpan w:val="2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 xml:space="preserve">Показатель 1 </w:t>
            </w:r>
            <w:r w:rsidRPr="004826FB">
              <w:rPr>
                <w:szCs w:val="26"/>
              </w:rPr>
              <w:t>Исполнение в полном объеме показателей муниц</w:t>
            </w:r>
            <w:r w:rsidRPr="004826FB">
              <w:rPr>
                <w:szCs w:val="26"/>
              </w:rPr>
              <w:t>и</w:t>
            </w:r>
            <w:r w:rsidRPr="004826FB">
              <w:rPr>
                <w:szCs w:val="26"/>
              </w:rPr>
              <w:t>пального задания, %</w:t>
            </w:r>
          </w:p>
        </w:tc>
        <w:tc>
          <w:tcPr>
            <w:tcW w:w="1701" w:type="dxa"/>
            <w:gridSpan w:val="2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100</w:t>
            </w:r>
          </w:p>
        </w:tc>
        <w:tc>
          <w:tcPr>
            <w:tcW w:w="1843" w:type="dxa"/>
            <w:gridSpan w:val="4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100</w:t>
            </w:r>
          </w:p>
        </w:tc>
        <w:tc>
          <w:tcPr>
            <w:tcW w:w="1701" w:type="dxa"/>
            <w:gridSpan w:val="5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100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pacing w:val="-28"/>
                <w:szCs w:val="26"/>
              </w:rPr>
              <w:t>1.5.2</w:t>
            </w:r>
          </w:p>
        </w:tc>
        <w:tc>
          <w:tcPr>
            <w:tcW w:w="3827" w:type="dxa"/>
            <w:gridSpan w:val="2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 xml:space="preserve">Показатель 2 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Своевременность предоставления отчетности об исполнении мун</w:t>
            </w:r>
            <w:r w:rsidRPr="004826FB">
              <w:rPr>
                <w:szCs w:val="26"/>
              </w:rPr>
              <w:t>и</w:t>
            </w:r>
            <w:r w:rsidRPr="004826FB">
              <w:rPr>
                <w:szCs w:val="26"/>
              </w:rPr>
              <w:t>ципального задания</w:t>
            </w:r>
          </w:p>
        </w:tc>
        <w:tc>
          <w:tcPr>
            <w:tcW w:w="1701" w:type="dxa"/>
            <w:gridSpan w:val="2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Да</w:t>
            </w:r>
          </w:p>
        </w:tc>
        <w:tc>
          <w:tcPr>
            <w:tcW w:w="1843" w:type="dxa"/>
            <w:gridSpan w:val="4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Да</w:t>
            </w:r>
          </w:p>
        </w:tc>
        <w:tc>
          <w:tcPr>
            <w:tcW w:w="1701" w:type="dxa"/>
            <w:gridSpan w:val="5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Да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pacing w:val="-28"/>
                <w:szCs w:val="26"/>
              </w:rPr>
              <w:t>1.6.</w:t>
            </w:r>
          </w:p>
        </w:tc>
        <w:tc>
          <w:tcPr>
            <w:tcW w:w="9072" w:type="dxa"/>
            <w:gridSpan w:val="13"/>
          </w:tcPr>
          <w:p w:rsidR="00E453D4" w:rsidRPr="004826FB" w:rsidRDefault="00E453D4" w:rsidP="004826FB">
            <w:pPr>
              <w:outlineLvl w:val="1"/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Задача 6.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Формирование доступной среды путем увеличения количества объектов соц</w:t>
            </w:r>
            <w:r w:rsidRPr="004826FB">
              <w:rPr>
                <w:b/>
                <w:szCs w:val="26"/>
              </w:rPr>
              <w:t>и</w:t>
            </w:r>
            <w:r w:rsidRPr="004826FB">
              <w:rPr>
                <w:b/>
                <w:szCs w:val="26"/>
              </w:rPr>
              <w:t>альной инфраструктуры, доступных для инвалидов, участия инвалидов в кул</w:t>
            </w:r>
            <w:r w:rsidRPr="004826FB">
              <w:rPr>
                <w:b/>
                <w:szCs w:val="26"/>
              </w:rPr>
              <w:t>ь</w:t>
            </w:r>
            <w:r w:rsidRPr="004826FB">
              <w:rPr>
                <w:b/>
                <w:szCs w:val="26"/>
              </w:rPr>
              <w:t>турно-массовых мероприятиях.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pacing w:val="-28"/>
                <w:szCs w:val="26"/>
              </w:rPr>
              <w:t>1.6.1.</w:t>
            </w:r>
          </w:p>
        </w:tc>
        <w:tc>
          <w:tcPr>
            <w:tcW w:w="3827" w:type="dxa"/>
            <w:gridSpan w:val="2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Показатель 1</w:t>
            </w:r>
          </w:p>
          <w:p w:rsidR="00E453D4" w:rsidRDefault="00E453D4" w:rsidP="004826FB">
            <w:pPr>
              <w:rPr>
                <w:szCs w:val="26"/>
              </w:rPr>
            </w:pPr>
            <w:r w:rsidRPr="004826FB">
              <w:rPr>
                <w:szCs w:val="26"/>
              </w:rPr>
              <w:t>Удельный вес библиотек с надл</w:t>
            </w:r>
            <w:r w:rsidRPr="004826FB">
              <w:rPr>
                <w:szCs w:val="26"/>
              </w:rPr>
              <w:t>е</w:t>
            </w:r>
            <w:r w:rsidRPr="004826FB">
              <w:rPr>
                <w:szCs w:val="26"/>
              </w:rPr>
              <w:t>жащим размещением оборудов</w:t>
            </w:r>
            <w:r w:rsidRPr="004826FB">
              <w:rPr>
                <w:szCs w:val="26"/>
              </w:rPr>
              <w:t>а</w:t>
            </w:r>
            <w:r w:rsidRPr="004826FB">
              <w:rPr>
                <w:szCs w:val="26"/>
              </w:rPr>
              <w:t>ния и носителей информации, н</w:t>
            </w:r>
            <w:r w:rsidRPr="004826FB">
              <w:rPr>
                <w:szCs w:val="26"/>
              </w:rPr>
              <w:t>е</w:t>
            </w:r>
            <w:r w:rsidRPr="004826FB">
              <w:rPr>
                <w:szCs w:val="26"/>
              </w:rPr>
              <w:t>обходимых для обеспечения бе</w:t>
            </w:r>
            <w:r w:rsidRPr="004826FB">
              <w:rPr>
                <w:szCs w:val="26"/>
              </w:rPr>
              <w:t>с</w:t>
            </w:r>
            <w:r w:rsidRPr="004826FB">
              <w:rPr>
                <w:szCs w:val="26"/>
              </w:rPr>
              <w:t>препятственного доступа инвал</w:t>
            </w:r>
            <w:r w:rsidRPr="004826FB">
              <w:rPr>
                <w:szCs w:val="26"/>
              </w:rPr>
              <w:t>и</w:t>
            </w:r>
            <w:r w:rsidRPr="004826FB">
              <w:rPr>
                <w:szCs w:val="26"/>
              </w:rPr>
              <w:t>дов к объектам (местам предо</w:t>
            </w:r>
            <w:r w:rsidRPr="004826FB">
              <w:rPr>
                <w:szCs w:val="26"/>
              </w:rPr>
              <w:t>с</w:t>
            </w:r>
            <w:r w:rsidRPr="004826FB">
              <w:rPr>
                <w:szCs w:val="26"/>
              </w:rPr>
              <w:t>тавления услуг) с учетом огран</w:t>
            </w:r>
            <w:r w:rsidRPr="004826FB">
              <w:rPr>
                <w:szCs w:val="26"/>
              </w:rPr>
              <w:t>и</w:t>
            </w:r>
            <w:r w:rsidRPr="004826FB">
              <w:rPr>
                <w:szCs w:val="26"/>
              </w:rPr>
              <w:t>чений в их жизнедеятельности, от общего количества библиотек, %</w:t>
            </w:r>
          </w:p>
          <w:p w:rsidR="00D26C76" w:rsidRDefault="00D26C76" w:rsidP="004826FB">
            <w:pPr>
              <w:rPr>
                <w:szCs w:val="26"/>
              </w:rPr>
            </w:pPr>
          </w:p>
          <w:p w:rsidR="00D26C76" w:rsidRDefault="00D26C76" w:rsidP="004826FB">
            <w:pPr>
              <w:rPr>
                <w:szCs w:val="26"/>
              </w:rPr>
            </w:pPr>
          </w:p>
          <w:p w:rsidR="00D26C76" w:rsidRPr="004826FB" w:rsidRDefault="00D26C76" w:rsidP="004826FB">
            <w:pPr>
              <w:rPr>
                <w:b/>
                <w:szCs w:val="26"/>
              </w:rPr>
            </w:pPr>
          </w:p>
        </w:tc>
        <w:tc>
          <w:tcPr>
            <w:tcW w:w="1877" w:type="dxa"/>
            <w:gridSpan w:val="5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15,4</w:t>
            </w:r>
          </w:p>
        </w:tc>
        <w:tc>
          <w:tcPr>
            <w:tcW w:w="1701" w:type="dxa"/>
            <w:gridSpan w:val="2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15,4</w:t>
            </w:r>
          </w:p>
        </w:tc>
        <w:tc>
          <w:tcPr>
            <w:tcW w:w="1667" w:type="dxa"/>
            <w:gridSpan w:val="4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15,4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pacing w:val="-28"/>
                <w:szCs w:val="26"/>
              </w:rPr>
              <w:lastRenderedPageBreak/>
              <w:t>1.6.2.</w:t>
            </w:r>
          </w:p>
        </w:tc>
        <w:tc>
          <w:tcPr>
            <w:tcW w:w="3827" w:type="dxa"/>
            <w:gridSpan w:val="2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Показатель 2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Удельный вес объектов в сфере культуры, у которых имеются выделенные стоянки автотранспор</w:t>
            </w:r>
            <w:r w:rsidRPr="004826FB">
              <w:rPr>
                <w:szCs w:val="26"/>
              </w:rPr>
              <w:t>т</w:t>
            </w:r>
            <w:r w:rsidRPr="004826FB">
              <w:rPr>
                <w:szCs w:val="26"/>
              </w:rPr>
              <w:t>ных средств для инвалидов, от общей численности объектов в сфере культуры, на которых инв</w:t>
            </w:r>
            <w:r w:rsidRPr="004826FB">
              <w:rPr>
                <w:szCs w:val="26"/>
              </w:rPr>
              <w:t>а</w:t>
            </w:r>
            <w:r w:rsidRPr="004826FB">
              <w:rPr>
                <w:szCs w:val="26"/>
              </w:rPr>
              <w:t>лидам предоставляются услуги, %</w:t>
            </w:r>
          </w:p>
        </w:tc>
        <w:tc>
          <w:tcPr>
            <w:tcW w:w="1877" w:type="dxa"/>
            <w:gridSpan w:val="5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12,5</w:t>
            </w:r>
          </w:p>
        </w:tc>
        <w:tc>
          <w:tcPr>
            <w:tcW w:w="1701" w:type="dxa"/>
            <w:gridSpan w:val="2"/>
          </w:tcPr>
          <w:p w:rsidR="00E453D4" w:rsidRPr="004826FB" w:rsidRDefault="00E453D4" w:rsidP="004826FB">
            <w:pPr>
              <w:jc w:val="center"/>
              <w:rPr>
                <w:b/>
                <w:szCs w:val="26"/>
              </w:rPr>
            </w:pPr>
            <w:r w:rsidRPr="004826FB">
              <w:rPr>
                <w:szCs w:val="26"/>
              </w:rPr>
              <w:t>12,5</w:t>
            </w:r>
          </w:p>
        </w:tc>
        <w:tc>
          <w:tcPr>
            <w:tcW w:w="1667" w:type="dxa"/>
            <w:gridSpan w:val="4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12,5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pacing w:val="-28"/>
                <w:szCs w:val="26"/>
              </w:rPr>
              <w:t>1.6.3.</w:t>
            </w:r>
          </w:p>
        </w:tc>
        <w:tc>
          <w:tcPr>
            <w:tcW w:w="3827" w:type="dxa"/>
            <w:gridSpan w:val="2"/>
          </w:tcPr>
          <w:p w:rsidR="00E453D4" w:rsidRPr="004826FB" w:rsidRDefault="00E453D4" w:rsidP="004826FB">
            <w:pPr>
              <w:tabs>
                <w:tab w:val="center" w:pos="4536"/>
                <w:tab w:val="right" w:pos="9072"/>
              </w:tabs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Показатель 3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Доля инвалидов, вовлеченных в культурно-массовые мероприятия, от общего числа инвалидов, %</w:t>
            </w:r>
          </w:p>
        </w:tc>
        <w:tc>
          <w:tcPr>
            <w:tcW w:w="1877" w:type="dxa"/>
            <w:gridSpan w:val="5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35</w:t>
            </w:r>
          </w:p>
        </w:tc>
        <w:tc>
          <w:tcPr>
            <w:tcW w:w="1701" w:type="dxa"/>
            <w:gridSpan w:val="2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36</w:t>
            </w:r>
          </w:p>
        </w:tc>
        <w:tc>
          <w:tcPr>
            <w:tcW w:w="1667" w:type="dxa"/>
            <w:gridSpan w:val="4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36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pacing w:val="-28"/>
                <w:szCs w:val="26"/>
              </w:rPr>
              <w:t>1.6.4.</w:t>
            </w:r>
          </w:p>
        </w:tc>
        <w:tc>
          <w:tcPr>
            <w:tcW w:w="3827" w:type="dxa"/>
            <w:gridSpan w:val="2"/>
          </w:tcPr>
          <w:p w:rsidR="00E453D4" w:rsidRPr="004826FB" w:rsidRDefault="00E453D4" w:rsidP="004826FB">
            <w:pPr>
              <w:tabs>
                <w:tab w:val="center" w:pos="4536"/>
                <w:tab w:val="right" w:pos="9072"/>
              </w:tabs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Показатель 4</w:t>
            </w:r>
          </w:p>
          <w:p w:rsidR="00E453D4" w:rsidRPr="004826FB" w:rsidRDefault="00E453D4" w:rsidP="004826FB">
            <w:pPr>
              <w:pStyle w:val="ConsPlusNormal"/>
              <w:contextualSpacing/>
              <w:rPr>
                <w:rFonts w:ascii="Times New Roman" w:hAnsi="Times New Roman" w:cs="Times New Roman"/>
                <w:szCs w:val="26"/>
              </w:rPr>
            </w:pPr>
            <w:r w:rsidRPr="004826FB">
              <w:rPr>
                <w:rFonts w:ascii="Times New Roman" w:hAnsi="Times New Roman" w:cs="Times New Roman"/>
                <w:szCs w:val="26"/>
              </w:rPr>
              <w:t>Количество   учреждений в сфере  культуры, в которых обеспечены условия доступности, позволя</w:t>
            </w:r>
            <w:r w:rsidRPr="004826FB">
              <w:rPr>
                <w:rFonts w:ascii="Times New Roman" w:hAnsi="Times New Roman" w:cs="Times New Roman"/>
                <w:szCs w:val="26"/>
              </w:rPr>
              <w:t>ю</w:t>
            </w:r>
            <w:r w:rsidRPr="004826FB">
              <w:rPr>
                <w:rFonts w:ascii="Times New Roman" w:hAnsi="Times New Roman" w:cs="Times New Roman"/>
                <w:szCs w:val="26"/>
              </w:rPr>
              <w:t xml:space="preserve">щие инвалидам получать услуги наравне с другими: 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дублирование надписей, знаков и иной текстовой и графической информации знаками, выполне</w:t>
            </w:r>
            <w:r w:rsidRPr="004826FB">
              <w:rPr>
                <w:szCs w:val="26"/>
              </w:rPr>
              <w:t>н</w:t>
            </w:r>
            <w:r w:rsidRPr="004826FB">
              <w:rPr>
                <w:szCs w:val="26"/>
              </w:rPr>
              <w:t>ными рельефно-точечным шри</w:t>
            </w:r>
            <w:r w:rsidRPr="004826FB">
              <w:rPr>
                <w:szCs w:val="26"/>
              </w:rPr>
              <w:t>ф</w:t>
            </w:r>
            <w:r w:rsidRPr="004826FB">
              <w:rPr>
                <w:szCs w:val="26"/>
              </w:rPr>
              <w:t>том Брайля, штук</w:t>
            </w:r>
          </w:p>
        </w:tc>
        <w:tc>
          <w:tcPr>
            <w:tcW w:w="1877" w:type="dxa"/>
            <w:gridSpan w:val="5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-</w:t>
            </w:r>
          </w:p>
        </w:tc>
        <w:tc>
          <w:tcPr>
            <w:tcW w:w="1701" w:type="dxa"/>
            <w:gridSpan w:val="2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-</w:t>
            </w:r>
          </w:p>
        </w:tc>
        <w:tc>
          <w:tcPr>
            <w:tcW w:w="1667" w:type="dxa"/>
            <w:gridSpan w:val="4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2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pacing w:val="-28"/>
                <w:szCs w:val="26"/>
              </w:rPr>
              <w:t>1.7.</w:t>
            </w:r>
          </w:p>
        </w:tc>
        <w:tc>
          <w:tcPr>
            <w:tcW w:w="9072" w:type="dxa"/>
            <w:gridSpan w:val="13"/>
          </w:tcPr>
          <w:p w:rsidR="00E453D4" w:rsidRPr="004826FB" w:rsidRDefault="00E453D4" w:rsidP="004826FB">
            <w:pPr>
              <w:tabs>
                <w:tab w:val="center" w:pos="4536"/>
                <w:tab w:val="right" w:pos="9072"/>
              </w:tabs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Задача 7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b/>
                <w:szCs w:val="26"/>
              </w:rPr>
              <w:t>Организация мероприятий, направленных на популяризацию народных худ</w:t>
            </w:r>
            <w:r w:rsidRPr="004826FB">
              <w:rPr>
                <w:b/>
                <w:szCs w:val="26"/>
              </w:rPr>
              <w:t>о</w:t>
            </w:r>
            <w:r w:rsidRPr="004826FB">
              <w:rPr>
                <w:b/>
                <w:szCs w:val="26"/>
              </w:rPr>
              <w:t>жественных промыслов и ремесел в сельских поселениях.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1.7.1.</w:t>
            </w:r>
          </w:p>
        </w:tc>
        <w:tc>
          <w:tcPr>
            <w:tcW w:w="3827" w:type="dxa"/>
            <w:gridSpan w:val="2"/>
          </w:tcPr>
          <w:p w:rsidR="00E453D4" w:rsidRPr="004826FB" w:rsidRDefault="00E453D4" w:rsidP="004826FB">
            <w:pPr>
              <w:pStyle w:val="ConsPlusCell"/>
              <w:rPr>
                <w:rFonts w:ascii="Times New Roman" w:hAnsi="Times New Roman" w:cs="Times New Roman"/>
                <w:b/>
                <w:szCs w:val="26"/>
              </w:rPr>
            </w:pPr>
            <w:r w:rsidRPr="004826FB">
              <w:rPr>
                <w:rFonts w:ascii="Times New Roman" w:hAnsi="Times New Roman" w:cs="Times New Roman"/>
                <w:b/>
                <w:szCs w:val="26"/>
              </w:rPr>
              <w:t>Показатель 1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Количество мероприятий, напра</w:t>
            </w:r>
            <w:r w:rsidRPr="004826FB">
              <w:rPr>
                <w:szCs w:val="26"/>
              </w:rPr>
              <w:t>в</w:t>
            </w:r>
            <w:r w:rsidRPr="004826FB">
              <w:rPr>
                <w:szCs w:val="26"/>
              </w:rPr>
              <w:t>ленных на популяризацию наро</w:t>
            </w:r>
            <w:r w:rsidRPr="004826FB">
              <w:rPr>
                <w:szCs w:val="26"/>
              </w:rPr>
              <w:t>д</w:t>
            </w:r>
            <w:r w:rsidRPr="004826FB">
              <w:rPr>
                <w:szCs w:val="26"/>
              </w:rPr>
              <w:t>ных художественных промыслов и ремесел в сельских поселениях, штук</w:t>
            </w:r>
          </w:p>
        </w:tc>
        <w:tc>
          <w:tcPr>
            <w:tcW w:w="1735" w:type="dxa"/>
            <w:gridSpan w:val="3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4</w:t>
            </w:r>
          </w:p>
        </w:tc>
        <w:tc>
          <w:tcPr>
            <w:tcW w:w="1843" w:type="dxa"/>
            <w:gridSpan w:val="4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5</w:t>
            </w:r>
          </w:p>
        </w:tc>
        <w:tc>
          <w:tcPr>
            <w:tcW w:w="1667" w:type="dxa"/>
            <w:gridSpan w:val="4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5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1.7.2</w:t>
            </w:r>
          </w:p>
        </w:tc>
        <w:tc>
          <w:tcPr>
            <w:tcW w:w="3827" w:type="dxa"/>
            <w:gridSpan w:val="2"/>
          </w:tcPr>
          <w:p w:rsidR="00E453D4" w:rsidRPr="004826FB" w:rsidRDefault="00E453D4" w:rsidP="004826FB">
            <w:pPr>
              <w:pStyle w:val="ConsPlusCell"/>
              <w:rPr>
                <w:rFonts w:ascii="Times New Roman" w:hAnsi="Times New Roman" w:cs="Times New Roman"/>
                <w:b/>
                <w:szCs w:val="26"/>
              </w:rPr>
            </w:pPr>
            <w:r w:rsidRPr="004826FB">
              <w:rPr>
                <w:rFonts w:ascii="Times New Roman" w:hAnsi="Times New Roman" w:cs="Times New Roman"/>
                <w:b/>
                <w:szCs w:val="26"/>
              </w:rPr>
              <w:t xml:space="preserve">Показатель 2  </w:t>
            </w:r>
            <w:r w:rsidRPr="004826FB">
              <w:rPr>
                <w:rFonts w:ascii="Times New Roman" w:hAnsi="Times New Roman" w:cs="Times New Roman"/>
                <w:szCs w:val="26"/>
              </w:rPr>
              <w:t>Количество пос</w:t>
            </w:r>
            <w:r w:rsidRPr="004826FB">
              <w:rPr>
                <w:rFonts w:ascii="Times New Roman" w:hAnsi="Times New Roman" w:cs="Times New Roman"/>
                <w:szCs w:val="26"/>
              </w:rPr>
              <w:t>е</w:t>
            </w:r>
            <w:r w:rsidRPr="004826FB">
              <w:rPr>
                <w:rFonts w:ascii="Times New Roman" w:hAnsi="Times New Roman" w:cs="Times New Roman"/>
                <w:szCs w:val="26"/>
              </w:rPr>
              <w:t>тителей культурных мероприятий, тыс. чел.</w:t>
            </w:r>
          </w:p>
        </w:tc>
        <w:tc>
          <w:tcPr>
            <w:tcW w:w="1735" w:type="dxa"/>
            <w:gridSpan w:val="3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200</w:t>
            </w:r>
          </w:p>
        </w:tc>
        <w:tc>
          <w:tcPr>
            <w:tcW w:w="1843" w:type="dxa"/>
            <w:gridSpan w:val="4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210</w:t>
            </w:r>
          </w:p>
        </w:tc>
        <w:tc>
          <w:tcPr>
            <w:tcW w:w="1667" w:type="dxa"/>
            <w:gridSpan w:val="4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220</w:t>
            </w:r>
          </w:p>
        </w:tc>
      </w:tr>
      <w:tr w:rsidR="00E453D4" w:rsidRPr="004826FB" w:rsidTr="00F726C7">
        <w:tc>
          <w:tcPr>
            <w:tcW w:w="959" w:type="dxa"/>
          </w:tcPr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1.7.3.</w:t>
            </w:r>
          </w:p>
        </w:tc>
        <w:tc>
          <w:tcPr>
            <w:tcW w:w="3827" w:type="dxa"/>
            <w:gridSpan w:val="2"/>
          </w:tcPr>
          <w:p w:rsidR="00E453D4" w:rsidRPr="004826FB" w:rsidRDefault="00E453D4" w:rsidP="004826FB">
            <w:pPr>
              <w:pStyle w:val="ConsPlusCell"/>
              <w:rPr>
                <w:rFonts w:ascii="Times New Roman" w:hAnsi="Times New Roman" w:cs="Times New Roman"/>
                <w:b/>
                <w:szCs w:val="26"/>
              </w:rPr>
            </w:pPr>
            <w:r w:rsidRPr="004826FB">
              <w:rPr>
                <w:rFonts w:ascii="Times New Roman" w:hAnsi="Times New Roman" w:cs="Times New Roman"/>
                <w:b/>
                <w:szCs w:val="26"/>
              </w:rPr>
              <w:t>Показатель 3</w:t>
            </w:r>
          </w:p>
          <w:p w:rsidR="00E453D4" w:rsidRPr="004826FB" w:rsidRDefault="00E453D4" w:rsidP="004826FB">
            <w:pPr>
              <w:rPr>
                <w:b/>
                <w:szCs w:val="26"/>
              </w:rPr>
            </w:pPr>
            <w:r w:rsidRPr="004826FB">
              <w:rPr>
                <w:szCs w:val="26"/>
              </w:rPr>
              <w:t>Количество организованных в</w:t>
            </w:r>
            <w:r w:rsidRPr="004826FB">
              <w:rPr>
                <w:szCs w:val="26"/>
              </w:rPr>
              <w:t>ы</w:t>
            </w:r>
            <w:r w:rsidRPr="004826FB">
              <w:rPr>
                <w:szCs w:val="26"/>
              </w:rPr>
              <w:t>ставок, направленных на попул</w:t>
            </w:r>
            <w:r w:rsidRPr="004826FB">
              <w:rPr>
                <w:szCs w:val="26"/>
              </w:rPr>
              <w:t>я</w:t>
            </w:r>
            <w:r w:rsidRPr="004826FB">
              <w:rPr>
                <w:szCs w:val="26"/>
              </w:rPr>
              <w:t>ризацию культурно-исторического наследия, штук</w:t>
            </w:r>
          </w:p>
        </w:tc>
        <w:tc>
          <w:tcPr>
            <w:tcW w:w="1735" w:type="dxa"/>
            <w:gridSpan w:val="3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7</w:t>
            </w:r>
          </w:p>
        </w:tc>
        <w:tc>
          <w:tcPr>
            <w:tcW w:w="1843" w:type="dxa"/>
            <w:gridSpan w:val="4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8</w:t>
            </w:r>
          </w:p>
        </w:tc>
        <w:tc>
          <w:tcPr>
            <w:tcW w:w="1667" w:type="dxa"/>
            <w:gridSpan w:val="4"/>
          </w:tcPr>
          <w:p w:rsidR="00E453D4" w:rsidRPr="004826FB" w:rsidRDefault="00E453D4" w:rsidP="004826FB">
            <w:pPr>
              <w:jc w:val="center"/>
              <w:rPr>
                <w:szCs w:val="26"/>
              </w:rPr>
            </w:pPr>
            <w:r w:rsidRPr="004826FB">
              <w:rPr>
                <w:szCs w:val="26"/>
              </w:rPr>
              <w:t>9</w:t>
            </w:r>
          </w:p>
        </w:tc>
      </w:tr>
    </w:tbl>
    <w:bookmarkEnd w:id="0"/>
    <w:p w:rsidR="00E453D4" w:rsidRDefault="00E453D4" w:rsidP="004826FB">
      <w:pPr>
        <w:spacing w:before="120"/>
        <w:rPr>
          <w:szCs w:val="26"/>
        </w:rPr>
      </w:pPr>
      <w:r w:rsidRPr="004826FB">
        <w:rPr>
          <w:b/>
          <w:szCs w:val="26"/>
        </w:rPr>
        <w:t xml:space="preserve">5. Сроки реализации муниципальной программы: </w:t>
      </w:r>
      <w:r w:rsidRPr="004826FB">
        <w:rPr>
          <w:szCs w:val="26"/>
        </w:rPr>
        <w:t>2024-2026 годы</w:t>
      </w:r>
    </w:p>
    <w:p w:rsidR="00E453D4" w:rsidRPr="004826FB" w:rsidRDefault="00E453D4" w:rsidP="004826FB">
      <w:pPr>
        <w:spacing w:after="120"/>
        <w:rPr>
          <w:szCs w:val="26"/>
        </w:rPr>
      </w:pPr>
      <w:r w:rsidRPr="004826FB">
        <w:rPr>
          <w:b/>
          <w:szCs w:val="26"/>
        </w:rPr>
        <w:lastRenderedPageBreak/>
        <w:t>6. Объемы и источники финансирования муниципальной программы в целом и по годам реализации (тыс. руб.):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7"/>
        <w:gridCol w:w="1985"/>
        <w:gridCol w:w="1701"/>
        <w:gridCol w:w="1559"/>
        <w:gridCol w:w="1417"/>
        <w:gridCol w:w="1560"/>
      </w:tblGrid>
      <w:tr w:rsidR="00E453D4" w:rsidRPr="00A724BE" w:rsidTr="00C43AC3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A724BE" w:rsidRDefault="00E453D4" w:rsidP="004826FB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  <w:p w:rsidR="00E453D4" w:rsidRPr="00A724BE" w:rsidRDefault="00E453D4" w:rsidP="004826FB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A724BE" w:rsidRDefault="00E453D4" w:rsidP="004826FB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финансирования</w:t>
            </w:r>
          </w:p>
        </w:tc>
      </w:tr>
      <w:tr w:rsidR="00E453D4" w:rsidRPr="00A724BE" w:rsidTr="00C43AC3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A724BE" w:rsidRDefault="00E453D4" w:rsidP="004826FB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A724BE" w:rsidRDefault="00E453D4" w:rsidP="00482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A724BE" w:rsidRDefault="00E453D4" w:rsidP="00482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Федерал</w:t>
            </w: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A724BE" w:rsidRDefault="00E453D4" w:rsidP="00482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муниц</w:t>
            </w: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A724BE" w:rsidRDefault="00E453D4" w:rsidP="00482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Внебюд-жетные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A724BE" w:rsidRDefault="00E453D4" w:rsidP="00482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E453D4" w:rsidRPr="00A724BE" w:rsidTr="00C43AC3">
        <w:trPr>
          <w:trHeight w:val="35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A724BE" w:rsidRDefault="00E453D4" w:rsidP="004826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A724BE" w:rsidRDefault="00E453D4" w:rsidP="004826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A724BE" w:rsidRDefault="00E453D4" w:rsidP="004826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A724BE" w:rsidRDefault="00E453D4" w:rsidP="004826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EA156A" w:rsidRDefault="00E453D4" w:rsidP="004826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5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A724BE" w:rsidRDefault="00E453D4" w:rsidP="004826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453D4" w:rsidRPr="00A724BE" w:rsidTr="00C43AC3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b/>
                <w:bCs/>
                <w:color w:val="000000" w:themeColor="text1"/>
                <w:szCs w:val="26"/>
              </w:rPr>
            </w:pPr>
            <w:r w:rsidRPr="008F1907">
              <w:rPr>
                <w:b/>
                <w:bCs/>
                <w:color w:val="000000" w:themeColor="text1"/>
                <w:szCs w:val="2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9984,2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592,7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42614,1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EA156A" w:rsidRDefault="00E453D4" w:rsidP="004826FB">
            <w:pPr>
              <w:rPr>
                <w:color w:val="000000" w:themeColor="text1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FF0000"/>
                <w:szCs w:val="26"/>
              </w:rPr>
            </w:pPr>
            <w:r>
              <w:rPr>
                <w:color w:val="000000" w:themeColor="text1"/>
                <w:szCs w:val="26"/>
              </w:rPr>
              <w:t>53191,0</w:t>
            </w:r>
          </w:p>
        </w:tc>
      </w:tr>
      <w:tr w:rsidR="00E453D4" w:rsidRPr="00A724BE" w:rsidTr="00C43AC3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b/>
                <w:bCs/>
                <w:color w:val="000000" w:themeColor="text1"/>
                <w:szCs w:val="26"/>
              </w:rPr>
            </w:pPr>
            <w:r w:rsidRPr="008F1907">
              <w:rPr>
                <w:b/>
                <w:bCs/>
                <w:color w:val="000000" w:themeColor="text1"/>
                <w:szCs w:val="26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8739,</w:t>
            </w:r>
            <w:r>
              <w:rPr>
                <w:color w:val="000000" w:themeColor="text1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41 426,</w:t>
            </w:r>
            <w:r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EA156A" w:rsidRDefault="00E453D4" w:rsidP="004826FB">
            <w:pPr>
              <w:rPr>
                <w:color w:val="000000" w:themeColor="text1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FF0000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50785,</w:t>
            </w:r>
            <w:r>
              <w:rPr>
                <w:color w:val="000000" w:themeColor="text1"/>
                <w:szCs w:val="26"/>
              </w:rPr>
              <w:t>8</w:t>
            </w:r>
          </w:p>
        </w:tc>
      </w:tr>
      <w:tr w:rsidR="00E453D4" w:rsidRPr="00A724BE" w:rsidTr="00C43AC3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b/>
                <w:bCs/>
                <w:color w:val="000000" w:themeColor="text1"/>
                <w:szCs w:val="26"/>
              </w:rPr>
            </w:pPr>
            <w:r w:rsidRPr="008F1907">
              <w:rPr>
                <w:b/>
                <w:bCs/>
                <w:color w:val="000000" w:themeColor="text1"/>
                <w:szCs w:val="26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8777,9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591,1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41 426,5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EA156A" w:rsidRDefault="00E453D4" w:rsidP="004826FB">
            <w:pPr>
              <w:rPr>
                <w:color w:val="000000" w:themeColor="text1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FF0000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50795,5</w:t>
            </w:r>
          </w:p>
        </w:tc>
      </w:tr>
      <w:tr w:rsidR="00E453D4" w:rsidRPr="00F01CD3" w:rsidTr="00C43AC3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b/>
                <w:bCs/>
                <w:color w:val="000000" w:themeColor="text1"/>
                <w:szCs w:val="26"/>
              </w:rPr>
            </w:pPr>
            <w:r w:rsidRPr="008F1907">
              <w:rPr>
                <w:b/>
                <w:bCs/>
                <w:color w:val="000000" w:themeColor="text1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27501,7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180</w:t>
            </w:r>
            <w:r>
              <w:rPr>
                <w:color w:val="000000" w:themeColor="text1"/>
                <w:szCs w:val="26"/>
              </w:rPr>
              <w:t>3</w:t>
            </w:r>
            <w:r w:rsidRPr="008F1907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125466,7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EA156A" w:rsidRDefault="00E453D4" w:rsidP="004826FB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4" w:rsidRPr="008F1907" w:rsidRDefault="00E453D4" w:rsidP="004826FB">
            <w:pPr>
              <w:rPr>
                <w:color w:val="FF0000"/>
                <w:szCs w:val="26"/>
              </w:rPr>
            </w:pPr>
            <w:r>
              <w:rPr>
                <w:color w:val="000000" w:themeColor="text1"/>
                <w:szCs w:val="26"/>
              </w:rPr>
              <w:t>154772,3</w:t>
            </w:r>
          </w:p>
        </w:tc>
      </w:tr>
    </w:tbl>
    <w:p w:rsidR="00E453D4" w:rsidRDefault="00E453D4" w:rsidP="00E453D4">
      <w:pPr>
        <w:rPr>
          <w:b/>
          <w:sz w:val="28"/>
          <w:szCs w:val="28"/>
        </w:rPr>
      </w:pPr>
    </w:p>
    <w:p w:rsidR="00E453D4" w:rsidRPr="004826FB" w:rsidRDefault="00E453D4" w:rsidP="00C43AC3">
      <w:pPr>
        <w:spacing w:line="240" w:lineRule="atLeast"/>
        <w:ind w:firstLine="709"/>
        <w:rPr>
          <w:szCs w:val="26"/>
        </w:rPr>
      </w:pPr>
      <w:r w:rsidRPr="004826FB">
        <w:rPr>
          <w:b/>
          <w:szCs w:val="26"/>
        </w:rPr>
        <w:t>7. Ожидаемые конечные результаты реализации программы:</w:t>
      </w:r>
    </w:p>
    <w:p w:rsidR="00E453D4" w:rsidRPr="004826FB" w:rsidRDefault="00E453D4" w:rsidP="00C43AC3">
      <w:pPr>
        <w:pStyle w:val="western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 xml:space="preserve">- </w:t>
      </w:r>
      <w:bookmarkStart w:id="2" w:name="_Hlk116916022"/>
      <w:r w:rsidRPr="004826FB">
        <w:rPr>
          <w:sz w:val="26"/>
          <w:szCs w:val="26"/>
        </w:rPr>
        <w:t>увеличение количества посещений платных мероприятий культурно - досуговых учре</w:t>
      </w:r>
      <w:r w:rsidRPr="004826FB">
        <w:rPr>
          <w:sz w:val="26"/>
          <w:szCs w:val="26"/>
        </w:rPr>
        <w:t>ж</w:t>
      </w:r>
      <w:r w:rsidRPr="004826FB">
        <w:rPr>
          <w:sz w:val="26"/>
          <w:szCs w:val="26"/>
        </w:rPr>
        <w:t>дений на 1000 человек населения к 2026году до 5360;</w:t>
      </w:r>
    </w:p>
    <w:p w:rsidR="00E453D4" w:rsidRPr="004826FB" w:rsidRDefault="00E453D4" w:rsidP="00C43AC3">
      <w:pPr>
        <w:pStyle w:val="western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- повышение уровня удовлетворённости граждан, проживающих в Новгородской области качеством предоставления муниципальных услуг в сфере культуры к 2026 году до 73%;</w:t>
      </w:r>
    </w:p>
    <w:p w:rsidR="00E453D4" w:rsidRPr="004826FB" w:rsidRDefault="00E453D4" w:rsidP="00C43AC3">
      <w:pPr>
        <w:pStyle w:val="western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- увеличение числа пользователей библиотек до 680 человек на 1000 человек населенияк 2026 году;</w:t>
      </w:r>
    </w:p>
    <w:p w:rsidR="00E453D4" w:rsidRPr="004826FB" w:rsidRDefault="00E453D4" w:rsidP="00C43AC3">
      <w:pPr>
        <w:pStyle w:val="western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- сохранение доли муниципальных библиотек, подключенных к сети «Интернет», в общем количестве библиотек Шимского муниципального  района составит 100 % (в период ре</w:t>
      </w:r>
      <w:r w:rsidRPr="004826FB">
        <w:rPr>
          <w:sz w:val="26"/>
          <w:szCs w:val="26"/>
        </w:rPr>
        <w:t>а</w:t>
      </w:r>
      <w:r w:rsidRPr="004826FB">
        <w:rPr>
          <w:sz w:val="26"/>
          <w:szCs w:val="26"/>
        </w:rPr>
        <w:t>лизации программы планируется стабилизировать уровень данного показателя, за счет о</w:t>
      </w:r>
      <w:r w:rsidRPr="004826FB">
        <w:rPr>
          <w:sz w:val="26"/>
          <w:szCs w:val="26"/>
        </w:rPr>
        <w:t>б</w:t>
      </w:r>
      <w:r w:rsidRPr="004826FB">
        <w:rPr>
          <w:sz w:val="26"/>
          <w:szCs w:val="26"/>
        </w:rPr>
        <w:t>новления компьютерной техники в библиотеках района);</w:t>
      </w:r>
    </w:p>
    <w:p w:rsidR="00E453D4" w:rsidRPr="004826FB" w:rsidRDefault="00E453D4" w:rsidP="00C43AC3">
      <w:pPr>
        <w:pStyle w:val="western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- увеличение доли учащихся общеобразовательных учреждений, занимающихся в учре</w:t>
      </w:r>
      <w:r w:rsidRPr="004826FB">
        <w:rPr>
          <w:sz w:val="26"/>
          <w:szCs w:val="26"/>
        </w:rPr>
        <w:t>ж</w:t>
      </w:r>
      <w:r w:rsidRPr="004826FB">
        <w:rPr>
          <w:sz w:val="26"/>
          <w:szCs w:val="26"/>
        </w:rPr>
        <w:t>дениях дополнительного образования детей в сфере культуры к 2026 году до 13,8%;</w:t>
      </w:r>
    </w:p>
    <w:p w:rsidR="00E453D4" w:rsidRPr="004826FB" w:rsidRDefault="00E453D4" w:rsidP="00C43AC3">
      <w:pPr>
        <w:pStyle w:val="western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- увеличение ежегодного количества специалистов учреждений культуры, прошедших обучение по программам дополнительного профессионального образования (курсы п</w:t>
      </w:r>
      <w:r w:rsidRPr="004826FB">
        <w:rPr>
          <w:sz w:val="26"/>
          <w:szCs w:val="26"/>
        </w:rPr>
        <w:t>о</w:t>
      </w:r>
      <w:r w:rsidRPr="004826FB">
        <w:rPr>
          <w:sz w:val="26"/>
          <w:szCs w:val="26"/>
        </w:rPr>
        <w:t>вышения квалификации), и участников семинаров до 10 человек;</w:t>
      </w:r>
    </w:p>
    <w:p w:rsidR="00E453D4" w:rsidRPr="004826FB" w:rsidRDefault="00E453D4" w:rsidP="00C43AC3">
      <w:pPr>
        <w:pStyle w:val="western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- увеличение доли детей, привлекаемых к участию в творческих мероприятиях, в общем числе детей, проживающих в районе, к 2026 году до 88%;</w:t>
      </w:r>
    </w:p>
    <w:p w:rsidR="00E453D4" w:rsidRPr="004826FB" w:rsidRDefault="00E453D4" w:rsidP="00C43AC3">
      <w:pPr>
        <w:pStyle w:val="western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- увеличение доли учреждений культуры и искусства, находящихся в муниципальной собственности, состояние которых является удовлетворительным, в общем количестве учр</w:t>
      </w:r>
      <w:r w:rsidRPr="004826FB">
        <w:rPr>
          <w:sz w:val="26"/>
          <w:szCs w:val="26"/>
        </w:rPr>
        <w:t>е</w:t>
      </w:r>
      <w:r w:rsidRPr="004826FB">
        <w:rPr>
          <w:sz w:val="26"/>
          <w:szCs w:val="26"/>
        </w:rPr>
        <w:t>ждений культуры и искусства составит 87 %;</w:t>
      </w:r>
    </w:p>
    <w:p w:rsidR="00E453D4" w:rsidRPr="004826FB" w:rsidRDefault="00E453D4" w:rsidP="00C43AC3">
      <w:pPr>
        <w:pStyle w:val="western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- количество муниципальных учреждений культуры, осуществляющих деятельность в сфере культуры, получивших финансовую поддержку из средств областного бюджета на реализацию творческих проектов в рамках проведения областных творческих конкурсов составит –3 штуки;</w:t>
      </w:r>
    </w:p>
    <w:p w:rsidR="00E453D4" w:rsidRPr="004826FB" w:rsidRDefault="00E453D4" w:rsidP="00C43AC3">
      <w:pPr>
        <w:pStyle w:val="western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-показатели, предусмотренные муниципальными заданиями на оказание муниципальных услуг (выполнение работ) в области культуры, библиотечного обслуживания, дополн</w:t>
      </w:r>
      <w:r w:rsidRPr="004826FB">
        <w:rPr>
          <w:sz w:val="26"/>
          <w:szCs w:val="26"/>
        </w:rPr>
        <w:t>и</w:t>
      </w:r>
      <w:r w:rsidRPr="004826FB">
        <w:rPr>
          <w:sz w:val="26"/>
          <w:szCs w:val="26"/>
        </w:rPr>
        <w:t>тельного образования в сфере культуры и обеспечение деятельности муниципальных у</w:t>
      </w:r>
      <w:r w:rsidRPr="004826FB">
        <w:rPr>
          <w:sz w:val="26"/>
          <w:szCs w:val="26"/>
        </w:rPr>
        <w:t>ч</w:t>
      </w:r>
      <w:r w:rsidRPr="004826FB">
        <w:rPr>
          <w:sz w:val="26"/>
          <w:szCs w:val="26"/>
        </w:rPr>
        <w:t>реждений культуры, учреждений дополнительного образования в сфере культуры будут исполнены своевременно и в полном объеме;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lastRenderedPageBreak/>
        <w:t>- удельный вес библиотек с размещением оборудования и носителей информации, нео</w:t>
      </w:r>
      <w:r w:rsidRPr="004826FB">
        <w:rPr>
          <w:szCs w:val="26"/>
        </w:rPr>
        <w:t>б</w:t>
      </w:r>
      <w:r w:rsidRPr="004826FB">
        <w:rPr>
          <w:szCs w:val="26"/>
        </w:rPr>
        <w:t>ходимых для обеспечения беспрепятственного доступа инвалидов к объектам (местам предоставления услуг) с учетом ограничений в их жизнедеятельности, от общего колич</w:t>
      </w:r>
      <w:r w:rsidRPr="004826FB">
        <w:rPr>
          <w:szCs w:val="26"/>
        </w:rPr>
        <w:t>е</w:t>
      </w:r>
      <w:r w:rsidRPr="004826FB">
        <w:rPr>
          <w:szCs w:val="26"/>
        </w:rPr>
        <w:t>ства библиотек составит к 2026 году –15,4%;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 xml:space="preserve"> - удельный вес объектов в сфере культуры, у которых имеются выделенные стоянки авт</w:t>
      </w:r>
      <w:r w:rsidRPr="004826FB">
        <w:rPr>
          <w:szCs w:val="26"/>
        </w:rPr>
        <w:t>о</w:t>
      </w:r>
      <w:r w:rsidRPr="004826FB">
        <w:rPr>
          <w:szCs w:val="26"/>
        </w:rPr>
        <w:t>транспортных средств для инвалидов, от общей численности объектов в сфере культуры, на которых инвалидам предоставляются услуги стабилизируется и составит -12,5%;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- доля инвалидов, вовлеченных в культурно-массовые мероприятия, от общего числа и</w:t>
      </w:r>
      <w:r w:rsidRPr="004826FB">
        <w:rPr>
          <w:szCs w:val="26"/>
        </w:rPr>
        <w:t>н</w:t>
      </w:r>
      <w:r w:rsidRPr="004826FB">
        <w:rPr>
          <w:szCs w:val="26"/>
        </w:rPr>
        <w:t>валидов увеличится и составит к 2026 году 36%;</w:t>
      </w:r>
    </w:p>
    <w:p w:rsidR="00E453D4" w:rsidRPr="004826FB" w:rsidRDefault="00E453D4" w:rsidP="00C43AC3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6FB">
        <w:rPr>
          <w:rFonts w:ascii="Times New Roman" w:hAnsi="Times New Roman" w:cs="Times New Roman"/>
          <w:sz w:val="26"/>
          <w:szCs w:val="26"/>
        </w:rPr>
        <w:t>- увеличение количества учреждений в сфере культуры, в которых обеспечены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Брайля, до 2 штук в 2026 году;</w:t>
      </w:r>
    </w:p>
    <w:p w:rsidR="00E453D4" w:rsidRPr="004826FB" w:rsidRDefault="00E453D4" w:rsidP="00C43AC3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6FB">
        <w:rPr>
          <w:rFonts w:ascii="Times New Roman" w:hAnsi="Times New Roman" w:cs="Times New Roman"/>
          <w:sz w:val="26"/>
          <w:szCs w:val="26"/>
        </w:rPr>
        <w:t>- увеличение к</w:t>
      </w:r>
      <w:r w:rsidRPr="004826FB">
        <w:rPr>
          <w:rFonts w:ascii="Times New Roman" w:hAnsi="Times New Roman" w:cs="Times New Roman"/>
          <w:sz w:val="26"/>
          <w:szCs w:val="26"/>
          <w:shd w:val="clear" w:color="auto" w:fill="FFFFFF"/>
        </w:rPr>
        <w:t>оличества посещений организаций культуры по отношению к уровню 2022 года (в части посещений библиотек) до 115 %;</w:t>
      </w:r>
    </w:p>
    <w:bookmarkEnd w:id="2"/>
    <w:p w:rsidR="00E453D4" w:rsidRPr="004826FB" w:rsidRDefault="00E453D4" w:rsidP="00C43AC3">
      <w:pPr>
        <w:spacing w:line="240" w:lineRule="atLeast"/>
        <w:ind w:firstLine="709"/>
        <w:jc w:val="both"/>
        <w:rPr>
          <w:b/>
          <w:szCs w:val="26"/>
        </w:rPr>
      </w:pPr>
      <w:r w:rsidRPr="004826FB">
        <w:rPr>
          <w:b/>
          <w:szCs w:val="26"/>
        </w:rPr>
        <w:t>Характеристика текущего состояния (с указанием основных проблем) отрасли «Культура», направления «Доступная среда» вШимском муниципальном районе, приоритеты и цели муниципальной политики в указанных сферах.</w:t>
      </w:r>
    </w:p>
    <w:p w:rsidR="00E453D4" w:rsidRPr="004826FB" w:rsidRDefault="00E453D4" w:rsidP="00C43AC3">
      <w:pPr>
        <w:pStyle w:val="af"/>
        <w:spacing w:line="240" w:lineRule="atLeast"/>
        <w:ind w:left="0"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Сегодня в</w:t>
      </w:r>
      <w:r w:rsidR="00C43AC3">
        <w:rPr>
          <w:sz w:val="26"/>
          <w:szCs w:val="26"/>
        </w:rPr>
        <w:t xml:space="preserve"> </w:t>
      </w:r>
      <w:r w:rsidRPr="004826FB">
        <w:rPr>
          <w:sz w:val="26"/>
          <w:szCs w:val="26"/>
        </w:rPr>
        <w:t>Шимском муниципальном районе функционируют 17 филиалов досуговых учреждений культуры, объединенных в юридическое лицо МБУК «Шимская централиз</w:t>
      </w:r>
      <w:r w:rsidRPr="004826FB">
        <w:rPr>
          <w:sz w:val="26"/>
          <w:szCs w:val="26"/>
        </w:rPr>
        <w:t>о</w:t>
      </w:r>
      <w:r w:rsidRPr="004826FB">
        <w:rPr>
          <w:sz w:val="26"/>
          <w:szCs w:val="26"/>
        </w:rPr>
        <w:t>ванная культурно-досуговая система», 13 межпоселенческих библиотек объединенных в МБУК «Шимская межпоселенческая библиотечная система», 3 филиала муниципального учреждения дополнительного образования «Шимская детская школа искусств».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На учреждения культуры всегда была возложена большая ответственность за организацию содержательного и полезного досуга различных категорий населения, прежде всего детей и молодежи, поскольку грамотно организованный досуг – основной элемент профилакт</w:t>
      </w:r>
      <w:r w:rsidRPr="004826FB">
        <w:rPr>
          <w:szCs w:val="26"/>
        </w:rPr>
        <w:t>и</w:t>
      </w:r>
      <w:r w:rsidRPr="004826FB">
        <w:rPr>
          <w:szCs w:val="26"/>
        </w:rPr>
        <w:t xml:space="preserve">ческой работы среди несовершеннолетних. 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Отсутствие или закрытие домов культуры, клубов, библиотек, малое количество кружков, секций, скудность культурных мероприятий и т.п. негативно отражаются на качестве жи</w:t>
      </w:r>
      <w:r w:rsidRPr="004826FB">
        <w:rPr>
          <w:szCs w:val="26"/>
        </w:rPr>
        <w:t>з</w:t>
      </w:r>
      <w:r w:rsidRPr="004826FB">
        <w:rPr>
          <w:szCs w:val="26"/>
        </w:rPr>
        <w:t>ни населения.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Учреждения культуры района проводят ежегодные фестивали для различных категорий населения: «Афганский ветер», «Надежды России», межрайонные фестивали «Танцуй, пока молодой», «Новгородская сказка», «Мы ради будущего», «Танцевальная планета», фестиваль патриотических клубов района «Васильчикова дача», праздники сел и деревень, конкурсные, концертные программы. Растет количество проводимых мероприятий. Пла</w:t>
      </w:r>
      <w:r w:rsidRPr="004826FB">
        <w:rPr>
          <w:szCs w:val="26"/>
        </w:rPr>
        <w:t>т</w:t>
      </w:r>
      <w:r w:rsidRPr="004826FB">
        <w:rPr>
          <w:szCs w:val="26"/>
        </w:rPr>
        <w:t>ная посещаемость мероприятий увеличивается.</w:t>
      </w:r>
    </w:p>
    <w:p w:rsidR="00E453D4" w:rsidRPr="004826FB" w:rsidRDefault="00E453D4" w:rsidP="00C43AC3">
      <w:pPr>
        <w:widowControl w:val="0"/>
        <w:tabs>
          <w:tab w:val="left" w:pos="708"/>
        </w:tabs>
        <w:suppressAutoHyphens/>
        <w:spacing w:line="240" w:lineRule="atLeast"/>
        <w:ind w:firstLine="709"/>
        <w:jc w:val="both"/>
        <w:rPr>
          <w:kern w:val="2"/>
          <w:szCs w:val="26"/>
          <w:lang w:eastAsia="zh-CN"/>
        </w:rPr>
      </w:pPr>
      <w:r w:rsidRPr="004826FB">
        <w:rPr>
          <w:kern w:val="2"/>
          <w:szCs w:val="26"/>
          <w:lang w:eastAsia="zh-CN"/>
        </w:rPr>
        <w:t xml:space="preserve">Большое значение для сферы культуры района имеет </w:t>
      </w:r>
      <w:r w:rsidRPr="004826FB">
        <w:rPr>
          <w:szCs w:val="26"/>
        </w:rPr>
        <w:t>деятельность, связанная с сохранением и развитием традиционной народной культуры. Эта работа осуществляется на базе Дома ремесел и народного творчества и в 16 учреждениях культуры района.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Одной из форм реализации потребности населения в художественном самовыражении является художественная самодеятельность - непрофессиональное художественное творч</w:t>
      </w:r>
      <w:r w:rsidRPr="004826FB">
        <w:rPr>
          <w:szCs w:val="26"/>
        </w:rPr>
        <w:t>е</w:t>
      </w:r>
      <w:r w:rsidRPr="004826FB">
        <w:rPr>
          <w:szCs w:val="26"/>
        </w:rPr>
        <w:t>ство в области изобразительного и декоративно-</w:t>
      </w:r>
      <w:r w:rsidRPr="004826FB">
        <w:rPr>
          <w:szCs w:val="26"/>
        </w:rPr>
        <w:lastRenderedPageBreak/>
        <w:t>прикладного, музыкального, театральн</w:t>
      </w:r>
      <w:r w:rsidRPr="004826FB">
        <w:rPr>
          <w:szCs w:val="26"/>
        </w:rPr>
        <w:t>о</w:t>
      </w:r>
      <w:r w:rsidRPr="004826FB">
        <w:rPr>
          <w:szCs w:val="26"/>
        </w:rPr>
        <w:t>го, хореографического и других видах народного творчества.</w:t>
      </w:r>
    </w:p>
    <w:p w:rsidR="00E453D4" w:rsidRPr="004826FB" w:rsidRDefault="00E453D4" w:rsidP="00FE6BCD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>Базовым условием для реализации полномочий по развитию местного народного худож</w:t>
      </w:r>
      <w:r w:rsidRPr="004826FB">
        <w:rPr>
          <w:szCs w:val="26"/>
        </w:rPr>
        <w:t>е</w:t>
      </w:r>
      <w:r w:rsidRPr="004826FB">
        <w:rPr>
          <w:szCs w:val="26"/>
        </w:rPr>
        <w:t>ственного творчества является создание творческих коллективов различной жанровой н</w:t>
      </w:r>
      <w:r w:rsidRPr="004826FB">
        <w:rPr>
          <w:szCs w:val="26"/>
        </w:rPr>
        <w:t>а</w:t>
      </w:r>
      <w:r w:rsidRPr="004826FB">
        <w:rPr>
          <w:szCs w:val="26"/>
        </w:rPr>
        <w:t>правленности: хореографических, хоровых, музыкальных, театральных, фольклорных, д</w:t>
      </w:r>
      <w:r w:rsidRPr="004826FB">
        <w:rPr>
          <w:szCs w:val="26"/>
        </w:rPr>
        <w:t>е</w:t>
      </w:r>
      <w:r w:rsidRPr="004826FB">
        <w:rPr>
          <w:szCs w:val="26"/>
        </w:rPr>
        <w:t>коративно-прикладного искусства, изобразительного искусства.</w:t>
      </w:r>
    </w:p>
    <w:p w:rsidR="00E453D4" w:rsidRPr="004826FB" w:rsidRDefault="00E453D4" w:rsidP="00FE6BCD">
      <w:pPr>
        <w:pStyle w:val="ac"/>
        <w:spacing w:line="280" w:lineRule="exact"/>
        <w:ind w:firstLine="709"/>
        <w:rPr>
          <w:spacing w:val="-12"/>
          <w:sz w:val="26"/>
          <w:szCs w:val="26"/>
        </w:rPr>
      </w:pPr>
      <w:r w:rsidRPr="004826FB">
        <w:rPr>
          <w:sz w:val="26"/>
          <w:szCs w:val="26"/>
        </w:rPr>
        <w:t xml:space="preserve">В настоящее время в районе функционирует 229 клубных формирования самодеятельного народного творчества с числом участников в них </w:t>
      </w:r>
      <w:r w:rsidRPr="004826FB">
        <w:rPr>
          <w:color w:val="000000" w:themeColor="text1"/>
          <w:sz w:val="26"/>
          <w:szCs w:val="26"/>
        </w:rPr>
        <w:t>2847</w:t>
      </w:r>
      <w:r w:rsidRPr="004826FB">
        <w:rPr>
          <w:sz w:val="26"/>
          <w:szCs w:val="26"/>
        </w:rPr>
        <w:t>человек.</w:t>
      </w:r>
    </w:p>
    <w:p w:rsidR="00E453D4" w:rsidRPr="004826FB" w:rsidRDefault="00E453D4" w:rsidP="00FE6BCD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>В районе 6 коллективов имеют звание «Народный («образцовый») самодеятельный ко</w:t>
      </w:r>
      <w:r w:rsidRPr="004826FB">
        <w:rPr>
          <w:szCs w:val="26"/>
        </w:rPr>
        <w:t>л</w:t>
      </w:r>
      <w:r w:rsidRPr="004826FB">
        <w:rPr>
          <w:szCs w:val="26"/>
        </w:rPr>
        <w:t>лектив». Нужно отметить, что 99 % участников клубных формирований в муниципальном районе занимаются на бесплатной основе несмотря на то, что платные услуги учреждений сегодня являются одной из главных составляющих бюджета учреждения. Во главу угла в данном случае ставится социальная ответственность учреждений культуры в вопросах о</w:t>
      </w:r>
      <w:r w:rsidRPr="004826FB">
        <w:rPr>
          <w:szCs w:val="26"/>
        </w:rPr>
        <w:t>р</w:t>
      </w:r>
      <w:r w:rsidRPr="004826FB">
        <w:rPr>
          <w:szCs w:val="26"/>
        </w:rPr>
        <w:t>ганизации досуга населения и, прежде всего, детей и молодежи.</w:t>
      </w:r>
    </w:p>
    <w:p w:rsidR="00E453D4" w:rsidRPr="004826FB" w:rsidRDefault="00E453D4" w:rsidP="00FE6BCD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 xml:space="preserve">Вместе с тем, необходимо отметить существующие проблемы. </w:t>
      </w:r>
    </w:p>
    <w:p w:rsidR="00E453D4" w:rsidRPr="004826FB" w:rsidRDefault="00E453D4" w:rsidP="00FE6BCD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>Во-первых, материально техническая база учреждений культуры района не соответствует тенденциям современного времени, что не дает возможности улучшения качественной составляющей работы учреждений. Техническое состояние зданий учреждений (16 % - п</w:t>
      </w:r>
      <w:r w:rsidRPr="004826FB">
        <w:rPr>
          <w:szCs w:val="26"/>
        </w:rPr>
        <w:t>о</w:t>
      </w:r>
      <w:r w:rsidRPr="004826FB">
        <w:rPr>
          <w:szCs w:val="26"/>
        </w:rPr>
        <w:t xml:space="preserve">строены в </w:t>
      </w:r>
      <w:r w:rsidRPr="004826FB">
        <w:rPr>
          <w:szCs w:val="26"/>
          <w:lang w:val="en-US"/>
        </w:rPr>
        <w:t>XIX</w:t>
      </w:r>
      <w:r w:rsidRPr="004826FB">
        <w:rPr>
          <w:szCs w:val="26"/>
        </w:rPr>
        <w:t xml:space="preserve"> веке, 72 % - построены в 50-80 е годы </w:t>
      </w:r>
      <w:r w:rsidRPr="004826FB">
        <w:rPr>
          <w:szCs w:val="26"/>
          <w:lang w:val="en-US"/>
        </w:rPr>
        <w:t>XX</w:t>
      </w:r>
      <w:r w:rsidRPr="004826FB">
        <w:rPr>
          <w:szCs w:val="26"/>
        </w:rPr>
        <w:t xml:space="preserve"> века) не привлекает жителей района. Большая  часть зданий остается в плачевном состоянии, частичные капитальные ремонты (кровли, окон, полов, отопления), как правило, не улучшают их общего состо</w:t>
      </w:r>
      <w:r w:rsidRPr="004826FB">
        <w:rPr>
          <w:szCs w:val="26"/>
        </w:rPr>
        <w:t>я</w:t>
      </w:r>
      <w:r w:rsidRPr="004826FB">
        <w:rPr>
          <w:szCs w:val="26"/>
        </w:rPr>
        <w:t>ния. Материальная база (отсутствие современной технической, звуковой, игровой, кино - демонстрационной аппаратуры, современных кресел) не способствует привлечению жит</w:t>
      </w:r>
      <w:r w:rsidRPr="004826FB">
        <w:rPr>
          <w:szCs w:val="26"/>
        </w:rPr>
        <w:t>е</w:t>
      </w:r>
      <w:r w:rsidRPr="004826FB">
        <w:rPr>
          <w:szCs w:val="26"/>
        </w:rPr>
        <w:t>лей, особенно молодежи, хотя благодаря участию в проектах в последние годы многое д</w:t>
      </w:r>
      <w:r w:rsidRPr="004826FB">
        <w:rPr>
          <w:szCs w:val="26"/>
        </w:rPr>
        <w:t>е</w:t>
      </w:r>
      <w:r w:rsidRPr="004826FB">
        <w:rPr>
          <w:szCs w:val="26"/>
        </w:rPr>
        <w:t xml:space="preserve">лается в данном направлении. </w:t>
      </w:r>
    </w:p>
    <w:p w:rsidR="00E453D4" w:rsidRPr="004826FB" w:rsidRDefault="00E453D4" w:rsidP="00FE6BCD">
      <w:pPr>
        <w:pStyle w:val="af"/>
        <w:spacing w:line="280" w:lineRule="exact"/>
        <w:ind w:left="0"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Не во всех  зданиях учреждений культуры проведен весь комплекс противопожарных мероприятий.</w:t>
      </w:r>
    </w:p>
    <w:p w:rsidR="00E453D4" w:rsidRPr="004826FB" w:rsidRDefault="00E453D4" w:rsidP="00FE6BCD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>Во-вторых, необходимо сказать о дефиците профессиональных кадров и неудовлетвор</w:t>
      </w:r>
      <w:r w:rsidRPr="004826FB">
        <w:rPr>
          <w:szCs w:val="26"/>
        </w:rPr>
        <w:t>и</w:t>
      </w:r>
      <w:r w:rsidRPr="004826FB">
        <w:rPr>
          <w:szCs w:val="26"/>
        </w:rPr>
        <w:t>тельном состоянии материально-технической базы творческих самодеятельных коллект</w:t>
      </w:r>
      <w:r w:rsidRPr="004826FB">
        <w:rPr>
          <w:szCs w:val="26"/>
        </w:rPr>
        <w:t>и</w:t>
      </w:r>
      <w:r w:rsidRPr="004826FB">
        <w:rPr>
          <w:szCs w:val="26"/>
        </w:rPr>
        <w:t>вов, особенно детских. Все детские фестивали в районе проводятся исключительно на средства, заработанные учреждениями или при небольшой грантовой поддержке из обл</w:t>
      </w:r>
      <w:r w:rsidRPr="004826FB">
        <w:rPr>
          <w:szCs w:val="26"/>
        </w:rPr>
        <w:t>а</w:t>
      </w:r>
      <w:r w:rsidRPr="004826FB">
        <w:rPr>
          <w:szCs w:val="26"/>
        </w:rPr>
        <w:t>стного бюджета.</w:t>
      </w:r>
    </w:p>
    <w:p w:rsidR="00E453D4" w:rsidRPr="004826FB" w:rsidRDefault="00E453D4" w:rsidP="00FE6BCD">
      <w:pPr>
        <w:spacing w:line="280" w:lineRule="exact"/>
        <w:ind w:firstLine="709"/>
        <w:jc w:val="both"/>
        <w:rPr>
          <w:bCs/>
          <w:szCs w:val="26"/>
        </w:rPr>
      </w:pPr>
      <w:r w:rsidRPr="004826FB">
        <w:rPr>
          <w:bCs/>
          <w:szCs w:val="26"/>
        </w:rPr>
        <w:t>Одним из основных направлений сферы культуры является организация библиотечного обслуживания населения, комплектование и обеспечение сохранности библиотечных фондов.</w:t>
      </w:r>
    </w:p>
    <w:p w:rsidR="00E453D4" w:rsidRPr="004826FB" w:rsidRDefault="00E453D4" w:rsidP="00FE6BCD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>Население района обслуживают 13 муниципальных библиотек, 34 библиотечных внест</w:t>
      </w:r>
      <w:r w:rsidRPr="004826FB">
        <w:rPr>
          <w:szCs w:val="26"/>
        </w:rPr>
        <w:t>а</w:t>
      </w:r>
      <w:r w:rsidRPr="004826FB">
        <w:rPr>
          <w:szCs w:val="26"/>
        </w:rPr>
        <w:t xml:space="preserve">ционарных пунктов. Процент охвата населения библиотечным обслуживанием составляет 83,9 (по области 56,1 %). </w:t>
      </w:r>
    </w:p>
    <w:p w:rsidR="00E453D4" w:rsidRPr="004826FB" w:rsidRDefault="00E453D4" w:rsidP="00FE6BCD">
      <w:pPr>
        <w:pStyle w:val="140"/>
        <w:spacing w:before="0" w:line="280" w:lineRule="exact"/>
        <w:rPr>
          <w:color w:val="000000" w:themeColor="text1"/>
          <w:sz w:val="26"/>
          <w:szCs w:val="26"/>
        </w:rPr>
      </w:pPr>
      <w:r w:rsidRPr="004826FB">
        <w:rPr>
          <w:color w:val="000000" w:themeColor="text1"/>
          <w:sz w:val="26"/>
          <w:szCs w:val="26"/>
        </w:rPr>
        <w:t xml:space="preserve">Размер совокупного книжного фонда муниципальных библиотек составляет 150,149 тыс. единиц хранения. </w:t>
      </w:r>
    </w:p>
    <w:p w:rsidR="00E453D4" w:rsidRPr="004826FB" w:rsidRDefault="00E453D4" w:rsidP="00FE6BCD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 xml:space="preserve">В 13 муниципальных библиотеках (100 %) обеспечено подключение к сети Интернет, но технически не исправны компьютеры. </w:t>
      </w:r>
    </w:p>
    <w:p w:rsidR="00E453D4" w:rsidRPr="004826FB" w:rsidRDefault="00E453D4" w:rsidP="00FE6BCD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 xml:space="preserve">Необходимо отметить существующие проблемы в библиотечном деле. </w:t>
      </w:r>
    </w:p>
    <w:p w:rsidR="00E453D4" w:rsidRPr="004826FB" w:rsidRDefault="00E453D4" w:rsidP="00FE6BCD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>Во-первых, недостаточный уровень поступления новых документов (периодических изд</w:t>
      </w:r>
      <w:r w:rsidRPr="004826FB">
        <w:rPr>
          <w:szCs w:val="26"/>
        </w:rPr>
        <w:t>а</w:t>
      </w:r>
      <w:r w:rsidRPr="004826FB">
        <w:rPr>
          <w:szCs w:val="26"/>
        </w:rPr>
        <w:t xml:space="preserve">ний и книг, книг на электронных носителях) в фонды библиотек не способствует росту числа пользователей, особенно среди подростков и молодежи. </w:t>
      </w:r>
    </w:p>
    <w:p w:rsidR="00E453D4" w:rsidRPr="004826FB" w:rsidRDefault="00E453D4" w:rsidP="001A2DA7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lastRenderedPageBreak/>
        <w:t>Во-вторых, отсутствие качественного компьютерного оборудования, позволяющего обе</w:t>
      </w:r>
      <w:r w:rsidRPr="004826FB">
        <w:rPr>
          <w:szCs w:val="26"/>
        </w:rPr>
        <w:t>с</w:t>
      </w:r>
      <w:r w:rsidRPr="004826FB">
        <w:rPr>
          <w:szCs w:val="26"/>
        </w:rPr>
        <w:t>печить доступ к сети Интернет не способствует увеличению уровня доступа населения к информационным ресурсам других библиотек, слабое развитие информационных техн</w:t>
      </w:r>
      <w:r w:rsidRPr="004826FB">
        <w:rPr>
          <w:szCs w:val="26"/>
        </w:rPr>
        <w:t>о</w:t>
      </w:r>
      <w:r w:rsidRPr="004826FB">
        <w:rPr>
          <w:szCs w:val="26"/>
        </w:rPr>
        <w:t>логий не привлекает дополнительного контингента пользователей, особенно молодежи;</w:t>
      </w:r>
    </w:p>
    <w:p w:rsidR="00E453D4" w:rsidRPr="004826FB" w:rsidRDefault="00E453D4" w:rsidP="001A2DA7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>В-третьих, отсутствие в библиотеках специального транспорта для организации внест</w:t>
      </w:r>
      <w:r w:rsidRPr="004826FB">
        <w:rPr>
          <w:szCs w:val="26"/>
        </w:rPr>
        <w:t>а</w:t>
      </w:r>
      <w:r w:rsidRPr="004826FB">
        <w:rPr>
          <w:szCs w:val="26"/>
        </w:rPr>
        <w:t>ционарного обслуживания населения отдаленных и малонаселенных деревень.</w:t>
      </w:r>
    </w:p>
    <w:p w:rsidR="00E453D4" w:rsidRPr="004826FB" w:rsidRDefault="00E453D4" w:rsidP="001A2DA7">
      <w:pPr>
        <w:pStyle w:val="af"/>
        <w:spacing w:line="280" w:lineRule="exact"/>
        <w:ind w:left="0"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В-четвертых, состояние помещений, в которых размещаются библиотеки, не отвечают современным требованиям посетителей. Проблема по улучшению библиотечного обслуж</w:t>
      </w:r>
      <w:r w:rsidRPr="004826FB">
        <w:rPr>
          <w:sz w:val="26"/>
          <w:szCs w:val="26"/>
        </w:rPr>
        <w:t>и</w:t>
      </w:r>
      <w:r w:rsidRPr="004826FB">
        <w:rPr>
          <w:sz w:val="26"/>
          <w:szCs w:val="26"/>
        </w:rPr>
        <w:t>вания может быть решена приобретением специального транспорта для обслуживания жителей района и выведения библиотек из ветхих зданий. В зданиях библиотек не пров</w:t>
      </w:r>
      <w:r w:rsidRPr="004826FB">
        <w:rPr>
          <w:sz w:val="26"/>
          <w:szCs w:val="26"/>
        </w:rPr>
        <w:t>е</w:t>
      </w:r>
      <w:r w:rsidRPr="004826FB">
        <w:rPr>
          <w:sz w:val="26"/>
          <w:szCs w:val="26"/>
        </w:rPr>
        <w:t>ден весь комплекс противопожарных мероприятий.</w:t>
      </w:r>
    </w:p>
    <w:p w:rsidR="00E453D4" w:rsidRPr="004826FB" w:rsidRDefault="00E453D4" w:rsidP="001A2DA7">
      <w:pPr>
        <w:pStyle w:val="33"/>
        <w:spacing w:after="0" w:line="280" w:lineRule="exact"/>
        <w:ind w:left="0"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 xml:space="preserve">Система дополнительного образования детей в районе представлена МБУДО «Шимская детская школа искусств» с филиалами в селе Медведь, жд/ст. Уторгош. В школе ведется обучение на отделениях: фортепиано, народные инструменты (баян, аккордеон, гитара), хореография,вокал,художественное отделение. </w:t>
      </w:r>
    </w:p>
    <w:p w:rsidR="00E453D4" w:rsidRPr="004826FB" w:rsidRDefault="00E453D4" w:rsidP="001A2DA7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>Рост контингента на протяжении многих лет свидетельствует о востребованности школы искусств, и это является одним из главных критериев оценки деятельности учреждения.</w:t>
      </w:r>
    </w:p>
    <w:p w:rsidR="00E453D4" w:rsidRPr="004826FB" w:rsidRDefault="00E453D4" w:rsidP="001A2DA7">
      <w:pPr>
        <w:pStyle w:val="af"/>
        <w:spacing w:line="280" w:lineRule="exact"/>
        <w:ind w:left="0"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Непрерывно ведется работа по совершенствованию содержания образовательных программ, реализуемых в ДШИ. Утвержденные Министерством культуры России федерал</w:t>
      </w:r>
      <w:r w:rsidRPr="004826FB">
        <w:rPr>
          <w:sz w:val="26"/>
          <w:szCs w:val="26"/>
        </w:rPr>
        <w:t>ь</w:t>
      </w:r>
      <w:r w:rsidRPr="004826FB">
        <w:rPr>
          <w:sz w:val="26"/>
          <w:szCs w:val="26"/>
        </w:rPr>
        <w:t>ные государственные требования к предпрофессиональным программам подтвердили их ориентированность на одаренных детей, чем обусловлено содержательное наполнение этих программ и соответственно их высокая затратность. ДШИ на этом пути столкнулась с трудностями. И связаны они с тем, что материальная база, состав преподавателей, ф</w:t>
      </w:r>
      <w:r w:rsidRPr="004826FB">
        <w:rPr>
          <w:sz w:val="26"/>
          <w:szCs w:val="26"/>
        </w:rPr>
        <w:t>и</w:t>
      </w:r>
      <w:r w:rsidRPr="004826FB">
        <w:rPr>
          <w:sz w:val="26"/>
          <w:szCs w:val="26"/>
        </w:rPr>
        <w:t>нансовое обеспечение учреждения частично не соответствуют федеральным государс</w:t>
      </w:r>
      <w:r w:rsidRPr="004826FB">
        <w:rPr>
          <w:sz w:val="26"/>
          <w:szCs w:val="26"/>
        </w:rPr>
        <w:t>т</w:t>
      </w:r>
      <w:r w:rsidRPr="004826FB">
        <w:rPr>
          <w:sz w:val="26"/>
          <w:szCs w:val="26"/>
        </w:rPr>
        <w:t>венным требованиям к минимуму содержания, структуре и условиям реализации допо</w:t>
      </w:r>
      <w:r w:rsidRPr="004826FB">
        <w:rPr>
          <w:sz w:val="26"/>
          <w:szCs w:val="26"/>
        </w:rPr>
        <w:t>л</w:t>
      </w:r>
      <w:r w:rsidRPr="004826FB">
        <w:rPr>
          <w:sz w:val="26"/>
          <w:szCs w:val="26"/>
        </w:rPr>
        <w:t xml:space="preserve">нительных предпрофессиональных общеобразовательных программ. </w:t>
      </w:r>
    </w:p>
    <w:p w:rsidR="00E453D4" w:rsidRPr="004826FB" w:rsidRDefault="00E453D4" w:rsidP="001A2DA7">
      <w:pPr>
        <w:pStyle w:val="af"/>
        <w:spacing w:line="280" w:lineRule="exact"/>
        <w:ind w:left="0" w:firstLine="709"/>
        <w:jc w:val="both"/>
        <w:rPr>
          <w:sz w:val="26"/>
          <w:szCs w:val="26"/>
        </w:rPr>
      </w:pPr>
      <w:r w:rsidRPr="004826FB">
        <w:rPr>
          <w:sz w:val="26"/>
          <w:szCs w:val="26"/>
        </w:rPr>
        <w:t>В здании школы не проведен весь комплекс противопожарных мероприятий. Необходимо приобретение качественных музыкальных инструментов.</w:t>
      </w:r>
    </w:p>
    <w:p w:rsidR="00E453D4" w:rsidRPr="004826FB" w:rsidRDefault="00E453D4" w:rsidP="001A2DA7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>В</w:t>
      </w:r>
      <w:r w:rsidR="00C43AC3">
        <w:rPr>
          <w:szCs w:val="26"/>
        </w:rPr>
        <w:t xml:space="preserve"> </w:t>
      </w:r>
      <w:r w:rsidRPr="004826FB">
        <w:rPr>
          <w:szCs w:val="26"/>
        </w:rPr>
        <w:t xml:space="preserve">Шимском муниципальном районе по состоянию на 01 января 2024 года </w:t>
      </w:r>
      <w:r w:rsidRPr="00C43AC3">
        <w:rPr>
          <w:color w:val="000000" w:themeColor="text1"/>
          <w:szCs w:val="26"/>
        </w:rPr>
        <w:t>проживает 516 инвалидов</w:t>
      </w:r>
      <w:r w:rsidRPr="004826FB">
        <w:rPr>
          <w:szCs w:val="26"/>
        </w:rPr>
        <w:t>. Наблюдается высокий уровень инвалидности в связи с болезнями системы кровообращения, онкологическими заболеваниями и болезнями костно-мышечной сист</w:t>
      </w:r>
      <w:r w:rsidRPr="004826FB">
        <w:rPr>
          <w:szCs w:val="26"/>
        </w:rPr>
        <w:t>е</w:t>
      </w:r>
      <w:r w:rsidRPr="004826FB">
        <w:rPr>
          <w:szCs w:val="26"/>
        </w:rPr>
        <w:t>мы. Это свидетельствует о масштабности проблем, которые возникают в жизни инвал</w:t>
      </w:r>
      <w:r w:rsidRPr="004826FB">
        <w:rPr>
          <w:szCs w:val="26"/>
        </w:rPr>
        <w:t>и</w:t>
      </w:r>
      <w:r w:rsidRPr="004826FB">
        <w:rPr>
          <w:szCs w:val="26"/>
        </w:rPr>
        <w:t>дов, и определяет необходимость принятия комплекса мероприятий по совершенствов</w:t>
      </w:r>
      <w:r w:rsidRPr="004826FB">
        <w:rPr>
          <w:szCs w:val="26"/>
        </w:rPr>
        <w:t>а</w:t>
      </w:r>
      <w:r w:rsidRPr="004826FB">
        <w:rPr>
          <w:szCs w:val="26"/>
        </w:rPr>
        <w:t>нию системы социальной защиты инвалидов, обеспечивающей интеграцию инвалидов в общество.</w:t>
      </w:r>
    </w:p>
    <w:p w:rsidR="00E453D4" w:rsidRPr="004826FB" w:rsidRDefault="00E453D4" w:rsidP="001A2DA7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>В последние несколько лет в области и, в частности, в районе последовательно проводи</w:t>
      </w:r>
      <w:r w:rsidRPr="004826FB">
        <w:rPr>
          <w:szCs w:val="26"/>
        </w:rPr>
        <w:t>т</w:t>
      </w:r>
      <w:r w:rsidRPr="004826FB">
        <w:rPr>
          <w:szCs w:val="26"/>
        </w:rPr>
        <w:t>ся работа по социальной защите инвалидов, направленная на улучшение их социального положения, повышение доходов и качества жизни, и не наблюдается рост инвалидизации населения.</w:t>
      </w:r>
    </w:p>
    <w:p w:rsidR="00E453D4" w:rsidRPr="004826FB" w:rsidRDefault="00E453D4" w:rsidP="001A2DA7">
      <w:pPr>
        <w:spacing w:line="280" w:lineRule="exact"/>
        <w:ind w:firstLine="709"/>
        <w:jc w:val="both"/>
        <w:rPr>
          <w:szCs w:val="26"/>
        </w:rPr>
      </w:pPr>
      <w:r w:rsidRPr="004826FB">
        <w:rPr>
          <w:szCs w:val="26"/>
        </w:rPr>
        <w:t>В целях решения проблем инвалидов в Шимском муниципальном районе уже исполняется комплекс мероприятий, направленных на создание для инвалидов равных с другими гр</w:t>
      </w:r>
      <w:r w:rsidRPr="004826FB">
        <w:rPr>
          <w:szCs w:val="26"/>
        </w:rPr>
        <w:t>а</w:t>
      </w:r>
      <w:r w:rsidRPr="004826FB">
        <w:rPr>
          <w:szCs w:val="26"/>
        </w:rPr>
        <w:t>жданами возможностей в социально-бытовой, образовательной, профессиональной, кул</w:t>
      </w:r>
      <w:r w:rsidRPr="004826FB">
        <w:rPr>
          <w:szCs w:val="26"/>
        </w:rPr>
        <w:t>ь</w:t>
      </w:r>
      <w:r w:rsidRPr="004826FB">
        <w:rPr>
          <w:szCs w:val="26"/>
        </w:rPr>
        <w:t>турной, иных сферах. Но этого недостаточно для того, чтобы существенно изменить ур</w:t>
      </w:r>
      <w:r w:rsidRPr="004826FB">
        <w:rPr>
          <w:szCs w:val="26"/>
        </w:rPr>
        <w:t>о</w:t>
      </w:r>
      <w:r w:rsidRPr="004826FB">
        <w:rPr>
          <w:szCs w:val="26"/>
        </w:rPr>
        <w:t xml:space="preserve">вень жизни инвалидов. 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lastRenderedPageBreak/>
        <w:t>Сложившаяся система в целом обеспечивает потребности инвалидов в реабилитации. О</w:t>
      </w:r>
      <w:r w:rsidRPr="004826FB">
        <w:rPr>
          <w:szCs w:val="26"/>
        </w:rPr>
        <w:t>д</w:t>
      </w:r>
      <w:r w:rsidRPr="004826FB">
        <w:rPr>
          <w:szCs w:val="26"/>
        </w:rPr>
        <w:t>нако до настоящего времени в районе, как и в области не созданы в полной мере условия для беспрепятственного доступа инвалидов к объектам культуры. Инвалиды ежедневно сталкиваются с многочисленными проблемами, так как не могут вести полноценный образ жизни из-за существующих в обществе социальных и физических барьеров, препятс</w:t>
      </w:r>
      <w:r w:rsidRPr="004826FB">
        <w:rPr>
          <w:szCs w:val="26"/>
        </w:rPr>
        <w:t>т</w:t>
      </w:r>
      <w:r w:rsidRPr="004826FB">
        <w:rPr>
          <w:szCs w:val="26"/>
        </w:rPr>
        <w:t>вующих их полноправному участию в общественной жизни. Нерешенность проблемы доступа инвалидов к среде жизнедеятельности порождает ряд серьезных социально-экономических последствий. Среди них дестимуляция трудовой и социальной активности инвалидов, негативно отражающаяся на занятости, образовательном и культурном уровне инвалидов, уровне и качестве их жизни.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Федеральные законы от 24 ноября 1995 года № 181-ФЗ «О социальной защите инвалидов в Российской Федерации» 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предусматривают для инвалидов ряд мер государственной поддержки, но не решают всех проблем по комплек</w:t>
      </w:r>
      <w:r w:rsidRPr="004826FB">
        <w:rPr>
          <w:szCs w:val="26"/>
        </w:rPr>
        <w:t>с</w:t>
      </w:r>
      <w:r w:rsidRPr="004826FB">
        <w:rPr>
          <w:szCs w:val="26"/>
        </w:rPr>
        <w:t>ной реабилитации инвалидов. Согласно федеральным законам, государство гарантирует инвалидам проведение реабилитационных мероприятий в рамках федерального перечня реабилитационных мероприятий, технических средств реабилитации и услуг, предоста</w:t>
      </w:r>
      <w:r w:rsidRPr="004826FB">
        <w:rPr>
          <w:szCs w:val="26"/>
        </w:rPr>
        <w:t>в</w:t>
      </w:r>
      <w:r w:rsidRPr="004826FB">
        <w:rPr>
          <w:szCs w:val="26"/>
        </w:rPr>
        <w:t>ляемых инвалиду, за счет средств федерального бюджета. Однако этот перечень лишь частично позволяет инвалиду решить проблему компенсации утраченных функций и не решает в полном объеме вопрос о социальной адаптации в сложившейся для него соц</w:t>
      </w:r>
      <w:r w:rsidRPr="004826FB">
        <w:rPr>
          <w:szCs w:val="26"/>
        </w:rPr>
        <w:t>и</w:t>
      </w:r>
      <w:r w:rsidRPr="004826FB">
        <w:rPr>
          <w:szCs w:val="26"/>
        </w:rPr>
        <w:t>ально-бытовой среде.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Данная Программа носит социальный характер и предусматривает ряд дополнительных мероприятий, направленных на улучшение качества жизни людей с ограниченными во</w:t>
      </w:r>
      <w:r w:rsidRPr="004826FB">
        <w:rPr>
          <w:szCs w:val="26"/>
        </w:rPr>
        <w:t>з</w:t>
      </w:r>
      <w:r w:rsidRPr="004826FB">
        <w:rPr>
          <w:szCs w:val="26"/>
        </w:rPr>
        <w:t>можностями в вопросах создания условий доступности объектов культуры, культурно-массовых мероприятий.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На основании вышеизложенного, приоритетными направлениями для сферы культуры о</w:t>
      </w:r>
      <w:r w:rsidRPr="004826FB">
        <w:rPr>
          <w:szCs w:val="26"/>
        </w:rPr>
        <w:t>п</w:t>
      </w:r>
      <w:r w:rsidRPr="004826FB">
        <w:rPr>
          <w:szCs w:val="26"/>
        </w:rPr>
        <w:t>ределены следующие: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обеспечение прав граждан на равный доступ к культурным ценностям и участию в кул</w:t>
      </w:r>
      <w:r w:rsidRPr="004826FB">
        <w:rPr>
          <w:szCs w:val="26"/>
        </w:rPr>
        <w:t>ь</w:t>
      </w:r>
      <w:r w:rsidRPr="004826FB">
        <w:rPr>
          <w:szCs w:val="26"/>
        </w:rPr>
        <w:t>турной жизни, создание условий для развития и реализации творческого потенциала ка</w:t>
      </w:r>
      <w:r w:rsidRPr="004826FB">
        <w:rPr>
          <w:szCs w:val="26"/>
        </w:rPr>
        <w:t>ж</w:t>
      </w:r>
      <w:r w:rsidRPr="004826FB">
        <w:rPr>
          <w:szCs w:val="26"/>
        </w:rPr>
        <w:t>дой личности;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расширение доступа широких слоев населения к лучшим образцам отечественной и зар</w:t>
      </w:r>
      <w:r w:rsidRPr="004826FB">
        <w:rPr>
          <w:szCs w:val="26"/>
        </w:rPr>
        <w:t>у</w:t>
      </w:r>
      <w:r w:rsidRPr="004826FB">
        <w:rPr>
          <w:szCs w:val="26"/>
        </w:rPr>
        <w:t>бежной культуры и искусства, киноиндустрии, к информационным ресурсам библиотек, в том числе путем развития информационных технологий;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сохранение культурного наследия, в том числе традиционной народной культуры;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развитие художественного образования, сохранение детской школы искусств, как основы трехступенчатой системы образования в сфере культуры и искусства;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поддержка творчески одаренной молодежи путем предоставления стипендий;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сохранение кадрового потенциала сферы культуры, повышение престижности и привлек</w:t>
      </w:r>
      <w:r w:rsidRPr="004826FB">
        <w:rPr>
          <w:szCs w:val="26"/>
        </w:rPr>
        <w:t>а</w:t>
      </w:r>
      <w:r w:rsidRPr="004826FB">
        <w:rPr>
          <w:szCs w:val="26"/>
        </w:rPr>
        <w:t>тельности профессии работника культуры;</w:t>
      </w:r>
    </w:p>
    <w:p w:rsidR="00E453D4" w:rsidRPr="004826FB" w:rsidRDefault="00E453D4" w:rsidP="00C43AC3">
      <w:pPr>
        <w:spacing w:line="240" w:lineRule="atLeast"/>
        <w:ind w:firstLine="709"/>
        <w:jc w:val="both"/>
        <w:rPr>
          <w:szCs w:val="26"/>
        </w:rPr>
      </w:pPr>
      <w:r w:rsidRPr="004826FB">
        <w:rPr>
          <w:szCs w:val="26"/>
        </w:rPr>
        <w:t>укрепление и модернизация материально-технической базы учреждений культуры, допо</w:t>
      </w:r>
      <w:r w:rsidRPr="004826FB">
        <w:rPr>
          <w:szCs w:val="26"/>
        </w:rPr>
        <w:t>л</w:t>
      </w:r>
      <w:r w:rsidRPr="004826FB">
        <w:rPr>
          <w:szCs w:val="26"/>
        </w:rPr>
        <w:t xml:space="preserve">нительного образования, осуществляющих деятельность в сфере </w:t>
      </w:r>
      <w:r w:rsidRPr="004826FB">
        <w:rPr>
          <w:szCs w:val="26"/>
        </w:rPr>
        <w:lastRenderedPageBreak/>
        <w:t>культуры, в том числе создание условий доступности объектов культуры для инвалидов;</w:t>
      </w:r>
    </w:p>
    <w:p w:rsidR="00E453D4" w:rsidRPr="004826FB" w:rsidRDefault="00E453D4" w:rsidP="00C43AC3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6FB">
        <w:rPr>
          <w:rFonts w:ascii="Times New Roman" w:hAnsi="Times New Roman" w:cs="Times New Roman"/>
          <w:sz w:val="26"/>
          <w:szCs w:val="26"/>
        </w:rPr>
        <w:t>В программе предусмотрены средства на софинансирование субсидий на иные цели за счет средств федерального и областного бюджетов. Выделение средств является обяз</w:t>
      </w:r>
      <w:r w:rsidRPr="004826FB">
        <w:rPr>
          <w:rFonts w:ascii="Times New Roman" w:hAnsi="Times New Roman" w:cs="Times New Roman"/>
          <w:sz w:val="26"/>
          <w:szCs w:val="26"/>
        </w:rPr>
        <w:t>а</w:t>
      </w:r>
      <w:r w:rsidRPr="004826FB">
        <w:rPr>
          <w:rFonts w:ascii="Times New Roman" w:hAnsi="Times New Roman" w:cs="Times New Roman"/>
          <w:sz w:val="26"/>
          <w:szCs w:val="26"/>
        </w:rPr>
        <w:t>тельным условием для получения дополнительного финансирования.</w:t>
      </w:r>
    </w:p>
    <w:p w:rsidR="00E453D4" w:rsidRPr="00C43AC3" w:rsidRDefault="00E453D4" w:rsidP="00E453D4">
      <w:pPr>
        <w:jc w:val="center"/>
        <w:rPr>
          <w:b/>
          <w:szCs w:val="26"/>
        </w:rPr>
      </w:pPr>
      <w:r w:rsidRPr="00C43AC3">
        <w:rPr>
          <w:b/>
          <w:szCs w:val="26"/>
        </w:rPr>
        <w:t>Перечень и анализ социальных, финансово-экономических</w:t>
      </w:r>
    </w:p>
    <w:p w:rsidR="00E453D4" w:rsidRPr="00C43AC3" w:rsidRDefault="00E453D4" w:rsidP="00E453D4">
      <w:pPr>
        <w:jc w:val="center"/>
        <w:rPr>
          <w:b/>
          <w:szCs w:val="26"/>
        </w:rPr>
      </w:pPr>
      <w:r w:rsidRPr="00C43AC3">
        <w:rPr>
          <w:b/>
          <w:szCs w:val="26"/>
        </w:rPr>
        <w:t>и прочих рисков реализации муниципальной программы.</w:t>
      </w:r>
    </w:p>
    <w:p w:rsidR="00E453D4" w:rsidRPr="00C43AC3" w:rsidRDefault="00E453D4" w:rsidP="00E453D4">
      <w:pPr>
        <w:jc w:val="center"/>
        <w:rPr>
          <w:b/>
          <w:szCs w:val="26"/>
        </w:rPr>
      </w:pPr>
    </w:p>
    <w:p w:rsidR="00E453D4" w:rsidRPr="00C43AC3" w:rsidRDefault="00E453D4" w:rsidP="00C43AC3">
      <w:pPr>
        <w:ind w:firstLine="709"/>
        <w:jc w:val="both"/>
        <w:rPr>
          <w:szCs w:val="26"/>
        </w:rPr>
      </w:pPr>
      <w:r w:rsidRPr="00C43AC3">
        <w:rPr>
          <w:szCs w:val="26"/>
        </w:rPr>
        <w:t>Разработанные мероприятия программы соответствуют Стратегии государственной кул</w:t>
      </w:r>
      <w:r w:rsidRPr="00C43AC3">
        <w:rPr>
          <w:szCs w:val="26"/>
        </w:rPr>
        <w:t>ь</w:t>
      </w:r>
      <w:r w:rsidRPr="00C43AC3">
        <w:rPr>
          <w:szCs w:val="26"/>
        </w:rPr>
        <w:t>турной политике на период до 2030 года, утвержденной распоряжением Правительства Российской федерации от 29 февраля 2016 года № 326–р, областному закону от 04.04.2019 № 394-ОЗ «О Стратегии социально-экономического развития Новгородской области до 2026 года», Решению Думы Шимского муниципального района 29.10.2020 № 9 «Об у</w:t>
      </w:r>
      <w:r w:rsidRPr="00C43AC3">
        <w:rPr>
          <w:szCs w:val="26"/>
        </w:rPr>
        <w:t>т</w:t>
      </w:r>
      <w:r w:rsidRPr="00C43AC3">
        <w:rPr>
          <w:szCs w:val="26"/>
        </w:rPr>
        <w:t>верждении Стратегии социально-экономического развития Шимского муниципального района до 2027 года»</w:t>
      </w:r>
    </w:p>
    <w:p w:rsidR="00E453D4" w:rsidRPr="00C43AC3" w:rsidRDefault="00E453D4" w:rsidP="00C43AC3">
      <w:pPr>
        <w:ind w:firstLine="709"/>
        <w:jc w:val="both"/>
        <w:rPr>
          <w:bCs/>
          <w:szCs w:val="26"/>
        </w:rPr>
      </w:pPr>
      <w:r w:rsidRPr="00C43AC3">
        <w:rPr>
          <w:szCs w:val="26"/>
        </w:rPr>
        <w:t>При формировании мероприятий муниципальной программы использовались также Ук</w:t>
      </w:r>
      <w:r w:rsidRPr="00C43AC3">
        <w:rPr>
          <w:szCs w:val="26"/>
        </w:rPr>
        <w:t>а</w:t>
      </w:r>
      <w:r w:rsidRPr="00C43AC3">
        <w:rPr>
          <w:szCs w:val="26"/>
        </w:rPr>
        <w:t xml:space="preserve">зы и поручения Президента Российской Федерации в сферах культуры и туризма, </w:t>
      </w:r>
      <w:r w:rsidRPr="00C43AC3">
        <w:rPr>
          <w:bCs/>
          <w:szCs w:val="26"/>
        </w:rPr>
        <w:t>решения Правительства Российской Федерации и рекомендации федеральных коллегиальных орг</w:t>
      </w:r>
      <w:r w:rsidRPr="00C43AC3">
        <w:rPr>
          <w:bCs/>
          <w:szCs w:val="26"/>
        </w:rPr>
        <w:t>а</w:t>
      </w:r>
      <w:r w:rsidRPr="00C43AC3">
        <w:rPr>
          <w:bCs/>
          <w:szCs w:val="26"/>
        </w:rPr>
        <w:t>нов.</w:t>
      </w:r>
    </w:p>
    <w:p w:rsidR="00E453D4" w:rsidRPr="00C43AC3" w:rsidRDefault="00E453D4" w:rsidP="00C43AC3">
      <w:pPr>
        <w:ind w:firstLine="709"/>
        <w:jc w:val="both"/>
        <w:rPr>
          <w:bCs/>
          <w:szCs w:val="26"/>
        </w:rPr>
      </w:pPr>
      <w:r w:rsidRPr="00C43AC3">
        <w:rPr>
          <w:bCs/>
          <w:szCs w:val="26"/>
        </w:rPr>
        <w:t>Важное значение для успешной реализации программы имеет прогнозирование возмо</w:t>
      </w:r>
      <w:r w:rsidRPr="00C43AC3">
        <w:rPr>
          <w:bCs/>
          <w:szCs w:val="26"/>
        </w:rPr>
        <w:t>ж</w:t>
      </w:r>
      <w:r w:rsidRPr="00C43AC3">
        <w:rPr>
          <w:bCs/>
          <w:szCs w:val="26"/>
        </w:rPr>
        <w:t>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</w:t>
      </w:r>
      <w:r w:rsidRPr="00C43AC3">
        <w:rPr>
          <w:bCs/>
          <w:szCs w:val="26"/>
        </w:rPr>
        <w:t>т</w:t>
      </w:r>
      <w:r w:rsidRPr="00C43AC3">
        <w:rPr>
          <w:bCs/>
          <w:szCs w:val="26"/>
        </w:rPr>
        <w:t>вращению.</w:t>
      </w:r>
    </w:p>
    <w:p w:rsidR="00E453D4" w:rsidRPr="00C43AC3" w:rsidRDefault="00E453D4" w:rsidP="00C43AC3">
      <w:pPr>
        <w:ind w:firstLine="709"/>
        <w:jc w:val="both"/>
        <w:rPr>
          <w:bCs/>
          <w:szCs w:val="26"/>
        </w:rPr>
      </w:pPr>
      <w:r w:rsidRPr="00C43AC3">
        <w:rPr>
          <w:bCs/>
          <w:szCs w:val="26"/>
        </w:rPr>
        <w:t>В рамках реализации программы могут быть выделены определенные риски ее реализ</w:t>
      </w:r>
      <w:r w:rsidRPr="00C43AC3">
        <w:rPr>
          <w:bCs/>
          <w:szCs w:val="26"/>
        </w:rPr>
        <w:t>а</w:t>
      </w:r>
      <w:r w:rsidRPr="00C43AC3">
        <w:rPr>
          <w:bCs/>
          <w:szCs w:val="26"/>
        </w:rPr>
        <w:t>ции.</w:t>
      </w:r>
    </w:p>
    <w:p w:rsidR="00E453D4" w:rsidRPr="00C43AC3" w:rsidRDefault="00E453D4" w:rsidP="00C43AC3">
      <w:pPr>
        <w:ind w:firstLine="709"/>
        <w:jc w:val="both"/>
        <w:rPr>
          <w:bCs/>
          <w:szCs w:val="26"/>
        </w:rPr>
      </w:pPr>
      <w:r w:rsidRPr="00C43AC3">
        <w:rPr>
          <w:bCs/>
          <w:szCs w:val="26"/>
        </w:rPr>
        <w:t>Правовые риски связаны с изменением федерального законодательства, задержкой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</w:t>
      </w:r>
      <w:r w:rsidRPr="00C43AC3">
        <w:rPr>
          <w:bCs/>
          <w:szCs w:val="26"/>
        </w:rPr>
        <w:t>з</w:t>
      </w:r>
      <w:r w:rsidRPr="00C43AC3">
        <w:rPr>
          <w:bCs/>
          <w:szCs w:val="26"/>
        </w:rPr>
        <w:t>менению условий реализации мероприятий программы.</w:t>
      </w:r>
    </w:p>
    <w:p w:rsidR="00E453D4" w:rsidRPr="00C43AC3" w:rsidRDefault="00E453D4" w:rsidP="00C43AC3">
      <w:pPr>
        <w:ind w:firstLine="709"/>
        <w:jc w:val="both"/>
        <w:rPr>
          <w:bCs/>
          <w:szCs w:val="26"/>
        </w:rPr>
      </w:pPr>
      <w:r w:rsidRPr="00C43AC3">
        <w:rPr>
          <w:bCs/>
          <w:szCs w:val="26"/>
        </w:rPr>
        <w:t>Для минимизации воздействия данной группы рисков планируется:</w:t>
      </w:r>
    </w:p>
    <w:p w:rsidR="00E453D4" w:rsidRPr="00C43AC3" w:rsidRDefault="00E453D4" w:rsidP="00C43AC3">
      <w:pPr>
        <w:ind w:firstLine="709"/>
        <w:jc w:val="both"/>
        <w:rPr>
          <w:bCs/>
          <w:szCs w:val="26"/>
        </w:rPr>
      </w:pPr>
      <w:r w:rsidRPr="00C43AC3">
        <w:rPr>
          <w:bCs/>
          <w:szCs w:val="26"/>
        </w:rPr>
        <w:t>проводить мониторинг планируемых изменений в федеральном законодательстве в сферах культуры и смежных областях.</w:t>
      </w:r>
    </w:p>
    <w:p w:rsidR="00E453D4" w:rsidRPr="00C43AC3" w:rsidRDefault="00E453D4" w:rsidP="000E1193">
      <w:pPr>
        <w:spacing w:line="280" w:lineRule="exact"/>
        <w:ind w:firstLine="709"/>
        <w:jc w:val="both"/>
        <w:rPr>
          <w:bCs/>
          <w:szCs w:val="26"/>
        </w:rPr>
      </w:pPr>
      <w:r w:rsidRPr="00C43AC3">
        <w:rPr>
          <w:bCs/>
          <w:szCs w:val="26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сферу культуры.</w:t>
      </w:r>
    </w:p>
    <w:p w:rsidR="00E453D4" w:rsidRPr="00C43AC3" w:rsidRDefault="00E453D4" w:rsidP="000E1193">
      <w:pPr>
        <w:spacing w:line="300" w:lineRule="exact"/>
        <w:ind w:firstLine="709"/>
        <w:jc w:val="both"/>
        <w:rPr>
          <w:bCs/>
          <w:szCs w:val="26"/>
        </w:rPr>
      </w:pPr>
      <w:r w:rsidRPr="00C43AC3">
        <w:rPr>
          <w:bCs/>
          <w:szCs w:val="26"/>
        </w:rPr>
        <w:t>Способами ограничения финансовых рисков выступают следующие меры:</w:t>
      </w:r>
    </w:p>
    <w:p w:rsidR="00E453D4" w:rsidRPr="00C43AC3" w:rsidRDefault="00E453D4" w:rsidP="000E1193">
      <w:pPr>
        <w:spacing w:line="300" w:lineRule="exact"/>
        <w:ind w:firstLine="709"/>
        <w:jc w:val="both"/>
        <w:rPr>
          <w:szCs w:val="26"/>
        </w:rPr>
      </w:pPr>
      <w:r w:rsidRPr="00C43AC3">
        <w:rPr>
          <w:szCs w:val="26"/>
        </w:rPr>
        <w:t>ежегодное уточнение объемов финансовых средств, предусмотренных на реализацию м</w:t>
      </w:r>
      <w:r w:rsidRPr="00C43AC3">
        <w:rPr>
          <w:szCs w:val="26"/>
        </w:rPr>
        <w:t>е</w:t>
      </w:r>
      <w:r w:rsidRPr="00C43AC3">
        <w:rPr>
          <w:szCs w:val="26"/>
        </w:rPr>
        <w:t>роприятий программы, в зависимости от достигнутых результатов;</w:t>
      </w:r>
    </w:p>
    <w:p w:rsidR="00E453D4" w:rsidRPr="00C43AC3" w:rsidRDefault="00E453D4" w:rsidP="000E1193">
      <w:pPr>
        <w:spacing w:line="300" w:lineRule="exact"/>
        <w:ind w:firstLine="709"/>
        <w:jc w:val="both"/>
        <w:rPr>
          <w:szCs w:val="26"/>
        </w:rPr>
      </w:pPr>
      <w:r w:rsidRPr="00C43AC3">
        <w:rPr>
          <w:szCs w:val="26"/>
        </w:rPr>
        <w:t>определение приоритетов для первоочередного финансирования;</w:t>
      </w:r>
    </w:p>
    <w:p w:rsidR="00E453D4" w:rsidRPr="00C43AC3" w:rsidRDefault="00E453D4" w:rsidP="000E1193">
      <w:pPr>
        <w:spacing w:line="300" w:lineRule="exact"/>
        <w:ind w:firstLine="709"/>
        <w:jc w:val="both"/>
        <w:rPr>
          <w:szCs w:val="26"/>
        </w:rPr>
      </w:pPr>
      <w:r w:rsidRPr="00C43AC3">
        <w:rPr>
          <w:szCs w:val="26"/>
        </w:rPr>
        <w:t>планирование бюджетных расходов с применением методик оценки эффективности бю</w:t>
      </w:r>
      <w:r w:rsidRPr="00C43AC3">
        <w:rPr>
          <w:szCs w:val="26"/>
        </w:rPr>
        <w:t>д</w:t>
      </w:r>
      <w:r w:rsidRPr="00C43AC3">
        <w:rPr>
          <w:szCs w:val="26"/>
        </w:rPr>
        <w:t>жетных расходов;</w:t>
      </w:r>
    </w:p>
    <w:p w:rsidR="00E453D4" w:rsidRPr="00C43AC3" w:rsidRDefault="00E453D4" w:rsidP="000E1193">
      <w:pPr>
        <w:spacing w:line="300" w:lineRule="exact"/>
        <w:ind w:firstLine="709"/>
        <w:jc w:val="both"/>
        <w:rPr>
          <w:szCs w:val="26"/>
        </w:rPr>
      </w:pPr>
      <w:r w:rsidRPr="00C43AC3">
        <w:rPr>
          <w:szCs w:val="26"/>
        </w:rPr>
        <w:t>привлечение внебюджетного финансирования, в т.ч. на основе выявления и внедрения лучшего областного опыта по данному вопросу.</w:t>
      </w:r>
    </w:p>
    <w:p w:rsidR="00E453D4" w:rsidRPr="00735C02" w:rsidRDefault="00E453D4" w:rsidP="000E1193">
      <w:pPr>
        <w:spacing w:line="300" w:lineRule="exact"/>
        <w:ind w:firstLine="709"/>
        <w:jc w:val="both"/>
        <w:rPr>
          <w:szCs w:val="26"/>
        </w:rPr>
      </w:pPr>
      <w:r w:rsidRPr="00735C02">
        <w:rPr>
          <w:szCs w:val="26"/>
        </w:rPr>
        <w:t>Еще один вид риска - усиление разрыва между современными требованиями и фактич</w:t>
      </w:r>
      <w:r w:rsidRPr="00735C02">
        <w:rPr>
          <w:szCs w:val="26"/>
        </w:rPr>
        <w:t>е</w:t>
      </w:r>
      <w:r w:rsidRPr="00735C02">
        <w:rPr>
          <w:szCs w:val="26"/>
        </w:rPr>
        <w:t xml:space="preserve">ским состоянием материально-технической базы, технического </w:t>
      </w:r>
      <w:r w:rsidRPr="00735C02">
        <w:rPr>
          <w:szCs w:val="26"/>
        </w:rPr>
        <w:lastRenderedPageBreak/>
        <w:t>оснащения учреждений культуры - может послужить причиной существенного снижения качества и доступности муниципальных услуг в рассматриваемых сферах.</w:t>
      </w:r>
    </w:p>
    <w:p w:rsidR="00E453D4" w:rsidRPr="00735C02" w:rsidRDefault="00E453D4" w:rsidP="000E1193">
      <w:pPr>
        <w:spacing w:line="280" w:lineRule="exact"/>
        <w:ind w:firstLine="709"/>
        <w:jc w:val="both"/>
        <w:rPr>
          <w:szCs w:val="26"/>
        </w:rPr>
      </w:pPr>
      <w:r w:rsidRPr="00735C02">
        <w:rPr>
          <w:szCs w:val="26"/>
        </w:rPr>
        <w:t>Возникновение риска будет обусловлено отсутствием в программе необходимых объемов бюджетных средств на проведение модернизации сферы культуры.</w:t>
      </w:r>
    </w:p>
    <w:p w:rsidR="00E453D4" w:rsidRPr="00735C02" w:rsidRDefault="00E453D4" w:rsidP="000E1193">
      <w:pPr>
        <w:spacing w:line="280" w:lineRule="exact"/>
        <w:ind w:firstLine="709"/>
        <w:jc w:val="both"/>
        <w:rPr>
          <w:szCs w:val="26"/>
        </w:rPr>
      </w:pPr>
      <w:r w:rsidRPr="00735C02">
        <w:rPr>
          <w:szCs w:val="26"/>
        </w:rPr>
        <w:t>Изменение стоимости предоставления услуг (выполнения работ) может негативно ск</w:t>
      </w:r>
      <w:r w:rsidRPr="00735C02">
        <w:rPr>
          <w:szCs w:val="26"/>
        </w:rPr>
        <w:t>а</w:t>
      </w:r>
      <w:r w:rsidRPr="00735C02">
        <w:rPr>
          <w:szCs w:val="26"/>
        </w:rPr>
        <w:t>заться на структуре потребительских предпочтений населения. Эти риски могут отразит</w:t>
      </w:r>
      <w:r w:rsidRPr="00735C02">
        <w:rPr>
          <w:szCs w:val="26"/>
        </w:rPr>
        <w:t>ь</w:t>
      </w:r>
      <w:r w:rsidRPr="00735C02">
        <w:rPr>
          <w:szCs w:val="26"/>
        </w:rPr>
        <w:t>ся на возможности реализации наиболее затратных мероприятий программы, в том числе связанных с капитальным ремонтом учреждений культуры.</w:t>
      </w:r>
    </w:p>
    <w:p w:rsidR="00E453D4" w:rsidRPr="00735C02" w:rsidRDefault="00E453D4" w:rsidP="000E1193">
      <w:pPr>
        <w:spacing w:line="280" w:lineRule="exact"/>
        <w:ind w:firstLine="709"/>
        <w:jc w:val="both"/>
        <w:rPr>
          <w:szCs w:val="26"/>
        </w:rPr>
      </w:pPr>
      <w:r w:rsidRPr="00735C02">
        <w:rPr>
          <w:szCs w:val="26"/>
        </w:rPr>
        <w:t>Кадровые риски обусловлены значительным дефицитом высококвалифицированных ка</w:t>
      </w:r>
      <w:r w:rsidRPr="00735C02">
        <w:rPr>
          <w:szCs w:val="26"/>
        </w:rPr>
        <w:t>д</w:t>
      </w:r>
      <w:r w:rsidRPr="00735C02">
        <w:rPr>
          <w:szCs w:val="26"/>
        </w:rPr>
        <w:t>ров в сфере культуры, слабой материально-технической базой учреждений культуры, что снижает эффективность работы учреждений культуры и качество предоставляемых услуг.</w:t>
      </w:r>
    </w:p>
    <w:p w:rsidR="00E453D4" w:rsidRPr="00735C02" w:rsidRDefault="00E453D4" w:rsidP="000E1193">
      <w:pPr>
        <w:spacing w:line="280" w:lineRule="exact"/>
        <w:ind w:firstLine="709"/>
        <w:jc w:val="both"/>
        <w:rPr>
          <w:szCs w:val="26"/>
        </w:rPr>
      </w:pPr>
      <w:r w:rsidRPr="00735C02">
        <w:rPr>
          <w:szCs w:val="26"/>
        </w:rPr>
        <w:t>Снижение влияния данной группы рисков предполагается посредством повышения сре</w:t>
      </w:r>
      <w:r w:rsidRPr="00735C02">
        <w:rPr>
          <w:szCs w:val="26"/>
        </w:rPr>
        <w:t>д</w:t>
      </w:r>
      <w:r w:rsidRPr="00735C02">
        <w:rPr>
          <w:szCs w:val="26"/>
        </w:rPr>
        <w:t>него уровня заработной платы работников сферы культуры, модернизации материально-технической базы учреждений культуры и регулярной переподготовки (повышения кв</w:t>
      </w:r>
      <w:r w:rsidRPr="00735C02">
        <w:rPr>
          <w:szCs w:val="26"/>
        </w:rPr>
        <w:t>а</w:t>
      </w:r>
      <w:r w:rsidRPr="00735C02">
        <w:rPr>
          <w:szCs w:val="26"/>
        </w:rPr>
        <w:t>лификации) специалистов.</w:t>
      </w:r>
    </w:p>
    <w:p w:rsidR="00E453D4" w:rsidRPr="00C43AC3" w:rsidRDefault="00E453D4" w:rsidP="000E1193">
      <w:pPr>
        <w:spacing w:line="280" w:lineRule="exact"/>
        <w:jc w:val="center"/>
        <w:rPr>
          <w:b/>
          <w:szCs w:val="26"/>
          <w:lang w:bidi="sa-IN"/>
        </w:rPr>
      </w:pPr>
      <w:r w:rsidRPr="00C43AC3">
        <w:rPr>
          <w:b/>
          <w:spacing w:val="-6"/>
          <w:szCs w:val="26"/>
        </w:rPr>
        <w:t>М</w:t>
      </w:r>
      <w:r w:rsidRPr="00C43AC3">
        <w:rPr>
          <w:b/>
          <w:spacing w:val="-6"/>
          <w:szCs w:val="26"/>
          <w:lang w:bidi="sa-IN"/>
        </w:rPr>
        <w:t>еханизм управления реализацией муниципальной программы, который</w:t>
      </w:r>
      <w:r w:rsidRPr="00C43AC3">
        <w:rPr>
          <w:b/>
          <w:szCs w:val="26"/>
          <w:lang w:bidi="sa-IN"/>
        </w:rPr>
        <w:t xml:space="preserve"> содержит и</w:t>
      </w:r>
      <w:r w:rsidRPr="00C43AC3">
        <w:rPr>
          <w:b/>
          <w:szCs w:val="26"/>
          <w:lang w:bidi="sa-IN"/>
        </w:rPr>
        <w:t>н</w:t>
      </w:r>
      <w:r w:rsidRPr="00C43AC3">
        <w:rPr>
          <w:b/>
          <w:szCs w:val="26"/>
          <w:lang w:bidi="sa-IN"/>
        </w:rPr>
        <w:t>формацию по осуществлению контроля за ходом ее</w:t>
      </w:r>
    </w:p>
    <w:p w:rsidR="00E453D4" w:rsidRPr="00C43AC3" w:rsidRDefault="00E453D4" w:rsidP="000E1193">
      <w:pPr>
        <w:spacing w:line="280" w:lineRule="exact"/>
        <w:jc w:val="center"/>
        <w:rPr>
          <w:b/>
          <w:szCs w:val="26"/>
          <w:lang w:bidi="sa-IN"/>
        </w:rPr>
      </w:pPr>
      <w:r w:rsidRPr="00C43AC3">
        <w:rPr>
          <w:b/>
          <w:szCs w:val="26"/>
          <w:lang w:bidi="sa-IN"/>
        </w:rPr>
        <w:t>выполнения</w:t>
      </w:r>
    </w:p>
    <w:p w:rsidR="00E453D4" w:rsidRPr="00C43AC3" w:rsidRDefault="00E453D4" w:rsidP="000E1193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AC3">
        <w:rPr>
          <w:rFonts w:ascii="Times New Roman" w:hAnsi="Times New Roman" w:cs="Times New Roman"/>
          <w:sz w:val="26"/>
          <w:szCs w:val="26"/>
        </w:rPr>
        <w:t>Реализация программы осуществляется в соответствии с прилагаемыми мероприятиями.</w:t>
      </w:r>
    </w:p>
    <w:p w:rsidR="00E453D4" w:rsidRPr="00C43AC3" w:rsidRDefault="00E453D4" w:rsidP="000E1193">
      <w:pPr>
        <w:spacing w:line="280" w:lineRule="exact"/>
        <w:ind w:firstLine="709"/>
        <w:jc w:val="both"/>
        <w:rPr>
          <w:szCs w:val="26"/>
        </w:rPr>
      </w:pPr>
      <w:r w:rsidRPr="00C43AC3">
        <w:rPr>
          <w:szCs w:val="26"/>
        </w:rPr>
        <w:t xml:space="preserve">Мониторинг хода реализации программы осуществляет отдел культуры и архивного дела Администрации Шимского муниципального района. Результаты мониторинга и оценки выполнения целевых показателей ежегодно до 20 июля, 01 марта </w:t>
      </w:r>
      <w:r w:rsidRPr="00C43AC3">
        <w:rPr>
          <w:spacing w:val="-8"/>
          <w:szCs w:val="26"/>
        </w:rPr>
        <w:t>года, следующего за о</w:t>
      </w:r>
      <w:r w:rsidRPr="00C43AC3">
        <w:rPr>
          <w:spacing w:val="-8"/>
          <w:szCs w:val="26"/>
        </w:rPr>
        <w:t>т</w:t>
      </w:r>
      <w:r w:rsidRPr="00C43AC3">
        <w:rPr>
          <w:spacing w:val="-8"/>
          <w:szCs w:val="26"/>
        </w:rPr>
        <w:t>четным, представляются в комитет по управлению муниципальным имуществом и экономике Администрации муниципального района.</w:t>
      </w:r>
    </w:p>
    <w:p w:rsidR="00E453D4" w:rsidRPr="00C43AC3" w:rsidRDefault="00E453D4" w:rsidP="000E1193">
      <w:pPr>
        <w:spacing w:line="280" w:lineRule="exact"/>
        <w:ind w:firstLine="709"/>
        <w:jc w:val="both"/>
        <w:rPr>
          <w:szCs w:val="26"/>
        </w:rPr>
      </w:pPr>
      <w:r w:rsidRPr="00C43AC3">
        <w:rPr>
          <w:szCs w:val="26"/>
        </w:rPr>
        <w:t>Контроль за ходом реализации мероприятий программы, координация выполнения мер</w:t>
      </w:r>
      <w:r w:rsidRPr="00C43AC3">
        <w:rPr>
          <w:szCs w:val="26"/>
        </w:rPr>
        <w:t>о</w:t>
      </w:r>
      <w:r w:rsidRPr="00C43AC3">
        <w:rPr>
          <w:szCs w:val="26"/>
        </w:rPr>
        <w:t>приятий программы, обеспечение эффективности реализации программы, подготовку при необходимости предложений по уточнению мероприятий программы, объемов финанс</w:t>
      </w:r>
      <w:r w:rsidRPr="00C43AC3">
        <w:rPr>
          <w:szCs w:val="26"/>
        </w:rPr>
        <w:t>и</w:t>
      </w:r>
      <w:r w:rsidRPr="00C43AC3">
        <w:rPr>
          <w:szCs w:val="26"/>
        </w:rPr>
        <w:t>рования, механизма реализации программы, исполнителей программы, целевых показат</w:t>
      </w:r>
      <w:r w:rsidRPr="00C43AC3">
        <w:rPr>
          <w:szCs w:val="26"/>
        </w:rPr>
        <w:t>е</w:t>
      </w:r>
      <w:r w:rsidRPr="00C43AC3">
        <w:rPr>
          <w:szCs w:val="26"/>
        </w:rPr>
        <w:t>лей реализации программы осуществляет отдел культуры и архивного дела Администр</w:t>
      </w:r>
      <w:r w:rsidRPr="00C43AC3">
        <w:rPr>
          <w:szCs w:val="26"/>
        </w:rPr>
        <w:t>а</w:t>
      </w:r>
      <w:r w:rsidRPr="00C43AC3">
        <w:rPr>
          <w:szCs w:val="26"/>
        </w:rPr>
        <w:t>ции Шимского муниципального района.</w:t>
      </w:r>
    </w:p>
    <w:p w:rsidR="00E453D4" w:rsidRPr="00C43AC3" w:rsidRDefault="00E453D4" w:rsidP="000E1193">
      <w:pPr>
        <w:spacing w:line="280" w:lineRule="exact"/>
        <w:ind w:firstLine="709"/>
        <w:jc w:val="both"/>
        <w:rPr>
          <w:szCs w:val="26"/>
        </w:rPr>
      </w:pPr>
      <w:r w:rsidRPr="00C43AC3">
        <w:rPr>
          <w:szCs w:val="26"/>
        </w:rPr>
        <w:t>Ответственный исполнитель программы совместно с соисполнителями до 05 июля тек</w:t>
      </w:r>
      <w:r w:rsidRPr="00C43AC3">
        <w:rPr>
          <w:szCs w:val="26"/>
        </w:rPr>
        <w:t>у</w:t>
      </w:r>
      <w:r w:rsidRPr="00C43AC3">
        <w:rPr>
          <w:szCs w:val="26"/>
        </w:rPr>
        <w:t>щего года и до 01 февраля года, следующего за отчетным, готовит полугодовой и годовой отчет о ходе реализации программы, обеспечивает его согласование с заместителем Главы администрации муниципального района, осуществляющим координацию деятельности сферы культуры и туризма в соответствии с распределением обязанностей между Главой Шимского муниципального района, первым заместителем Главы администрации муниц</w:t>
      </w:r>
      <w:r w:rsidRPr="00C43AC3">
        <w:rPr>
          <w:szCs w:val="26"/>
        </w:rPr>
        <w:t>и</w:t>
      </w:r>
      <w:r w:rsidRPr="00C43AC3">
        <w:rPr>
          <w:szCs w:val="26"/>
        </w:rPr>
        <w:t>пального района и заместителями Главы Администрации муниципального района, Ком</w:t>
      </w:r>
      <w:r w:rsidRPr="00C43AC3">
        <w:rPr>
          <w:szCs w:val="26"/>
        </w:rPr>
        <w:t>и</w:t>
      </w:r>
      <w:r w:rsidRPr="00C43AC3">
        <w:rPr>
          <w:szCs w:val="26"/>
        </w:rPr>
        <w:t xml:space="preserve">тетом финансов Администрации муниципального района, и направляет в комитет по управлению муниципальным имуществом и экономике Администрации муниципального района. </w:t>
      </w:r>
      <w:bookmarkStart w:id="3" w:name="sub_542"/>
    </w:p>
    <w:p w:rsidR="00E453D4" w:rsidRPr="00C43AC3" w:rsidRDefault="00E453D4" w:rsidP="000E1193">
      <w:pPr>
        <w:spacing w:line="280" w:lineRule="exact"/>
        <w:ind w:firstLine="709"/>
        <w:jc w:val="both"/>
        <w:rPr>
          <w:szCs w:val="26"/>
        </w:rPr>
      </w:pPr>
      <w:r w:rsidRPr="00C43AC3">
        <w:rPr>
          <w:szCs w:val="26"/>
        </w:rPr>
        <w:t xml:space="preserve">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</w:t>
      </w:r>
      <w:r w:rsidRPr="00C43AC3">
        <w:rPr>
          <w:spacing w:val="-6"/>
          <w:szCs w:val="26"/>
        </w:rPr>
        <w:t>невыполнения, а также информация о причинах неполного освоения ф</w:t>
      </w:r>
      <w:r w:rsidRPr="00C43AC3">
        <w:rPr>
          <w:spacing w:val="-6"/>
          <w:szCs w:val="26"/>
        </w:rPr>
        <w:t>и</w:t>
      </w:r>
      <w:r w:rsidRPr="00C43AC3">
        <w:rPr>
          <w:spacing w:val="-6"/>
          <w:szCs w:val="26"/>
        </w:rPr>
        <w:t>нансовых</w:t>
      </w:r>
      <w:r w:rsidRPr="00C43AC3">
        <w:rPr>
          <w:szCs w:val="26"/>
        </w:rPr>
        <w:t xml:space="preserve"> средств.</w:t>
      </w:r>
    </w:p>
    <w:bookmarkEnd w:id="3"/>
    <w:p w:rsidR="00E453D4" w:rsidRPr="00C43AC3" w:rsidRDefault="00E453D4" w:rsidP="00C43AC3">
      <w:pPr>
        <w:ind w:firstLine="709"/>
        <w:jc w:val="both"/>
        <w:rPr>
          <w:szCs w:val="26"/>
        </w:rPr>
        <w:sectPr w:rsidR="00E453D4" w:rsidRPr="00C43AC3" w:rsidSect="00E453D4">
          <w:headerReference w:type="even" r:id="rId8"/>
          <w:headerReference w:type="default" r:id="rId9"/>
          <w:pgSz w:w="11907" w:h="16840" w:code="9"/>
          <w:pgMar w:top="1134" w:right="850" w:bottom="1134" w:left="1701" w:header="720" w:footer="720" w:gutter="0"/>
          <w:paperSrc w:other="15"/>
          <w:cols w:space="720"/>
          <w:titlePg/>
          <w:docGrid w:linePitch="354"/>
        </w:sectPr>
      </w:pPr>
      <w:r w:rsidRPr="00C43AC3">
        <w:rPr>
          <w:szCs w:val="26"/>
        </w:rPr>
        <w:lastRenderedPageBreak/>
        <w:t>Контроль за расходованием бюджетных средств в рамках реализации программы осущ</w:t>
      </w:r>
      <w:r w:rsidRPr="00C43AC3">
        <w:rPr>
          <w:szCs w:val="26"/>
        </w:rPr>
        <w:t>е</w:t>
      </w:r>
      <w:r w:rsidRPr="00C43AC3">
        <w:rPr>
          <w:szCs w:val="26"/>
        </w:rPr>
        <w:t>ствляется в установленном законодательством порядке.</w:t>
      </w:r>
    </w:p>
    <w:p w:rsidR="00E453D4" w:rsidRPr="00681B84" w:rsidRDefault="00E453D4" w:rsidP="00E453D4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>М</w:t>
      </w:r>
      <w:r w:rsidRPr="00681B84">
        <w:rPr>
          <w:b/>
          <w:szCs w:val="26"/>
        </w:rPr>
        <w:t>ероприятия программы</w:t>
      </w:r>
    </w:p>
    <w:p w:rsidR="00E453D4" w:rsidRDefault="00E453D4" w:rsidP="00E453D4">
      <w:pPr>
        <w:jc w:val="center"/>
        <w:rPr>
          <w:b/>
          <w:szCs w:val="26"/>
        </w:rPr>
      </w:pPr>
      <w:r w:rsidRPr="00681B84">
        <w:rPr>
          <w:b/>
          <w:szCs w:val="26"/>
        </w:rPr>
        <w:t>«</w:t>
      </w:r>
      <w:r>
        <w:rPr>
          <w:b/>
          <w:szCs w:val="26"/>
        </w:rPr>
        <w:t>Развитие к</w:t>
      </w:r>
      <w:r w:rsidRPr="00681B84">
        <w:rPr>
          <w:b/>
          <w:szCs w:val="26"/>
        </w:rPr>
        <w:t>ультур</w:t>
      </w:r>
      <w:r>
        <w:rPr>
          <w:b/>
          <w:szCs w:val="26"/>
        </w:rPr>
        <w:t>ы</w:t>
      </w:r>
      <w:r w:rsidR="00C43AC3">
        <w:rPr>
          <w:b/>
          <w:szCs w:val="26"/>
        </w:rPr>
        <w:t xml:space="preserve"> </w:t>
      </w:r>
      <w:r>
        <w:rPr>
          <w:b/>
          <w:szCs w:val="26"/>
        </w:rPr>
        <w:t>в</w:t>
      </w:r>
      <w:r w:rsidR="00C43AC3">
        <w:rPr>
          <w:b/>
          <w:szCs w:val="26"/>
        </w:rPr>
        <w:t xml:space="preserve"> </w:t>
      </w:r>
      <w:r w:rsidRPr="00681B84">
        <w:rPr>
          <w:b/>
          <w:szCs w:val="26"/>
        </w:rPr>
        <w:t>Шимско</w:t>
      </w:r>
      <w:r>
        <w:rPr>
          <w:b/>
          <w:szCs w:val="26"/>
        </w:rPr>
        <w:t>м</w:t>
      </w:r>
      <w:r w:rsidRPr="00681B84">
        <w:rPr>
          <w:b/>
          <w:szCs w:val="26"/>
        </w:rPr>
        <w:t xml:space="preserve"> муниципально</w:t>
      </w:r>
      <w:r>
        <w:rPr>
          <w:b/>
          <w:szCs w:val="26"/>
        </w:rPr>
        <w:t>м</w:t>
      </w:r>
      <w:r w:rsidRPr="00681B84">
        <w:rPr>
          <w:b/>
          <w:szCs w:val="26"/>
        </w:rPr>
        <w:t>район</w:t>
      </w:r>
      <w:r>
        <w:rPr>
          <w:b/>
          <w:szCs w:val="26"/>
        </w:rPr>
        <w:t>е</w:t>
      </w:r>
      <w:r w:rsidRPr="00681B84">
        <w:rPr>
          <w:b/>
          <w:szCs w:val="26"/>
        </w:rPr>
        <w:t>»</w:t>
      </w:r>
    </w:p>
    <w:p w:rsidR="00E453D4" w:rsidRPr="00681B84" w:rsidRDefault="00E453D4" w:rsidP="00E453D4">
      <w:pPr>
        <w:rPr>
          <w:b/>
          <w:szCs w:val="26"/>
        </w:rPr>
      </w:pPr>
    </w:p>
    <w:tbl>
      <w:tblPr>
        <w:tblW w:w="14414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2646"/>
        <w:gridCol w:w="1557"/>
        <w:gridCol w:w="1490"/>
        <w:gridCol w:w="1769"/>
        <w:gridCol w:w="1817"/>
        <w:gridCol w:w="1491"/>
        <w:gridCol w:w="1276"/>
        <w:gridCol w:w="1612"/>
      </w:tblGrid>
      <w:tr w:rsidR="00E453D4" w:rsidRPr="00C43AC3" w:rsidTr="00C43AC3">
        <w:trPr>
          <w:trHeight w:val="625"/>
          <w:jc w:val="center"/>
        </w:trPr>
        <w:tc>
          <w:tcPr>
            <w:tcW w:w="756" w:type="dxa"/>
            <w:vMerge w:val="restart"/>
            <w:noWrap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 xml:space="preserve">№ </w:t>
            </w:r>
            <w:r w:rsidRPr="00C43AC3">
              <w:rPr>
                <w:b/>
                <w:szCs w:val="26"/>
              </w:rPr>
              <w:br/>
              <w:t>п/п</w:t>
            </w:r>
          </w:p>
        </w:tc>
        <w:tc>
          <w:tcPr>
            <w:tcW w:w="2646" w:type="dxa"/>
            <w:vMerge w:val="restart"/>
            <w:noWrap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 xml:space="preserve">Наименование </w:t>
            </w:r>
            <w:r w:rsidRPr="00C43AC3">
              <w:rPr>
                <w:b/>
                <w:szCs w:val="26"/>
              </w:rPr>
              <w:br/>
              <w:t>мероприятия</w:t>
            </w:r>
          </w:p>
        </w:tc>
        <w:tc>
          <w:tcPr>
            <w:tcW w:w="1557" w:type="dxa"/>
            <w:vMerge w:val="restart"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>Исполн</w:t>
            </w:r>
            <w:r w:rsidRPr="00C43AC3">
              <w:rPr>
                <w:b/>
                <w:szCs w:val="26"/>
              </w:rPr>
              <w:t>и</w:t>
            </w:r>
            <w:r w:rsidRPr="00C43AC3">
              <w:rPr>
                <w:b/>
                <w:szCs w:val="26"/>
              </w:rPr>
              <w:t xml:space="preserve">тель </w:t>
            </w:r>
            <w:r w:rsidRPr="00C43AC3">
              <w:rPr>
                <w:b/>
                <w:szCs w:val="26"/>
              </w:rPr>
              <w:br/>
              <w:t>меропри</w:t>
            </w:r>
            <w:r w:rsidRPr="00C43AC3">
              <w:rPr>
                <w:b/>
                <w:szCs w:val="26"/>
              </w:rPr>
              <w:t>я</w:t>
            </w:r>
            <w:r w:rsidRPr="00C43AC3">
              <w:rPr>
                <w:b/>
                <w:szCs w:val="26"/>
              </w:rPr>
              <w:t>тия</w:t>
            </w:r>
          </w:p>
        </w:tc>
        <w:tc>
          <w:tcPr>
            <w:tcW w:w="1490" w:type="dxa"/>
            <w:vMerge w:val="restart"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>Срок ре</w:t>
            </w:r>
            <w:r w:rsidRPr="00C43AC3">
              <w:rPr>
                <w:b/>
                <w:szCs w:val="26"/>
              </w:rPr>
              <w:t>а</w:t>
            </w:r>
            <w:r w:rsidRPr="00C43AC3">
              <w:rPr>
                <w:b/>
                <w:szCs w:val="26"/>
              </w:rPr>
              <w:t>лизации</w:t>
            </w:r>
          </w:p>
        </w:tc>
        <w:tc>
          <w:tcPr>
            <w:tcW w:w="1769" w:type="dxa"/>
            <w:vMerge w:val="restart"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 xml:space="preserve">Целевой </w:t>
            </w:r>
            <w:r w:rsidRPr="00C43AC3">
              <w:rPr>
                <w:b/>
                <w:szCs w:val="26"/>
              </w:rPr>
              <w:br/>
              <w:t xml:space="preserve">показатель </w:t>
            </w:r>
            <w:r w:rsidRPr="00C43AC3">
              <w:rPr>
                <w:b/>
                <w:szCs w:val="26"/>
              </w:rPr>
              <w:br/>
              <w:t>(номер цел</w:t>
            </w:r>
            <w:r w:rsidRPr="00C43AC3">
              <w:rPr>
                <w:b/>
                <w:szCs w:val="26"/>
              </w:rPr>
              <w:t>е</w:t>
            </w:r>
            <w:r w:rsidRPr="00C43AC3">
              <w:rPr>
                <w:b/>
                <w:szCs w:val="26"/>
              </w:rPr>
              <w:t>вого показ</w:t>
            </w:r>
            <w:r w:rsidRPr="00C43AC3">
              <w:rPr>
                <w:b/>
                <w:szCs w:val="26"/>
              </w:rPr>
              <w:t>а</w:t>
            </w:r>
            <w:r w:rsidRPr="00C43AC3">
              <w:rPr>
                <w:b/>
                <w:szCs w:val="26"/>
              </w:rPr>
              <w:t>теля из паспорта по</w:t>
            </w:r>
            <w:r w:rsidRPr="00C43AC3">
              <w:rPr>
                <w:b/>
                <w:szCs w:val="26"/>
              </w:rPr>
              <w:t>д</w:t>
            </w:r>
            <w:r w:rsidRPr="00C43AC3">
              <w:rPr>
                <w:b/>
                <w:szCs w:val="26"/>
              </w:rPr>
              <w:t>программы)</w:t>
            </w:r>
          </w:p>
        </w:tc>
        <w:tc>
          <w:tcPr>
            <w:tcW w:w="1817" w:type="dxa"/>
            <w:vMerge w:val="restart"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>Источник</w:t>
            </w:r>
          </w:p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>финансир</w:t>
            </w:r>
            <w:r w:rsidRPr="00C43AC3">
              <w:rPr>
                <w:b/>
                <w:szCs w:val="26"/>
              </w:rPr>
              <w:t>о</w:t>
            </w:r>
            <w:r w:rsidRPr="00C43AC3">
              <w:rPr>
                <w:b/>
                <w:szCs w:val="26"/>
              </w:rPr>
              <w:t>вания</w:t>
            </w:r>
          </w:p>
        </w:tc>
        <w:tc>
          <w:tcPr>
            <w:tcW w:w="4379" w:type="dxa"/>
            <w:gridSpan w:val="3"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>Объем финансирования по годам (тыс. руб.)</w:t>
            </w:r>
          </w:p>
        </w:tc>
      </w:tr>
      <w:tr w:rsidR="00E453D4" w:rsidRPr="00C43AC3" w:rsidTr="00C43AC3">
        <w:trPr>
          <w:trHeight w:val="1272"/>
          <w:jc w:val="center"/>
        </w:trPr>
        <w:tc>
          <w:tcPr>
            <w:tcW w:w="756" w:type="dxa"/>
            <w:vMerge/>
            <w:vAlign w:val="center"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</w:p>
        </w:tc>
        <w:tc>
          <w:tcPr>
            <w:tcW w:w="2646" w:type="dxa"/>
            <w:vMerge/>
            <w:vAlign w:val="center"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</w:p>
        </w:tc>
        <w:tc>
          <w:tcPr>
            <w:tcW w:w="1557" w:type="dxa"/>
            <w:vMerge/>
            <w:vAlign w:val="center"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</w:p>
        </w:tc>
        <w:tc>
          <w:tcPr>
            <w:tcW w:w="1490" w:type="dxa"/>
            <w:vMerge/>
            <w:vAlign w:val="center"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</w:p>
        </w:tc>
        <w:tc>
          <w:tcPr>
            <w:tcW w:w="1769" w:type="dxa"/>
            <w:vMerge/>
            <w:vAlign w:val="center"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</w:p>
        </w:tc>
        <w:tc>
          <w:tcPr>
            <w:tcW w:w="1817" w:type="dxa"/>
            <w:vMerge/>
            <w:vAlign w:val="center"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>2024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>2025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>2026</w:t>
            </w:r>
          </w:p>
        </w:tc>
      </w:tr>
      <w:tr w:rsidR="00E453D4" w:rsidRPr="00C43AC3" w:rsidTr="00C43AC3">
        <w:trPr>
          <w:trHeight w:val="203"/>
          <w:jc w:val="center"/>
        </w:trPr>
        <w:tc>
          <w:tcPr>
            <w:tcW w:w="756" w:type="dxa"/>
            <w:vAlign w:val="center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</w:t>
            </w:r>
          </w:p>
        </w:tc>
        <w:tc>
          <w:tcPr>
            <w:tcW w:w="2646" w:type="dxa"/>
            <w:vAlign w:val="center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</w:t>
            </w:r>
          </w:p>
        </w:tc>
        <w:tc>
          <w:tcPr>
            <w:tcW w:w="1557" w:type="dxa"/>
            <w:vAlign w:val="center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3</w:t>
            </w:r>
          </w:p>
        </w:tc>
        <w:tc>
          <w:tcPr>
            <w:tcW w:w="1490" w:type="dxa"/>
            <w:vAlign w:val="center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4</w:t>
            </w:r>
          </w:p>
        </w:tc>
        <w:tc>
          <w:tcPr>
            <w:tcW w:w="1769" w:type="dxa"/>
            <w:vAlign w:val="center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5</w:t>
            </w:r>
          </w:p>
        </w:tc>
        <w:tc>
          <w:tcPr>
            <w:tcW w:w="1817" w:type="dxa"/>
            <w:vAlign w:val="center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6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7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8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9</w:t>
            </w:r>
          </w:p>
        </w:tc>
      </w:tr>
      <w:tr w:rsidR="00E453D4" w:rsidRPr="00C43AC3" w:rsidTr="00C43AC3">
        <w:trPr>
          <w:trHeight w:val="229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1.</w:t>
            </w:r>
          </w:p>
        </w:tc>
        <w:tc>
          <w:tcPr>
            <w:tcW w:w="13658" w:type="dxa"/>
            <w:gridSpan w:val="8"/>
          </w:tcPr>
          <w:p w:rsidR="00E453D4" w:rsidRPr="00C43AC3" w:rsidRDefault="00E453D4" w:rsidP="00C43AC3">
            <w:pPr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 xml:space="preserve">Задача 1 </w:t>
            </w:r>
          </w:p>
          <w:p w:rsidR="00E453D4" w:rsidRPr="00C43AC3" w:rsidRDefault="00E453D4" w:rsidP="00C43AC3">
            <w:pPr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>Обеспечение прав граждан на равный доступ к культурным ценностям и участию в культурной жизни, созд</w:t>
            </w:r>
            <w:r w:rsidRPr="00C43AC3">
              <w:rPr>
                <w:b/>
                <w:szCs w:val="26"/>
              </w:rPr>
              <w:t>а</w:t>
            </w:r>
            <w:r w:rsidRPr="00C43AC3">
              <w:rPr>
                <w:b/>
                <w:szCs w:val="26"/>
              </w:rPr>
              <w:t>ние условий для развития и реализации творческого потенциала  каждой личности.</w:t>
            </w:r>
          </w:p>
        </w:tc>
      </w:tr>
      <w:tr w:rsidR="00E453D4" w:rsidRPr="00C43AC3" w:rsidTr="00C43AC3">
        <w:trPr>
          <w:trHeight w:val="56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1.1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Организация  и пров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дение   районного  фестиваля детского самодеятельного тво</w:t>
            </w:r>
            <w:r w:rsidRPr="00C43AC3">
              <w:rPr>
                <w:szCs w:val="26"/>
              </w:rPr>
              <w:t>р</w:t>
            </w:r>
            <w:r w:rsidRPr="00C43AC3">
              <w:rPr>
                <w:szCs w:val="26"/>
              </w:rPr>
              <w:t>чества    «Надежды России»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культуры, 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Апрель-май (ежегодно)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1.1.2.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  <w:highlight w:val="yellow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259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1.2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Организация и пров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дение  районного  молодежного патриот</w:t>
            </w:r>
            <w:r w:rsidRPr="00C43AC3">
              <w:rPr>
                <w:szCs w:val="26"/>
              </w:rPr>
              <w:t>и</w:t>
            </w:r>
            <w:r w:rsidRPr="00C43AC3">
              <w:rPr>
                <w:szCs w:val="26"/>
              </w:rPr>
              <w:t xml:space="preserve">ческого фестиваля «Афганский ветер» 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культуры,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 «Шимская ЦКДС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15 февраля 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1.1.2.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1436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lastRenderedPageBreak/>
              <w:t>1.3.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Организация и пров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дение  районного в</w:t>
            </w:r>
            <w:r w:rsidRPr="00C43AC3">
              <w:rPr>
                <w:szCs w:val="26"/>
              </w:rPr>
              <w:t>о</w:t>
            </w:r>
            <w:r w:rsidRPr="00C43AC3">
              <w:rPr>
                <w:szCs w:val="26"/>
              </w:rPr>
              <w:t>кального фестиваля «Мы ради будущего»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культуры,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Июнь 2024-2026 (еж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годно)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1.1.2.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</w:p>
        </w:tc>
      </w:tr>
      <w:tr w:rsidR="00E453D4" w:rsidRPr="00C43AC3" w:rsidTr="00C43AC3">
        <w:trPr>
          <w:trHeight w:val="259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1.4.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Организация и пров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дение праздничных мероприятий посв</w:t>
            </w:r>
            <w:r w:rsidRPr="00C43AC3">
              <w:rPr>
                <w:szCs w:val="26"/>
              </w:rPr>
              <w:t>я</w:t>
            </w:r>
            <w:r w:rsidRPr="00C43AC3">
              <w:rPr>
                <w:szCs w:val="26"/>
              </w:rPr>
              <w:t>щенных Дню Победы   в ВОВ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культуры,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Май2024-2026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1.1.2.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259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1.5.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Выставка -конкурс    работ  декоративно-прикладного  творч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ства ветеранов  войны и  труда  «Добрых  рук мастерство »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Октябрь 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pStyle w:val="af"/>
              <w:ind w:left="0"/>
              <w:jc w:val="center"/>
              <w:rPr>
                <w:sz w:val="26"/>
                <w:szCs w:val="26"/>
              </w:rPr>
            </w:pPr>
            <w:r w:rsidRPr="00C43AC3">
              <w:rPr>
                <w:sz w:val="26"/>
                <w:szCs w:val="26"/>
              </w:rPr>
              <w:t>1.1.2.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259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 xml:space="preserve">1.6. 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Межрайонный хоре</w:t>
            </w:r>
            <w:r w:rsidRPr="00C43AC3">
              <w:rPr>
                <w:szCs w:val="26"/>
              </w:rPr>
              <w:t>о</w:t>
            </w:r>
            <w:r w:rsidRPr="00C43AC3">
              <w:rPr>
                <w:szCs w:val="26"/>
              </w:rPr>
              <w:t>графический фестиваль танца «Танцуй пока  молодой» к междун</w:t>
            </w:r>
            <w:r w:rsidRPr="00C43AC3">
              <w:rPr>
                <w:szCs w:val="26"/>
              </w:rPr>
              <w:t>а</w:t>
            </w:r>
            <w:r w:rsidRPr="00C43AC3">
              <w:rPr>
                <w:szCs w:val="26"/>
              </w:rPr>
              <w:t>родному Дню танца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29 апреля  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1.1.1.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1.1.2.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259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1.7.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Фестиваль   детских театральных коллект</w:t>
            </w:r>
            <w:r w:rsidRPr="00C43AC3">
              <w:rPr>
                <w:szCs w:val="26"/>
              </w:rPr>
              <w:t>и</w:t>
            </w:r>
            <w:r w:rsidRPr="00C43AC3">
              <w:rPr>
                <w:szCs w:val="26"/>
              </w:rPr>
              <w:t xml:space="preserve">вов «Новгородская сказка» 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Декабрь 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1.1.2.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259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lastRenderedPageBreak/>
              <w:t>1.8.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Организация и пров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дение мероприятий, посвященных попул</w:t>
            </w:r>
            <w:r w:rsidRPr="00C43AC3">
              <w:rPr>
                <w:szCs w:val="26"/>
              </w:rPr>
              <w:t>я</w:t>
            </w:r>
            <w:r w:rsidRPr="00C43AC3">
              <w:rPr>
                <w:szCs w:val="26"/>
              </w:rPr>
              <w:t xml:space="preserve">ризации семейных ценностей 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1.1.2.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259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1.10.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Программное обесп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чение  деятельности библиотек района, до</w:t>
            </w:r>
            <w:r w:rsidRPr="00C43AC3">
              <w:rPr>
                <w:szCs w:val="26"/>
              </w:rPr>
              <w:t>с</w:t>
            </w:r>
            <w:r w:rsidRPr="00C43AC3">
              <w:rPr>
                <w:szCs w:val="26"/>
              </w:rPr>
              <w:t>тупа  в   Интернет би</w:t>
            </w:r>
            <w:r w:rsidRPr="00C43AC3">
              <w:rPr>
                <w:szCs w:val="26"/>
              </w:rPr>
              <w:t>б</w:t>
            </w:r>
            <w:r w:rsidRPr="00C43AC3">
              <w:rPr>
                <w:szCs w:val="26"/>
              </w:rPr>
              <w:t>лиотек района,  сопр</w:t>
            </w:r>
            <w:r w:rsidRPr="00C43AC3">
              <w:rPr>
                <w:szCs w:val="26"/>
              </w:rPr>
              <w:t>о</w:t>
            </w:r>
            <w:r w:rsidRPr="00C43AC3">
              <w:rPr>
                <w:szCs w:val="26"/>
              </w:rPr>
              <w:t>вождение программы модельная библиотека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 «Шимская МБС»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1.1.3.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1.1.4.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14414" w:type="dxa"/>
            <w:gridSpan w:val="9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b/>
                <w:szCs w:val="26"/>
              </w:rPr>
              <w:t xml:space="preserve">Задача 2 </w:t>
            </w:r>
          </w:p>
          <w:p w:rsidR="00E453D4" w:rsidRPr="00C43AC3" w:rsidRDefault="00E453D4" w:rsidP="00C43AC3">
            <w:pPr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>Развитие  образования в сфере культуры, сохранение кадрового потенциала сферы культуры, повышение престижности и привлекательности профессии работника культуры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2.1.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Организация и пров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дение   районного ко</w:t>
            </w:r>
            <w:r w:rsidRPr="00C43AC3">
              <w:rPr>
                <w:szCs w:val="26"/>
              </w:rPr>
              <w:t>н</w:t>
            </w:r>
            <w:r w:rsidRPr="00C43AC3">
              <w:rPr>
                <w:szCs w:val="26"/>
              </w:rPr>
              <w:t>курса    имени  В.А. Никитина «Шимский камертон»   среди учащихся учреждений дополнительного обр</w:t>
            </w:r>
            <w:r w:rsidRPr="00C43AC3">
              <w:rPr>
                <w:szCs w:val="26"/>
              </w:rPr>
              <w:t>а</w:t>
            </w:r>
            <w:r w:rsidRPr="00C43AC3">
              <w:rPr>
                <w:szCs w:val="26"/>
              </w:rPr>
              <w:t>зования детей   в сфере культуры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культуры,</w:t>
            </w:r>
          </w:p>
          <w:p w:rsidR="00E453D4" w:rsidRPr="00C43AC3" w:rsidRDefault="00E453D4" w:rsidP="00C43AC3">
            <w:pPr>
              <w:jc w:val="center"/>
              <w:rPr>
                <w:szCs w:val="26"/>
                <w:highlight w:val="yellow"/>
              </w:rPr>
            </w:pPr>
            <w:r w:rsidRPr="00C43AC3">
              <w:rPr>
                <w:szCs w:val="26"/>
              </w:rPr>
              <w:t>МБУДО «Шимская ДШИ»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szCs w:val="26"/>
                <w:highlight w:val="yellow"/>
              </w:rPr>
            </w:pPr>
            <w:r w:rsidRPr="00C43AC3">
              <w:rPr>
                <w:szCs w:val="26"/>
              </w:rPr>
              <w:t>Май   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1.2.1.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1.2.3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Бюджет муниципальн</w:t>
            </w:r>
            <w:r w:rsidRPr="00C43AC3">
              <w:rPr>
                <w:szCs w:val="26"/>
              </w:rPr>
              <w:t>о</w:t>
            </w:r>
            <w:r w:rsidRPr="00C43AC3">
              <w:rPr>
                <w:szCs w:val="26"/>
              </w:rPr>
              <w:t>го района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651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lastRenderedPageBreak/>
              <w:t>2.2.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Организация обучения специалистов муниц</w:t>
            </w:r>
            <w:r w:rsidRPr="00C43AC3">
              <w:rPr>
                <w:szCs w:val="26"/>
              </w:rPr>
              <w:t>и</w:t>
            </w:r>
            <w:r w:rsidRPr="00C43AC3">
              <w:rPr>
                <w:szCs w:val="26"/>
              </w:rPr>
              <w:t>пальных учреждений культуры и  учрежд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ний дополнительного образования детей  в сфере культуры по программам высшего   профессионального  образования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 xml:space="preserve">Отдел </w:t>
            </w:r>
          </w:p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культуры,</w:t>
            </w:r>
          </w:p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МБУДО</w:t>
            </w:r>
          </w:p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«Шимская ДШИ»</w:t>
            </w:r>
          </w:p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МБУК «Шимская ЦКДС» ,</w:t>
            </w:r>
          </w:p>
          <w:p w:rsidR="00E453D4" w:rsidRPr="00C43AC3" w:rsidRDefault="00E453D4" w:rsidP="00C43AC3">
            <w:pPr>
              <w:rPr>
                <w:szCs w:val="26"/>
                <w:highlight w:val="yellow"/>
              </w:rPr>
            </w:pPr>
            <w:r w:rsidRPr="00C43AC3">
              <w:rPr>
                <w:szCs w:val="26"/>
              </w:rPr>
              <w:t>МБУК «Шимская МБС»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1.2.2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Бюджет муниципальн</w:t>
            </w:r>
            <w:r w:rsidRPr="00C43AC3">
              <w:rPr>
                <w:szCs w:val="26"/>
              </w:rPr>
              <w:t>о</w:t>
            </w:r>
            <w:r w:rsidRPr="00C43AC3">
              <w:rPr>
                <w:szCs w:val="26"/>
              </w:rPr>
              <w:t>го района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2.3.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Организация обучения специалистов муниц</w:t>
            </w:r>
            <w:r w:rsidRPr="00C43AC3">
              <w:rPr>
                <w:szCs w:val="26"/>
              </w:rPr>
              <w:t>и</w:t>
            </w:r>
            <w:r w:rsidRPr="00C43AC3">
              <w:rPr>
                <w:szCs w:val="26"/>
              </w:rPr>
              <w:t>пальных учреждений культуры и  учрежд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ний дополнительного образования детей  в сфере культуры  по д</w:t>
            </w:r>
            <w:r w:rsidRPr="00C43AC3">
              <w:rPr>
                <w:szCs w:val="26"/>
              </w:rPr>
              <w:t>о</w:t>
            </w:r>
            <w:r w:rsidRPr="00C43AC3">
              <w:rPr>
                <w:szCs w:val="26"/>
              </w:rPr>
              <w:t>полнительным профе</w:t>
            </w:r>
            <w:r w:rsidRPr="00C43AC3">
              <w:rPr>
                <w:szCs w:val="26"/>
              </w:rPr>
              <w:t>с</w:t>
            </w:r>
            <w:r w:rsidRPr="00C43AC3">
              <w:rPr>
                <w:szCs w:val="26"/>
              </w:rPr>
              <w:t>сиональным програ</w:t>
            </w:r>
            <w:r w:rsidRPr="00C43AC3">
              <w:rPr>
                <w:szCs w:val="26"/>
              </w:rPr>
              <w:t>м</w:t>
            </w:r>
            <w:r w:rsidRPr="00C43AC3">
              <w:rPr>
                <w:szCs w:val="26"/>
              </w:rPr>
              <w:t>мам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 xml:space="preserve">Отдел </w:t>
            </w:r>
          </w:p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культуры,</w:t>
            </w:r>
          </w:p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МБУК «Шимская МБС»</w:t>
            </w:r>
          </w:p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МБУДО «Шимская ДШИ»</w:t>
            </w:r>
          </w:p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1.2.2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14414" w:type="dxa"/>
            <w:gridSpan w:val="9"/>
          </w:tcPr>
          <w:p w:rsidR="00E453D4" w:rsidRPr="00C43AC3" w:rsidRDefault="00E453D4" w:rsidP="00C43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AC3">
              <w:rPr>
                <w:rFonts w:ascii="Times New Roman" w:hAnsi="Times New Roman" w:cs="Times New Roman"/>
                <w:b/>
                <w:sz w:val="26"/>
                <w:szCs w:val="26"/>
              </w:rPr>
              <w:t>Задача 3</w:t>
            </w:r>
          </w:p>
          <w:p w:rsidR="00E453D4" w:rsidRPr="00C43AC3" w:rsidRDefault="00E453D4" w:rsidP="00C43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AC3">
              <w:rPr>
                <w:rFonts w:ascii="Times New Roman" w:hAnsi="Times New Roman" w:cs="Times New Roman"/>
                <w:b/>
                <w:sz w:val="26"/>
                <w:szCs w:val="26"/>
              </w:rPr>
              <w:t>Укрепление единого культурного и информационного пространства на территории   муниципального района, преодоление о</w:t>
            </w:r>
            <w:r w:rsidRPr="00C43AC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C43AC3">
              <w:rPr>
                <w:rFonts w:ascii="Times New Roman" w:hAnsi="Times New Roman" w:cs="Times New Roman"/>
                <w:b/>
                <w:sz w:val="26"/>
                <w:szCs w:val="26"/>
              </w:rPr>
              <w:t>ставания и диспропорций  в культурном уровне муниципальных районов путем укрепления и модернизации материально-технической базы учреждений культуры, поддержки творческих инициатив населения    муниципального района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lastRenderedPageBreak/>
              <w:t>3.1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Предоставление субс</w:t>
            </w:r>
            <w:r w:rsidRPr="00C43AC3">
              <w:rPr>
                <w:color w:val="000000" w:themeColor="text1"/>
                <w:szCs w:val="26"/>
              </w:rPr>
              <w:t>и</w:t>
            </w:r>
            <w:r w:rsidRPr="00C43AC3">
              <w:rPr>
                <w:color w:val="000000" w:themeColor="text1"/>
                <w:szCs w:val="26"/>
              </w:rPr>
              <w:t>дий  на проведение р</w:t>
            </w:r>
            <w:r w:rsidRPr="00C43AC3">
              <w:rPr>
                <w:color w:val="000000" w:themeColor="text1"/>
                <w:szCs w:val="26"/>
              </w:rPr>
              <w:t>е</w:t>
            </w:r>
            <w:r w:rsidRPr="00C43AC3">
              <w:rPr>
                <w:color w:val="000000" w:themeColor="text1"/>
                <w:szCs w:val="26"/>
              </w:rPr>
              <w:t>монтов  зданий   мун</w:t>
            </w:r>
            <w:r w:rsidRPr="00C43AC3">
              <w:rPr>
                <w:color w:val="000000" w:themeColor="text1"/>
                <w:szCs w:val="26"/>
              </w:rPr>
              <w:t>и</w:t>
            </w:r>
            <w:r w:rsidRPr="00C43AC3">
              <w:rPr>
                <w:color w:val="000000" w:themeColor="text1"/>
                <w:szCs w:val="26"/>
              </w:rPr>
              <w:t>ципальных учрежд</w:t>
            </w:r>
            <w:r w:rsidRPr="00C43AC3">
              <w:rPr>
                <w:color w:val="000000" w:themeColor="text1"/>
                <w:szCs w:val="26"/>
              </w:rPr>
              <w:t>е</w:t>
            </w:r>
            <w:r w:rsidRPr="00C43AC3">
              <w:rPr>
                <w:color w:val="000000" w:themeColor="text1"/>
                <w:szCs w:val="26"/>
              </w:rPr>
              <w:t>ний, подведомстве</w:t>
            </w:r>
            <w:r w:rsidRPr="00C43AC3">
              <w:rPr>
                <w:color w:val="000000" w:themeColor="text1"/>
                <w:szCs w:val="26"/>
              </w:rPr>
              <w:t>н</w:t>
            </w:r>
            <w:r w:rsidRPr="00C43AC3">
              <w:rPr>
                <w:color w:val="000000" w:themeColor="text1"/>
                <w:szCs w:val="26"/>
              </w:rPr>
              <w:t>ных органам местного самоуправления, ре</w:t>
            </w:r>
            <w:r w:rsidRPr="00C43AC3">
              <w:rPr>
                <w:color w:val="000000" w:themeColor="text1"/>
                <w:szCs w:val="26"/>
              </w:rPr>
              <w:t>а</w:t>
            </w:r>
            <w:r w:rsidRPr="00C43AC3">
              <w:rPr>
                <w:color w:val="000000" w:themeColor="text1"/>
                <w:szCs w:val="26"/>
              </w:rPr>
              <w:t>лизующим полномочия в сфере культуры, в том числе приобрет</w:t>
            </w:r>
            <w:r w:rsidRPr="00C43AC3">
              <w:rPr>
                <w:color w:val="000000" w:themeColor="text1"/>
                <w:szCs w:val="26"/>
              </w:rPr>
              <w:t>е</w:t>
            </w:r>
            <w:r w:rsidRPr="00C43AC3">
              <w:rPr>
                <w:color w:val="000000" w:themeColor="text1"/>
                <w:szCs w:val="26"/>
              </w:rPr>
              <w:t>ние строительных м</w:t>
            </w:r>
            <w:r w:rsidRPr="00C43AC3">
              <w:rPr>
                <w:color w:val="000000" w:themeColor="text1"/>
                <w:szCs w:val="26"/>
              </w:rPr>
              <w:t>а</w:t>
            </w:r>
            <w:r w:rsidRPr="00C43AC3">
              <w:rPr>
                <w:color w:val="000000" w:themeColor="text1"/>
                <w:szCs w:val="26"/>
              </w:rPr>
              <w:t>териалов для ремонта и изготовление проек</w:t>
            </w:r>
            <w:r w:rsidRPr="00C43AC3">
              <w:rPr>
                <w:color w:val="000000" w:themeColor="text1"/>
                <w:szCs w:val="26"/>
              </w:rPr>
              <w:t>т</w:t>
            </w:r>
            <w:r w:rsidRPr="00C43AC3">
              <w:rPr>
                <w:color w:val="000000" w:themeColor="text1"/>
                <w:szCs w:val="26"/>
              </w:rPr>
              <w:t>но-сметной докуме</w:t>
            </w:r>
            <w:r w:rsidRPr="00C43AC3">
              <w:rPr>
                <w:color w:val="000000" w:themeColor="text1"/>
                <w:szCs w:val="26"/>
              </w:rPr>
              <w:t>н</w:t>
            </w:r>
            <w:r w:rsidRPr="00C43AC3">
              <w:rPr>
                <w:color w:val="000000" w:themeColor="text1"/>
                <w:szCs w:val="26"/>
              </w:rPr>
              <w:t>тации, проведение Государственной экспе</w:t>
            </w:r>
            <w:r w:rsidRPr="00C43AC3">
              <w:rPr>
                <w:color w:val="000000" w:themeColor="text1"/>
                <w:szCs w:val="26"/>
              </w:rPr>
              <w:t>р</w:t>
            </w:r>
            <w:r w:rsidRPr="00C43AC3">
              <w:rPr>
                <w:color w:val="000000" w:themeColor="text1"/>
                <w:szCs w:val="26"/>
              </w:rPr>
              <w:t>тизы.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szCs w:val="26"/>
              </w:rPr>
              <w:t>культуры</w:t>
            </w:r>
            <w:r w:rsidRPr="00C43AC3">
              <w:rPr>
                <w:color w:val="000000" w:themeColor="text1"/>
                <w:szCs w:val="26"/>
              </w:rPr>
              <w:t>,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МБУК «Шимская МБС»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МБУДО «Шимская ДШИ»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2024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1.3.1;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Бюджет муниципальн</w:t>
            </w:r>
            <w:r w:rsidRPr="00C43AC3">
              <w:rPr>
                <w:color w:val="000000" w:themeColor="text1"/>
                <w:szCs w:val="26"/>
              </w:rPr>
              <w:t>о</w:t>
            </w:r>
            <w:r w:rsidRPr="00C43AC3">
              <w:rPr>
                <w:color w:val="000000" w:themeColor="text1"/>
                <w:szCs w:val="26"/>
              </w:rPr>
              <w:t>го района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521,9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-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3.2.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Предоставление субс</w:t>
            </w:r>
            <w:r w:rsidRPr="00C43AC3">
              <w:rPr>
                <w:color w:val="000000" w:themeColor="text1"/>
                <w:szCs w:val="26"/>
              </w:rPr>
              <w:t>и</w:t>
            </w:r>
            <w:r w:rsidRPr="00C43AC3">
              <w:rPr>
                <w:color w:val="000000" w:themeColor="text1"/>
                <w:szCs w:val="26"/>
              </w:rPr>
              <w:t>дий на модернизацию библиотек  в части комплектования кни</w:t>
            </w:r>
            <w:r w:rsidRPr="00C43AC3">
              <w:rPr>
                <w:color w:val="000000" w:themeColor="text1"/>
                <w:szCs w:val="26"/>
              </w:rPr>
              <w:t>ж</w:t>
            </w:r>
            <w:r w:rsidRPr="00C43AC3">
              <w:rPr>
                <w:color w:val="000000" w:themeColor="text1"/>
                <w:szCs w:val="26"/>
              </w:rPr>
              <w:t>ных фондов библиотек муниципальных учр</w:t>
            </w:r>
            <w:r w:rsidRPr="00C43AC3">
              <w:rPr>
                <w:color w:val="000000" w:themeColor="text1"/>
                <w:szCs w:val="26"/>
              </w:rPr>
              <w:t>е</w:t>
            </w:r>
            <w:r w:rsidRPr="00C43AC3">
              <w:rPr>
                <w:color w:val="000000" w:themeColor="text1"/>
                <w:szCs w:val="26"/>
              </w:rPr>
              <w:t xml:space="preserve">ждений, </w:t>
            </w:r>
            <w:r w:rsidRPr="00C43AC3">
              <w:rPr>
                <w:color w:val="000000" w:themeColor="text1"/>
                <w:szCs w:val="26"/>
              </w:rPr>
              <w:lastRenderedPageBreak/>
              <w:t>подведомс</w:t>
            </w:r>
            <w:r w:rsidRPr="00C43AC3">
              <w:rPr>
                <w:color w:val="000000" w:themeColor="text1"/>
                <w:szCs w:val="26"/>
              </w:rPr>
              <w:t>т</w:t>
            </w:r>
            <w:r w:rsidRPr="00C43AC3">
              <w:rPr>
                <w:color w:val="000000" w:themeColor="text1"/>
                <w:szCs w:val="26"/>
              </w:rPr>
              <w:t>венных органам мес</w:t>
            </w:r>
            <w:r w:rsidRPr="00C43AC3">
              <w:rPr>
                <w:color w:val="000000" w:themeColor="text1"/>
                <w:szCs w:val="26"/>
              </w:rPr>
              <w:t>т</w:t>
            </w:r>
            <w:r w:rsidRPr="00C43AC3">
              <w:rPr>
                <w:color w:val="000000" w:themeColor="text1"/>
                <w:szCs w:val="26"/>
              </w:rPr>
              <w:t>ного самоуправления муниципальных ра</w:t>
            </w:r>
            <w:r w:rsidRPr="00C43AC3">
              <w:rPr>
                <w:color w:val="000000" w:themeColor="text1"/>
                <w:szCs w:val="26"/>
              </w:rPr>
              <w:t>й</w:t>
            </w:r>
            <w:r w:rsidRPr="00C43AC3">
              <w:rPr>
                <w:color w:val="000000" w:themeColor="text1"/>
                <w:szCs w:val="26"/>
              </w:rPr>
              <w:t xml:space="preserve">онов  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lastRenderedPageBreak/>
              <w:t xml:space="preserve">Отдел </w:t>
            </w:r>
          </w:p>
          <w:p w:rsidR="00E453D4" w:rsidRPr="00C43AC3" w:rsidRDefault="00E453D4" w:rsidP="00C43AC3">
            <w:pPr>
              <w:rPr>
                <w:b/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культуры МБУК «Шимская МБС»</w:t>
            </w: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1.1.6.</w:t>
            </w: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1.1.7.</w:t>
            </w: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817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Бюджет муниципальн</w:t>
            </w:r>
            <w:r w:rsidRPr="00C43AC3">
              <w:rPr>
                <w:color w:val="000000" w:themeColor="text1"/>
                <w:szCs w:val="26"/>
              </w:rPr>
              <w:t>о</w:t>
            </w:r>
            <w:r w:rsidRPr="00C43AC3">
              <w:rPr>
                <w:color w:val="000000" w:themeColor="text1"/>
                <w:szCs w:val="26"/>
              </w:rPr>
              <w:t>го района</w:t>
            </w: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Областной бюджет</w:t>
            </w: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Федеральный бюджет</w:t>
            </w: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491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lastRenderedPageBreak/>
              <w:t>0,4</w:t>
            </w: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6,2</w:t>
            </w: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26,2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0,4</w:t>
            </w: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5,1</w:t>
            </w: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28,8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0,4</w:t>
            </w: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7,0</w:t>
            </w: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27,8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lastRenderedPageBreak/>
              <w:t>3.3.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Приобретение    кино – видео оборудования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культуры, 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1.3.1.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3.4.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Укрепление матер</w:t>
            </w:r>
            <w:r w:rsidRPr="00C43AC3">
              <w:rPr>
                <w:color w:val="000000" w:themeColor="text1"/>
                <w:szCs w:val="26"/>
              </w:rPr>
              <w:t>и</w:t>
            </w:r>
            <w:r w:rsidRPr="00C43AC3">
              <w:rPr>
                <w:color w:val="000000" w:themeColor="text1"/>
                <w:szCs w:val="26"/>
              </w:rPr>
              <w:t>ально-технической б</w:t>
            </w:r>
            <w:r w:rsidRPr="00C43AC3">
              <w:rPr>
                <w:color w:val="000000" w:themeColor="text1"/>
                <w:szCs w:val="26"/>
              </w:rPr>
              <w:t>а</w:t>
            </w:r>
            <w:r w:rsidRPr="00C43AC3">
              <w:rPr>
                <w:color w:val="000000" w:themeColor="text1"/>
                <w:szCs w:val="26"/>
              </w:rPr>
              <w:t>зы муниципальных бюджетных учрежд</w:t>
            </w:r>
            <w:r w:rsidRPr="00C43AC3">
              <w:rPr>
                <w:color w:val="000000" w:themeColor="text1"/>
                <w:szCs w:val="26"/>
              </w:rPr>
              <w:t>е</w:t>
            </w:r>
            <w:r w:rsidRPr="00C43AC3">
              <w:rPr>
                <w:color w:val="000000" w:themeColor="text1"/>
                <w:szCs w:val="26"/>
              </w:rPr>
              <w:t>ний культуры, подв</w:t>
            </w:r>
            <w:r w:rsidRPr="00C43AC3">
              <w:rPr>
                <w:color w:val="000000" w:themeColor="text1"/>
                <w:szCs w:val="26"/>
              </w:rPr>
              <w:t>е</w:t>
            </w:r>
            <w:r w:rsidRPr="00C43AC3">
              <w:rPr>
                <w:color w:val="000000" w:themeColor="text1"/>
                <w:szCs w:val="26"/>
              </w:rPr>
              <w:t>домственных органам местного самоуправл</w:t>
            </w:r>
            <w:r w:rsidRPr="00C43AC3">
              <w:rPr>
                <w:color w:val="000000" w:themeColor="text1"/>
                <w:szCs w:val="26"/>
              </w:rPr>
              <w:t>е</w:t>
            </w:r>
            <w:r w:rsidRPr="00C43AC3">
              <w:rPr>
                <w:color w:val="000000" w:themeColor="text1"/>
                <w:szCs w:val="26"/>
              </w:rPr>
              <w:t>ния, реализующим полномочия в сфере культуры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szCs w:val="26"/>
              </w:rPr>
              <w:t>культуры</w:t>
            </w:r>
            <w:r w:rsidRPr="00C43AC3">
              <w:rPr>
                <w:color w:val="000000" w:themeColor="text1"/>
                <w:szCs w:val="26"/>
              </w:rPr>
              <w:t>,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МБУК «Шимская МБС»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МБУК «Шимская ЦКДС»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МБУДО «Шимская ДШИ»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17365D" w:themeColor="text2" w:themeShade="BF"/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1.3.1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Бюджет муниципал</w:t>
            </w:r>
            <w:r w:rsidRPr="00C43AC3">
              <w:rPr>
                <w:color w:val="000000" w:themeColor="text1"/>
                <w:szCs w:val="26"/>
              </w:rPr>
              <w:t>ь</w:t>
            </w:r>
            <w:r w:rsidRPr="00C43AC3">
              <w:rPr>
                <w:color w:val="000000" w:themeColor="text1"/>
                <w:szCs w:val="26"/>
              </w:rPr>
              <w:t>ного района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-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3.5.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spacing w:line="280" w:lineRule="exact"/>
              <w:rPr>
                <w:szCs w:val="26"/>
              </w:rPr>
            </w:pPr>
            <w:r w:rsidRPr="00C43AC3">
              <w:rPr>
                <w:szCs w:val="26"/>
              </w:rPr>
              <w:t>Установка, ремонт и наладка противоп</w:t>
            </w:r>
            <w:r w:rsidRPr="00C43AC3">
              <w:rPr>
                <w:szCs w:val="26"/>
              </w:rPr>
              <w:t>о</w:t>
            </w:r>
            <w:r w:rsidRPr="00C43AC3">
              <w:rPr>
                <w:szCs w:val="26"/>
              </w:rPr>
              <w:t>жарного  оборудования  в муниципальных у</w:t>
            </w:r>
            <w:r w:rsidRPr="00C43AC3">
              <w:rPr>
                <w:szCs w:val="26"/>
              </w:rPr>
              <w:t>ч</w:t>
            </w:r>
            <w:r w:rsidRPr="00C43AC3">
              <w:rPr>
                <w:szCs w:val="26"/>
              </w:rPr>
              <w:t>реждениях культуры   Шимского муниц</w:t>
            </w:r>
            <w:r w:rsidRPr="00C43AC3">
              <w:rPr>
                <w:szCs w:val="26"/>
              </w:rPr>
              <w:t>и</w:t>
            </w:r>
            <w:r w:rsidRPr="00C43AC3">
              <w:rPr>
                <w:szCs w:val="26"/>
              </w:rPr>
              <w:t>пального района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культуры,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«Шимская МБС», МБУДО «Шимская ДШИ»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2024</w:t>
            </w:r>
            <w:bookmarkStart w:id="4" w:name="_GoBack"/>
            <w:bookmarkEnd w:id="4"/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1.3.1.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Бюджет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муниц</w:t>
            </w:r>
            <w:r w:rsidRPr="00C43AC3">
              <w:rPr>
                <w:szCs w:val="26"/>
              </w:rPr>
              <w:t>и</w:t>
            </w:r>
            <w:r w:rsidRPr="00C43AC3">
              <w:rPr>
                <w:szCs w:val="26"/>
              </w:rPr>
              <w:t>пального района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17,8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spacing w:line="280" w:lineRule="exact"/>
              <w:rPr>
                <w:szCs w:val="26"/>
              </w:rPr>
            </w:pPr>
            <w:r w:rsidRPr="00C43AC3">
              <w:rPr>
                <w:szCs w:val="26"/>
              </w:rPr>
              <w:lastRenderedPageBreak/>
              <w:t>3.6.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spacing w:line="26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Государственная поддержка (грант) ко</w:t>
            </w:r>
            <w:r w:rsidRPr="00C43AC3">
              <w:rPr>
                <w:szCs w:val="26"/>
              </w:rPr>
              <w:t>м</w:t>
            </w:r>
            <w:r w:rsidRPr="00C43AC3">
              <w:rPr>
                <w:szCs w:val="26"/>
              </w:rPr>
              <w:t>плексного развития муниципальных учр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ждений  культуры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spacing w:line="26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spacing w:line="26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1.3.1.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spacing w:line="280" w:lineRule="exact"/>
              <w:rPr>
                <w:szCs w:val="26"/>
              </w:rPr>
            </w:pPr>
            <w:r w:rsidRPr="00C43AC3">
              <w:rPr>
                <w:szCs w:val="26"/>
              </w:rPr>
              <w:t>3.7.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spacing w:line="26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Мероприятия по энергосбережению и повышению энергетич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ской эффективности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spacing w:line="26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spacing w:line="26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1.3.1.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</w:p>
        </w:tc>
      </w:tr>
      <w:tr w:rsidR="00E453D4" w:rsidRPr="00C43AC3" w:rsidTr="00C43AC3">
        <w:trPr>
          <w:trHeight w:val="941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spacing w:line="280" w:lineRule="exact"/>
              <w:rPr>
                <w:szCs w:val="26"/>
              </w:rPr>
            </w:pPr>
            <w:r w:rsidRPr="00C43AC3">
              <w:rPr>
                <w:szCs w:val="26"/>
              </w:rPr>
              <w:t>3.8.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Предоставление субс</w:t>
            </w:r>
            <w:r w:rsidRPr="00C43AC3">
              <w:rPr>
                <w:szCs w:val="26"/>
              </w:rPr>
              <w:t>и</w:t>
            </w:r>
            <w:r w:rsidRPr="00C43AC3">
              <w:rPr>
                <w:szCs w:val="26"/>
              </w:rPr>
              <w:t>дий на поддержку о</w:t>
            </w:r>
            <w:r w:rsidRPr="00C43AC3">
              <w:rPr>
                <w:szCs w:val="26"/>
              </w:rPr>
              <w:t>т</w:t>
            </w:r>
            <w:r w:rsidRPr="00C43AC3">
              <w:rPr>
                <w:szCs w:val="26"/>
              </w:rPr>
              <w:t>расли культура.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spacing w:line="26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</w:t>
            </w:r>
          </w:p>
          <w:p w:rsidR="00E453D4" w:rsidRPr="00C43AC3" w:rsidRDefault="00E453D4" w:rsidP="00C43AC3">
            <w:pPr>
              <w:spacing w:line="26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«Шимская ЦКДС»,</w:t>
            </w:r>
          </w:p>
          <w:p w:rsidR="00E453D4" w:rsidRPr="00C43AC3" w:rsidRDefault="00E453D4" w:rsidP="00C43AC3">
            <w:pPr>
              <w:spacing w:line="26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 «Шимская МБС»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spacing w:line="26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1.3.1.,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1.1.5.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Федерал</w:t>
            </w:r>
            <w:r w:rsidRPr="00C43AC3">
              <w:rPr>
                <w:szCs w:val="26"/>
              </w:rPr>
              <w:t>ь</w:t>
            </w:r>
            <w:r w:rsidRPr="00C43AC3">
              <w:rPr>
                <w:szCs w:val="26"/>
              </w:rPr>
              <w:t>ный бюджет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Областной бюджет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szCs w:val="26"/>
              </w:rPr>
            </w:pP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spacing w:line="280" w:lineRule="exact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3.9.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spacing w:line="24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Предоставление субс</w:t>
            </w:r>
            <w:r w:rsidRPr="00C43AC3">
              <w:rPr>
                <w:color w:val="000000" w:themeColor="text1"/>
                <w:szCs w:val="26"/>
              </w:rPr>
              <w:t>и</w:t>
            </w:r>
            <w:r w:rsidRPr="00C43AC3">
              <w:rPr>
                <w:color w:val="000000" w:themeColor="text1"/>
                <w:szCs w:val="26"/>
              </w:rPr>
              <w:t>дий на обеспечение развития  и укрепления материально – техн</w:t>
            </w:r>
            <w:r w:rsidRPr="00C43AC3">
              <w:rPr>
                <w:color w:val="000000" w:themeColor="text1"/>
                <w:szCs w:val="26"/>
              </w:rPr>
              <w:t>и</w:t>
            </w:r>
            <w:r w:rsidRPr="00C43AC3">
              <w:rPr>
                <w:color w:val="000000" w:themeColor="text1"/>
                <w:szCs w:val="26"/>
              </w:rPr>
              <w:t>ческой базы домов культуры, подведомс</w:t>
            </w:r>
            <w:r w:rsidRPr="00C43AC3">
              <w:rPr>
                <w:color w:val="000000" w:themeColor="text1"/>
                <w:szCs w:val="26"/>
              </w:rPr>
              <w:t>т</w:t>
            </w:r>
            <w:r w:rsidRPr="00C43AC3">
              <w:rPr>
                <w:color w:val="000000" w:themeColor="text1"/>
                <w:szCs w:val="26"/>
              </w:rPr>
              <w:t>венных органам мес</w:t>
            </w:r>
            <w:r w:rsidRPr="00C43AC3">
              <w:rPr>
                <w:color w:val="000000" w:themeColor="text1"/>
                <w:szCs w:val="26"/>
              </w:rPr>
              <w:t>т</w:t>
            </w:r>
            <w:r w:rsidRPr="00C43AC3">
              <w:rPr>
                <w:color w:val="000000" w:themeColor="text1"/>
                <w:szCs w:val="26"/>
              </w:rPr>
              <w:t>ного самоуправления муниципальных ра</w:t>
            </w:r>
            <w:r w:rsidRPr="00C43AC3">
              <w:rPr>
                <w:color w:val="000000" w:themeColor="text1"/>
                <w:szCs w:val="26"/>
              </w:rPr>
              <w:t>й</w:t>
            </w:r>
            <w:r w:rsidRPr="00C43AC3">
              <w:rPr>
                <w:color w:val="000000" w:themeColor="text1"/>
                <w:szCs w:val="26"/>
              </w:rPr>
              <w:t>онов, реализующих полномочия в сфере культуры,  в населе</w:t>
            </w:r>
            <w:r w:rsidRPr="00C43AC3">
              <w:rPr>
                <w:color w:val="000000" w:themeColor="text1"/>
                <w:szCs w:val="26"/>
              </w:rPr>
              <w:t>н</w:t>
            </w:r>
            <w:r w:rsidRPr="00C43AC3">
              <w:rPr>
                <w:color w:val="000000" w:themeColor="text1"/>
                <w:szCs w:val="26"/>
              </w:rPr>
              <w:t>ных пунктах до 50 тыс. человек.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МБУК</w:t>
            </w:r>
          </w:p>
          <w:p w:rsidR="00E453D4" w:rsidRPr="00C43AC3" w:rsidRDefault="00E453D4" w:rsidP="00C43AC3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«Шимская ЦКДС»</w:t>
            </w:r>
          </w:p>
          <w:p w:rsidR="00E453D4" w:rsidRPr="00C43AC3" w:rsidRDefault="00E453D4" w:rsidP="00C43AC3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 xml:space="preserve">МБУК </w:t>
            </w:r>
            <w:r w:rsidRPr="00C43AC3">
              <w:rPr>
                <w:color w:val="000000" w:themeColor="text1"/>
                <w:szCs w:val="26"/>
              </w:rPr>
              <w:br/>
              <w:t>«Шимская МБС»</w:t>
            </w:r>
            <w:r w:rsidRPr="00C43AC3">
              <w:rPr>
                <w:color w:val="000000" w:themeColor="text1"/>
                <w:szCs w:val="26"/>
              </w:rPr>
              <w:br/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1.3.1.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1.3.2.</w:t>
            </w:r>
          </w:p>
        </w:tc>
        <w:tc>
          <w:tcPr>
            <w:tcW w:w="1817" w:type="dxa"/>
          </w:tcPr>
          <w:p w:rsid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Бюджет муниципал</w:t>
            </w:r>
            <w:r w:rsidRPr="00C43AC3">
              <w:rPr>
                <w:color w:val="000000" w:themeColor="text1"/>
                <w:szCs w:val="26"/>
              </w:rPr>
              <w:t>ь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ного района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Областной бюджет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Федерал</w:t>
            </w:r>
            <w:r w:rsidRPr="00C43AC3">
              <w:rPr>
                <w:color w:val="000000" w:themeColor="text1"/>
                <w:szCs w:val="26"/>
              </w:rPr>
              <w:t>ь</w:t>
            </w:r>
            <w:r w:rsidRPr="00C43AC3">
              <w:rPr>
                <w:color w:val="000000" w:themeColor="text1"/>
                <w:szCs w:val="26"/>
              </w:rPr>
              <w:t>ный бюджет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36,8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132,9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566,5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36,7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104,4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591,3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612" w:type="dxa"/>
          </w:tcPr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37,1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140,8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563,3</w:t>
            </w: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spacing w:line="280" w:lineRule="exact"/>
              <w:jc w:val="center"/>
              <w:rPr>
                <w:color w:val="000000" w:themeColor="text1"/>
                <w:szCs w:val="26"/>
              </w:rPr>
            </w:pP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lastRenderedPageBreak/>
              <w:t>3.10.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Реализация программы Губернатора «Иници</w:t>
            </w:r>
            <w:r w:rsidRPr="00C43AC3">
              <w:rPr>
                <w:color w:val="000000" w:themeColor="text1"/>
                <w:szCs w:val="26"/>
              </w:rPr>
              <w:t>а</w:t>
            </w:r>
            <w:r w:rsidRPr="00C43AC3">
              <w:rPr>
                <w:color w:val="000000" w:themeColor="text1"/>
                <w:szCs w:val="26"/>
              </w:rPr>
              <w:t>тивное бюджетиров</w:t>
            </w:r>
            <w:r w:rsidRPr="00C43AC3">
              <w:rPr>
                <w:color w:val="000000" w:themeColor="text1"/>
                <w:szCs w:val="26"/>
              </w:rPr>
              <w:t>а</w:t>
            </w:r>
            <w:r w:rsidRPr="00C43AC3">
              <w:rPr>
                <w:color w:val="000000" w:themeColor="text1"/>
                <w:szCs w:val="26"/>
              </w:rPr>
              <w:t>ние» приоритетного регионального проекта «Наш выбор» (созд</w:t>
            </w:r>
            <w:r w:rsidRPr="00C43AC3">
              <w:rPr>
                <w:color w:val="000000" w:themeColor="text1"/>
                <w:szCs w:val="26"/>
              </w:rPr>
              <w:t>а</w:t>
            </w:r>
            <w:r w:rsidRPr="00C43AC3">
              <w:rPr>
                <w:color w:val="000000" w:themeColor="text1"/>
                <w:szCs w:val="26"/>
              </w:rPr>
              <w:t>ние условий для обе</w:t>
            </w:r>
            <w:r w:rsidRPr="00C43AC3">
              <w:rPr>
                <w:color w:val="000000" w:themeColor="text1"/>
                <w:szCs w:val="26"/>
              </w:rPr>
              <w:t>с</w:t>
            </w:r>
            <w:r w:rsidRPr="00C43AC3">
              <w:rPr>
                <w:color w:val="000000" w:themeColor="text1"/>
                <w:szCs w:val="26"/>
              </w:rPr>
              <w:t>печения поселений, входящих в состав м</w:t>
            </w:r>
            <w:r w:rsidRPr="00C43AC3">
              <w:rPr>
                <w:color w:val="000000" w:themeColor="text1"/>
                <w:szCs w:val="26"/>
              </w:rPr>
              <w:t>у</w:t>
            </w:r>
            <w:r w:rsidRPr="00C43AC3">
              <w:rPr>
                <w:color w:val="000000" w:themeColor="text1"/>
                <w:szCs w:val="26"/>
              </w:rPr>
              <w:t>ниципального района, услугами по организ</w:t>
            </w:r>
            <w:r w:rsidRPr="00C43AC3">
              <w:rPr>
                <w:color w:val="000000" w:themeColor="text1"/>
                <w:szCs w:val="26"/>
              </w:rPr>
              <w:t>а</w:t>
            </w:r>
            <w:r w:rsidRPr="00C43AC3">
              <w:rPr>
                <w:color w:val="000000" w:themeColor="text1"/>
                <w:szCs w:val="26"/>
              </w:rPr>
              <w:t>ции досуга и услугами организаций культуры)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Управля</w:t>
            </w:r>
            <w:r w:rsidRPr="00C43AC3">
              <w:rPr>
                <w:color w:val="000000" w:themeColor="text1"/>
                <w:szCs w:val="26"/>
              </w:rPr>
              <w:t>ю</w:t>
            </w:r>
            <w:r w:rsidRPr="00C43AC3">
              <w:rPr>
                <w:color w:val="000000" w:themeColor="text1"/>
                <w:szCs w:val="26"/>
              </w:rPr>
              <w:t>щий Делами Админис</w:t>
            </w:r>
            <w:r w:rsidRPr="00C43AC3">
              <w:rPr>
                <w:color w:val="000000" w:themeColor="text1"/>
                <w:szCs w:val="26"/>
              </w:rPr>
              <w:t>т</w:t>
            </w:r>
            <w:r w:rsidRPr="00C43AC3">
              <w:rPr>
                <w:color w:val="000000" w:themeColor="text1"/>
                <w:szCs w:val="26"/>
              </w:rPr>
              <w:t>рации Ши</w:t>
            </w:r>
            <w:r w:rsidRPr="00C43AC3">
              <w:rPr>
                <w:color w:val="000000" w:themeColor="text1"/>
                <w:szCs w:val="26"/>
              </w:rPr>
              <w:t>м</w:t>
            </w:r>
            <w:r w:rsidRPr="00C43AC3">
              <w:rPr>
                <w:color w:val="000000" w:themeColor="text1"/>
                <w:szCs w:val="26"/>
              </w:rPr>
              <w:t>ского мун</w:t>
            </w:r>
            <w:r w:rsidRPr="00C43AC3">
              <w:rPr>
                <w:color w:val="000000" w:themeColor="text1"/>
                <w:szCs w:val="26"/>
              </w:rPr>
              <w:t>и</w:t>
            </w:r>
            <w:r w:rsidRPr="00C43AC3">
              <w:rPr>
                <w:color w:val="000000" w:themeColor="text1"/>
                <w:szCs w:val="26"/>
              </w:rPr>
              <w:t>ципального района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МБУК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«Шимская ЦКДС»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90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2024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1.3.4.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Бюджет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муниципал</w:t>
            </w:r>
            <w:r w:rsidRPr="00C43AC3">
              <w:rPr>
                <w:color w:val="000000" w:themeColor="text1"/>
                <w:szCs w:val="26"/>
              </w:rPr>
              <w:t>ь</w:t>
            </w:r>
            <w:r w:rsidRPr="00C43AC3">
              <w:rPr>
                <w:color w:val="000000" w:themeColor="text1"/>
                <w:szCs w:val="26"/>
              </w:rPr>
              <w:t>ного района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Бюджет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муниципал</w:t>
            </w:r>
            <w:r w:rsidRPr="00C43AC3">
              <w:rPr>
                <w:color w:val="000000" w:themeColor="text1"/>
                <w:szCs w:val="26"/>
              </w:rPr>
              <w:t>ь</w:t>
            </w:r>
            <w:r w:rsidRPr="00C43AC3">
              <w:rPr>
                <w:color w:val="000000" w:themeColor="text1"/>
                <w:szCs w:val="26"/>
              </w:rPr>
              <w:t>ного района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(за счет средств от инициати</w:t>
            </w:r>
            <w:r w:rsidRPr="00C43AC3">
              <w:rPr>
                <w:color w:val="000000" w:themeColor="text1"/>
                <w:szCs w:val="26"/>
              </w:rPr>
              <w:t>в</w:t>
            </w:r>
            <w:r w:rsidRPr="00C43AC3">
              <w:rPr>
                <w:color w:val="000000" w:themeColor="text1"/>
                <w:szCs w:val="26"/>
              </w:rPr>
              <w:t>ных плат</w:t>
            </w:r>
            <w:r w:rsidRPr="00C43AC3">
              <w:rPr>
                <w:color w:val="000000" w:themeColor="text1"/>
                <w:szCs w:val="26"/>
              </w:rPr>
              <w:t>е</w:t>
            </w:r>
            <w:r w:rsidRPr="00C43AC3">
              <w:rPr>
                <w:color w:val="000000" w:themeColor="text1"/>
                <w:szCs w:val="26"/>
              </w:rPr>
              <w:t>жей)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Областной бюджет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300,0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285,0</w:t>
            </w: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1 215,0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-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14414" w:type="dxa"/>
            <w:gridSpan w:val="9"/>
          </w:tcPr>
          <w:p w:rsidR="00E453D4" w:rsidRPr="00C43AC3" w:rsidRDefault="00E453D4" w:rsidP="00C43AC3">
            <w:pPr>
              <w:pStyle w:val="ConsPlusCell"/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AC3">
              <w:rPr>
                <w:rFonts w:ascii="Times New Roman" w:hAnsi="Times New Roman" w:cs="Times New Roman"/>
                <w:b/>
                <w:sz w:val="26"/>
                <w:szCs w:val="26"/>
              </w:rPr>
              <w:t>Задача 4</w:t>
            </w:r>
            <w:r w:rsidR="00C43A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43AC3">
              <w:rPr>
                <w:rFonts w:ascii="Times New Roman" w:hAnsi="Times New Roman" w:cs="Times New Roman"/>
                <w:b/>
                <w:sz w:val="26"/>
                <w:szCs w:val="26"/>
              </w:rPr>
              <w:t>Продвижение имиджа Шимского муниципального района как, развитие межрайонных и межрегиональных  культурных св</w:t>
            </w:r>
            <w:r w:rsidRPr="00C43AC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C43AC3">
              <w:rPr>
                <w:rFonts w:ascii="Times New Roman" w:hAnsi="Times New Roman" w:cs="Times New Roman"/>
                <w:b/>
                <w:sz w:val="26"/>
                <w:szCs w:val="26"/>
              </w:rPr>
              <w:t>зей, проведение общественно значимых мероприятий.</w:t>
            </w:r>
          </w:p>
        </w:tc>
      </w:tr>
      <w:tr w:rsidR="00E453D4" w:rsidRPr="00C43AC3" w:rsidTr="00C43AC3">
        <w:trPr>
          <w:trHeight w:val="84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4.1.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spacing w:line="260" w:lineRule="exact"/>
              <w:jc w:val="both"/>
              <w:rPr>
                <w:szCs w:val="26"/>
              </w:rPr>
            </w:pPr>
            <w:r w:rsidRPr="00C43AC3">
              <w:rPr>
                <w:szCs w:val="26"/>
              </w:rPr>
              <w:t>Реализация творческих  проектов  муниципал</w:t>
            </w:r>
            <w:r w:rsidRPr="00C43AC3">
              <w:rPr>
                <w:szCs w:val="26"/>
              </w:rPr>
              <w:t>ь</w:t>
            </w:r>
            <w:r w:rsidRPr="00C43AC3">
              <w:rPr>
                <w:szCs w:val="26"/>
              </w:rPr>
              <w:t>ных учреждений кул</w:t>
            </w:r>
            <w:r w:rsidRPr="00C43AC3">
              <w:rPr>
                <w:szCs w:val="26"/>
              </w:rPr>
              <w:t>ь</w:t>
            </w:r>
            <w:r w:rsidRPr="00C43AC3">
              <w:rPr>
                <w:szCs w:val="26"/>
              </w:rPr>
              <w:t>туры, получивших ф</w:t>
            </w:r>
            <w:r w:rsidRPr="00C43AC3">
              <w:rPr>
                <w:szCs w:val="26"/>
              </w:rPr>
              <w:t>и</w:t>
            </w:r>
            <w:r w:rsidRPr="00C43AC3">
              <w:rPr>
                <w:szCs w:val="26"/>
              </w:rPr>
              <w:t>нансовую  поддержку в рамках областных творческих Конкурсов</w:t>
            </w:r>
          </w:p>
        </w:tc>
        <w:tc>
          <w:tcPr>
            <w:tcW w:w="1557" w:type="dxa"/>
          </w:tcPr>
          <w:p w:rsidR="00E453D4" w:rsidRPr="00C43AC3" w:rsidRDefault="00E453D4" w:rsidP="00A5738E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A5738E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культуры,</w:t>
            </w:r>
          </w:p>
          <w:p w:rsidR="00E453D4" w:rsidRPr="00C43AC3" w:rsidRDefault="00E453D4" w:rsidP="00A5738E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 «Шимская МБС»</w:t>
            </w:r>
          </w:p>
          <w:p w:rsidR="00E453D4" w:rsidRPr="00C43AC3" w:rsidRDefault="00E453D4" w:rsidP="00A5738E">
            <w:pPr>
              <w:spacing w:line="280" w:lineRule="exact"/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МБУДО «Шимская ДШИ»</w:t>
            </w:r>
          </w:p>
          <w:p w:rsidR="00E453D4" w:rsidRPr="00C43AC3" w:rsidRDefault="00E453D4" w:rsidP="00A5738E">
            <w:pPr>
              <w:spacing w:line="280" w:lineRule="exact"/>
              <w:jc w:val="center"/>
              <w:rPr>
                <w:szCs w:val="26"/>
                <w:highlight w:val="cyan"/>
              </w:rPr>
            </w:pPr>
            <w:r w:rsidRPr="00C43AC3">
              <w:rPr>
                <w:szCs w:val="26"/>
              </w:rPr>
              <w:t>МБУК «Шимская ЦКДС»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1.4.1.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C43AC3">
            <w:pPr>
              <w:jc w:val="center"/>
              <w:rPr>
                <w:szCs w:val="26"/>
              </w:rPr>
            </w:pP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14414" w:type="dxa"/>
            <w:gridSpan w:val="9"/>
          </w:tcPr>
          <w:p w:rsidR="00E453D4" w:rsidRPr="00C43AC3" w:rsidRDefault="00E453D4" w:rsidP="00DE10C4">
            <w:pPr>
              <w:jc w:val="both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lastRenderedPageBreak/>
              <w:t>Задача 5</w:t>
            </w:r>
          </w:p>
          <w:p w:rsidR="00E453D4" w:rsidRPr="00C43AC3" w:rsidRDefault="00E453D4" w:rsidP="00DE10C4">
            <w:pPr>
              <w:jc w:val="both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>Оказание муниципальных услуг (выполнение работ) в области культуры, библиотечного</w:t>
            </w:r>
            <w:r w:rsidR="00DE10C4">
              <w:rPr>
                <w:b/>
                <w:szCs w:val="26"/>
              </w:rPr>
              <w:t xml:space="preserve"> обслуживания, дополнительного </w:t>
            </w:r>
            <w:r w:rsidRPr="00C43AC3">
              <w:rPr>
                <w:b/>
                <w:szCs w:val="26"/>
              </w:rPr>
              <w:t>образования в сфере культуры и обеспечение деятельности  муниципальных учреждений культуры, учреждений дополнительн</w:t>
            </w:r>
            <w:r w:rsidRPr="00C43AC3">
              <w:rPr>
                <w:b/>
                <w:szCs w:val="26"/>
              </w:rPr>
              <w:t>о</w:t>
            </w:r>
            <w:r w:rsidRPr="00C43AC3">
              <w:rPr>
                <w:b/>
                <w:szCs w:val="26"/>
              </w:rPr>
              <w:t>го образования в сфере культуры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5.1.</w:t>
            </w:r>
          </w:p>
        </w:tc>
        <w:tc>
          <w:tcPr>
            <w:tcW w:w="2646" w:type="dxa"/>
          </w:tcPr>
          <w:p w:rsidR="00E453D4" w:rsidRDefault="00E453D4" w:rsidP="00A5738E">
            <w:pPr>
              <w:jc w:val="both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Предоставление субс</w:t>
            </w:r>
            <w:r w:rsidRPr="00C43AC3">
              <w:rPr>
                <w:color w:val="000000" w:themeColor="text1"/>
                <w:szCs w:val="26"/>
              </w:rPr>
              <w:t>и</w:t>
            </w:r>
            <w:r w:rsidRPr="00C43AC3">
              <w:rPr>
                <w:color w:val="000000" w:themeColor="text1"/>
                <w:szCs w:val="26"/>
              </w:rPr>
              <w:t>дий на оказание мун</w:t>
            </w:r>
            <w:r w:rsidRPr="00C43AC3">
              <w:rPr>
                <w:color w:val="000000" w:themeColor="text1"/>
                <w:szCs w:val="26"/>
              </w:rPr>
              <w:t>и</w:t>
            </w:r>
            <w:r w:rsidRPr="00C43AC3">
              <w:rPr>
                <w:color w:val="000000" w:themeColor="text1"/>
                <w:szCs w:val="26"/>
              </w:rPr>
              <w:t>ципальных услуг (выполнение работ) в области культуры, библиотечного обслуж</w:t>
            </w:r>
            <w:r w:rsidRPr="00C43AC3">
              <w:rPr>
                <w:color w:val="000000" w:themeColor="text1"/>
                <w:szCs w:val="26"/>
              </w:rPr>
              <w:t>и</w:t>
            </w:r>
            <w:r w:rsidRPr="00C43AC3">
              <w:rPr>
                <w:color w:val="000000" w:themeColor="text1"/>
                <w:szCs w:val="26"/>
              </w:rPr>
              <w:t>вания, дополнительн</w:t>
            </w:r>
            <w:r w:rsidRPr="00C43AC3">
              <w:rPr>
                <w:color w:val="000000" w:themeColor="text1"/>
                <w:szCs w:val="26"/>
              </w:rPr>
              <w:t>о</w:t>
            </w:r>
            <w:r w:rsidRPr="00C43AC3">
              <w:rPr>
                <w:color w:val="000000" w:themeColor="text1"/>
                <w:szCs w:val="26"/>
              </w:rPr>
              <w:t>го образования в сфере культуры и обеспеч</w:t>
            </w:r>
            <w:r w:rsidRPr="00C43AC3">
              <w:rPr>
                <w:color w:val="000000" w:themeColor="text1"/>
                <w:szCs w:val="26"/>
              </w:rPr>
              <w:t>е</w:t>
            </w:r>
            <w:r w:rsidRPr="00C43AC3">
              <w:rPr>
                <w:color w:val="000000" w:themeColor="text1"/>
                <w:szCs w:val="26"/>
              </w:rPr>
              <w:t>ние деятельности муниципальных учре</w:t>
            </w:r>
            <w:r w:rsidRPr="00C43AC3">
              <w:rPr>
                <w:color w:val="000000" w:themeColor="text1"/>
                <w:szCs w:val="26"/>
              </w:rPr>
              <w:t>ж</w:t>
            </w:r>
            <w:r w:rsidRPr="00C43AC3">
              <w:rPr>
                <w:color w:val="000000" w:themeColor="text1"/>
                <w:szCs w:val="26"/>
              </w:rPr>
              <w:t>дений культуры, учр</w:t>
            </w:r>
            <w:r w:rsidRPr="00C43AC3">
              <w:rPr>
                <w:color w:val="000000" w:themeColor="text1"/>
                <w:szCs w:val="26"/>
              </w:rPr>
              <w:t>е</w:t>
            </w:r>
            <w:r w:rsidRPr="00C43AC3">
              <w:rPr>
                <w:color w:val="000000" w:themeColor="text1"/>
                <w:szCs w:val="26"/>
              </w:rPr>
              <w:t>ждений дополнител</w:t>
            </w:r>
            <w:r w:rsidRPr="00C43AC3">
              <w:rPr>
                <w:color w:val="000000" w:themeColor="text1"/>
                <w:szCs w:val="26"/>
              </w:rPr>
              <w:t>ь</w:t>
            </w:r>
            <w:r w:rsidRPr="00C43AC3">
              <w:rPr>
                <w:color w:val="000000" w:themeColor="text1"/>
                <w:szCs w:val="26"/>
              </w:rPr>
              <w:t>ного образования в сфере культуры</w:t>
            </w:r>
          </w:p>
          <w:p w:rsidR="00DE10C4" w:rsidRDefault="00DE10C4" w:rsidP="00A5738E">
            <w:pPr>
              <w:jc w:val="both"/>
              <w:rPr>
                <w:color w:val="000000" w:themeColor="text1"/>
                <w:szCs w:val="26"/>
              </w:rPr>
            </w:pPr>
          </w:p>
          <w:p w:rsidR="00DE10C4" w:rsidRDefault="00DE10C4" w:rsidP="00A5738E">
            <w:pPr>
              <w:jc w:val="both"/>
              <w:rPr>
                <w:color w:val="000000" w:themeColor="text1"/>
                <w:szCs w:val="26"/>
              </w:rPr>
            </w:pPr>
          </w:p>
          <w:p w:rsidR="00DE10C4" w:rsidRDefault="00DE10C4" w:rsidP="00A5738E">
            <w:pPr>
              <w:jc w:val="both"/>
              <w:rPr>
                <w:color w:val="000000" w:themeColor="text1"/>
                <w:szCs w:val="26"/>
              </w:rPr>
            </w:pPr>
          </w:p>
          <w:p w:rsidR="00DE10C4" w:rsidRDefault="00DE10C4" w:rsidP="00A5738E">
            <w:pPr>
              <w:jc w:val="both"/>
              <w:rPr>
                <w:color w:val="000000" w:themeColor="text1"/>
                <w:szCs w:val="26"/>
              </w:rPr>
            </w:pPr>
          </w:p>
          <w:p w:rsidR="00DE10C4" w:rsidRDefault="00DE10C4" w:rsidP="00A5738E">
            <w:pPr>
              <w:jc w:val="both"/>
              <w:rPr>
                <w:color w:val="000000" w:themeColor="text1"/>
                <w:szCs w:val="26"/>
              </w:rPr>
            </w:pPr>
          </w:p>
          <w:p w:rsidR="00DE10C4" w:rsidRDefault="00DE10C4" w:rsidP="00A5738E">
            <w:pPr>
              <w:jc w:val="both"/>
              <w:rPr>
                <w:color w:val="000000" w:themeColor="text1"/>
                <w:szCs w:val="26"/>
              </w:rPr>
            </w:pPr>
          </w:p>
          <w:p w:rsidR="00DE10C4" w:rsidRPr="00C43AC3" w:rsidRDefault="00DE10C4" w:rsidP="00A5738E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1557" w:type="dxa"/>
          </w:tcPr>
          <w:p w:rsidR="00E453D4" w:rsidRPr="00C43AC3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МБУК</w:t>
            </w:r>
          </w:p>
          <w:p w:rsidR="00E453D4" w:rsidRPr="00C43AC3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«Шимская ЦКДС»</w:t>
            </w:r>
          </w:p>
          <w:p w:rsidR="00E453D4" w:rsidRPr="00C43AC3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МБУК «Шимская МБС»</w:t>
            </w:r>
          </w:p>
          <w:p w:rsidR="00E453D4" w:rsidRPr="00C43AC3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МБУДО «Шимская ДШИ»</w:t>
            </w:r>
          </w:p>
          <w:p w:rsidR="00E453D4" w:rsidRPr="00C43AC3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C43AC3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90" w:type="dxa"/>
          </w:tcPr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A5738E">
              <w:rPr>
                <w:color w:val="000000" w:themeColor="text1"/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A5738E">
              <w:rPr>
                <w:color w:val="000000" w:themeColor="text1"/>
                <w:szCs w:val="26"/>
              </w:rPr>
              <w:t>1.5.1.,</w:t>
            </w: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A5738E">
              <w:rPr>
                <w:color w:val="000000" w:themeColor="text1"/>
                <w:szCs w:val="26"/>
              </w:rPr>
              <w:t>1.5.2.</w:t>
            </w:r>
          </w:p>
        </w:tc>
        <w:tc>
          <w:tcPr>
            <w:tcW w:w="1817" w:type="dxa"/>
          </w:tcPr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A5738E">
              <w:rPr>
                <w:color w:val="000000" w:themeColor="text1"/>
                <w:szCs w:val="26"/>
              </w:rPr>
              <w:t>Бюджет муниц</w:t>
            </w:r>
            <w:r w:rsidRPr="00A5738E">
              <w:rPr>
                <w:color w:val="000000" w:themeColor="text1"/>
                <w:szCs w:val="26"/>
              </w:rPr>
              <w:t>и</w:t>
            </w:r>
            <w:r w:rsidRPr="00A5738E">
              <w:rPr>
                <w:color w:val="000000" w:themeColor="text1"/>
                <w:szCs w:val="26"/>
              </w:rPr>
              <w:t>пального района</w:t>
            </w: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A5738E">
              <w:rPr>
                <w:color w:val="000000" w:themeColor="text1"/>
                <w:szCs w:val="26"/>
              </w:rPr>
              <w:t>Областной бюджет</w:t>
            </w:r>
          </w:p>
        </w:tc>
        <w:tc>
          <w:tcPr>
            <w:tcW w:w="1491" w:type="dxa"/>
          </w:tcPr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A5738E">
              <w:rPr>
                <w:color w:val="000000" w:themeColor="text1"/>
                <w:szCs w:val="26"/>
              </w:rPr>
              <w:t>41 452,2</w:t>
            </w: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A5738E">
              <w:rPr>
                <w:color w:val="000000" w:themeColor="text1"/>
                <w:szCs w:val="26"/>
              </w:rPr>
              <w:t>8 630,1</w:t>
            </w:r>
          </w:p>
        </w:tc>
        <w:tc>
          <w:tcPr>
            <w:tcW w:w="1276" w:type="dxa"/>
            <w:noWrap/>
          </w:tcPr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A5738E">
              <w:rPr>
                <w:color w:val="000000" w:themeColor="text1"/>
                <w:szCs w:val="26"/>
              </w:rPr>
              <w:t>41 389</w:t>
            </w: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A5738E">
              <w:rPr>
                <w:color w:val="000000" w:themeColor="text1"/>
                <w:szCs w:val="26"/>
              </w:rPr>
              <w:t>8 630,1</w:t>
            </w: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612" w:type="dxa"/>
          </w:tcPr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A5738E">
              <w:rPr>
                <w:color w:val="000000" w:themeColor="text1"/>
                <w:szCs w:val="26"/>
              </w:rPr>
              <w:t>41 389</w:t>
            </w: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</w:p>
          <w:p w:rsidR="00E453D4" w:rsidRPr="00A5738E" w:rsidRDefault="00E453D4" w:rsidP="00A5738E">
            <w:pPr>
              <w:jc w:val="center"/>
              <w:rPr>
                <w:color w:val="000000" w:themeColor="text1"/>
                <w:szCs w:val="26"/>
              </w:rPr>
            </w:pPr>
            <w:r w:rsidRPr="00A5738E">
              <w:rPr>
                <w:color w:val="000000" w:themeColor="text1"/>
                <w:szCs w:val="26"/>
              </w:rPr>
              <w:t>8 630,1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14414" w:type="dxa"/>
            <w:gridSpan w:val="9"/>
          </w:tcPr>
          <w:p w:rsidR="00E453D4" w:rsidRPr="00C43AC3" w:rsidRDefault="00E453D4" w:rsidP="00DE10C4">
            <w:pPr>
              <w:spacing w:line="260" w:lineRule="exact"/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lastRenderedPageBreak/>
              <w:t>Задача 6. Формирование доступной среды путем увеличения количества объектов социальной инфраструктуры, доступных для инвал</w:t>
            </w:r>
            <w:r w:rsidRPr="00C43AC3">
              <w:rPr>
                <w:b/>
                <w:szCs w:val="26"/>
              </w:rPr>
              <w:t>и</w:t>
            </w:r>
            <w:r w:rsidRPr="00C43AC3">
              <w:rPr>
                <w:b/>
                <w:szCs w:val="26"/>
              </w:rPr>
              <w:t>дов, участия инвалидов в культурно-массовых мероприятиях.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DE10C4">
            <w:pPr>
              <w:spacing w:line="260" w:lineRule="exact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6.1.</w:t>
            </w:r>
          </w:p>
        </w:tc>
        <w:tc>
          <w:tcPr>
            <w:tcW w:w="2646" w:type="dxa"/>
          </w:tcPr>
          <w:p w:rsidR="00E453D4" w:rsidRPr="00C43AC3" w:rsidRDefault="00E453D4" w:rsidP="00DE10C4">
            <w:pPr>
              <w:spacing w:line="260" w:lineRule="exact"/>
              <w:rPr>
                <w:b/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Оборудование прил</w:t>
            </w:r>
            <w:r w:rsidRPr="00C43AC3">
              <w:rPr>
                <w:color w:val="000000" w:themeColor="text1"/>
                <w:szCs w:val="26"/>
              </w:rPr>
              <w:t>е</w:t>
            </w:r>
            <w:r w:rsidRPr="00C43AC3">
              <w:rPr>
                <w:color w:val="000000" w:themeColor="text1"/>
                <w:szCs w:val="26"/>
              </w:rPr>
              <w:t>гающей территории, входа в здание, путей передвижения в зд</w:t>
            </w:r>
            <w:r w:rsidRPr="00C43AC3">
              <w:rPr>
                <w:color w:val="000000" w:themeColor="text1"/>
                <w:szCs w:val="26"/>
              </w:rPr>
              <w:t>а</w:t>
            </w:r>
            <w:r w:rsidRPr="00C43AC3">
              <w:rPr>
                <w:color w:val="000000" w:themeColor="text1"/>
                <w:szCs w:val="26"/>
              </w:rPr>
              <w:t>нии, зон обслуживания  муниципальных учр</w:t>
            </w:r>
            <w:r w:rsidRPr="00C43AC3">
              <w:rPr>
                <w:color w:val="000000" w:themeColor="text1"/>
                <w:szCs w:val="26"/>
              </w:rPr>
              <w:t>е</w:t>
            </w:r>
            <w:r w:rsidRPr="00C43AC3">
              <w:rPr>
                <w:color w:val="000000" w:themeColor="text1"/>
                <w:szCs w:val="26"/>
              </w:rPr>
              <w:t>ждений  приспособл</w:t>
            </w:r>
            <w:r w:rsidRPr="00C43AC3">
              <w:rPr>
                <w:color w:val="000000" w:themeColor="text1"/>
                <w:szCs w:val="26"/>
              </w:rPr>
              <w:t>е</w:t>
            </w:r>
            <w:r w:rsidRPr="00C43AC3">
              <w:rPr>
                <w:color w:val="000000" w:themeColor="text1"/>
                <w:szCs w:val="26"/>
              </w:rPr>
              <w:t>ниями, обеспечива</w:t>
            </w:r>
            <w:r w:rsidRPr="00C43AC3">
              <w:rPr>
                <w:color w:val="000000" w:themeColor="text1"/>
                <w:szCs w:val="26"/>
              </w:rPr>
              <w:t>ю</w:t>
            </w:r>
            <w:r w:rsidRPr="00C43AC3">
              <w:rPr>
                <w:color w:val="000000" w:themeColor="text1"/>
                <w:szCs w:val="26"/>
              </w:rPr>
              <w:t>щими беспрепятстве</w:t>
            </w:r>
            <w:r w:rsidRPr="00C43AC3">
              <w:rPr>
                <w:color w:val="000000" w:themeColor="text1"/>
                <w:szCs w:val="26"/>
              </w:rPr>
              <w:t>н</w:t>
            </w:r>
            <w:r w:rsidRPr="00C43AC3">
              <w:rPr>
                <w:color w:val="000000" w:themeColor="text1"/>
                <w:szCs w:val="26"/>
              </w:rPr>
              <w:t>ный доступ к услугам и перемещение внутри помещений (панду</w:t>
            </w:r>
            <w:r w:rsidRPr="00C43AC3">
              <w:rPr>
                <w:color w:val="000000" w:themeColor="text1"/>
                <w:szCs w:val="26"/>
              </w:rPr>
              <w:t>с</w:t>
            </w:r>
            <w:r w:rsidRPr="00C43AC3">
              <w:rPr>
                <w:color w:val="000000" w:themeColor="text1"/>
                <w:szCs w:val="26"/>
              </w:rPr>
              <w:t>ные съезды, перила, поручни, кнопки выз</w:t>
            </w:r>
            <w:r w:rsidRPr="00C43AC3">
              <w:rPr>
                <w:color w:val="000000" w:themeColor="text1"/>
                <w:szCs w:val="26"/>
              </w:rPr>
              <w:t>о</w:t>
            </w:r>
            <w:r w:rsidRPr="00C43AC3">
              <w:rPr>
                <w:color w:val="000000" w:themeColor="text1"/>
                <w:szCs w:val="26"/>
              </w:rPr>
              <w:t>ва сотрудника учре</w:t>
            </w:r>
            <w:r w:rsidRPr="00C43AC3">
              <w:rPr>
                <w:color w:val="000000" w:themeColor="text1"/>
                <w:szCs w:val="26"/>
              </w:rPr>
              <w:t>ж</w:t>
            </w:r>
            <w:r w:rsidRPr="00C43AC3">
              <w:rPr>
                <w:color w:val="000000" w:themeColor="text1"/>
                <w:szCs w:val="26"/>
              </w:rPr>
              <w:t>дения для помощи гражданам с огран</w:t>
            </w:r>
            <w:r w:rsidRPr="00C43AC3">
              <w:rPr>
                <w:color w:val="000000" w:themeColor="text1"/>
                <w:szCs w:val="26"/>
              </w:rPr>
              <w:t>и</w:t>
            </w:r>
            <w:r w:rsidRPr="00C43AC3">
              <w:rPr>
                <w:color w:val="000000" w:themeColor="text1"/>
                <w:szCs w:val="26"/>
              </w:rPr>
              <w:t>ченными возможн</w:t>
            </w:r>
            <w:r w:rsidRPr="00C43AC3">
              <w:rPr>
                <w:color w:val="000000" w:themeColor="text1"/>
                <w:szCs w:val="26"/>
              </w:rPr>
              <w:t>о</w:t>
            </w:r>
            <w:r w:rsidRPr="00C43AC3">
              <w:rPr>
                <w:color w:val="000000" w:themeColor="text1"/>
                <w:szCs w:val="26"/>
              </w:rPr>
              <w:t>стями,  визуальные, акустические, тактил</w:t>
            </w:r>
            <w:r w:rsidRPr="00C43AC3">
              <w:rPr>
                <w:color w:val="000000" w:themeColor="text1"/>
                <w:szCs w:val="26"/>
              </w:rPr>
              <w:t>ь</w:t>
            </w:r>
            <w:r w:rsidRPr="00C43AC3">
              <w:rPr>
                <w:color w:val="000000" w:themeColor="text1"/>
                <w:szCs w:val="26"/>
              </w:rPr>
              <w:t>ные средства, доро</w:t>
            </w:r>
            <w:r w:rsidRPr="00C43AC3">
              <w:rPr>
                <w:color w:val="000000" w:themeColor="text1"/>
                <w:szCs w:val="26"/>
              </w:rPr>
              <w:t>ж</w:t>
            </w:r>
            <w:r w:rsidRPr="00C43AC3">
              <w:rPr>
                <w:color w:val="000000" w:themeColor="text1"/>
                <w:szCs w:val="26"/>
              </w:rPr>
              <w:t>ные знаки и нанесение разметки и прочие те</w:t>
            </w:r>
            <w:r w:rsidRPr="00C43AC3">
              <w:rPr>
                <w:color w:val="000000" w:themeColor="text1"/>
                <w:szCs w:val="26"/>
              </w:rPr>
              <w:t>х</w:t>
            </w:r>
            <w:r w:rsidRPr="00C43AC3">
              <w:rPr>
                <w:color w:val="000000" w:themeColor="text1"/>
                <w:szCs w:val="26"/>
              </w:rPr>
              <w:t>нические средства реабилитации) для инв</w:t>
            </w:r>
            <w:r w:rsidRPr="00C43AC3">
              <w:rPr>
                <w:color w:val="000000" w:themeColor="text1"/>
                <w:szCs w:val="26"/>
              </w:rPr>
              <w:t>а</w:t>
            </w:r>
            <w:r w:rsidRPr="00C43AC3">
              <w:rPr>
                <w:color w:val="000000" w:themeColor="text1"/>
                <w:szCs w:val="26"/>
              </w:rPr>
              <w:t>лидов и маломобил</w:t>
            </w:r>
            <w:r w:rsidRPr="00C43AC3">
              <w:rPr>
                <w:color w:val="000000" w:themeColor="text1"/>
                <w:szCs w:val="26"/>
              </w:rPr>
              <w:t>ь</w:t>
            </w:r>
            <w:r w:rsidRPr="00C43AC3">
              <w:rPr>
                <w:color w:val="000000" w:themeColor="text1"/>
                <w:szCs w:val="26"/>
              </w:rPr>
              <w:t>ных групп населения</w:t>
            </w:r>
          </w:p>
        </w:tc>
        <w:tc>
          <w:tcPr>
            <w:tcW w:w="1557" w:type="dxa"/>
          </w:tcPr>
          <w:p w:rsidR="00E453D4" w:rsidRPr="00C43AC3" w:rsidRDefault="00E453D4" w:rsidP="00DE10C4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МБУК «Шимская ЦКДС»</w:t>
            </w:r>
          </w:p>
          <w:p w:rsidR="00E453D4" w:rsidRPr="00C43AC3" w:rsidRDefault="00E453D4" w:rsidP="00DE10C4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МБУК «Шимская МБС» МБУДО</w:t>
            </w:r>
          </w:p>
          <w:p w:rsidR="00E453D4" w:rsidRPr="00C43AC3" w:rsidRDefault="00E453D4" w:rsidP="00DE10C4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«Шимская ДШИ»</w:t>
            </w:r>
          </w:p>
        </w:tc>
        <w:tc>
          <w:tcPr>
            <w:tcW w:w="1490" w:type="dxa"/>
          </w:tcPr>
          <w:p w:rsidR="00E453D4" w:rsidRPr="00C43AC3" w:rsidRDefault="00E453D4" w:rsidP="00DE10C4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DE10C4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1.6.1.-1.6.2., 1.6.4</w:t>
            </w:r>
          </w:p>
        </w:tc>
        <w:tc>
          <w:tcPr>
            <w:tcW w:w="1817" w:type="dxa"/>
          </w:tcPr>
          <w:p w:rsidR="00DE10C4" w:rsidRDefault="00E453D4" w:rsidP="00DE10C4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Бюджет муниципаль</w:t>
            </w:r>
          </w:p>
          <w:p w:rsidR="00E453D4" w:rsidRPr="00C43AC3" w:rsidRDefault="00E453D4" w:rsidP="00DE10C4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н</w:t>
            </w:r>
            <w:r w:rsidRPr="00C43AC3">
              <w:rPr>
                <w:color w:val="000000" w:themeColor="text1"/>
                <w:szCs w:val="26"/>
              </w:rPr>
              <w:t>о</w:t>
            </w:r>
            <w:r w:rsidRPr="00C43AC3">
              <w:rPr>
                <w:color w:val="000000" w:themeColor="text1"/>
                <w:szCs w:val="26"/>
              </w:rPr>
              <w:t>го района</w:t>
            </w:r>
          </w:p>
          <w:p w:rsidR="00E453D4" w:rsidRPr="00C43AC3" w:rsidRDefault="00E453D4" w:rsidP="00DE10C4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491" w:type="dxa"/>
          </w:tcPr>
          <w:p w:rsidR="00E453D4" w:rsidRPr="00C43AC3" w:rsidRDefault="00E453D4" w:rsidP="00DE10C4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DE10C4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DE10C4">
            <w:pPr>
              <w:spacing w:line="260" w:lineRule="exact"/>
              <w:jc w:val="center"/>
              <w:rPr>
                <w:color w:val="000000" w:themeColor="text1"/>
                <w:szCs w:val="26"/>
              </w:rPr>
            </w:pPr>
            <w:r w:rsidRPr="00C43AC3">
              <w:rPr>
                <w:color w:val="000000" w:themeColor="text1"/>
                <w:szCs w:val="26"/>
              </w:rPr>
              <w:t>-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lastRenderedPageBreak/>
              <w:t>6.2.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tabs>
                <w:tab w:val="center" w:pos="4536"/>
                <w:tab w:val="right" w:pos="9072"/>
              </w:tabs>
              <w:rPr>
                <w:szCs w:val="26"/>
              </w:rPr>
            </w:pPr>
            <w:r w:rsidRPr="00C43AC3">
              <w:rPr>
                <w:szCs w:val="26"/>
              </w:rPr>
              <w:t>Пушкинские чтения в Шимской централь</w:t>
            </w:r>
            <w:r w:rsidR="00DE10C4">
              <w:rPr>
                <w:szCs w:val="26"/>
              </w:rPr>
              <w:t>ной районной библиотеке и ОБУСО</w:t>
            </w:r>
            <w:r w:rsidRPr="00C43AC3">
              <w:rPr>
                <w:szCs w:val="26"/>
              </w:rPr>
              <w:t xml:space="preserve"> «Детский дом-интернат им.Ушинского»</w:t>
            </w:r>
          </w:p>
        </w:tc>
        <w:tc>
          <w:tcPr>
            <w:tcW w:w="1557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МБУК «Шимская МБС»</w:t>
            </w:r>
          </w:p>
          <w:p w:rsidR="00E453D4" w:rsidRPr="00C43AC3" w:rsidRDefault="00E453D4" w:rsidP="00DE10C4">
            <w:pPr>
              <w:jc w:val="center"/>
              <w:rPr>
                <w:szCs w:val="26"/>
              </w:rPr>
            </w:pPr>
          </w:p>
        </w:tc>
        <w:tc>
          <w:tcPr>
            <w:tcW w:w="1490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1.6.3.</w:t>
            </w:r>
          </w:p>
        </w:tc>
        <w:tc>
          <w:tcPr>
            <w:tcW w:w="1817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14414" w:type="dxa"/>
            <w:gridSpan w:val="9"/>
          </w:tcPr>
          <w:p w:rsidR="00E453D4" w:rsidRPr="00C43AC3" w:rsidRDefault="00E453D4" w:rsidP="00DE10C4">
            <w:pPr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>Задача 7.</w:t>
            </w:r>
          </w:p>
          <w:p w:rsidR="00E453D4" w:rsidRPr="00C43AC3" w:rsidRDefault="00E453D4" w:rsidP="00DE10C4">
            <w:pPr>
              <w:rPr>
                <w:b/>
                <w:szCs w:val="26"/>
              </w:rPr>
            </w:pPr>
            <w:r w:rsidRPr="00C43AC3">
              <w:rPr>
                <w:b/>
                <w:szCs w:val="26"/>
              </w:rPr>
              <w:t xml:space="preserve"> Организация мероприятий направленных на популяризацию народных художественных промыслов и ремесел в сельских поселениях.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7.1.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tabs>
                <w:tab w:val="center" w:pos="4536"/>
                <w:tab w:val="right" w:pos="9072"/>
              </w:tabs>
              <w:outlineLvl w:val="1"/>
              <w:rPr>
                <w:szCs w:val="26"/>
              </w:rPr>
            </w:pPr>
            <w:r w:rsidRPr="00C43AC3">
              <w:rPr>
                <w:szCs w:val="26"/>
              </w:rPr>
              <w:t>Организация тематич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ских выставок-ярмарок народных художес</w:t>
            </w:r>
            <w:r w:rsidRPr="00C43AC3">
              <w:rPr>
                <w:szCs w:val="26"/>
              </w:rPr>
              <w:t>т</w:t>
            </w:r>
            <w:r w:rsidRPr="00C43AC3">
              <w:rPr>
                <w:szCs w:val="26"/>
              </w:rPr>
              <w:t>венных промыслов в сельских поселениях на территории Ши</w:t>
            </w:r>
            <w:r w:rsidRPr="00C43AC3">
              <w:rPr>
                <w:szCs w:val="26"/>
              </w:rPr>
              <w:t>м</w:t>
            </w:r>
            <w:r w:rsidRPr="00C43AC3">
              <w:rPr>
                <w:szCs w:val="26"/>
              </w:rPr>
              <w:t>ского муниципального района</w:t>
            </w:r>
          </w:p>
        </w:tc>
        <w:tc>
          <w:tcPr>
            <w:tcW w:w="1557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культуры</w:t>
            </w:r>
          </w:p>
        </w:tc>
        <w:tc>
          <w:tcPr>
            <w:tcW w:w="1490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1.7.1.-1.7.3.</w:t>
            </w:r>
          </w:p>
        </w:tc>
        <w:tc>
          <w:tcPr>
            <w:tcW w:w="1817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DE10C4">
            <w:pPr>
              <w:jc w:val="center"/>
              <w:rPr>
                <w:szCs w:val="26"/>
              </w:rPr>
            </w:pP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7.2.</w:t>
            </w:r>
          </w:p>
        </w:tc>
        <w:tc>
          <w:tcPr>
            <w:tcW w:w="2646" w:type="dxa"/>
          </w:tcPr>
          <w:p w:rsidR="00E453D4" w:rsidRDefault="00E453D4" w:rsidP="00C43AC3">
            <w:pPr>
              <w:tabs>
                <w:tab w:val="center" w:pos="4536"/>
                <w:tab w:val="right" w:pos="9072"/>
              </w:tabs>
              <w:outlineLvl w:val="1"/>
              <w:rPr>
                <w:szCs w:val="26"/>
              </w:rPr>
            </w:pPr>
            <w:r w:rsidRPr="00C43AC3">
              <w:rPr>
                <w:szCs w:val="26"/>
              </w:rPr>
              <w:t>Содействие организ</w:t>
            </w:r>
            <w:r w:rsidRPr="00C43AC3">
              <w:rPr>
                <w:szCs w:val="26"/>
              </w:rPr>
              <w:t>а</w:t>
            </w:r>
            <w:r w:rsidRPr="00C43AC3">
              <w:rPr>
                <w:szCs w:val="26"/>
              </w:rPr>
              <w:t>циям народных художественных пром</w:t>
            </w:r>
            <w:r w:rsidRPr="00C43AC3">
              <w:rPr>
                <w:szCs w:val="26"/>
              </w:rPr>
              <w:t>ы</w:t>
            </w:r>
            <w:r w:rsidRPr="00C43AC3">
              <w:rPr>
                <w:szCs w:val="26"/>
              </w:rPr>
              <w:t>слов в федеральных и региональных выста</w:t>
            </w:r>
            <w:r w:rsidRPr="00C43AC3">
              <w:rPr>
                <w:szCs w:val="26"/>
              </w:rPr>
              <w:t>в</w:t>
            </w:r>
            <w:r w:rsidRPr="00C43AC3">
              <w:rPr>
                <w:szCs w:val="26"/>
              </w:rPr>
              <w:t>ках и ярмарках.</w:t>
            </w:r>
          </w:p>
          <w:p w:rsidR="00DE10C4" w:rsidRPr="00C43AC3" w:rsidRDefault="00DE10C4" w:rsidP="00C43AC3">
            <w:pPr>
              <w:tabs>
                <w:tab w:val="center" w:pos="4536"/>
                <w:tab w:val="right" w:pos="9072"/>
              </w:tabs>
              <w:outlineLvl w:val="1"/>
              <w:rPr>
                <w:szCs w:val="26"/>
              </w:rPr>
            </w:pPr>
          </w:p>
        </w:tc>
        <w:tc>
          <w:tcPr>
            <w:tcW w:w="1557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культуры</w:t>
            </w:r>
          </w:p>
        </w:tc>
        <w:tc>
          <w:tcPr>
            <w:tcW w:w="1490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1.7.1.-1.7.3.</w:t>
            </w:r>
          </w:p>
        </w:tc>
        <w:tc>
          <w:tcPr>
            <w:tcW w:w="1817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DE10C4">
            <w:pPr>
              <w:rPr>
                <w:szCs w:val="26"/>
              </w:rPr>
            </w:pPr>
            <w:r w:rsidRPr="00C43AC3">
              <w:rPr>
                <w:szCs w:val="26"/>
              </w:rPr>
              <w:lastRenderedPageBreak/>
              <w:t>7.3.</w:t>
            </w:r>
          </w:p>
        </w:tc>
        <w:tc>
          <w:tcPr>
            <w:tcW w:w="2646" w:type="dxa"/>
          </w:tcPr>
          <w:p w:rsidR="00E453D4" w:rsidRPr="00C43AC3" w:rsidRDefault="00E453D4" w:rsidP="00DE10C4">
            <w:pPr>
              <w:tabs>
                <w:tab w:val="center" w:pos="4536"/>
                <w:tab w:val="right" w:pos="9072"/>
              </w:tabs>
              <w:outlineLvl w:val="1"/>
              <w:rPr>
                <w:szCs w:val="26"/>
              </w:rPr>
            </w:pPr>
            <w:r w:rsidRPr="00C43AC3">
              <w:rPr>
                <w:szCs w:val="26"/>
              </w:rPr>
              <w:t>Организация участия мастеров декоративно-прикладного творчес</w:t>
            </w:r>
            <w:r w:rsidRPr="00C43AC3">
              <w:rPr>
                <w:szCs w:val="26"/>
              </w:rPr>
              <w:t>т</w:t>
            </w:r>
            <w:r w:rsidRPr="00C43AC3">
              <w:rPr>
                <w:szCs w:val="26"/>
              </w:rPr>
              <w:t>ва ввыставке-ярмарке народных художес</w:t>
            </w:r>
            <w:r w:rsidRPr="00C43AC3">
              <w:rPr>
                <w:szCs w:val="26"/>
              </w:rPr>
              <w:t>т</w:t>
            </w:r>
            <w:r w:rsidRPr="00C43AC3">
              <w:rPr>
                <w:szCs w:val="26"/>
              </w:rPr>
              <w:t>венных промыслов России «Ладья».</w:t>
            </w:r>
          </w:p>
        </w:tc>
        <w:tc>
          <w:tcPr>
            <w:tcW w:w="1557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культуры</w:t>
            </w:r>
          </w:p>
        </w:tc>
        <w:tc>
          <w:tcPr>
            <w:tcW w:w="1490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1.7.1.-1.7.3.</w:t>
            </w:r>
          </w:p>
        </w:tc>
        <w:tc>
          <w:tcPr>
            <w:tcW w:w="1817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DE10C4">
            <w:pPr>
              <w:jc w:val="center"/>
              <w:rPr>
                <w:szCs w:val="26"/>
              </w:rPr>
            </w:pP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DE10C4">
            <w:pPr>
              <w:rPr>
                <w:szCs w:val="26"/>
              </w:rPr>
            </w:pPr>
            <w:r w:rsidRPr="00C43AC3">
              <w:rPr>
                <w:szCs w:val="26"/>
              </w:rPr>
              <w:t>7.4.</w:t>
            </w:r>
          </w:p>
        </w:tc>
        <w:tc>
          <w:tcPr>
            <w:tcW w:w="2646" w:type="dxa"/>
          </w:tcPr>
          <w:p w:rsidR="00E453D4" w:rsidRPr="00C43AC3" w:rsidRDefault="00E453D4" w:rsidP="00DE10C4">
            <w:pPr>
              <w:tabs>
                <w:tab w:val="center" w:pos="4536"/>
                <w:tab w:val="right" w:pos="9072"/>
              </w:tabs>
              <w:outlineLvl w:val="1"/>
              <w:rPr>
                <w:szCs w:val="26"/>
              </w:rPr>
            </w:pPr>
            <w:r w:rsidRPr="00C43AC3">
              <w:rPr>
                <w:szCs w:val="26"/>
              </w:rPr>
              <w:t>Включение мест тр</w:t>
            </w:r>
            <w:r w:rsidRPr="00C43AC3">
              <w:rPr>
                <w:szCs w:val="26"/>
              </w:rPr>
              <w:t>а</w:t>
            </w:r>
            <w:r w:rsidRPr="00C43AC3">
              <w:rPr>
                <w:szCs w:val="26"/>
              </w:rPr>
              <w:t>диционного бытования народных художес</w:t>
            </w:r>
            <w:r w:rsidRPr="00C43AC3">
              <w:rPr>
                <w:szCs w:val="26"/>
              </w:rPr>
              <w:t>т</w:t>
            </w:r>
            <w:r w:rsidRPr="00C43AC3">
              <w:rPr>
                <w:szCs w:val="26"/>
              </w:rPr>
              <w:t>венных</w:t>
            </w:r>
            <w:r w:rsidR="00DE10C4">
              <w:rPr>
                <w:szCs w:val="26"/>
              </w:rPr>
              <w:t xml:space="preserve"> </w:t>
            </w:r>
            <w:r w:rsidRPr="00C43AC3">
              <w:rPr>
                <w:szCs w:val="26"/>
              </w:rPr>
              <w:t>промыслов в туристические маршруты по Новгоро</w:t>
            </w:r>
            <w:r w:rsidRPr="00C43AC3">
              <w:rPr>
                <w:szCs w:val="26"/>
              </w:rPr>
              <w:t>д</w:t>
            </w:r>
            <w:r w:rsidRPr="00C43AC3">
              <w:rPr>
                <w:szCs w:val="26"/>
              </w:rPr>
              <w:t>ской области и межр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гиональные туристич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ские маршруты</w:t>
            </w:r>
          </w:p>
        </w:tc>
        <w:tc>
          <w:tcPr>
            <w:tcW w:w="1557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Отдел</w:t>
            </w:r>
          </w:p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культуры</w:t>
            </w:r>
          </w:p>
        </w:tc>
        <w:tc>
          <w:tcPr>
            <w:tcW w:w="1490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1.7.1.-1.7.3.</w:t>
            </w:r>
          </w:p>
        </w:tc>
        <w:tc>
          <w:tcPr>
            <w:tcW w:w="1817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DE10C4">
            <w:pPr>
              <w:jc w:val="center"/>
              <w:rPr>
                <w:szCs w:val="26"/>
              </w:rPr>
            </w:pP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DE10C4">
            <w:pPr>
              <w:rPr>
                <w:szCs w:val="26"/>
              </w:rPr>
            </w:pPr>
            <w:r w:rsidRPr="00C43AC3">
              <w:rPr>
                <w:szCs w:val="26"/>
              </w:rPr>
              <w:t>7.5.</w:t>
            </w:r>
          </w:p>
        </w:tc>
        <w:tc>
          <w:tcPr>
            <w:tcW w:w="2646" w:type="dxa"/>
          </w:tcPr>
          <w:p w:rsidR="00E453D4" w:rsidRPr="00C43AC3" w:rsidRDefault="00E453D4" w:rsidP="00DE10C4">
            <w:pPr>
              <w:tabs>
                <w:tab w:val="center" w:pos="4536"/>
                <w:tab w:val="right" w:pos="9072"/>
              </w:tabs>
              <w:outlineLvl w:val="1"/>
              <w:rPr>
                <w:szCs w:val="26"/>
              </w:rPr>
            </w:pPr>
            <w:r w:rsidRPr="00C43AC3">
              <w:rPr>
                <w:szCs w:val="26"/>
              </w:rPr>
              <w:t>Оснащение организ</w:t>
            </w:r>
            <w:r w:rsidRPr="00C43AC3">
              <w:rPr>
                <w:szCs w:val="26"/>
              </w:rPr>
              <w:t>а</w:t>
            </w:r>
            <w:r w:rsidRPr="00C43AC3">
              <w:rPr>
                <w:szCs w:val="26"/>
              </w:rPr>
              <w:t>ций системы дополн</w:t>
            </w:r>
            <w:r w:rsidRPr="00C43AC3">
              <w:rPr>
                <w:szCs w:val="26"/>
              </w:rPr>
              <w:t>и</w:t>
            </w:r>
            <w:r w:rsidRPr="00C43AC3">
              <w:rPr>
                <w:szCs w:val="26"/>
              </w:rPr>
              <w:t>тельного и дошкольн</w:t>
            </w:r>
            <w:r w:rsidRPr="00C43AC3">
              <w:rPr>
                <w:szCs w:val="26"/>
              </w:rPr>
              <w:t>о</w:t>
            </w:r>
            <w:r w:rsidRPr="00C43AC3">
              <w:rPr>
                <w:szCs w:val="26"/>
              </w:rPr>
              <w:t>гообразования учебно-методическими ко</w:t>
            </w:r>
            <w:r w:rsidRPr="00C43AC3">
              <w:rPr>
                <w:szCs w:val="26"/>
              </w:rPr>
              <w:t>м</w:t>
            </w:r>
            <w:r w:rsidRPr="00C43AC3">
              <w:rPr>
                <w:szCs w:val="26"/>
              </w:rPr>
              <w:t>плектами по приобщ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 xml:space="preserve">нию детей кнародным </w:t>
            </w:r>
            <w:r w:rsidRPr="00C43AC3">
              <w:rPr>
                <w:szCs w:val="26"/>
              </w:rPr>
              <w:lastRenderedPageBreak/>
              <w:t>художественным промыслам, включающ</w:t>
            </w:r>
            <w:r w:rsidRPr="00C43AC3">
              <w:rPr>
                <w:szCs w:val="26"/>
              </w:rPr>
              <w:t>и</w:t>
            </w:r>
            <w:r w:rsidRPr="00C43AC3">
              <w:rPr>
                <w:szCs w:val="26"/>
              </w:rPr>
              <w:t>ми в себя изделиян</w:t>
            </w:r>
            <w:r w:rsidRPr="00C43AC3">
              <w:rPr>
                <w:szCs w:val="26"/>
              </w:rPr>
              <w:t>а</w:t>
            </w:r>
            <w:r w:rsidRPr="00C43AC3">
              <w:rPr>
                <w:szCs w:val="26"/>
              </w:rPr>
              <w:t>родных художестве</w:t>
            </w:r>
            <w:r w:rsidRPr="00C43AC3">
              <w:rPr>
                <w:szCs w:val="26"/>
              </w:rPr>
              <w:t>н</w:t>
            </w:r>
            <w:r w:rsidRPr="00C43AC3">
              <w:rPr>
                <w:szCs w:val="26"/>
              </w:rPr>
              <w:t>ных промыслов, в ц</w:t>
            </w:r>
            <w:r w:rsidRPr="00C43AC3">
              <w:rPr>
                <w:szCs w:val="26"/>
              </w:rPr>
              <w:t>е</w:t>
            </w:r>
            <w:r w:rsidRPr="00C43AC3">
              <w:rPr>
                <w:szCs w:val="26"/>
              </w:rPr>
              <w:t>лях популяризации народных художестве</w:t>
            </w:r>
            <w:r w:rsidRPr="00C43AC3">
              <w:rPr>
                <w:szCs w:val="26"/>
              </w:rPr>
              <w:t>н</w:t>
            </w:r>
            <w:r w:rsidRPr="00C43AC3">
              <w:rPr>
                <w:szCs w:val="26"/>
              </w:rPr>
              <w:t>ных промыслов России</w:t>
            </w:r>
          </w:p>
        </w:tc>
        <w:tc>
          <w:tcPr>
            <w:tcW w:w="1557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lastRenderedPageBreak/>
              <w:t>Отдел</w:t>
            </w:r>
          </w:p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культуры</w:t>
            </w:r>
          </w:p>
        </w:tc>
        <w:tc>
          <w:tcPr>
            <w:tcW w:w="1490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1.7.1.-1.7.3.</w:t>
            </w:r>
          </w:p>
        </w:tc>
        <w:tc>
          <w:tcPr>
            <w:tcW w:w="1817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DE10C4">
            <w:pPr>
              <w:jc w:val="center"/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lastRenderedPageBreak/>
              <w:t>7.6.</w:t>
            </w:r>
          </w:p>
        </w:tc>
        <w:tc>
          <w:tcPr>
            <w:tcW w:w="2646" w:type="dxa"/>
          </w:tcPr>
          <w:p w:rsidR="00E453D4" w:rsidRPr="00C43AC3" w:rsidRDefault="00E453D4" w:rsidP="00C43AC3">
            <w:pPr>
              <w:tabs>
                <w:tab w:val="center" w:pos="4536"/>
                <w:tab w:val="right" w:pos="9072"/>
              </w:tabs>
              <w:outlineLvl w:val="1"/>
              <w:rPr>
                <w:szCs w:val="26"/>
              </w:rPr>
            </w:pPr>
            <w:r w:rsidRPr="00C43AC3">
              <w:rPr>
                <w:szCs w:val="26"/>
              </w:rPr>
              <w:t>Проведение конкурсов профессионального мастерства среди мастеровнародных художественных пром</w:t>
            </w:r>
            <w:r w:rsidRPr="00C43AC3">
              <w:rPr>
                <w:szCs w:val="26"/>
              </w:rPr>
              <w:t>ы</w:t>
            </w:r>
            <w:r w:rsidRPr="00C43AC3">
              <w:rPr>
                <w:szCs w:val="26"/>
              </w:rPr>
              <w:t>слов</w:t>
            </w:r>
          </w:p>
        </w:tc>
        <w:tc>
          <w:tcPr>
            <w:tcW w:w="1557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 xml:space="preserve">Отдел </w:t>
            </w:r>
          </w:p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культуры</w:t>
            </w:r>
          </w:p>
        </w:tc>
        <w:tc>
          <w:tcPr>
            <w:tcW w:w="1490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1.7.1.-1.7.3.</w:t>
            </w:r>
          </w:p>
        </w:tc>
        <w:tc>
          <w:tcPr>
            <w:tcW w:w="1817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E453D4" w:rsidRPr="00C43AC3" w:rsidRDefault="00E453D4" w:rsidP="00C43AC3">
            <w:pPr>
              <w:rPr>
                <w:szCs w:val="26"/>
              </w:rPr>
            </w:pPr>
            <w:r w:rsidRPr="00C43AC3">
              <w:rPr>
                <w:szCs w:val="26"/>
              </w:rPr>
              <w:t>-</w:t>
            </w:r>
          </w:p>
          <w:p w:rsidR="00E453D4" w:rsidRPr="00C43AC3" w:rsidRDefault="00E453D4" w:rsidP="00C43AC3">
            <w:pPr>
              <w:rPr>
                <w:szCs w:val="26"/>
              </w:rPr>
            </w:pPr>
          </w:p>
        </w:tc>
      </w:tr>
      <w:tr w:rsidR="00E453D4" w:rsidRPr="00C43AC3" w:rsidTr="00C43AC3">
        <w:trPr>
          <w:trHeight w:val="128"/>
          <w:jc w:val="center"/>
        </w:trPr>
        <w:tc>
          <w:tcPr>
            <w:tcW w:w="756" w:type="dxa"/>
          </w:tcPr>
          <w:p w:rsidR="00E453D4" w:rsidRPr="00C43AC3" w:rsidRDefault="00E453D4" w:rsidP="00C43AC3">
            <w:pPr>
              <w:rPr>
                <w:szCs w:val="26"/>
              </w:rPr>
            </w:pPr>
            <w:bookmarkStart w:id="5" w:name="_Hlk121757790"/>
          </w:p>
        </w:tc>
        <w:tc>
          <w:tcPr>
            <w:tcW w:w="2646" w:type="dxa"/>
          </w:tcPr>
          <w:p w:rsidR="00E453D4" w:rsidRPr="00DE10C4" w:rsidRDefault="00E453D4" w:rsidP="00DE10C4">
            <w:pPr>
              <w:jc w:val="center"/>
              <w:rPr>
                <w:szCs w:val="26"/>
              </w:rPr>
            </w:pPr>
            <w:r w:rsidRPr="00DE10C4">
              <w:rPr>
                <w:szCs w:val="26"/>
              </w:rPr>
              <w:t>Итого по подпр</w:t>
            </w:r>
            <w:r w:rsidRPr="00DE10C4">
              <w:rPr>
                <w:szCs w:val="26"/>
              </w:rPr>
              <w:t>о</w:t>
            </w:r>
            <w:r w:rsidRPr="00DE10C4">
              <w:rPr>
                <w:szCs w:val="26"/>
              </w:rPr>
              <w:t>грамме</w:t>
            </w:r>
          </w:p>
        </w:tc>
        <w:tc>
          <w:tcPr>
            <w:tcW w:w="1557" w:type="dxa"/>
          </w:tcPr>
          <w:p w:rsidR="00E453D4" w:rsidRPr="00DE10C4" w:rsidRDefault="00E453D4" w:rsidP="00DE10C4">
            <w:pPr>
              <w:jc w:val="center"/>
              <w:rPr>
                <w:szCs w:val="26"/>
              </w:rPr>
            </w:pPr>
            <w:r w:rsidRPr="00DE10C4">
              <w:rPr>
                <w:szCs w:val="26"/>
              </w:rPr>
              <w:t>Отдел</w:t>
            </w:r>
          </w:p>
          <w:p w:rsidR="00E453D4" w:rsidRPr="00DE10C4" w:rsidRDefault="00E453D4" w:rsidP="00DE10C4">
            <w:pPr>
              <w:jc w:val="center"/>
              <w:rPr>
                <w:szCs w:val="26"/>
              </w:rPr>
            </w:pPr>
            <w:r w:rsidRPr="00DE10C4">
              <w:rPr>
                <w:szCs w:val="26"/>
              </w:rPr>
              <w:t>культуры</w:t>
            </w:r>
          </w:p>
        </w:tc>
        <w:tc>
          <w:tcPr>
            <w:tcW w:w="1490" w:type="dxa"/>
          </w:tcPr>
          <w:p w:rsidR="00E453D4" w:rsidRPr="00DE10C4" w:rsidRDefault="00E453D4" w:rsidP="00DE10C4">
            <w:pPr>
              <w:jc w:val="center"/>
              <w:rPr>
                <w:szCs w:val="26"/>
              </w:rPr>
            </w:pPr>
            <w:r w:rsidRPr="00DE10C4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E453D4" w:rsidRPr="00DE10C4" w:rsidRDefault="00E453D4" w:rsidP="00DE10C4">
            <w:pPr>
              <w:jc w:val="center"/>
              <w:rPr>
                <w:szCs w:val="26"/>
              </w:rPr>
            </w:pPr>
          </w:p>
        </w:tc>
        <w:tc>
          <w:tcPr>
            <w:tcW w:w="1817" w:type="dxa"/>
          </w:tcPr>
          <w:p w:rsidR="00E453D4" w:rsidRPr="00DE10C4" w:rsidRDefault="00E453D4" w:rsidP="00DE10C4">
            <w:pPr>
              <w:jc w:val="center"/>
              <w:rPr>
                <w:szCs w:val="26"/>
              </w:rPr>
            </w:pPr>
            <w:r w:rsidRPr="00DE10C4">
              <w:rPr>
                <w:szCs w:val="26"/>
              </w:rPr>
              <w:t>Бюджет муниципал</w:t>
            </w:r>
            <w:r w:rsidRPr="00DE10C4">
              <w:rPr>
                <w:szCs w:val="26"/>
              </w:rPr>
              <w:t>ь</w:t>
            </w:r>
            <w:r w:rsidRPr="00DE10C4">
              <w:rPr>
                <w:szCs w:val="26"/>
              </w:rPr>
              <w:t>ного района</w:t>
            </w:r>
          </w:p>
          <w:p w:rsidR="00E453D4" w:rsidRDefault="00E453D4" w:rsidP="00DE10C4">
            <w:pPr>
              <w:jc w:val="center"/>
              <w:rPr>
                <w:szCs w:val="26"/>
              </w:rPr>
            </w:pPr>
            <w:r w:rsidRPr="00DE10C4">
              <w:rPr>
                <w:szCs w:val="26"/>
              </w:rPr>
              <w:t>Областной бюджет</w:t>
            </w:r>
          </w:p>
          <w:p w:rsidR="00DE10C4" w:rsidRPr="00DE10C4" w:rsidRDefault="00DE10C4" w:rsidP="00DE10C4">
            <w:pPr>
              <w:jc w:val="center"/>
              <w:rPr>
                <w:szCs w:val="26"/>
              </w:rPr>
            </w:pPr>
          </w:p>
          <w:p w:rsidR="00E453D4" w:rsidRPr="00DE10C4" w:rsidRDefault="00E453D4" w:rsidP="00DE10C4">
            <w:pPr>
              <w:jc w:val="center"/>
              <w:rPr>
                <w:szCs w:val="26"/>
              </w:rPr>
            </w:pPr>
            <w:r w:rsidRPr="00DE10C4">
              <w:rPr>
                <w:szCs w:val="26"/>
              </w:rPr>
              <w:t>Федерал</w:t>
            </w:r>
            <w:r w:rsidRPr="00DE10C4">
              <w:rPr>
                <w:szCs w:val="26"/>
              </w:rPr>
              <w:t>ь</w:t>
            </w:r>
            <w:r w:rsidRPr="00DE10C4">
              <w:rPr>
                <w:szCs w:val="26"/>
              </w:rPr>
              <w:t>ный бюджет</w:t>
            </w:r>
          </w:p>
        </w:tc>
        <w:tc>
          <w:tcPr>
            <w:tcW w:w="1491" w:type="dxa"/>
          </w:tcPr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  <w:r w:rsidRPr="00DE10C4">
              <w:rPr>
                <w:color w:val="000000" w:themeColor="text1"/>
                <w:spacing w:val="-6"/>
                <w:szCs w:val="26"/>
              </w:rPr>
              <w:t>42614,1</w:t>
            </w: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  <w:r w:rsidRPr="00DE10C4">
              <w:rPr>
                <w:color w:val="000000" w:themeColor="text1"/>
                <w:spacing w:val="-6"/>
                <w:szCs w:val="26"/>
              </w:rPr>
              <w:t>9984,2</w:t>
            </w: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  <w:r w:rsidRPr="00DE10C4">
              <w:rPr>
                <w:color w:val="000000" w:themeColor="text1"/>
                <w:spacing w:val="-6"/>
                <w:szCs w:val="26"/>
              </w:rPr>
              <w:t>592,7</w:t>
            </w:r>
          </w:p>
        </w:tc>
        <w:tc>
          <w:tcPr>
            <w:tcW w:w="1276" w:type="dxa"/>
            <w:noWrap/>
          </w:tcPr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  <w:r w:rsidRPr="00DE10C4">
              <w:rPr>
                <w:color w:val="000000" w:themeColor="text1"/>
                <w:spacing w:val="-6"/>
                <w:szCs w:val="26"/>
              </w:rPr>
              <w:t>41 426,1</w:t>
            </w: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  <w:r w:rsidRPr="00DE10C4">
              <w:rPr>
                <w:color w:val="000000" w:themeColor="text1"/>
                <w:spacing w:val="-6"/>
                <w:szCs w:val="26"/>
              </w:rPr>
              <w:t>8 739,6</w:t>
            </w: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  <w:r w:rsidRPr="00DE10C4">
              <w:rPr>
                <w:color w:val="000000" w:themeColor="text1"/>
                <w:spacing w:val="-6"/>
                <w:szCs w:val="26"/>
              </w:rPr>
              <w:t>620,1</w:t>
            </w:r>
          </w:p>
        </w:tc>
        <w:tc>
          <w:tcPr>
            <w:tcW w:w="1612" w:type="dxa"/>
          </w:tcPr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  <w:r w:rsidRPr="00DE10C4">
              <w:rPr>
                <w:color w:val="000000" w:themeColor="text1"/>
                <w:spacing w:val="-6"/>
                <w:szCs w:val="26"/>
              </w:rPr>
              <w:t>41 426,5</w:t>
            </w: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  <w:r w:rsidRPr="00DE10C4">
              <w:rPr>
                <w:color w:val="000000" w:themeColor="text1"/>
                <w:spacing w:val="-6"/>
                <w:szCs w:val="26"/>
              </w:rPr>
              <w:t>8 777,9</w:t>
            </w: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</w:p>
          <w:p w:rsidR="00E453D4" w:rsidRPr="00DE10C4" w:rsidRDefault="00E453D4" w:rsidP="00DE10C4">
            <w:pPr>
              <w:jc w:val="center"/>
              <w:rPr>
                <w:color w:val="000000" w:themeColor="text1"/>
                <w:spacing w:val="-6"/>
                <w:szCs w:val="26"/>
              </w:rPr>
            </w:pPr>
            <w:r w:rsidRPr="00DE10C4">
              <w:rPr>
                <w:color w:val="000000" w:themeColor="text1"/>
                <w:spacing w:val="-6"/>
                <w:szCs w:val="26"/>
              </w:rPr>
              <w:t>591,1</w:t>
            </w:r>
          </w:p>
        </w:tc>
      </w:tr>
    </w:tbl>
    <w:bookmarkEnd w:id="5"/>
    <w:p w:rsidR="00E453D4" w:rsidRPr="00B1054E" w:rsidRDefault="00E453D4" w:rsidP="00E453D4">
      <w:pPr>
        <w:tabs>
          <w:tab w:val="left" w:pos="8775"/>
        </w:tabs>
        <w:rPr>
          <w:sz w:val="24"/>
          <w:szCs w:val="24"/>
        </w:rPr>
      </w:pPr>
      <w:r w:rsidRPr="00B1054E">
        <w:rPr>
          <w:sz w:val="24"/>
          <w:szCs w:val="24"/>
        </w:rPr>
        <w:tab/>
      </w:r>
    </w:p>
    <w:p w:rsidR="00E453D4" w:rsidRPr="00224921" w:rsidRDefault="00E453D4" w:rsidP="00E453D4">
      <w:pPr>
        <w:rPr>
          <w:szCs w:val="26"/>
        </w:rPr>
        <w:sectPr w:rsidR="00E453D4" w:rsidRPr="00224921" w:rsidSect="00C43AC3">
          <w:type w:val="continuous"/>
          <w:pgSz w:w="16840" w:h="11907" w:orient="landscape" w:code="9"/>
          <w:pgMar w:top="1134" w:right="850" w:bottom="1134" w:left="1701" w:header="720" w:footer="720" w:gutter="0"/>
          <w:cols w:space="720"/>
          <w:titlePg/>
        </w:sectPr>
      </w:pPr>
    </w:p>
    <w:p w:rsidR="00E453D4" w:rsidRPr="00491CF7" w:rsidRDefault="00E453D4" w:rsidP="00E453D4">
      <w:pPr>
        <w:tabs>
          <w:tab w:val="left" w:pos="3435"/>
        </w:tabs>
        <w:jc w:val="right"/>
        <w:rPr>
          <w:szCs w:val="26"/>
        </w:rPr>
      </w:pPr>
      <w:r>
        <w:rPr>
          <w:szCs w:val="26"/>
        </w:rPr>
        <w:lastRenderedPageBreak/>
        <w:t>П</w:t>
      </w:r>
      <w:r w:rsidRPr="00491CF7">
        <w:rPr>
          <w:szCs w:val="26"/>
        </w:rPr>
        <w:t>риложение 1</w:t>
      </w:r>
    </w:p>
    <w:p w:rsidR="00E453D4" w:rsidRPr="00DE10C4" w:rsidRDefault="00E453D4" w:rsidP="00E453D4">
      <w:pPr>
        <w:tabs>
          <w:tab w:val="left" w:pos="3435"/>
        </w:tabs>
        <w:jc w:val="center"/>
        <w:rPr>
          <w:b/>
          <w:szCs w:val="26"/>
        </w:rPr>
      </w:pPr>
      <w:r w:rsidRPr="00DE10C4">
        <w:rPr>
          <w:b/>
          <w:szCs w:val="26"/>
        </w:rPr>
        <w:t>Порядок</w:t>
      </w:r>
    </w:p>
    <w:p w:rsidR="00E453D4" w:rsidRPr="00DE10C4" w:rsidRDefault="00E453D4" w:rsidP="00E453D4">
      <w:pPr>
        <w:tabs>
          <w:tab w:val="left" w:pos="3435"/>
        </w:tabs>
        <w:jc w:val="center"/>
        <w:rPr>
          <w:b/>
          <w:szCs w:val="26"/>
        </w:rPr>
      </w:pPr>
      <w:r w:rsidRPr="00DE10C4">
        <w:rPr>
          <w:b/>
          <w:szCs w:val="26"/>
        </w:rPr>
        <w:t>расчета целевых показателей муниципальной программы или источники пол</w:t>
      </w:r>
      <w:r w:rsidRPr="00DE10C4">
        <w:rPr>
          <w:b/>
          <w:szCs w:val="26"/>
        </w:rPr>
        <w:t>у</w:t>
      </w:r>
      <w:r w:rsidRPr="00DE10C4">
        <w:rPr>
          <w:b/>
          <w:szCs w:val="26"/>
        </w:rPr>
        <w:t xml:space="preserve">чения информации </w:t>
      </w:r>
      <w:r w:rsidRPr="00DE10C4">
        <w:rPr>
          <w:b/>
          <w:bCs/>
          <w:color w:val="000000"/>
          <w:szCs w:val="26"/>
        </w:rPr>
        <w:t>«Развитие культуры в</w:t>
      </w:r>
      <w:r w:rsidR="00DE10C4">
        <w:rPr>
          <w:b/>
          <w:bCs/>
          <w:color w:val="000000"/>
          <w:szCs w:val="26"/>
        </w:rPr>
        <w:t xml:space="preserve"> </w:t>
      </w:r>
      <w:r w:rsidRPr="00DE10C4">
        <w:rPr>
          <w:b/>
          <w:bCs/>
          <w:color w:val="000000"/>
          <w:szCs w:val="26"/>
        </w:rPr>
        <w:t>Шимском муниципальном районе»</w:t>
      </w:r>
    </w:p>
    <w:tbl>
      <w:tblPr>
        <w:tblW w:w="99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693"/>
        <w:gridCol w:w="2694"/>
        <w:gridCol w:w="2693"/>
      </w:tblGrid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DE10C4">
            <w:pPr>
              <w:tabs>
                <w:tab w:val="left" w:pos="3435"/>
              </w:tabs>
              <w:jc w:val="center"/>
              <w:rPr>
                <w:b/>
                <w:szCs w:val="26"/>
              </w:rPr>
            </w:pPr>
            <w:r w:rsidRPr="00DE10C4">
              <w:rPr>
                <w:b/>
                <w:szCs w:val="26"/>
              </w:rPr>
              <w:t>№ цел</w:t>
            </w:r>
            <w:r w:rsidRPr="00DE10C4">
              <w:rPr>
                <w:b/>
                <w:szCs w:val="26"/>
              </w:rPr>
              <w:t>е</w:t>
            </w:r>
            <w:r w:rsidRPr="00DE10C4">
              <w:rPr>
                <w:b/>
                <w:szCs w:val="26"/>
              </w:rPr>
              <w:t>вого показ</w:t>
            </w:r>
            <w:r w:rsidRPr="00DE10C4">
              <w:rPr>
                <w:b/>
                <w:szCs w:val="26"/>
              </w:rPr>
              <w:t>а</w:t>
            </w:r>
            <w:r w:rsidRPr="00DE10C4">
              <w:rPr>
                <w:b/>
                <w:szCs w:val="26"/>
              </w:rPr>
              <w:t>теля в паспо</w:t>
            </w:r>
            <w:r w:rsidRPr="00DE10C4">
              <w:rPr>
                <w:b/>
                <w:szCs w:val="26"/>
              </w:rPr>
              <w:t>р</w:t>
            </w:r>
            <w:r w:rsidRPr="00DE10C4">
              <w:rPr>
                <w:b/>
                <w:szCs w:val="26"/>
              </w:rPr>
              <w:t>те муниц</w:t>
            </w:r>
            <w:r w:rsidRPr="00DE10C4">
              <w:rPr>
                <w:b/>
                <w:szCs w:val="26"/>
              </w:rPr>
              <w:t>и</w:t>
            </w:r>
            <w:r w:rsidRPr="00DE10C4">
              <w:rPr>
                <w:b/>
                <w:szCs w:val="26"/>
              </w:rPr>
              <w:t>пальной пр</w:t>
            </w:r>
            <w:r w:rsidRPr="00DE10C4">
              <w:rPr>
                <w:b/>
                <w:szCs w:val="26"/>
              </w:rPr>
              <w:t>о</w:t>
            </w:r>
            <w:r w:rsidRPr="00DE10C4">
              <w:rPr>
                <w:b/>
                <w:szCs w:val="26"/>
              </w:rPr>
              <w:t>граммы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DE10C4">
            <w:pPr>
              <w:tabs>
                <w:tab w:val="left" w:pos="3435"/>
              </w:tabs>
              <w:jc w:val="center"/>
              <w:rPr>
                <w:b/>
                <w:szCs w:val="26"/>
              </w:rPr>
            </w:pPr>
            <w:r w:rsidRPr="00DE10C4">
              <w:rPr>
                <w:b/>
                <w:szCs w:val="26"/>
              </w:rPr>
              <w:t>Наименование целевого пок</w:t>
            </w:r>
            <w:r w:rsidRPr="00DE10C4">
              <w:rPr>
                <w:b/>
                <w:szCs w:val="26"/>
              </w:rPr>
              <w:t>а</w:t>
            </w:r>
            <w:r w:rsidRPr="00DE10C4">
              <w:rPr>
                <w:b/>
                <w:szCs w:val="26"/>
              </w:rPr>
              <w:t>зателя, единица измерения</w:t>
            </w:r>
          </w:p>
          <w:p w:rsidR="00E453D4" w:rsidRPr="00DE10C4" w:rsidRDefault="00E453D4" w:rsidP="00DE10C4">
            <w:pPr>
              <w:tabs>
                <w:tab w:val="left" w:pos="343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DE10C4">
            <w:pPr>
              <w:tabs>
                <w:tab w:val="left" w:pos="3435"/>
              </w:tabs>
              <w:jc w:val="center"/>
              <w:rPr>
                <w:b/>
                <w:szCs w:val="26"/>
              </w:rPr>
            </w:pPr>
            <w:r w:rsidRPr="00DE10C4">
              <w:rPr>
                <w:b/>
                <w:szCs w:val="26"/>
              </w:rPr>
              <w:t>Порядок расчета значения целевого показателя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DE10C4">
            <w:pPr>
              <w:tabs>
                <w:tab w:val="left" w:pos="3435"/>
              </w:tabs>
              <w:jc w:val="center"/>
              <w:rPr>
                <w:b/>
                <w:szCs w:val="26"/>
              </w:rPr>
            </w:pPr>
            <w:r w:rsidRPr="00DE10C4">
              <w:rPr>
                <w:b/>
                <w:szCs w:val="26"/>
              </w:rPr>
              <w:t>Источник получения информации, необх</w:t>
            </w:r>
            <w:r w:rsidRPr="00DE10C4">
              <w:rPr>
                <w:b/>
                <w:szCs w:val="26"/>
              </w:rPr>
              <w:t>о</w:t>
            </w:r>
            <w:r w:rsidRPr="00DE10C4">
              <w:rPr>
                <w:b/>
                <w:szCs w:val="26"/>
              </w:rPr>
              <w:t>димой для расчета ц</w:t>
            </w:r>
            <w:r w:rsidRPr="00DE10C4">
              <w:rPr>
                <w:b/>
                <w:szCs w:val="26"/>
              </w:rPr>
              <w:t>е</w:t>
            </w:r>
            <w:r w:rsidRPr="00DE10C4">
              <w:rPr>
                <w:b/>
                <w:szCs w:val="26"/>
              </w:rPr>
              <w:t>левого показателя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1.1.1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Количество посещений платных мероприятий культурно – дос</w:t>
            </w:r>
            <w:r w:rsidRPr="00DE10C4">
              <w:rPr>
                <w:szCs w:val="26"/>
              </w:rPr>
              <w:t>у</w:t>
            </w:r>
            <w:r w:rsidRPr="00DE10C4">
              <w:rPr>
                <w:szCs w:val="26"/>
              </w:rPr>
              <w:t>говых учреждений на 1000 чел</w:t>
            </w:r>
            <w:r w:rsidRPr="00DE10C4">
              <w:rPr>
                <w:szCs w:val="26"/>
              </w:rPr>
              <w:t>о</w:t>
            </w:r>
            <w:r w:rsidRPr="00DE10C4">
              <w:rPr>
                <w:szCs w:val="26"/>
              </w:rPr>
              <w:t>век населения, единиц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 xml:space="preserve">К= </w:t>
            </w:r>
            <w:r w:rsidRPr="00DE10C4">
              <w:rPr>
                <w:szCs w:val="26"/>
                <w:u w:val="single"/>
              </w:rPr>
              <w:t>К1*1000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Кж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Где: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К1 – количество посещений платных мероприятий за о</w:t>
            </w:r>
            <w:r w:rsidRPr="00DE10C4">
              <w:rPr>
                <w:szCs w:val="26"/>
              </w:rPr>
              <w:t>т</w:t>
            </w:r>
            <w:r w:rsidRPr="00DE10C4">
              <w:rPr>
                <w:szCs w:val="26"/>
              </w:rPr>
              <w:t>четный период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Кж – количество жителей в муниципальном районе (ст</w:t>
            </w:r>
            <w:r w:rsidRPr="00DE10C4">
              <w:rPr>
                <w:szCs w:val="26"/>
              </w:rPr>
              <w:t>а</w:t>
            </w:r>
            <w:r w:rsidRPr="00DE10C4">
              <w:rPr>
                <w:szCs w:val="26"/>
              </w:rPr>
              <w:t>тистические данные)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Форма отчета  7 – НК, отчет об исполнении муниципального зад</w:t>
            </w:r>
            <w:r w:rsidRPr="00DE10C4">
              <w:rPr>
                <w:szCs w:val="26"/>
              </w:rPr>
              <w:t>а</w:t>
            </w:r>
            <w:r w:rsidRPr="00DE10C4">
              <w:rPr>
                <w:szCs w:val="26"/>
              </w:rPr>
              <w:t>ния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1.1.2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Повышение уровня удовлетв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ренности граждан, проживающих на территории Шимского мун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ципального района Новгоро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ской области, качеством предо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тавления муниципальных услуг в сфере культуры, процент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Соотношение количества граждан, высоко оценива</w:t>
            </w:r>
            <w:r w:rsidRPr="00DE10C4">
              <w:rPr>
                <w:szCs w:val="26"/>
              </w:rPr>
              <w:t>ю</w:t>
            </w:r>
            <w:r w:rsidRPr="00DE10C4">
              <w:rPr>
                <w:szCs w:val="26"/>
              </w:rPr>
              <w:t>щих  качество предоставл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ния услуг и количества о</w:t>
            </w:r>
            <w:r w:rsidRPr="00DE10C4">
              <w:rPr>
                <w:szCs w:val="26"/>
              </w:rPr>
              <w:t>п</w:t>
            </w:r>
            <w:r w:rsidRPr="00DE10C4">
              <w:rPr>
                <w:szCs w:val="26"/>
              </w:rPr>
              <w:t>рошенных граждан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Результаты анкетир</w:t>
            </w:r>
            <w:r w:rsidRPr="00DE10C4">
              <w:rPr>
                <w:szCs w:val="26"/>
              </w:rPr>
              <w:t>о</w:t>
            </w:r>
            <w:r w:rsidRPr="00DE10C4">
              <w:rPr>
                <w:szCs w:val="26"/>
              </w:rPr>
              <w:t>вания (опросов) в у</w:t>
            </w:r>
            <w:r w:rsidRPr="00DE10C4">
              <w:rPr>
                <w:szCs w:val="26"/>
              </w:rPr>
              <w:t>ч</w:t>
            </w:r>
            <w:r w:rsidRPr="00DE10C4">
              <w:rPr>
                <w:szCs w:val="26"/>
              </w:rPr>
              <w:t>реждениях культуры</w:t>
            </w:r>
          </w:p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Сведения  профильных структур Правительс</w:t>
            </w:r>
            <w:r w:rsidRPr="00DE10C4">
              <w:rPr>
                <w:szCs w:val="26"/>
              </w:rPr>
              <w:t>т</w:t>
            </w:r>
            <w:r w:rsidRPr="00DE10C4">
              <w:rPr>
                <w:szCs w:val="26"/>
              </w:rPr>
              <w:t>ва области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1.1.3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Число пользователей библиотек на 1000 человек  населения, ед</w:t>
            </w:r>
            <w:r w:rsidRPr="00DE10C4">
              <w:rPr>
                <w:szCs w:val="26"/>
              </w:rPr>
              <w:t>и</w:t>
            </w:r>
            <w:r w:rsidRPr="00DE10C4">
              <w:rPr>
                <w:szCs w:val="26"/>
              </w:rPr>
              <w:t>ниц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 xml:space="preserve">К= </w:t>
            </w:r>
            <w:r w:rsidRPr="00DE10C4">
              <w:rPr>
                <w:szCs w:val="26"/>
                <w:u w:val="single"/>
              </w:rPr>
              <w:t>К1*1000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Кж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Где: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К1 – количество пользоват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лей библиотек района за о</w:t>
            </w:r>
            <w:r w:rsidRPr="00DE10C4">
              <w:rPr>
                <w:szCs w:val="26"/>
              </w:rPr>
              <w:t>т</w:t>
            </w:r>
            <w:r w:rsidRPr="00DE10C4">
              <w:rPr>
                <w:szCs w:val="26"/>
              </w:rPr>
              <w:t>четный период</w:t>
            </w:r>
          </w:p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Кж – количество жителей в муниципальном районе (ст</w:t>
            </w:r>
            <w:r w:rsidRPr="00DE10C4">
              <w:rPr>
                <w:szCs w:val="26"/>
              </w:rPr>
              <w:t>а</w:t>
            </w:r>
            <w:r w:rsidRPr="00DE10C4">
              <w:rPr>
                <w:szCs w:val="26"/>
              </w:rPr>
              <w:t>тистические данные)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Форма отчета 6- НК, отчет об исполнении муниципального зад</w:t>
            </w:r>
            <w:r w:rsidRPr="00DE10C4">
              <w:rPr>
                <w:szCs w:val="26"/>
              </w:rPr>
              <w:t>а</w:t>
            </w:r>
            <w:r w:rsidRPr="00DE10C4">
              <w:rPr>
                <w:szCs w:val="26"/>
              </w:rPr>
              <w:t xml:space="preserve">ния 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lastRenderedPageBreak/>
              <w:t>1.1.4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Увеличение доли муниципал</w:t>
            </w:r>
            <w:r w:rsidRPr="00DE10C4">
              <w:rPr>
                <w:szCs w:val="26"/>
              </w:rPr>
              <w:t>ь</w:t>
            </w:r>
            <w:r w:rsidRPr="00DE10C4">
              <w:rPr>
                <w:szCs w:val="26"/>
              </w:rPr>
              <w:t>ных библиотек, подключенных к сети «Интернет», в общем кол</w:t>
            </w:r>
            <w:r w:rsidRPr="00DE10C4">
              <w:rPr>
                <w:szCs w:val="26"/>
              </w:rPr>
              <w:t>и</w:t>
            </w:r>
            <w:r w:rsidRPr="00DE10C4">
              <w:rPr>
                <w:szCs w:val="26"/>
              </w:rPr>
              <w:t>честве библиотек  Шимского м</w:t>
            </w:r>
            <w:r w:rsidRPr="00DE10C4">
              <w:rPr>
                <w:szCs w:val="26"/>
              </w:rPr>
              <w:t>у</w:t>
            </w:r>
            <w:r w:rsidRPr="00DE10C4">
              <w:rPr>
                <w:szCs w:val="26"/>
              </w:rPr>
              <w:t>ниципального  района</w:t>
            </w:r>
          </w:p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процент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 xml:space="preserve">Д=  </w:t>
            </w:r>
            <w:r w:rsidRPr="00DE10C4">
              <w:rPr>
                <w:szCs w:val="26"/>
                <w:u w:val="single"/>
              </w:rPr>
              <w:t>К1</w:t>
            </w:r>
            <w:r w:rsidRPr="00DE10C4">
              <w:rPr>
                <w:szCs w:val="26"/>
              </w:rPr>
              <w:t xml:space="preserve">  *100</w:t>
            </w:r>
          </w:p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 xml:space="preserve">       К2</w:t>
            </w:r>
          </w:p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где</w:t>
            </w:r>
          </w:p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К1 – количество библиотек, подключенных к сети И</w:t>
            </w:r>
            <w:r w:rsidRPr="00DE10C4">
              <w:rPr>
                <w:szCs w:val="26"/>
              </w:rPr>
              <w:t>н</w:t>
            </w:r>
            <w:r w:rsidRPr="00DE10C4">
              <w:rPr>
                <w:szCs w:val="26"/>
              </w:rPr>
              <w:t>тернет</w:t>
            </w:r>
          </w:p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К2 – количество библиотек в муниципальном районе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Форма отчета 6 – НК, дополнительная ведо</w:t>
            </w:r>
            <w:r w:rsidRPr="00DE10C4">
              <w:rPr>
                <w:szCs w:val="26"/>
              </w:rPr>
              <w:t>м</w:t>
            </w:r>
            <w:r w:rsidRPr="00DE10C4">
              <w:rPr>
                <w:szCs w:val="26"/>
              </w:rPr>
              <w:t>ственная статистика форма №1 «Библиоте</w:t>
            </w:r>
            <w:r w:rsidRPr="00DE10C4">
              <w:rPr>
                <w:szCs w:val="26"/>
              </w:rPr>
              <w:t>ч</w:t>
            </w:r>
            <w:r w:rsidRPr="00DE10C4">
              <w:rPr>
                <w:szCs w:val="26"/>
              </w:rPr>
              <w:t>ное обслуживание», ежеквартально, до 15 числа месяца следу</w:t>
            </w:r>
            <w:r w:rsidRPr="00DE10C4">
              <w:rPr>
                <w:szCs w:val="26"/>
              </w:rPr>
              <w:t>ю</w:t>
            </w:r>
            <w:r w:rsidRPr="00DE10C4">
              <w:rPr>
                <w:szCs w:val="26"/>
              </w:rPr>
              <w:t xml:space="preserve">щего за отчетным  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t>1.1.5.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Количество посещений орган</w:t>
            </w:r>
            <w:r w:rsidRPr="00DE10C4">
              <w:rPr>
                <w:szCs w:val="26"/>
              </w:rPr>
              <w:t>и</w:t>
            </w:r>
            <w:r w:rsidRPr="00DE10C4">
              <w:rPr>
                <w:szCs w:val="26"/>
              </w:rPr>
              <w:t>заций культуры по отношению к уровню 2017 года (процент)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Кп=Кп</w:t>
            </w:r>
            <w:r w:rsidRPr="00DE10C4">
              <w:rPr>
                <w:szCs w:val="26"/>
                <w:lang w:val="en-US"/>
              </w:rPr>
              <w:t>X</w:t>
            </w:r>
            <w:r w:rsidRPr="00DE10C4">
              <w:rPr>
                <w:szCs w:val="26"/>
              </w:rPr>
              <w:t xml:space="preserve"> год * 100%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Кп 2017 год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 xml:space="preserve">Где: 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Кп</w:t>
            </w:r>
            <w:r w:rsidRPr="00DE10C4">
              <w:rPr>
                <w:szCs w:val="26"/>
                <w:lang w:val="en-US"/>
              </w:rPr>
              <w:t>X</w:t>
            </w:r>
            <w:r w:rsidRPr="00DE10C4">
              <w:rPr>
                <w:szCs w:val="26"/>
              </w:rPr>
              <w:t xml:space="preserve"> год - Количество пос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щений организаций культ</w:t>
            </w:r>
            <w:r w:rsidRPr="00DE10C4">
              <w:rPr>
                <w:szCs w:val="26"/>
              </w:rPr>
              <w:t>у</w:t>
            </w:r>
            <w:r w:rsidRPr="00DE10C4">
              <w:rPr>
                <w:szCs w:val="26"/>
              </w:rPr>
              <w:t>ры за отчетный год.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Кп 2017 год - Количество посещений организаций культуры за 2017 год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Ведомственная отче</w:t>
            </w:r>
            <w:r w:rsidRPr="00DE10C4">
              <w:rPr>
                <w:szCs w:val="26"/>
              </w:rPr>
              <w:t>т</w:t>
            </w:r>
            <w:r w:rsidRPr="00DE10C4">
              <w:rPr>
                <w:szCs w:val="26"/>
              </w:rPr>
              <w:t>ность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1.1.6.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Поступления в фонды библиотек муниципального образования, штук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Отчеты в соответствии с соглашениями о пр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доставлении субсидий на иные цели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1.1.7.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  <w:shd w:val="clear" w:color="auto" w:fill="FFFFFF"/>
              </w:rPr>
              <w:t>Количество посещений  орган</w:t>
            </w:r>
            <w:r w:rsidRPr="00DE10C4">
              <w:rPr>
                <w:szCs w:val="26"/>
                <w:shd w:val="clear" w:color="auto" w:fill="FFFFFF"/>
              </w:rPr>
              <w:t>и</w:t>
            </w:r>
            <w:r w:rsidRPr="00DE10C4">
              <w:rPr>
                <w:szCs w:val="26"/>
                <w:shd w:val="clear" w:color="auto" w:fill="FFFFFF"/>
              </w:rPr>
              <w:t>заций культуры по отношению к уровню 2022 года (в части пос</w:t>
            </w:r>
            <w:r w:rsidRPr="00DE10C4">
              <w:rPr>
                <w:szCs w:val="26"/>
                <w:shd w:val="clear" w:color="auto" w:fill="FFFFFF"/>
              </w:rPr>
              <w:t>е</w:t>
            </w:r>
            <w:r w:rsidRPr="00DE10C4">
              <w:rPr>
                <w:szCs w:val="26"/>
                <w:shd w:val="clear" w:color="auto" w:fill="FFFFFF"/>
              </w:rPr>
              <w:t>щений библиотек)</w:t>
            </w:r>
            <w:r w:rsidRPr="00DE10C4">
              <w:rPr>
                <w:b/>
                <w:szCs w:val="26"/>
              </w:rPr>
              <w:t>, %  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DE10C4">
            <w:pPr>
              <w:tabs>
                <w:tab w:val="left" w:pos="3435"/>
              </w:tabs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>Кп=Кп</w:t>
            </w:r>
            <w:r w:rsidRPr="00DE10C4">
              <w:rPr>
                <w:szCs w:val="26"/>
                <w:lang w:val="en-US"/>
              </w:rPr>
              <w:t>X</w:t>
            </w:r>
            <w:r w:rsidRPr="00DE10C4">
              <w:rPr>
                <w:szCs w:val="26"/>
              </w:rPr>
              <w:t xml:space="preserve"> год * 100%</w:t>
            </w:r>
          </w:p>
          <w:p w:rsidR="00E453D4" w:rsidRPr="00DE10C4" w:rsidRDefault="00E453D4" w:rsidP="00DE10C4">
            <w:pPr>
              <w:tabs>
                <w:tab w:val="left" w:pos="3435"/>
              </w:tabs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>Кп 2017 год</w:t>
            </w:r>
          </w:p>
          <w:p w:rsidR="00E453D4" w:rsidRPr="00DE10C4" w:rsidRDefault="00E453D4" w:rsidP="00DE10C4">
            <w:pPr>
              <w:tabs>
                <w:tab w:val="left" w:pos="3435"/>
              </w:tabs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 xml:space="preserve">Где: </w:t>
            </w:r>
          </w:p>
          <w:p w:rsidR="00E453D4" w:rsidRPr="00DE10C4" w:rsidRDefault="00E453D4" w:rsidP="00DE10C4">
            <w:pPr>
              <w:tabs>
                <w:tab w:val="left" w:pos="3435"/>
              </w:tabs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>Кп</w:t>
            </w:r>
            <w:r w:rsidRPr="00DE10C4">
              <w:rPr>
                <w:szCs w:val="26"/>
                <w:lang w:val="en-US"/>
              </w:rPr>
              <w:t>X</w:t>
            </w:r>
            <w:r w:rsidRPr="00DE10C4">
              <w:rPr>
                <w:szCs w:val="26"/>
              </w:rPr>
              <w:t xml:space="preserve"> год - Количество пос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щений организаций культ</w:t>
            </w:r>
            <w:r w:rsidRPr="00DE10C4">
              <w:rPr>
                <w:szCs w:val="26"/>
              </w:rPr>
              <w:t>у</w:t>
            </w:r>
            <w:r w:rsidRPr="00DE10C4">
              <w:rPr>
                <w:szCs w:val="26"/>
              </w:rPr>
              <w:t xml:space="preserve">ры </w:t>
            </w:r>
            <w:r w:rsidRPr="00DE10C4">
              <w:rPr>
                <w:szCs w:val="26"/>
                <w:shd w:val="clear" w:color="auto" w:fill="FFFFFF"/>
              </w:rPr>
              <w:t>(в части посещений би</w:t>
            </w:r>
            <w:r w:rsidRPr="00DE10C4">
              <w:rPr>
                <w:szCs w:val="26"/>
                <w:shd w:val="clear" w:color="auto" w:fill="FFFFFF"/>
              </w:rPr>
              <w:t>б</w:t>
            </w:r>
            <w:r w:rsidRPr="00DE10C4">
              <w:rPr>
                <w:szCs w:val="26"/>
                <w:shd w:val="clear" w:color="auto" w:fill="FFFFFF"/>
              </w:rPr>
              <w:t>лиотек)</w:t>
            </w:r>
            <w:r w:rsidRPr="00DE10C4">
              <w:rPr>
                <w:szCs w:val="26"/>
              </w:rPr>
              <w:t xml:space="preserve"> за отчетный год.</w:t>
            </w:r>
          </w:p>
          <w:p w:rsidR="00E453D4" w:rsidRPr="00DE10C4" w:rsidRDefault="00E453D4" w:rsidP="00DE10C4">
            <w:pPr>
              <w:tabs>
                <w:tab w:val="left" w:pos="3435"/>
              </w:tabs>
              <w:spacing w:after="120" w:line="280" w:lineRule="exact"/>
              <w:rPr>
                <w:szCs w:val="26"/>
              </w:rPr>
            </w:pPr>
            <w:r w:rsidRPr="00DE10C4">
              <w:rPr>
                <w:szCs w:val="26"/>
              </w:rPr>
              <w:t xml:space="preserve">Кп 2022 год - Количество посещений организаций культуры </w:t>
            </w:r>
            <w:r w:rsidRPr="00DE10C4">
              <w:rPr>
                <w:szCs w:val="26"/>
                <w:shd w:val="clear" w:color="auto" w:fill="FFFFFF"/>
              </w:rPr>
              <w:t>(в части посещ</w:t>
            </w:r>
            <w:r w:rsidRPr="00DE10C4">
              <w:rPr>
                <w:szCs w:val="26"/>
                <w:shd w:val="clear" w:color="auto" w:fill="FFFFFF"/>
              </w:rPr>
              <w:t>е</w:t>
            </w:r>
            <w:r w:rsidRPr="00DE10C4">
              <w:rPr>
                <w:szCs w:val="26"/>
                <w:shd w:val="clear" w:color="auto" w:fill="FFFFFF"/>
              </w:rPr>
              <w:t>ний библиотек)</w:t>
            </w:r>
            <w:r w:rsidRPr="00DE10C4">
              <w:rPr>
                <w:szCs w:val="26"/>
              </w:rPr>
              <w:t xml:space="preserve"> за 2022 год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Ведомственная отче</w:t>
            </w:r>
            <w:r w:rsidRPr="00DE10C4">
              <w:rPr>
                <w:szCs w:val="26"/>
              </w:rPr>
              <w:t>т</w:t>
            </w:r>
            <w:r w:rsidRPr="00DE10C4">
              <w:rPr>
                <w:szCs w:val="26"/>
              </w:rPr>
              <w:t>ность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lastRenderedPageBreak/>
              <w:t>1.2.1.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b/>
                <w:szCs w:val="26"/>
              </w:rPr>
            </w:pPr>
            <w:r w:rsidRPr="00DE10C4">
              <w:rPr>
                <w:szCs w:val="26"/>
              </w:rPr>
              <w:t>Удельный вес учащихся общео</w:t>
            </w:r>
            <w:r w:rsidRPr="00DE10C4">
              <w:rPr>
                <w:szCs w:val="26"/>
              </w:rPr>
              <w:t>б</w:t>
            </w:r>
            <w:r w:rsidRPr="00DE10C4">
              <w:rPr>
                <w:szCs w:val="26"/>
              </w:rPr>
              <w:t>разовательных учреждений, з</w:t>
            </w:r>
            <w:r w:rsidRPr="00DE10C4">
              <w:rPr>
                <w:szCs w:val="26"/>
              </w:rPr>
              <w:t>а</w:t>
            </w:r>
            <w:r w:rsidRPr="00DE10C4">
              <w:rPr>
                <w:szCs w:val="26"/>
              </w:rPr>
              <w:t>нимающихся в учреждениях д</w:t>
            </w:r>
            <w:r w:rsidRPr="00DE10C4">
              <w:rPr>
                <w:szCs w:val="26"/>
              </w:rPr>
              <w:t>о</w:t>
            </w:r>
            <w:r w:rsidRPr="00DE10C4">
              <w:rPr>
                <w:szCs w:val="26"/>
              </w:rPr>
              <w:t>полнительного образования в сфере культуры, (процент)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DE10C4">
            <w:pPr>
              <w:tabs>
                <w:tab w:val="left" w:pos="1410"/>
              </w:tabs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>У =</w:t>
            </w:r>
            <w:r w:rsidRPr="00DE10C4">
              <w:rPr>
                <w:szCs w:val="26"/>
                <w:u w:val="single"/>
              </w:rPr>
              <w:t>К1</w:t>
            </w:r>
            <w:r w:rsidRPr="00DE10C4">
              <w:rPr>
                <w:szCs w:val="26"/>
              </w:rPr>
              <w:t>* 100</w:t>
            </w:r>
          </w:p>
          <w:p w:rsidR="00E453D4" w:rsidRPr="00DE10C4" w:rsidRDefault="00E453D4" w:rsidP="00DE10C4">
            <w:pPr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 xml:space="preserve">       К2</w:t>
            </w:r>
          </w:p>
          <w:p w:rsidR="00E453D4" w:rsidRPr="00DE10C4" w:rsidRDefault="00E453D4" w:rsidP="00DE10C4">
            <w:pPr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>К1 – количество учащихся, занимающихся в учрежден</w:t>
            </w:r>
            <w:r w:rsidRPr="00DE10C4">
              <w:rPr>
                <w:szCs w:val="26"/>
              </w:rPr>
              <w:t>и</w:t>
            </w:r>
            <w:r w:rsidRPr="00DE10C4">
              <w:rPr>
                <w:szCs w:val="26"/>
              </w:rPr>
              <w:t>ях доп. образования в сфере культуры</w:t>
            </w:r>
          </w:p>
          <w:p w:rsidR="00E453D4" w:rsidRPr="00DE10C4" w:rsidRDefault="00E453D4" w:rsidP="00DE10C4">
            <w:pPr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>К2 – количество учащихся образовательных учрежд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ний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Дополнительная ведо</w:t>
            </w:r>
            <w:r w:rsidRPr="00DE10C4">
              <w:rPr>
                <w:szCs w:val="26"/>
              </w:rPr>
              <w:t>м</w:t>
            </w:r>
            <w:r w:rsidRPr="00DE10C4">
              <w:rPr>
                <w:szCs w:val="26"/>
              </w:rPr>
              <w:t>ственная статистика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 xml:space="preserve"> форма №4 «Дополн</w:t>
            </w:r>
            <w:r w:rsidRPr="00DE10C4">
              <w:rPr>
                <w:szCs w:val="26"/>
              </w:rPr>
              <w:t>и</w:t>
            </w:r>
            <w:r w:rsidRPr="00DE10C4">
              <w:rPr>
                <w:szCs w:val="26"/>
              </w:rPr>
              <w:t>тельное образование детей», ежеквартально, до 15 числа месяца сл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дующего за отчетным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t>1.2.2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DE10C4">
            <w:pPr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>Количество специалистов учр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ждений культуры, прошедших обучение по программам допо</w:t>
            </w:r>
            <w:r w:rsidRPr="00DE10C4">
              <w:rPr>
                <w:szCs w:val="26"/>
              </w:rPr>
              <w:t>л</w:t>
            </w:r>
            <w:r w:rsidRPr="00DE10C4">
              <w:rPr>
                <w:szCs w:val="26"/>
              </w:rPr>
              <w:t>нительного профессионального образования (курсы повышения квалификации), человек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Количество специалистов (ед.)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Дополнительная ведо</w:t>
            </w:r>
            <w:r w:rsidRPr="00DE10C4">
              <w:rPr>
                <w:szCs w:val="26"/>
              </w:rPr>
              <w:t>м</w:t>
            </w:r>
            <w:r w:rsidRPr="00DE10C4">
              <w:rPr>
                <w:szCs w:val="26"/>
              </w:rPr>
              <w:t>ственная годовая стат</w:t>
            </w:r>
            <w:r w:rsidRPr="00DE10C4">
              <w:rPr>
                <w:szCs w:val="26"/>
              </w:rPr>
              <w:t>и</w:t>
            </w:r>
            <w:r w:rsidRPr="00DE10C4">
              <w:rPr>
                <w:szCs w:val="26"/>
              </w:rPr>
              <w:t>стика форма № 3 «По</w:t>
            </w:r>
            <w:r w:rsidRPr="00DE10C4">
              <w:rPr>
                <w:szCs w:val="26"/>
              </w:rPr>
              <w:t>д</w:t>
            </w:r>
            <w:r w:rsidRPr="00DE10C4">
              <w:rPr>
                <w:szCs w:val="26"/>
              </w:rPr>
              <w:t>готовка кадров», еж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квартально, до 15 числа месяца, следующего за отчетным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t>1.2.3.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DE10C4">
            <w:pPr>
              <w:pStyle w:val="ConsPlusCell"/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Увеличение доли детей, привл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каемых к участию в творческих мероприятиях, конкурсах от о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щего  числа детей, проживающих в  районе, процент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DE10C4">
            <w:pPr>
              <w:tabs>
                <w:tab w:val="left" w:pos="3435"/>
              </w:tabs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 xml:space="preserve">Д= </w:t>
            </w:r>
            <w:r w:rsidRPr="00DE10C4">
              <w:rPr>
                <w:szCs w:val="26"/>
                <w:u w:val="single"/>
              </w:rPr>
              <w:t>К1</w:t>
            </w:r>
            <w:r w:rsidRPr="00DE10C4">
              <w:rPr>
                <w:szCs w:val="26"/>
              </w:rPr>
              <w:t>*100%</w:t>
            </w:r>
          </w:p>
          <w:p w:rsidR="00E453D4" w:rsidRPr="00DE10C4" w:rsidRDefault="00E453D4" w:rsidP="00DE10C4">
            <w:pPr>
              <w:tabs>
                <w:tab w:val="left" w:pos="3435"/>
              </w:tabs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 xml:space="preserve">      К2</w:t>
            </w:r>
          </w:p>
          <w:p w:rsidR="00E453D4" w:rsidRPr="00DE10C4" w:rsidRDefault="00E453D4" w:rsidP="00DE10C4">
            <w:pPr>
              <w:spacing w:line="280" w:lineRule="exact"/>
              <w:rPr>
                <w:szCs w:val="26"/>
              </w:rPr>
            </w:pPr>
          </w:p>
          <w:p w:rsidR="00E453D4" w:rsidRPr="00DE10C4" w:rsidRDefault="00E453D4" w:rsidP="00DE10C4">
            <w:pPr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>Где:</w:t>
            </w:r>
          </w:p>
          <w:p w:rsidR="00E453D4" w:rsidRPr="00DE10C4" w:rsidRDefault="00E453D4" w:rsidP="00DE10C4">
            <w:pPr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>К1 – количество детей, пр</w:t>
            </w:r>
            <w:r w:rsidRPr="00DE10C4">
              <w:rPr>
                <w:szCs w:val="26"/>
              </w:rPr>
              <w:t>и</w:t>
            </w:r>
            <w:r w:rsidRPr="00DE10C4">
              <w:rPr>
                <w:szCs w:val="26"/>
              </w:rPr>
              <w:t>влекаемых к участию в тво</w:t>
            </w:r>
            <w:r w:rsidRPr="00DE10C4">
              <w:rPr>
                <w:szCs w:val="26"/>
              </w:rPr>
              <w:t>р</w:t>
            </w:r>
            <w:r w:rsidRPr="00DE10C4">
              <w:rPr>
                <w:szCs w:val="26"/>
              </w:rPr>
              <w:t>ческих мероприятиях;</w:t>
            </w:r>
          </w:p>
          <w:p w:rsidR="00E453D4" w:rsidRPr="00DE10C4" w:rsidRDefault="00E453D4" w:rsidP="00DE10C4">
            <w:pPr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>К2- количество детей, пр</w:t>
            </w:r>
            <w:r w:rsidRPr="00DE10C4">
              <w:rPr>
                <w:szCs w:val="26"/>
              </w:rPr>
              <w:t>о</w:t>
            </w:r>
            <w:r w:rsidRPr="00DE10C4">
              <w:rPr>
                <w:szCs w:val="26"/>
              </w:rPr>
              <w:t>живающих в районе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DE10C4">
            <w:pPr>
              <w:spacing w:line="260" w:lineRule="exact"/>
              <w:rPr>
                <w:szCs w:val="26"/>
              </w:rPr>
            </w:pPr>
            <w:r w:rsidRPr="00DE10C4">
              <w:rPr>
                <w:szCs w:val="26"/>
              </w:rPr>
              <w:t>Дополнительная ведо</w:t>
            </w:r>
            <w:r w:rsidRPr="00DE10C4">
              <w:rPr>
                <w:szCs w:val="26"/>
              </w:rPr>
              <w:t>м</w:t>
            </w:r>
            <w:r w:rsidRPr="00DE10C4">
              <w:rPr>
                <w:szCs w:val="26"/>
              </w:rPr>
              <w:t>ственная статистика</w:t>
            </w:r>
          </w:p>
          <w:p w:rsidR="00E453D4" w:rsidRPr="00DE10C4" w:rsidRDefault="00E453D4" w:rsidP="00DE10C4">
            <w:pPr>
              <w:spacing w:line="260" w:lineRule="exact"/>
              <w:rPr>
                <w:szCs w:val="26"/>
              </w:rPr>
            </w:pPr>
            <w:r w:rsidRPr="00DE10C4">
              <w:rPr>
                <w:szCs w:val="26"/>
              </w:rPr>
              <w:t xml:space="preserve"> форма № 4 «Дополн</w:t>
            </w:r>
            <w:r w:rsidRPr="00DE10C4">
              <w:rPr>
                <w:szCs w:val="26"/>
              </w:rPr>
              <w:t>и</w:t>
            </w:r>
            <w:r w:rsidRPr="00DE10C4">
              <w:rPr>
                <w:szCs w:val="26"/>
              </w:rPr>
              <w:t>тельное образование детей»;</w:t>
            </w:r>
          </w:p>
          <w:p w:rsidR="00E453D4" w:rsidRPr="00DE10C4" w:rsidRDefault="00E453D4" w:rsidP="00DE10C4">
            <w:pPr>
              <w:spacing w:line="260" w:lineRule="exact"/>
              <w:rPr>
                <w:szCs w:val="26"/>
              </w:rPr>
            </w:pPr>
            <w:r w:rsidRPr="00DE10C4">
              <w:rPr>
                <w:szCs w:val="26"/>
              </w:rPr>
              <w:t>Дополнительная ведо</w:t>
            </w:r>
            <w:r w:rsidRPr="00DE10C4">
              <w:rPr>
                <w:szCs w:val="26"/>
              </w:rPr>
              <w:t>м</w:t>
            </w:r>
            <w:r w:rsidRPr="00DE10C4">
              <w:rPr>
                <w:szCs w:val="26"/>
              </w:rPr>
              <w:t>ственная  статистика</w:t>
            </w:r>
          </w:p>
          <w:p w:rsidR="00E453D4" w:rsidRPr="00DE10C4" w:rsidRDefault="00E453D4" w:rsidP="00DE10C4">
            <w:pPr>
              <w:spacing w:line="260" w:lineRule="exact"/>
              <w:rPr>
                <w:szCs w:val="26"/>
              </w:rPr>
            </w:pPr>
            <w:r w:rsidRPr="00DE10C4">
              <w:rPr>
                <w:szCs w:val="26"/>
              </w:rPr>
              <w:t>форма №2 «Культурно-досуговая деятел</w:t>
            </w:r>
            <w:r w:rsidRPr="00DE10C4">
              <w:rPr>
                <w:szCs w:val="26"/>
              </w:rPr>
              <w:t>ь</w:t>
            </w:r>
            <w:r w:rsidRPr="00DE10C4">
              <w:rPr>
                <w:szCs w:val="26"/>
              </w:rPr>
              <w:t>ность»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t>1.3.1.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DE10C4">
            <w:pPr>
              <w:spacing w:line="260" w:lineRule="exact"/>
              <w:rPr>
                <w:szCs w:val="26"/>
              </w:rPr>
            </w:pPr>
            <w:r w:rsidRPr="00DE10C4">
              <w:rPr>
                <w:szCs w:val="26"/>
              </w:rPr>
              <w:t>Увеличение доли учреждений культуры и искусства, наход</w:t>
            </w:r>
            <w:r w:rsidRPr="00DE10C4">
              <w:rPr>
                <w:szCs w:val="26"/>
              </w:rPr>
              <w:t>я</w:t>
            </w:r>
            <w:r w:rsidRPr="00DE10C4">
              <w:rPr>
                <w:szCs w:val="26"/>
              </w:rPr>
              <w:t>щихся в муниципальной собс</w:t>
            </w:r>
            <w:r w:rsidRPr="00DE10C4">
              <w:rPr>
                <w:szCs w:val="26"/>
              </w:rPr>
              <w:t>т</w:t>
            </w:r>
            <w:r w:rsidRPr="00DE10C4">
              <w:rPr>
                <w:szCs w:val="26"/>
              </w:rPr>
              <w:t>венности, состояние которых я</w:t>
            </w:r>
            <w:r w:rsidRPr="00DE10C4">
              <w:rPr>
                <w:szCs w:val="26"/>
              </w:rPr>
              <w:t>в</w:t>
            </w:r>
            <w:r w:rsidRPr="00DE10C4">
              <w:rPr>
                <w:szCs w:val="26"/>
              </w:rPr>
              <w:t>ляется удовлетворительным, в общем количестве учреждений культуры и искусства (%)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DE10C4">
            <w:pPr>
              <w:tabs>
                <w:tab w:val="left" w:pos="3435"/>
              </w:tabs>
              <w:spacing w:line="260" w:lineRule="exact"/>
              <w:rPr>
                <w:szCs w:val="26"/>
              </w:rPr>
            </w:pPr>
            <w:r w:rsidRPr="00DE10C4">
              <w:rPr>
                <w:szCs w:val="26"/>
              </w:rPr>
              <w:t xml:space="preserve">Д= </w:t>
            </w:r>
            <w:r w:rsidRPr="00DE10C4">
              <w:rPr>
                <w:szCs w:val="26"/>
                <w:u w:val="single"/>
              </w:rPr>
              <w:t>К1</w:t>
            </w:r>
            <w:r w:rsidRPr="00DE10C4">
              <w:rPr>
                <w:szCs w:val="26"/>
              </w:rPr>
              <w:t>*100%</w:t>
            </w:r>
          </w:p>
          <w:p w:rsidR="00E453D4" w:rsidRPr="00DE10C4" w:rsidRDefault="00E453D4" w:rsidP="00DE10C4">
            <w:pPr>
              <w:tabs>
                <w:tab w:val="left" w:pos="3435"/>
              </w:tabs>
              <w:spacing w:line="260" w:lineRule="exact"/>
              <w:rPr>
                <w:szCs w:val="26"/>
              </w:rPr>
            </w:pPr>
            <w:r w:rsidRPr="00DE10C4">
              <w:rPr>
                <w:szCs w:val="26"/>
              </w:rPr>
              <w:t xml:space="preserve">      К2</w:t>
            </w:r>
          </w:p>
          <w:p w:rsidR="00E453D4" w:rsidRPr="00DE10C4" w:rsidRDefault="00E453D4" w:rsidP="00DE10C4">
            <w:pPr>
              <w:spacing w:line="260" w:lineRule="exact"/>
              <w:rPr>
                <w:szCs w:val="26"/>
              </w:rPr>
            </w:pPr>
            <w:r w:rsidRPr="00DE10C4">
              <w:rPr>
                <w:szCs w:val="26"/>
              </w:rPr>
              <w:t>где:</w:t>
            </w:r>
          </w:p>
          <w:p w:rsidR="00E453D4" w:rsidRPr="00DE10C4" w:rsidRDefault="00E453D4" w:rsidP="00DE10C4">
            <w:pPr>
              <w:spacing w:line="260" w:lineRule="exact"/>
              <w:rPr>
                <w:szCs w:val="26"/>
              </w:rPr>
            </w:pPr>
            <w:r w:rsidRPr="00DE10C4">
              <w:rPr>
                <w:szCs w:val="26"/>
              </w:rPr>
              <w:t>К1 – количество учреждений культуры, состояние которых является удовлетвор</w:t>
            </w:r>
            <w:r w:rsidRPr="00DE10C4">
              <w:rPr>
                <w:szCs w:val="26"/>
              </w:rPr>
              <w:t>и</w:t>
            </w:r>
            <w:r w:rsidRPr="00DE10C4">
              <w:rPr>
                <w:szCs w:val="26"/>
              </w:rPr>
              <w:t>тельным;</w:t>
            </w:r>
          </w:p>
          <w:p w:rsidR="00E453D4" w:rsidRPr="00DE10C4" w:rsidRDefault="00E453D4" w:rsidP="00DE10C4">
            <w:pPr>
              <w:tabs>
                <w:tab w:val="left" w:pos="3435"/>
              </w:tabs>
              <w:spacing w:line="260" w:lineRule="exact"/>
              <w:rPr>
                <w:szCs w:val="26"/>
              </w:rPr>
            </w:pPr>
            <w:r w:rsidRPr="00DE10C4">
              <w:rPr>
                <w:szCs w:val="26"/>
              </w:rPr>
              <w:t>К2- количество учреждений культуры и искусства, нах</w:t>
            </w:r>
            <w:r w:rsidRPr="00DE10C4">
              <w:rPr>
                <w:szCs w:val="26"/>
              </w:rPr>
              <w:t>о</w:t>
            </w:r>
            <w:r w:rsidRPr="00DE10C4">
              <w:rPr>
                <w:szCs w:val="26"/>
              </w:rPr>
              <w:t>дящихся в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Форма 7 – НК, форма 6-НК, форма 1 -ДМШ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lastRenderedPageBreak/>
              <w:t>1.3.2.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Средняя численность участников клубных формирований в расч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те на 1 тыс. человек  (человек)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  <w:u w:val="single"/>
              </w:rPr>
            </w:pPr>
            <w:r w:rsidRPr="00DE10C4">
              <w:rPr>
                <w:szCs w:val="26"/>
              </w:rPr>
              <w:t>Пр</w:t>
            </w:r>
            <w:r w:rsidRPr="00DE10C4">
              <w:rPr>
                <w:szCs w:val="26"/>
                <w:u w:val="single"/>
              </w:rPr>
              <w:t xml:space="preserve">= ЧКУФ </w:t>
            </w:r>
            <w:r w:rsidRPr="00DE10C4">
              <w:rPr>
                <w:szCs w:val="26"/>
              </w:rPr>
              <w:t>* 1 тыс. чел.</w:t>
            </w:r>
          </w:p>
          <w:p w:rsidR="00E453D4" w:rsidRPr="00DE10C4" w:rsidRDefault="00E453D4" w:rsidP="00C43AC3">
            <w:pPr>
              <w:rPr>
                <w:szCs w:val="26"/>
                <w:u w:val="single"/>
              </w:rPr>
            </w:pPr>
            <w:r w:rsidRPr="00DE10C4">
              <w:rPr>
                <w:szCs w:val="26"/>
                <w:u w:val="single"/>
              </w:rPr>
              <w:t xml:space="preserve">    ККФ .                       ,</w:t>
            </w:r>
            <w:r w:rsidRPr="00DE10C4">
              <w:rPr>
                <w:szCs w:val="26"/>
              </w:rPr>
              <w:t>КЖвМР</w:t>
            </w:r>
          </w:p>
          <w:p w:rsidR="00E453D4" w:rsidRPr="00DE10C4" w:rsidRDefault="00E453D4" w:rsidP="00C43AC3">
            <w:pPr>
              <w:rPr>
                <w:szCs w:val="26"/>
                <w:u w:val="single"/>
              </w:rPr>
            </w:pPr>
            <w:r w:rsidRPr="00DE10C4">
              <w:rPr>
                <w:szCs w:val="26"/>
              </w:rPr>
              <w:t>Где: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Пр- показатель ре-зультативности.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ЧКУФ – численность учас</w:t>
            </w:r>
            <w:r w:rsidRPr="00DE10C4">
              <w:rPr>
                <w:szCs w:val="26"/>
              </w:rPr>
              <w:t>т</w:t>
            </w:r>
            <w:r w:rsidRPr="00DE10C4">
              <w:rPr>
                <w:szCs w:val="26"/>
              </w:rPr>
              <w:t>ников клубных формиров</w:t>
            </w:r>
            <w:r w:rsidRPr="00DE10C4">
              <w:rPr>
                <w:szCs w:val="26"/>
              </w:rPr>
              <w:t>а</w:t>
            </w:r>
            <w:r w:rsidRPr="00DE10C4">
              <w:rPr>
                <w:szCs w:val="26"/>
              </w:rPr>
              <w:t>ний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ККФ – Количество клубных формирований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КЖвМР – количество жит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 xml:space="preserve">лей в муниципальном районе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Отчет об исполнении  муниципального зад</w:t>
            </w:r>
            <w:r w:rsidRPr="00DE10C4">
              <w:rPr>
                <w:szCs w:val="26"/>
              </w:rPr>
              <w:t>а</w:t>
            </w:r>
            <w:r w:rsidRPr="00DE10C4">
              <w:rPr>
                <w:szCs w:val="26"/>
              </w:rPr>
              <w:t>ния</w:t>
            </w:r>
          </w:p>
        </w:tc>
      </w:tr>
      <w:tr w:rsidR="00E453D4" w:rsidRPr="00DE10C4" w:rsidTr="00DE10C4">
        <w:trPr>
          <w:trHeight w:val="1076"/>
        </w:trPr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pStyle w:val="ConsPlusCell"/>
              <w:rPr>
                <w:rFonts w:ascii="Times New Roman" w:hAnsi="Times New Roman" w:cs="Times New Roman"/>
                <w:spacing w:val="-28"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pacing w:val="-28"/>
                <w:sz w:val="26"/>
                <w:szCs w:val="26"/>
              </w:rPr>
              <w:t>1.3.3.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Изготовление проектно-сметной документации (ПСД), проведение Государственной экспертизы ПСД. (ед.)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Количество изготовленных смет, в том числе проше</w:t>
            </w:r>
            <w:r w:rsidRPr="00DE10C4">
              <w:rPr>
                <w:szCs w:val="26"/>
              </w:rPr>
              <w:t>д</w:t>
            </w:r>
            <w:r w:rsidRPr="00DE10C4">
              <w:rPr>
                <w:szCs w:val="26"/>
              </w:rPr>
              <w:t>ших Государственную экспертизу (ед.)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pStyle w:val="ConsPlusCell"/>
              <w:rPr>
                <w:rFonts w:ascii="Times New Roman" w:hAnsi="Times New Roman" w:cs="Times New Roman"/>
                <w:spacing w:val="-28"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pacing w:val="-28"/>
                <w:sz w:val="26"/>
                <w:szCs w:val="26"/>
              </w:rPr>
              <w:t>1.3.4.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pStyle w:val="ConsPlusCell"/>
              <w:tabs>
                <w:tab w:val="right" w:pos="24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реализованныхмес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ных инициатив в рамках приор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тетного регионального проекта «Наш выбор»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Отчеты в соответствии с соглашениями о пр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доставлении субсидий на иные цели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t>1.4.1.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DE10C4">
            <w:pPr>
              <w:spacing w:after="120" w:line="280" w:lineRule="exact"/>
              <w:rPr>
                <w:szCs w:val="26"/>
              </w:rPr>
            </w:pPr>
            <w:r w:rsidRPr="00DE10C4">
              <w:rPr>
                <w:szCs w:val="26"/>
              </w:rPr>
              <w:t>Количество муниципальных учреждений культуры, осущест</w:t>
            </w:r>
            <w:r w:rsidRPr="00DE10C4">
              <w:rPr>
                <w:szCs w:val="26"/>
              </w:rPr>
              <w:t>в</w:t>
            </w:r>
            <w:r w:rsidRPr="00DE10C4">
              <w:rPr>
                <w:szCs w:val="26"/>
              </w:rPr>
              <w:t>ляющих деятельность в сфере культуры, получивших финанс</w:t>
            </w:r>
            <w:r w:rsidRPr="00DE10C4">
              <w:rPr>
                <w:szCs w:val="26"/>
              </w:rPr>
              <w:t>о</w:t>
            </w:r>
            <w:r w:rsidRPr="00DE10C4">
              <w:rPr>
                <w:szCs w:val="26"/>
              </w:rPr>
              <w:t>вую поддержку из средств обл</w:t>
            </w:r>
            <w:r w:rsidRPr="00DE10C4">
              <w:rPr>
                <w:szCs w:val="26"/>
              </w:rPr>
              <w:t>а</w:t>
            </w:r>
            <w:r w:rsidRPr="00DE10C4">
              <w:rPr>
                <w:szCs w:val="26"/>
              </w:rPr>
              <w:t>стного бюджета на реализацию творческих проектов в рамках проведения областных творч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 xml:space="preserve">ских конкурсов </w:t>
            </w:r>
            <w:r w:rsidRPr="00DE10C4">
              <w:rPr>
                <w:bCs/>
                <w:szCs w:val="26"/>
              </w:rPr>
              <w:t>(ед.)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Количество учреждений (ед.)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Отчеты в соответствии с соглашениями о пр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доставлении субсидий на иные цели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lastRenderedPageBreak/>
              <w:t>1.5.1.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b/>
                <w:szCs w:val="26"/>
              </w:rPr>
            </w:pPr>
            <w:r w:rsidRPr="00DE10C4">
              <w:rPr>
                <w:szCs w:val="26"/>
              </w:rPr>
              <w:t>Исполнение в полном объеме показателей муниципального зад</w:t>
            </w:r>
            <w:r w:rsidRPr="00DE10C4">
              <w:rPr>
                <w:szCs w:val="26"/>
              </w:rPr>
              <w:t>а</w:t>
            </w:r>
            <w:r w:rsidRPr="00DE10C4">
              <w:rPr>
                <w:szCs w:val="26"/>
              </w:rPr>
              <w:t>ния (%)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 xml:space="preserve">Д= </w:t>
            </w:r>
            <w:r w:rsidRPr="00DE10C4">
              <w:rPr>
                <w:szCs w:val="26"/>
                <w:u w:val="single"/>
              </w:rPr>
              <w:t>К1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 xml:space="preserve">      К2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где: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К1-количество исполненных показателей муниципального задания;</w:t>
            </w:r>
          </w:p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К2 – количество запланир</w:t>
            </w:r>
            <w:r w:rsidRPr="00DE10C4">
              <w:rPr>
                <w:szCs w:val="26"/>
              </w:rPr>
              <w:t>о</w:t>
            </w:r>
            <w:r w:rsidRPr="00DE10C4">
              <w:rPr>
                <w:szCs w:val="26"/>
              </w:rPr>
              <w:t>ванных  к исполнению пок</w:t>
            </w:r>
            <w:r w:rsidRPr="00DE10C4">
              <w:rPr>
                <w:szCs w:val="26"/>
              </w:rPr>
              <w:t>а</w:t>
            </w:r>
            <w:r w:rsidRPr="00DE10C4">
              <w:rPr>
                <w:szCs w:val="26"/>
              </w:rPr>
              <w:t>зателей муниципального з</w:t>
            </w:r>
            <w:r w:rsidRPr="00DE10C4">
              <w:rPr>
                <w:szCs w:val="26"/>
              </w:rPr>
              <w:t>а</w:t>
            </w:r>
            <w:r w:rsidRPr="00DE10C4">
              <w:rPr>
                <w:szCs w:val="26"/>
              </w:rPr>
              <w:t>дания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Отчет об исполнении муниципального зад</w:t>
            </w:r>
            <w:r w:rsidRPr="00DE10C4">
              <w:rPr>
                <w:szCs w:val="26"/>
              </w:rPr>
              <w:t>а</w:t>
            </w:r>
            <w:r w:rsidRPr="00DE10C4">
              <w:rPr>
                <w:szCs w:val="26"/>
              </w:rPr>
              <w:t>ния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t>1.5.2.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Своевременность предоставл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ния отчетности об исполнении муниципального задания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Предоставление отчетности в срок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tabs>
                <w:tab w:val="left" w:pos="3435"/>
              </w:tabs>
              <w:rPr>
                <w:szCs w:val="26"/>
              </w:rPr>
            </w:pPr>
            <w:r w:rsidRPr="00DE10C4">
              <w:rPr>
                <w:szCs w:val="26"/>
              </w:rPr>
              <w:t>Отчеты учреждений культуры об исполн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нии муниципального задания</w:t>
            </w:r>
          </w:p>
        </w:tc>
      </w:tr>
      <w:tr w:rsidR="00E453D4" w:rsidRPr="00DE10C4" w:rsidTr="00DE10C4">
        <w:trPr>
          <w:trHeight w:val="4175"/>
        </w:trPr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t>1.6.1.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Доля библиотек с надлежащим размещением оборудования и носителей информации, необх</w:t>
            </w:r>
            <w:r w:rsidRPr="00DE10C4">
              <w:rPr>
                <w:szCs w:val="26"/>
              </w:rPr>
              <w:t>о</w:t>
            </w:r>
            <w:r w:rsidRPr="00DE10C4">
              <w:rPr>
                <w:szCs w:val="26"/>
              </w:rPr>
              <w:t>димых для размещения оборуд</w:t>
            </w:r>
            <w:r w:rsidRPr="00DE10C4">
              <w:rPr>
                <w:szCs w:val="26"/>
              </w:rPr>
              <w:t>о</w:t>
            </w:r>
            <w:r w:rsidRPr="00DE10C4">
              <w:rPr>
                <w:szCs w:val="26"/>
              </w:rPr>
              <w:t>вания и носителей информации, необходимых для обеспечения беспрепятственного доступа и</w:t>
            </w:r>
            <w:r w:rsidRPr="00DE10C4">
              <w:rPr>
                <w:szCs w:val="26"/>
              </w:rPr>
              <w:t>н</w:t>
            </w:r>
            <w:r w:rsidRPr="00DE10C4">
              <w:rPr>
                <w:szCs w:val="26"/>
              </w:rPr>
              <w:t>валидов к объектам (местам пр</w:t>
            </w:r>
            <w:r w:rsidRPr="00DE10C4">
              <w:rPr>
                <w:szCs w:val="26"/>
              </w:rPr>
              <w:t>е</w:t>
            </w:r>
            <w:r w:rsidRPr="00DE10C4">
              <w:rPr>
                <w:szCs w:val="26"/>
              </w:rPr>
              <w:t>доставления услуг) с учетом о</w:t>
            </w:r>
            <w:r w:rsidRPr="00DE10C4">
              <w:rPr>
                <w:szCs w:val="26"/>
              </w:rPr>
              <w:t>г</w:t>
            </w:r>
            <w:r w:rsidRPr="00DE10C4">
              <w:rPr>
                <w:szCs w:val="26"/>
              </w:rPr>
              <w:t>раничений в их жизнедеятельн</w:t>
            </w:r>
            <w:r w:rsidRPr="00DE10C4">
              <w:rPr>
                <w:szCs w:val="26"/>
              </w:rPr>
              <w:t>о</w:t>
            </w:r>
            <w:r w:rsidRPr="00DE10C4">
              <w:rPr>
                <w:szCs w:val="26"/>
              </w:rPr>
              <w:t>сти, от общего количества би</w:t>
            </w:r>
            <w:r w:rsidRPr="00DE10C4">
              <w:rPr>
                <w:szCs w:val="26"/>
              </w:rPr>
              <w:t>б</w:t>
            </w:r>
            <w:r w:rsidRPr="00DE10C4">
              <w:rPr>
                <w:szCs w:val="26"/>
              </w:rPr>
              <w:t>лиотек (%)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А</w:t>
            </w:r>
            <w:r w:rsidRPr="00DE10C4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DE10C4">
              <w:rPr>
                <w:rFonts w:eastAsia="Calibri"/>
                <w:sz w:val="26"/>
                <w:szCs w:val="26"/>
              </w:rPr>
              <w:t>/ В</w:t>
            </w:r>
            <w:r w:rsidRPr="00DE10C4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DE10C4">
              <w:rPr>
                <w:rFonts w:eastAsia="Calibri"/>
                <w:sz w:val="26"/>
                <w:szCs w:val="26"/>
              </w:rPr>
              <w:t>*100%</w:t>
            </w:r>
          </w:p>
          <w:p w:rsidR="00E453D4" w:rsidRPr="00DE10C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А</w:t>
            </w:r>
            <w:r w:rsidRPr="00DE10C4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DE10C4">
              <w:rPr>
                <w:rFonts w:eastAsia="Calibri"/>
                <w:sz w:val="26"/>
                <w:szCs w:val="26"/>
              </w:rPr>
              <w:t xml:space="preserve">– число </w:t>
            </w:r>
            <w:r w:rsidRPr="00DE10C4">
              <w:rPr>
                <w:sz w:val="26"/>
                <w:szCs w:val="26"/>
              </w:rPr>
              <w:t>библиотек с на</w:t>
            </w:r>
            <w:r w:rsidRPr="00DE10C4">
              <w:rPr>
                <w:sz w:val="26"/>
                <w:szCs w:val="26"/>
              </w:rPr>
              <w:t>д</w:t>
            </w:r>
            <w:r w:rsidRPr="00DE10C4">
              <w:rPr>
                <w:sz w:val="26"/>
                <w:szCs w:val="26"/>
              </w:rPr>
              <w:t>лежащим размещением оборудования и носителей и</w:t>
            </w:r>
            <w:r w:rsidRPr="00DE10C4">
              <w:rPr>
                <w:sz w:val="26"/>
                <w:szCs w:val="26"/>
              </w:rPr>
              <w:t>н</w:t>
            </w:r>
            <w:r w:rsidRPr="00DE10C4">
              <w:rPr>
                <w:sz w:val="26"/>
                <w:szCs w:val="26"/>
              </w:rPr>
              <w:t>формации, необходимых для размещения оборудования и носителей информации, н</w:t>
            </w:r>
            <w:r w:rsidRPr="00DE10C4">
              <w:rPr>
                <w:sz w:val="26"/>
                <w:szCs w:val="26"/>
              </w:rPr>
              <w:t>е</w:t>
            </w:r>
            <w:r w:rsidRPr="00DE10C4">
              <w:rPr>
                <w:sz w:val="26"/>
                <w:szCs w:val="26"/>
              </w:rPr>
              <w:t>обходимых для обеспечения беспрепятственного доступа инвалидов к объектам (ме</w:t>
            </w:r>
            <w:r w:rsidRPr="00DE10C4">
              <w:rPr>
                <w:sz w:val="26"/>
                <w:szCs w:val="26"/>
              </w:rPr>
              <w:t>с</w:t>
            </w:r>
            <w:r w:rsidRPr="00DE10C4">
              <w:rPr>
                <w:sz w:val="26"/>
                <w:szCs w:val="26"/>
              </w:rPr>
              <w:t>там предоставления услуг) с учетом ограничений в их жизнедеятельности</w:t>
            </w:r>
          </w:p>
          <w:p w:rsidR="00E453D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В</w:t>
            </w:r>
            <w:r w:rsidRPr="00DE10C4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DE10C4">
              <w:rPr>
                <w:rFonts w:eastAsia="Calibri"/>
                <w:sz w:val="26"/>
                <w:szCs w:val="26"/>
              </w:rPr>
              <w:t>– общее количество би</w:t>
            </w:r>
            <w:r w:rsidRPr="00DE10C4">
              <w:rPr>
                <w:rFonts w:eastAsia="Calibri"/>
                <w:sz w:val="26"/>
                <w:szCs w:val="26"/>
              </w:rPr>
              <w:t>б</w:t>
            </w:r>
            <w:r w:rsidRPr="00DE10C4">
              <w:rPr>
                <w:rFonts w:eastAsia="Calibri"/>
                <w:sz w:val="26"/>
                <w:szCs w:val="26"/>
              </w:rPr>
              <w:t>лиотек в районе</w:t>
            </w:r>
          </w:p>
          <w:p w:rsidR="00DE10C4" w:rsidRDefault="00DE10C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</w:p>
          <w:p w:rsidR="00DE10C4" w:rsidRDefault="00DE10C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</w:p>
          <w:p w:rsidR="00DE10C4" w:rsidRDefault="00DE10C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</w:p>
          <w:p w:rsidR="00DE10C4" w:rsidRPr="00DE10C4" w:rsidRDefault="00DE10C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Отдел культуры и архивного дела Админ</w:t>
            </w:r>
            <w:r w:rsidRPr="00DE10C4">
              <w:rPr>
                <w:rFonts w:eastAsia="Calibri"/>
                <w:sz w:val="26"/>
                <w:szCs w:val="26"/>
              </w:rPr>
              <w:t>и</w:t>
            </w:r>
            <w:r w:rsidRPr="00DE10C4">
              <w:rPr>
                <w:rFonts w:eastAsia="Calibri"/>
                <w:sz w:val="26"/>
                <w:szCs w:val="26"/>
              </w:rPr>
              <w:t>страции Шимского м</w:t>
            </w:r>
            <w:r w:rsidRPr="00DE10C4">
              <w:rPr>
                <w:rFonts w:eastAsia="Calibri"/>
                <w:sz w:val="26"/>
                <w:szCs w:val="26"/>
              </w:rPr>
              <w:t>у</w:t>
            </w:r>
            <w:r w:rsidRPr="00DE10C4">
              <w:rPr>
                <w:rFonts w:eastAsia="Calibri"/>
                <w:sz w:val="26"/>
                <w:szCs w:val="26"/>
              </w:rPr>
              <w:t>ниципального района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lastRenderedPageBreak/>
              <w:t>1.6.2.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rPr>
                <w:szCs w:val="26"/>
              </w:rPr>
            </w:pPr>
            <w:r w:rsidRPr="00DE10C4">
              <w:rPr>
                <w:szCs w:val="26"/>
              </w:rPr>
              <w:t>Доля объектов в сфере культуры, у которых имеются выделенные стоянки автотранспортных средств для инвалидов, от общей численности объектов в сфере культуры, на которых инвалидам предоставляются услуги, (%)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DE10C4">
            <w:pPr>
              <w:pStyle w:val="af"/>
              <w:spacing w:line="280" w:lineRule="exact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А</w:t>
            </w:r>
            <w:r w:rsidRPr="00DE10C4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DE10C4">
              <w:rPr>
                <w:rFonts w:eastAsia="Calibri"/>
                <w:sz w:val="26"/>
                <w:szCs w:val="26"/>
              </w:rPr>
              <w:t>/ В</w:t>
            </w:r>
            <w:r w:rsidRPr="00DE10C4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DE10C4">
              <w:rPr>
                <w:rFonts w:eastAsia="Calibri"/>
                <w:sz w:val="26"/>
                <w:szCs w:val="26"/>
              </w:rPr>
              <w:t>*100%</w:t>
            </w:r>
          </w:p>
          <w:p w:rsidR="00E453D4" w:rsidRPr="00DE10C4" w:rsidRDefault="00E453D4" w:rsidP="00DE10C4">
            <w:pPr>
              <w:pStyle w:val="af"/>
              <w:spacing w:line="280" w:lineRule="exact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А</w:t>
            </w:r>
            <w:r w:rsidRPr="00DE10C4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DE10C4">
              <w:rPr>
                <w:rFonts w:eastAsia="Calibri"/>
                <w:sz w:val="26"/>
                <w:szCs w:val="26"/>
              </w:rPr>
              <w:t xml:space="preserve">– количество </w:t>
            </w:r>
            <w:r w:rsidRPr="00DE10C4">
              <w:rPr>
                <w:sz w:val="26"/>
                <w:szCs w:val="26"/>
              </w:rPr>
              <w:t>объектов в сфере культуры, у которых имеются выделенные стоя</w:t>
            </w:r>
            <w:r w:rsidRPr="00DE10C4">
              <w:rPr>
                <w:sz w:val="26"/>
                <w:szCs w:val="26"/>
              </w:rPr>
              <w:t>н</w:t>
            </w:r>
            <w:r w:rsidRPr="00DE10C4">
              <w:rPr>
                <w:sz w:val="26"/>
                <w:szCs w:val="26"/>
              </w:rPr>
              <w:t>ки автотранспортных средств для инвалидов</w:t>
            </w:r>
          </w:p>
          <w:p w:rsidR="00E453D4" w:rsidRPr="00DE10C4" w:rsidRDefault="00E453D4" w:rsidP="00DE10C4">
            <w:pPr>
              <w:pStyle w:val="af"/>
              <w:spacing w:line="280" w:lineRule="exact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В</w:t>
            </w:r>
            <w:r w:rsidRPr="00DE10C4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DE10C4">
              <w:rPr>
                <w:rFonts w:eastAsia="Calibri"/>
                <w:sz w:val="26"/>
                <w:szCs w:val="26"/>
              </w:rPr>
              <w:t>– общая числен</w:t>
            </w:r>
            <w:r w:rsidRPr="00DE10C4">
              <w:rPr>
                <w:sz w:val="26"/>
                <w:szCs w:val="26"/>
              </w:rPr>
              <w:t xml:space="preserve"> объектов в сфере культуры, на которых инвалидам предоставляются услуги 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Отдел культуры и архивного дела Админ</w:t>
            </w:r>
            <w:r w:rsidRPr="00DE10C4">
              <w:rPr>
                <w:rFonts w:eastAsia="Calibri"/>
                <w:sz w:val="26"/>
                <w:szCs w:val="26"/>
              </w:rPr>
              <w:t>и</w:t>
            </w:r>
            <w:r w:rsidRPr="00DE10C4">
              <w:rPr>
                <w:rFonts w:eastAsia="Calibri"/>
                <w:sz w:val="26"/>
                <w:szCs w:val="26"/>
              </w:rPr>
              <w:t>страции Шимского м</w:t>
            </w:r>
            <w:r w:rsidRPr="00DE10C4">
              <w:rPr>
                <w:rFonts w:eastAsia="Calibri"/>
                <w:sz w:val="26"/>
                <w:szCs w:val="26"/>
              </w:rPr>
              <w:t>у</w:t>
            </w:r>
            <w:r w:rsidRPr="00DE10C4">
              <w:rPr>
                <w:rFonts w:eastAsia="Calibri"/>
                <w:sz w:val="26"/>
                <w:szCs w:val="26"/>
              </w:rPr>
              <w:t>ниципального района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t>1.6.3.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tabs>
                <w:tab w:val="center" w:pos="4536"/>
                <w:tab w:val="right" w:pos="9072"/>
              </w:tabs>
              <w:rPr>
                <w:szCs w:val="26"/>
              </w:rPr>
            </w:pPr>
            <w:r w:rsidRPr="00DE10C4">
              <w:rPr>
                <w:szCs w:val="26"/>
              </w:rPr>
              <w:t>Доля инвалидов, вовлеченных в культурно-массовые меропри</w:t>
            </w:r>
            <w:r w:rsidRPr="00DE10C4">
              <w:rPr>
                <w:szCs w:val="26"/>
              </w:rPr>
              <w:t>я</w:t>
            </w:r>
            <w:r w:rsidRPr="00DE10C4">
              <w:rPr>
                <w:szCs w:val="26"/>
              </w:rPr>
              <w:t>тия, от общего числа инвалидов (%)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DE10C4">
            <w:pPr>
              <w:pStyle w:val="af"/>
              <w:spacing w:line="280" w:lineRule="exact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А</w:t>
            </w:r>
            <w:r w:rsidRPr="00DE10C4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DE10C4">
              <w:rPr>
                <w:rFonts w:eastAsia="Calibri"/>
                <w:sz w:val="26"/>
                <w:szCs w:val="26"/>
              </w:rPr>
              <w:t>/ В</w:t>
            </w:r>
            <w:r w:rsidRPr="00DE10C4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DE10C4">
              <w:rPr>
                <w:rFonts w:eastAsia="Calibri"/>
                <w:sz w:val="26"/>
                <w:szCs w:val="26"/>
              </w:rPr>
              <w:t>*100%</w:t>
            </w:r>
          </w:p>
          <w:p w:rsidR="00E453D4" w:rsidRPr="00DE10C4" w:rsidRDefault="00E453D4" w:rsidP="00DE10C4">
            <w:pPr>
              <w:pStyle w:val="af"/>
              <w:spacing w:line="280" w:lineRule="exact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А</w:t>
            </w:r>
            <w:r w:rsidRPr="00DE10C4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DE10C4">
              <w:rPr>
                <w:rFonts w:eastAsia="Calibri"/>
                <w:sz w:val="26"/>
                <w:szCs w:val="26"/>
              </w:rPr>
              <w:t xml:space="preserve">– число </w:t>
            </w:r>
            <w:r w:rsidRPr="00DE10C4">
              <w:rPr>
                <w:sz w:val="26"/>
                <w:szCs w:val="26"/>
              </w:rPr>
              <w:t>инвалидов, вовл</w:t>
            </w:r>
            <w:r w:rsidRPr="00DE10C4">
              <w:rPr>
                <w:sz w:val="26"/>
                <w:szCs w:val="26"/>
              </w:rPr>
              <w:t>е</w:t>
            </w:r>
            <w:r w:rsidRPr="00DE10C4">
              <w:rPr>
                <w:sz w:val="26"/>
                <w:szCs w:val="26"/>
              </w:rPr>
              <w:t>ченных в культурно-массовые мероприятия</w:t>
            </w:r>
          </w:p>
          <w:p w:rsidR="00E453D4" w:rsidRPr="00DE10C4" w:rsidRDefault="00E453D4" w:rsidP="00DE10C4">
            <w:pPr>
              <w:pStyle w:val="af"/>
              <w:spacing w:line="280" w:lineRule="exact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В</w:t>
            </w:r>
            <w:r w:rsidRPr="00DE10C4">
              <w:rPr>
                <w:rFonts w:eastAsia="Calibri"/>
                <w:sz w:val="26"/>
                <w:szCs w:val="26"/>
                <w:vertAlign w:val="subscript"/>
              </w:rPr>
              <w:t>1</w:t>
            </w:r>
            <w:r w:rsidRPr="00DE10C4">
              <w:rPr>
                <w:sz w:val="26"/>
                <w:szCs w:val="26"/>
              </w:rPr>
              <w:t xml:space="preserve"> - общее число инвалидов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ГОКУ «Центр по орг</w:t>
            </w:r>
            <w:r w:rsidRPr="00DE10C4">
              <w:rPr>
                <w:rFonts w:eastAsia="Calibri"/>
                <w:sz w:val="26"/>
                <w:szCs w:val="26"/>
              </w:rPr>
              <w:t>а</w:t>
            </w:r>
            <w:r w:rsidRPr="00DE10C4">
              <w:rPr>
                <w:rFonts w:eastAsia="Calibri"/>
                <w:sz w:val="26"/>
                <w:szCs w:val="26"/>
              </w:rPr>
              <w:t>низации социального обслуживания и предоставления социал</w:t>
            </w:r>
            <w:r w:rsidRPr="00DE10C4">
              <w:rPr>
                <w:rFonts w:eastAsia="Calibri"/>
                <w:sz w:val="26"/>
                <w:szCs w:val="26"/>
              </w:rPr>
              <w:t>ь</w:t>
            </w:r>
            <w:r w:rsidRPr="00DE10C4">
              <w:rPr>
                <w:rFonts w:eastAsia="Calibri"/>
                <w:sz w:val="26"/>
                <w:szCs w:val="26"/>
              </w:rPr>
              <w:t>ных выплат»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widowControl w:val="0"/>
              <w:rPr>
                <w:rFonts w:eastAsia="Calibri"/>
                <w:spacing w:val="-20"/>
                <w:szCs w:val="26"/>
              </w:rPr>
            </w:pPr>
            <w:r w:rsidRPr="00DE10C4">
              <w:rPr>
                <w:rFonts w:eastAsia="Calibri"/>
                <w:spacing w:val="-20"/>
                <w:szCs w:val="26"/>
              </w:rPr>
              <w:t>1.6.4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DE10C4">
            <w:pPr>
              <w:pStyle w:val="ConsPlusNormal"/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Количество   учреждений в сфере  культуры, в которых обеспечены условия доступности, позволя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 xml:space="preserve">щие инвалидам получать услуги наравне с другими: </w:t>
            </w:r>
          </w:p>
          <w:p w:rsidR="00E453D4" w:rsidRPr="00DE10C4" w:rsidRDefault="00E453D4" w:rsidP="00DE10C4">
            <w:pPr>
              <w:tabs>
                <w:tab w:val="center" w:pos="4536"/>
                <w:tab w:val="right" w:pos="9072"/>
              </w:tabs>
              <w:spacing w:line="280" w:lineRule="exact"/>
              <w:rPr>
                <w:szCs w:val="26"/>
              </w:rPr>
            </w:pPr>
            <w:r w:rsidRPr="00DE10C4">
              <w:rPr>
                <w:szCs w:val="26"/>
              </w:rPr>
              <w:t>дублирование надписей, знаков и иной текстовой и графической информации знаками, выполне</w:t>
            </w:r>
            <w:r w:rsidRPr="00DE10C4">
              <w:rPr>
                <w:szCs w:val="26"/>
              </w:rPr>
              <w:t>н</w:t>
            </w:r>
            <w:r w:rsidRPr="00DE10C4">
              <w:rPr>
                <w:szCs w:val="26"/>
              </w:rPr>
              <w:t>ными рельефно-точечным шри</w:t>
            </w:r>
            <w:r w:rsidRPr="00DE10C4">
              <w:rPr>
                <w:szCs w:val="26"/>
              </w:rPr>
              <w:t>ф</w:t>
            </w:r>
            <w:r w:rsidRPr="00DE10C4">
              <w:rPr>
                <w:szCs w:val="26"/>
              </w:rPr>
              <w:t>том Брайля, штук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sz w:val="26"/>
                <w:szCs w:val="26"/>
              </w:rPr>
              <w:t>Отчеты в соответствии с соглашениями о пр</w:t>
            </w:r>
            <w:r w:rsidRPr="00DE10C4">
              <w:rPr>
                <w:sz w:val="26"/>
                <w:szCs w:val="26"/>
              </w:rPr>
              <w:t>е</w:t>
            </w:r>
            <w:r w:rsidRPr="00DE10C4">
              <w:rPr>
                <w:sz w:val="26"/>
                <w:szCs w:val="26"/>
              </w:rPr>
              <w:t>доставлении субсидий на иные цели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1.7.1.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DE10C4">
            <w:pPr>
              <w:pStyle w:val="ConsPlusCell"/>
              <w:spacing w:after="12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правленных на популяризацию народных художественных пр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мыслов и ремесел в сельских п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селениях (кол-во мероприятий)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Отчет МБУК «Ши</w:t>
            </w:r>
            <w:r w:rsidRPr="00DE10C4">
              <w:rPr>
                <w:rFonts w:eastAsia="Calibri"/>
                <w:sz w:val="26"/>
                <w:szCs w:val="26"/>
              </w:rPr>
              <w:t>м</w:t>
            </w:r>
            <w:r w:rsidRPr="00DE10C4">
              <w:rPr>
                <w:rFonts w:eastAsia="Calibri"/>
                <w:sz w:val="26"/>
                <w:szCs w:val="26"/>
              </w:rPr>
              <w:t>ская ЦКДС»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1.7.2.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Количество посетителей кул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турных мероприятий (тыс. чел.)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Отчет МБУК «Ши</w:t>
            </w:r>
            <w:r w:rsidRPr="00DE10C4">
              <w:rPr>
                <w:rFonts w:eastAsia="Calibri"/>
                <w:sz w:val="26"/>
                <w:szCs w:val="26"/>
              </w:rPr>
              <w:t>м</w:t>
            </w:r>
            <w:r w:rsidRPr="00DE10C4">
              <w:rPr>
                <w:rFonts w:eastAsia="Calibri"/>
                <w:sz w:val="26"/>
                <w:szCs w:val="26"/>
              </w:rPr>
              <w:t>ская ЦКДС»</w:t>
            </w:r>
          </w:p>
        </w:tc>
      </w:tr>
      <w:tr w:rsidR="00E453D4" w:rsidRPr="00DE10C4" w:rsidTr="00DE10C4">
        <w:tc>
          <w:tcPr>
            <w:tcW w:w="1844" w:type="dxa"/>
            <w:shd w:val="clear" w:color="auto" w:fill="auto"/>
          </w:tcPr>
          <w:p w:rsidR="00E453D4" w:rsidRPr="00DE10C4" w:rsidRDefault="00E453D4" w:rsidP="00C43A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1.7.3.</w:t>
            </w: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в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ставок, направленных на попул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E10C4">
              <w:rPr>
                <w:rFonts w:ascii="Times New Roman" w:hAnsi="Times New Roman" w:cs="Times New Roman"/>
                <w:sz w:val="26"/>
                <w:szCs w:val="26"/>
              </w:rPr>
              <w:t>ризацию культурно-исторического наследия (ед.)</w:t>
            </w:r>
          </w:p>
        </w:tc>
        <w:tc>
          <w:tcPr>
            <w:tcW w:w="2694" w:type="dxa"/>
            <w:shd w:val="clear" w:color="auto" w:fill="auto"/>
          </w:tcPr>
          <w:p w:rsidR="00E453D4" w:rsidRPr="00DE10C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E453D4" w:rsidRPr="00DE10C4" w:rsidRDefault="00E453D4" w:rsidP="00C43AC3">
            <w:pPr>
              <w:pStyle w:val="af"/>
              <w:ind w:left="0"/>
              <w:rPr>
                <w:rFonts w:eastAsia="Calibri"/>
                <w:sz w:val="26"/>
                <w:szCs w:val="26"/>
              </w:rPr>
            </w:pPr>
            <w:r w:rsidRPr="00DE10C4">
              <w:rPr>
                <w:rFonts w:eastAsia="Calibri"/>
                <w:sz w:val="26"/>
                <w:szCs w:val="26"/>
              </w:rPr>
              <w:t>Отчет МБУК «Ши</w:t>
            </w:r>
            <w:r w:rsidRPr="00DE10C4">
              <w:rPr>
                <w:rFonts w:eastAsia="Calibri"/>
                <w:sz w:val="26"/>
                <w:szCs w:val="26"/>
              </w:rPr>
              <w:t>м</w:t>
            </w:r>
            <w:r w:rsidRPr="00DE10C4">
              <w:rPr>
                <w:rFonts w:eastAsia="Calibri"/>
                <w:sz w:val="26"/>
                <w:szCs w:val="26"/>
              </w:rPr>
              <w:t>ская ЦКДС»</w:t>
            </w:r>
          </w:p>
        </w:tc>
      </w:tr>
    </w:tbl>
    <w:p w:rsidR="00292403" w:rsidRPr="00DE10C4" w:rsidRDefault="00292403" w:rsidP="00DE10C4">
      <w:pPr>
        <w:jc w:val="both"/>
        <w:rPr>
          <w:b/>
          <w:szCs w:val="26"/>
        </w:rPr>
      </w:pPr>
    </w:p>
    <w:sectPr w:rsidR="00292403" w:rsidRPr="00DE10C4" w:rsidSect="00435EAA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317" w:rsidRDefault="008A7317" w:rsidP="00AF4987">
      <w:r>
        <w:separator/>
      </w:r>
    </w:p>
  </w:endnote>
  <w:endnote w:type="continuationSeparator" w:id="1">
    <w:p w:rsidR="008A7317" w:rsidRDefault="008A7317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317" w:rsidRDefault="008A7317" w:rsidP="00AF4987">
      <w:r>
        <w:separator/>
      </w:r>
    </w:p>
  </w:footnote>
  <w:footnote w:type="continuationSeparator" w:id="1">
    <w:p w:rsidR="008A7317" w:rsidRDefault="008A7317" w:rsidP="00AF4987">
      <w:r>
        <w:continuationSeparator/>
      </w:r>
    </w:p>
  </w:footnote>
  <w:footnote w:id="2">
    <w:p w:rsidR="00C43AC3" w:rsidRDefault="00C43AC3" w:rsidP="00E453D4">
      <w:pPr>
        <w:pStyle w:val="aff5"/>
      </w:pPr>
      <w:r>
        <w:rPr>
          <w:rStyle w:val="aff7"/>
        </w:rPr>
        <w:footnoteRef/>
      </w:r>
      <w:r>
        <w:t xml:space="preserve"> Целевые показатели   определяются на основе  государственных   статистических   отчетов:  форма № 7-НК;   форма № 6-НК;  форма № 1-ДМШ.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C3" w:rsidRDefault="00C43AC3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43AC3" w:rsidRDefault="00C43AC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C3" w:rsidRDefault="00C43AC3">
    <w:pPr>
      <w:pStyle w:val="a8"/>
      <w:jc w:val="center"/>
    </w:pPr>
    <w:fldSimple w:instr="PAGE   \* MERGEFORMAT">
      <w:r w:rsidR="00D26B3C">
        <w:rPr>
          <w:noProof/>
        </w:rPr>
        <w:t>2</w:t>
      </w:r>
    </w:fldSimple>
  </w:p>
  <w:p w:rsidR="00C43AC3" w:rsidRDefault="00C43AC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C3" w:rsidRDefault="00C43AC3">
    <w:pPr>
      <w:pStyle w:val="a8"/>
      <w:jc w:val="center"/>
    </w:pPr>
    <w:fldSimple w:instr=" PAGE   \* MERGEFORMAT ">
      <w:r w:rsidR="00D26B3C">
        <w:rPr>
          <w:noProof/>
        </w:rPr>
        <w:t>29</w:t>
      </w:r>
    </w:fldSimple>
  </w:p>
  <w:p w:rsidR="00C43AC3" w:rsidRDefault="00C43A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014313"/>
    <w:multiLevelType w:val="hybridMultilevel"/>
    <w:tmpl w:val="8AC4F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F59A9"/>
    <w:multiLevelType w:val="hybridMultilevel"/>
    <w:tmpl w:val="CE40E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670C7"/>
    <w:multiLevelType w:val="multilevel"/>
    <w:tmpl w:val="A440B1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340339"/>
    <w:multiLevelType w:val="multilevel"/>
    <w:tmpl w:val="CF464E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232F5"/>
    <w:multiLevelType w:val="hybridMultilevel"/>
    <w:tmpl w:val="71E6FBD0"/>
    <w:lvl w:ilvl="0" w:tplc="4B92AD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13BF4"/>
    <w:multiLevelType w:val="hybridMultilevel"/>
    <w:tmpl w:val="A270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20DA5"/>
    <w:multiLevelType w:val="hybridMultilevel"/>
    <w:tmpl w:val="DE18D10E"/>
    <w:lvl w:ilvl="0" w:tplc="80CEFC0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A3158C"/>
    <w:multiLevelType w:val="hybridMultilevel"/>
    <w:tmpl w:val="3BD4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A944993"/>
    <w:multiLevelType w:val="multilevel"/>
    <w:tmpl w:val="EC9A61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3">
    <w:nsid w:val="1BA53CF4"/>
    <w:multiLevelType w:val="hybridMultilevel"/>
    <w:tmpl w:val="1230FE20"/>
    <w:lvl w:ilvl="0" w:tplc="74F6A71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3CF7DE5"/>
    <w:multiLevelType w:val="hybridMultilevel"/>
    <w:tmpl w:val="B632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20BD9"/>
    <w:multiLevelType w:val="hybridMultilevel"/>
    <w:tmpl w:val="32ECC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9A0D88"/>
    <w:multiLevelType w:val="hybridMultilevel"/>
    <w:tmpl w:val="A06CF0D6"/>
    <w:lvl w:ilvl="0" w:tplc="0F56A2C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C152EB"/>
    <w:multiLevelType w:val="hybridMultilevel"/>
    <w:tmpl w:val="2F06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D79F0"/>
    <w:multiLevelType w:val="hybridMultilevel"/>
    <w:tmpl w:val="C5E81256"/>
    <w:lvl w:ilvl="0" w:tplc="A7B40DA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3ECA7D77"/>
    <w:multiLevelType w:val="multilevel"/>
    <w:tmpl w:val="7626013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21">
    <w:nsid w:val="421A224A"/>
    <w:multiLevelType w:val="hybridMultilevel"/>
    <w:tmpl w:val="44503B9C"/>
    <w:lvl w:ilvl="0" w:tplc="8BE092A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2404B13"/>
    <w:multiLevelType w:val="hybridMultilevel"/>
    <w:tmpl w:val="D6727C8E"/>
    <w:lvl w:ilvl="0" w:tplc="E6FA99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94772D"/>
    <w:multiLevelType w:val="hybridMultilevel"/>
    <w:tmpl w:val="5C70C15E"/>
    <w:lvl w:ilvl="0" w:tplc="72DAACD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B3D293D"/>
    <w:multiLevelType w:val="hybridMultilevel"/>
    <w:tmpl w:val="4E103568"/>
    <w:lvl w:ilvl="0" w:tplc="210295CE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8A3968"/>
    <w:multiLevelType w:val="multilevel"/>
    <w:tmpl w:val="AFF83EC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26">
    <w:nsid w:val="55A02F2D"/>
    <w:multiLevelType w:val="hybridMultilevel"/>
    <w:tmpl w:val="001465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B379F3"/>
    <w:multiLevelType w:val="hybridMultilevel"/>
    <w:tmpl w:val="7068C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35782"/>
    <w:multiLevelType w:val="hybridMultilevel"/>
    <w:tmpl w:val="9BF6CC5C"/>
    <w:lvl w:ilvl="0" w:tplc="EBBAF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E97CCF"/>
    <w:multiLevelType w:val="multilevel"/>
    <w:tmpl w:val="4B3EE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32">
    <w:nsid w:val="6EE9204C"/>
    <w:multiLevelType w:val="hybridMultilevel"/>
    <w:tmpl w:val="01A0D49C"/>
    <w:lvl w:ilvl="0" w:tplc="CA9A19A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22"/>
  </w:num>
  <w:num w:numId="6">
    <w:abstractNumId w:val="24"/>
  </w:num>
  <w:num w:numId="7">
    <w:abstractNumId w:val="23"/>
  </w:num>
  <w:num w:numId="8">
    <w:abstractNumId w:val="21"/>
  </w:num>
  <w:num w:numId="9">
    <w:abstractNumId w:val="9"/>
  </w:num>
  <w:num w:numId="10">
    <w:abstractNumId w:val="17"/>
  </w:num>
  <w:num w:numId="11">
    <w:abstractNumId w:val="13"/>
  </w:num>
  <w:num w:numId="12">
    <w:abstractNumId w:val="30"/>
  </w:num>
  <w:num w:numId="13">
    <w:abstractNumId w:val="18"/>
  </w:num>
  <w:num w:numId="14">
    <w:abstractNumId w:val="32"/>
  </w:num>
  <w:num w:numId="15">
    <w:abstractNumId w:val="12"/>
  </w:num>
  <w:num w:numId="16">
    <w:abstractNumId w:val="28"/>
  </w:num>
  <w:num w:numId="17">
    <w:abstractNumId w:val="2"/>
  </w:num>
  <w:num w:numId="18">
    <w:abstractNumId w:val="8"/>
  </w:num>
  <w:num w:numId="19">
    <w:abstractNumId w:val="1"/>
  </w:num>
  <w:num w:numId="20">
    <w:abstractNumId w:val="19"/>
  </w:num>
  <w:num w:numId="21">
    <w:abstractNumId w:val="27"/>
  </w:num>
  <w:num w:numId="22">
    <w:abstractNumId w:val="0"/>
  </w:num>
  <w:num w:numId="23">
    <w:abstractNumId w:val="4"/>
  </w:num>
  <w:num w:numId="24">
    <w:abstractNumId w:val="31"/>
  </w:num>
  <w:num w:numId="25">
    <w:abstractNumId w:val="11"/>
  </w:num>
  <w:num w:numId="2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3"/>
  </w:num>
  <w:num w:numId="32">
    <w:abstractNumId w:val="16"/>
  </w:num>
  <w:num w:numId="33">
    <w:abstractNumId w:val="6"/>
  </w:num>
  <w:num w:numId="34">
    <w:abstractNumId w:val="5"/>
  </w:num>
  <w:num w:numId="35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3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63BF"/>
    <w:rsid w:val="00001B78"/>
    <w:rsid w:val="000028D1"/>
    <w:rsid w:val="000057C4"/>
    <w:rsid w:val="00012C60"/>
    <w:rsid w:val="00013424"/>
    <w:rsid w:val="00014922"/>
    <w:rsid w:val="00015215"/>
    <w:rsid w:val="00020272"/>
    <w:rsid w:val="0003087C"/>
    <w:rsid w:val="00033237"/>
    <w:rsid w:val="00042FC9"/>
    <w:rsid w:val="00053626"/>
    <w:rsid w:val="0006427F"/>
    <w:rsid w:val="00067CBF"/>
    <w:rsid w:val="00070435"/>
    <w:rsid w:val="0007111E"/>
    <w:rsid w:val="0007237B"/>
    <w:rsid w:val="00072386"/>
    <w:rsid w:val="0007390F"/>
    <w:rsid w:val="00077D2E"/>
    <w:rsid w:val="00082E73"/>
    <w:rsid w:val="0008768B"/>
    <w:rsid w:val="00091499"/>
    <w:rsid w:val="000918A8"/>
    <w:rsid w:val="00093C45"/>
    <w:rsid w:val="000A571E"/>
    <w:rsid w:val="000A6140"/>
    <w:rsid w:val="000A631B"/>
    <w:rsid w:val="000A77C3"/>
    <w:rsid w:val="000A7F0E"/>
    <w:rsid w:val="000B753A"/>
    <w:rsid w:val="000C5AF0"/>
    <w:rsid w:val="000C7EA9"/>
    <w:rsid w:val="000D2A49"/>
    <w:rsid w:val="000D2D1F"/>
    <w:rsid w:val="000E1193"/>
    <w:rsid w:val="000E17B8"/>
    <w:rsid w:val="000E2829"/>
    <w:rsid w:val="000E5DB9"/>
    <w:rsid w:val="000E703E"/>
    <w:rsid w:val="000F0378"/>
    <w:rsid w:val="000F74CD"/>
    <w:rsid w:val="00103AA5"/>
    <w:rsid w:val="0011426B"/>
    <w:rsid w:val="0011644B"/>
    <w:rsid w:val="00120346"/>
    <w:rsid w:val="00120F6D"/>
    <w:rsid w:val="00121E5F"/>
    <w:rsid w:val="00121FC7"/>
    <w:rsid w:val="001254D4"/>
    <w:rsid w:val="001278FE"/>
    <w:rsid w:val="00127F64"/>
    <w:rsid w:val="001306DE"/>
    <w:rsid w:val="00132A69"/>
    <w:rsid w:val="00134D73"/>
    <w:rsid w:val="0013522C"/>
    <w:rsid w:val="00140FD2"/>
    <w:rsid w:val="001434A8"/>
    <w:rsid w:val="00145081"/>
    <w:rsid w:val="00147651"/>
    <w:rsid w:val="00147CC7"/>
    <w:rsid w:val="00154652"/>
    <w:rsid w:val="00156112"/>
    <w:rsid w:val="00156B38"/>
    <w:rsid w:val="00156B53"/>
    <w:rsid w:val="001600DE"/>
    <w:rsid w:val="001613E6"/>
    <w:rsid w:val="00161C87"/>
    <w:rsid w:val="00164B57"/>
    <w:rsid w:val="00175F27"/>
    <w:rsid w:val="0017692C"/>
    <w:rsid w:val="00183A81"/>
    <w:rsid w:val="001854E0"/>
    <w:rsid w:val="00191740"/>
    <w:rsid w:val="00191CDB"/>
    <w:rsid w:val="001A07ED"/>
    <w:rsid w:val="001A1D4B"/>
    <w:rsid w:val="001A2DA7"/>
    <w:rsid w:val="001A49C6"/>
    <w:rsid w:val="001A5C3F"/>
    <w:rsid w:val="001B039C"/>
    <w:rsid w:val="001C0016"/>
    <w:rsid w:val="001C1224"/>
    <w:rsid w:val="001C4728"/>
    <w:rsid w:val="001C6FF7"/>
    <w:rsid w:val="001D0874"/>
    <w:rsid w:val="001D430B"/>
    <w:rsid w:val="001D5E5D"/>
    <w:rsid w:val="001E148C"/>
    <w:rsid w:val="001E1635"/>
    <w:rsid w:val="001E26DC"/>
    <w:rsid w:val="001E6F63"/>
    <w:rsid w:val="001E77FB"/>
    <w:rsid w:val="001F1612"/>
    <w:rsid w:val="001F4311"/>
    <w:rsid w:val="001F4DA9"/>
    <w:rsid w:val="002003BE"/>
    <w:rsid w:val="00203286"/>
    <w:rsid w:val="002118ED"/>
    <w:rsid w:val="00211D37"/>
    <w:rsid w:val="00214CB1"/>
    <w:rsid w:val="0022003F"/>
    <w:rsid w:val="002220FA"/>
    <w:rsid w:val="00226780"/>
    <w:rsid w:val="0022758F"/>
    <w:rsid w:val="00227E6D"/>
    <w:rsid w:val="00230878"/>
    <w:rsid w:val="00230FE1"/>
    <w:rsid w:val="002403BD"/>
    <w:rsid w:val="00241BA3"/>
    <w:rsid w:val="0024627B"/>
    <w:rsid w:val="00246B63"/>
    <w:rsid w:val="00246EFF"/>
    <w:rsid w:val="002567CD"/>
    <w:rsid w:val="00262568"/>
    <w:rsid w:val="002635E4"/>
    <w:rsid w:val="002668E9"/>
    <w:rsid w:val="002719B6"/>
    <w:rsid w:val="002727FA"/>
    <w:rsid w:val="00272E2C"/>
    <w:rsid w:val="0027333A"/>
    <w:rsid w:val="00273A21"/>
    <w:rsid w:val="002767EE"/>
    <w:rsid w:val="00281789"/>
    <w:rsid w:val="002864B3"/>
    <w:rsid w:val="00287D1B"/>
    <w:rsid w:val="00291E3C"/>
    <w:rsid w:val="00291FC2"/>
    <w:rsid w:val="00292403"/>
    <w:rsid w:val="002931A2"/>
    <w:rsid w:val="002937E3"/>
    <w:rsid w:val="00293AC1"/>
    <w:rsid w:val="002A00B9"/>
    <w:rsid w:val="002A04D7"/>
    <w:rsid w:val="002A0E94"/>
    <w:rsid w:val="002A3032"/>
    <w:rsid w:val="002A561A"/>
    <w:rsid w:val="002A6C80"/>
    <w:rsid w:val="002B0AF2"/>
    <w:rsid w:val="002B2C04"/>
    <w:rsid w:val="002B431E"/>
    <w:rsid w:val="002B7927"/>
    <w:rsid w:val="002C1A11"/>
    <w:rsid w:val="002C1F3A"/>
    <w:rsid w:val="002C28C3"/>
    <w:rsid w:val="002C7E37"/>
    <w:rsid w:val="002D0FF2"/>
    <w:rsid w:val="002D4474"/>
    <w:rsid w:val="002D45F8"/>
    <w:rsid w:val="002D75F1"/>
    <w:rsid w:val="002E24AA"/>
    <w:rsid w:val="002E5521"/>
    <w:rsid w:val="002E66FF"/>
    <w:rsid w:val="002E6D4E"/>
    <w:rsid w:val="002F0C45"/>
    <w:rsid w:val="002F1F0E"/>
    <w:rsid w:val="003039CA"/>
    <w:rsid w:val="00313278"/>
    <w:rsid w:val="00315E23"/>
    <w:rsid w:val="00316D63"/>
    <w:rsid w:val="00317FB7"/>
    <w:rsid w:val="003206DF"/>
    <w:rsid w:val="00334389"/>
    <w:rsid w:val="00334C62"/>
    <w:rsid w:val="00340DC1"/>
    <w:rsid w:val="00342A31"/>
    <w:rsid w:val="00346B93"/>
    <w:rsid w:val="00352AE3"/>
    <w:rsid w:val="00356533"/>
    <w:rsid w:val="003572F7"/>
    <w:rsid w:val="00364EAB"/>
    <w:rsid w:val="0036720E"/>
    <w:rsid w:val="00367A09"/>
    <w:rsid w:val="00373C69"/>
    <w:rsid w:val="00373F61"/>
    <w:rsid w:val="0038090B"/>
    <w:rsid w:val="00382729"/>
    <w:rsid w:val="00382988"/>
    <w:rsid w:val="00384A31"/>
    <w:rsid w:val="003A05A4"/>
    <w:rsid w:val="003A113B"/>
    <w:rsid w:val="003A11DC"/>
    <w:rsid w:val="003A6519"/>
    <w:rsid w:val="003B0971"/>
    <w:rsid w:val="003B2470"/>
    <w:rsid w:val="003B2DE2"/>
    <w:rsid w:val="003B33BC"/>
    <w:rsid w:val="003C3783"/>
    <w:rsid w:val="003C3EEE"/>
    <w:rsid w:val="003D253D"/>
    <w:rsid w:val="003D2BC2"/>
    <w:rsid w:val="003D4182"/>
    <w:rsid w:val="003E2983"/>
    <w:rsid w:val="003E2F9F"/>
    <w:rsid w:val="003E53CA"/>
    <w:rsid w:val="003E765A"/>
    <w:rsid w:val="003F1F45"/>
    <w:rsid w:val="003F4D38"/>
    <w:rsid w:val="003F4D8E"/>
    <w:rsid w:val="003F6A18"/>
    <w:rsid w:val="00410A27"/>
    <w:rsid w:val="00410C1C"/>
    <w:rsid w:val="00412052"/>
    <w:rsid w:val="00412387"/>
    <w:rsid w:val="004167B5"/>
    <w:rsid w:val="0042357A"/>
    <w:rsid w:val="00423E1D"/>
    <w:rsid w:val="00425F83"/>
    <w:rsid w:val="0043553B"/>
    <w:rsid w:val="00435EAA"/>
    <w:rsid w:val="0044527F"/>
    <w:rsid w:val="00451103"/>
    <w:rsid w:val="00462EC3"/>
    <w:rsid w:val="00472C7E"/>
    <w:rsid w:val="00474265"/>
    <w:rsid w:val="00475317"/>
    <w:rsid w:val="00480D57"/>
    <w:rsid w:val="0048235C"/>
    <w:rsid w:val="004826FB"/>
    <w:rsid w:val="00486C88"/>
    <w:rsid w:val="00486EB7"/>
    <w:rsid w:val="00494801"/>
    <w:rsid w:val="00495E8F"/>
    <w:rsid w:val="00496D45"/>
    <w:rsid w:val="00497538"/>
    <w:rsid w:val="004A28D5"/>
    <w:rsid w:val="004A306F"/>
    <w:rsid w:val="004A30CC"/>
    <w:rsid w:val="004A4C2C"/>
    <w:rsid w:val="004A7E37"/>
    <w:rsid w:val="004B0D6B"/>
    <w:rsid w:val="004B1B8E"/>
    <w:rsid w:val="004B33CE"/>
    <w:rsid w:val="004B7024"/>
    <w:rsid w:val="004C0D7E"/>
    <w:rsid w:val="004C2554"/>
    <w:rsid w:val="004C361E"/>
    <w:rsid w:val="004C7AD6"/>
    <w:rsid w:val="004D2E80"/>
    <w:rsid w:val="004D5787"/>
    <w:rsid w:val="004E09D4"/>
    <w:rsid w:val="004E0B01"/>
    <w:rsid w:val="004E2C55"/>
    <w:rsid w:val="004E2D7B"/>
    <w:rsid w:val="004F11AC"/>
    <w:rsid w:val="004F1D0B"/>
    <w:rsid w:val="004F3CDF"/>
    <w:rsid w:val="004F4105"/>
    <w:rsid w:val="004F5A39"/>
    <w:rsid w:val="00500759"/>
    <w:rsid w:val="00503585"/>
    <w:rsid w:val="00510891"/>
    <w:rsid w:val="0051126E"/>
    <w:rsid w:val="005117B7"/>
    <w:rsid w:val="0051307D"/>
    <w:rsid w:val="005144B4"/>
    <w:rsid w:val="00521365"/>
    <w:rsid w:val="00521760"/>
    <w:rsid w:val="0052304E"/>
    <w:rsid w:val="00525313"/>
    <w:rsid w:val="00535010"/>
    <w:rsid w:val="005375F9"/>
    <w:rsid w:val="005408C3"/>
    <w:rsid w:val="00540901"/>
    <w:rsid w:val="00544AC8"/>
    <w:rsid w:val="00554FAF"/>
    <w:rsid w:val="005553A7"/>
    <w:rsid w:val="005569A2"/>
    <w:rsid w:val="0056097A"/>
    <w:rsid w:val="00563E75"/>
    <w:rsid w:val="005647C9"/>
    <w:rsid w:val="0056650F"/>
    <w:rsid w:val="005748D2"/>
    <w:rsid w:val="00576E55"/>
    <w:rsid w:val="00580B5B"/>
    <w:rsid w:val="00580BA4"/>
    <w:rsid w:val="0058202C"/>
    <w:rsid w:val="0058332B"/>
    <w:rsid w:val="005862C3"/>
    <w:rsid w:val="005960FA"/>
    <w:rsid w:val="00596662"/>
    <w:rsid w:val="005A0170"/>
    <w:rsid w:val="005A247D"/>
    <w:rsid w:val="005A3D5F"/>
    <w:rsid w:val="005A4407"/>
    <w:rsid w:val="005B2052"/>
    <w:rsid w:val="005B298A"/>
    <w:rsid w:val="005B6C0B"/>
    <w:rsid w:val="005C2A0E"/>
    <w:rsid w:val="005C7011"/>
    <w:rsid w:val="005C788D"/>
    <w:rsid w:val="005C7AE0"/>
    <w:rsid w:val="005D07AD"/>
    <w:rsid w:val="005D69A7"/>
    <w:rsid w:val="005E6E61"/>
    <w:rsid w:val="005E74EC"/>
    <w:rsid w:val="005E7803"/>
    <w:rsid w:val="005F1D5B"/>
    <w:rsid w:val="005F2EEB"/>
    <w:rsid w:val="005F76F9"/>
    <w:rsid w:val="005F7942"/>
    <w:rsid w:val="005F7B3D"/>
    <w:rsid w:val="005F7CD6"/>
    <w:rsid w:val="0060686E"/>
    <w:rsid w:val="00607A6E"/>
    <w:rsid w:val="006149E2"/>
    <w:rsid w:val="00622382"/>
    <w:rsid w:val="00631DE6"/>
    <w:rsid w:val="00633E74"/>
    <w:rsid w:val="0063415D"/>
    <w:rsid w:val="0064029A"/>
    <w:rsid w:val="00640F8C"/>
    <w:rsid w:val="006461E0"/>
    <w:rsid w:val="00651E1F"/>
    <w:rsid w:val="0065302D"/>
    <w:rsid w:val="00655400"/>
    <w:rsid w:val="00655F5C"/>
    <w:rsid w:val="00656780"/>
    <w:rsid w:val="006617E2"/>
    <w:rsid w:val="00663A72"/>
    <w:rsid w:val="00664136"/>
    <w:rsid w:val="00666F34"/>
    <w:rsid w:val="00667418"/>
    <w:rsid w:val="0067253F"/>
    <w:rsid w:val="00681625"/>
    <w:rsid w:val="0068734F"/>
    <w:rsid w:val="00690CAB"/>
    <w:rsid w:val="006938A6"/>
    <w:rsid w:val="00693A7F"/>
    <w:rsid w:val="006A4DEF"/>
    <w:rsid w:val="006B24F4"/>
    <w:rsid w:val="006B28DF"/>
    <w:rsid w:val="006B3F0A"/>
    <w:rsid w:val="006B4C9A"/>
    <w:rsid w:val="006C4AAE"/>
    <w:rsid w:val="006C57DA"/>
    <w:rsid w:val="006D0252"/>
    <w:rsid w:val="006D1B6E"/>
    <w:rsid w:val="006D4BA8"/>
    <w:rsid w:val="006D57F6"/>
    <w:rsid w:val="006E3DE9"/>
    <w:rsid w:val="006E45E9"/>
    <w:rsid w:val="006F13FE"/>
    <w:rsid w:val="006F2706"/>
    <w:rsid w:val="006F3977"/>
    <w:rsid w:val="006F3AD0"/>
    <w:rsid w:val="00701C42"/>
    <w:rsid w:val="00703F21"/>
    <w:rsid w:val="00705729"/>
    <w:rsid w:val="00705982"/>
    <w:rsid w:val="00705B1E"/>
    <w:rsid w:val="00705C01"/>
    <w:rsid w:val="0070642B"/>
    <w:rsid w:val="00706EF6"/>
    <w:rsid w:val="007133C8"/>
    <w:rsid w:val="00714922"/>
    <w:rsid w:val="00714CC8"/>
    <w:rsid w:val="00721835"/>
    <w:rsid w:val="00724692"/>
    <w:rsid w:val="00725202"/>
    <w:rsid w:val="00730DB2"/>
    <w:rsid w:val="00731F8C"/>
    <w:rsid w:val="00732F79"/>
    <w:rsid w:val="00734738"/>
    <w:rsid w:val="007353C1"/>
    <w:rsid w:val="00735C02"/>
    <w:rsid w:val="00740474"/>
    <w:rsid w:val="00740703"/>
    <w:rsid w:val="007422CC"/>
    <w:rsid w:val="007467E4"/>
    <w:rsid w:val="00746978"/>
    <w:rsid w:val="00750530"/>
    <w:rsid w:val="00751EC0"/>
    <w:rsid w:val="00752BE7"/>
    <w:rsid w:val="00753068"/>
    <w:rsid w:val="007535B6"/>
    <w:rsid w:val="00756F0D"/>
    <w:rsid w:val="0076056D"/>
    <w:rsid w:val="0076069B"/>
    <w:rsid w:val="00762A2F"/>
    <w:rsid w:val="00767F9A"/>
    <w:rsid w:val="007734C1"/>
    <w:rsid w:val="00775D27"/>
    <w:rsid w:val="007763BF"/>
    <w:rsid w:val="00783F6C"/>
    <w:rsid w:val="0078684A"/>
    <w:rsid w:val="00790A8F"/>
    <w:rsid w:val="007945B0"/>
    <w:rsid w:val="00795E69"/>
    <w:rsid w:val="00797B60"/>
    <w:rsid w:val="007A0A0A"/>
    <w:rsid w:val="007A1A40"/>
    <w:rsid w:val="007A2776"/>
    <w:rsid w:val="007A56C1"/>
    <w:rsid w:val="007B0538"/>
    <w:rsid w:val="007B1C7F"/>
    <w:rsid w:val="007B2474"/>
    <w:rsid w:val="007B5354"/>
    <w:rsid w:val="007B545E"/>
    <w:rsid w:val="007C1852"/>
    <w:rsid w:val="007C3F79"/>
    <w:rsid w:val="007C7731"/>
    <w:rsid w:val="007D3315"/>
    <w:rsid w:val="007D3895"/>
    <w:rsid w:val="007D3BF4"/>
    <w:rsid w:val="007D5796"/>
    <w:rsid w:val="007E3988"/>
    <w:rsid w:val="007E3999"/>
    <w:rsid w:val="007E3AB9"/>
    <w:rsid w:val="007E41D0"/>
    <w:rsid w:val="007E6D11"/>
    <w:rsid w:val="007E7BC8"/>
    <w:rsid w:val="007F3AF3"/>
    <w:rsid w:val="007F42AB"/>
    <w:rsid w:val="007F7744"/>
    <w:rsid w:val="00802804"/>
    <w:rsid w:val="008029A7"/>
    <w:rsid w:val="00802BDC"/>
    <w:rsid w:val="008031D6"/>
    <w:rsid w:val="008048BE"/>
    <w:rsid w:val="008055AA"/>
    <w:rsid w:val="00805659"/>
    <w:rsid w:val="00814844"/>
    <w:rsid w:val="00820B53"/>
    <w:rsid w:val="00834D19"/>
    <w:rsid w:val="008378EA"/>
    <w:rsid w:val="008530F3"/>
    <w:rsid w:val="0085583D"/>
    <w:rsid w:val="00855928"/>
    <w:rsid w:val="00856E3B"/>
    <w:rsid w:val="0086176D"/>
    <w:rsid w:val="00863D03"/>
    <w:rsid w:val="0087105C"/>
    <w:rsid w:val="00874FAE"/>
    <w:rsid w:val="008757B6"/>
    <w:rsid w:val="0087667D"/>
    <w:rsid w:val="00877DB6"/>
    <w:rsid w:val="00880083"/>
    <w:rsid w:val="008845A4"/>
    <w:rsid w:val="00890653"/>
    <w:rsid w:val="00891394"/>
    <w:rsid w:val="008A0555"/>
    <w:rsid w:val="008A0716"/>
    <w:rsid w:val="008A3529"/>
    <w:rsid w:val="008A6D6A"/>
    <w:rsid w:val="008A7317"/>
    <w:rsid w:val="008B07F2"/>
    <w:rsid w:val="008B0F4C"/>
    <w:rsid w:val="008B2673"/>
    <w:rsid w:val="008B2C15"/>
    <w:rsid w:val="008B54FD"/>
    <w:rsid w:val="008C46B6"/>
    <w:rsid w:val="008C7DCA"/>
    <w:rsid w:val="008D0AAA"/>
    <w:rsid w:val="008D0FD7"/>
    <w:rsid w:val="008D2277"/>
    <w:rsid w:val="008D30DD"/>
    <w:rsid w:val="008D38B5"/>
    <w:rsid w:val="008D7324"/>
    <w:rsid w:val="008E4449"/>
    <w:rsid w:val="008E6E82"/>
    <w:rsid w:val="008F0A5B"/>
    <w:rsid w:val="008F304A"/>
    <w:rsid w:val="00903D13"/>
    <w:rsid w:val="00903DAB"/>
    <w:rsid w:val="0090493D"/>
    <w:rsid w:val="009060B2"/>
    <w:rsid w:val="00907371"/>
    <w:rsid w:val="00910AD0"/>
    <w:rsid w:val="009112A1"/>
    <w:rsid w:val="00911459"/>
    <w:rsid w:val="00911CCA"/>
    <w:rsid w:val="00911E91"/>
    <w:rsid w:val="00912B1C"/>
    <w:rsid w:val="00916145"/>
    <w:rsid w:val="00916786"/>
    <w:rsid w:val="00917C7A"/>
    <w:rsid w:val="009232C1"/>
    <w:rsid w:val="00924C3C"/>
    <w:rsid w:val="009362F7"/>
    <w:rsid w:val="00947ED6"/>
    <w:rsid w:val="0095219A"/>
    <w:rsid w:val="00957054"/>
    <w:rsid w:val="00957148"/>
    <w:rsid w:val="009575C6"/>
    <w:rsid w:val="00957DA5"/>
    <w:rsid w:val="00957F75"/>
    <w:rsid w:val="009600D2"/>
    <w:rsid w:val="00961615"/>
    <w:rsid w:val="009631E9"/>
    <w:rsid w:val="00973DBF"/>
    <w:rsid w:val="00976857"/>
    <w:rsid w:val="0097719E"/>
    <w:rsid w:val="0097786C"/>
    <w:rsid w:val="00980A54"/>
    <w:rsid w:val="0098211F"/>
    <w:rsid w:val="0099098E"/>
    <w:rsid w:val="00994F04"/>
    <w:rsid w:val="00996A84"/>
    <w:rsid w:val="009A1F5D"/>
    <w:rsid w:val="009A34B5"/>
    <w:rsid w:val="009A7A6F"/>
    <w:rsid w:val="009B21C7"/>
    <w:rsid w:val="009C2B56"/>
    <w:rsid w:val="009D68D6"/>
    <w:rsid w:val="009D69EF"/>
    <w:rsid w:val="009E06AB"/>
    <w:rsid w:val="009E2392"/>
    <w:rsid w:val="009E2C59"/>
    <w:rsid w:val="009E3F1D"/>
    <w:rsid w:val="009E69D6"/>
    <w:rsid w:val="009E7184"/>
    <w:rsid w:val="009E73BC"/>
    <w:rsid w:val="009F1619"/>
    <w:rsid w:val="009F2991"/>
    <w:rsid w:val="009F2CAF"/>
    <w:rsid w:val="009F799D"/>
    <w:rsid w:val="00A01534"/>
    <w:rsid w:val="00A04069"/>
    <w:rsid w:val="00A04840"/>
    <w:rsid w:val="00A05B5A"/>
    <w:rsid w:val="00A10BB4"/>
    <w:rsid w:val="00A11EFA"/>
    <w:rsid w:val="00A232C4"/>
    <w:rsid w:val="00A24441"/>
    <w:rsid w:val="00A24914"/>
    <w:rsid w:val="00A30704"/>
    <w:rsid w:val="00A4764A"/>
    <w:rsid w:val="00A51083"/>
    <w:rsid w:val="00A5167A"/>
    <w:rsid w:val="00A52A1D"/>
    <w:rsid w:val="00A54251"/>
    <w:rsid w:val="00A54F83"/>
    <w:rsid w:val="00A5738E"/>
    <w:rsid w:val="00A5792D"/>
    <w:rsid w:val="00A57AD2"/>
    <w:rsid w:val="00A6109E"/>
    <w:rsid w:val="00A6117B"/>
    <w:rsid w:val="00A63E31"/>
    <w:rsid w:val="00A6407A"/>
    <w:rsid w:val="00A674F0"/>
    <w:rsid w:val="00A70E3C"/>
    <w:rsid w:val="00A724C0"/>
    <w:rsid w:val="00A7373C"/>
    <w:rsid w:val="00A74518"/>
    <w:rsid w:val="00A812FE"/>
    <w:rsid w:val="00A93982"/>
    <w:rsid w:val="00A95266"/>
    <w:rsid w:val="00A9579C"/>
    <w:rsid w:val="00A97B20"/>
    <w:rsid w:val="00AA34B3"/>
    <w:rsid w:val="00AA4F4F"/>
    <w:rsid w:val="00AB68F9"/>
    <w:rsid w:val="00AC0FF4"/>
    <w:rsid w:val="00AC2570"/>
    <w:rsid w:val="00AC2B2A"/>
    <w:rsid w:val="00AC6F43"/>
    <w:rsid w:val="00AD0EEC"/>
    <w:rsid w:val="00AD111F"/>
    <w:rsid w:val="00AD2D75"/>
    <w:rsid w:val="00AE0528"/>
    <w:rsid w:val="00AE0A85"/>
    <w:rsid w:val="00AE2C95"/>
    <w:rsid w:val="00AE3E43"/>
    <w:rsid w:val="00AE7390"/>
    <w:rsid w:val="00AE75D2"/>
    <w:rsid w:val="00AF32ED"/>
    <w:rsid w:val="00AF4347"/>
    <w:rsid w:val="00AF4987"/>
    <w:rsid w:val="00AF553B"/>
    <w:rsid w:val="00AF5B02"/>
    <w:rsid w:val="00AF7388"/>
    <w:rsid w:val="00B040DE"/>
    <w:rsid w:val="00B07C32"/>
    <w:rsid w:val="00B12229"/>
    <w:rsid w:val="00B13D29"/>
    <w:rsid w:val="00B15F39"/>
    <w:rsid w:val="00B20D7B"/>
    <w:rsid w:val="00B20DFE"/>
    <w:rsid w:val="00B21799"/>
    <w:rsid w:val="00B32940"/>
    <w:rsid w:val="00B331EC"/>
    <w:rsid w:val="00B3327F"/>
    <w:rsid w:val="00B34DF9"/>
    <w:rsid w:val="00B40614"/>
    <w:rsid w:val="00B439D0"/>
    <w:rsid w:val="00B462C0"/>
    <w:rsid w:val="00B463D8"/>
    <w:rsid w:val="00B4692A"/>
    <w:rsid w:val="00B47CD9"/>
    <w:rsid w:val="00B50163"/>
    <w:rsid w:val="00B5142C"/>
    <w:rsid w:val="00B558D0"/>
    <w:rsid w:val="00B57406"/>
    <w:rsid w:val="00B6226A"/>
    <w:rsid w:val="00B63752"/>
    <w:rsid w:val="00B66896"/>
    <w:rsid w:val="00B70CFF"/>
    <w:rsid w:val="00B71847"/>
    <w:rsid w:val="00B80470"/>
    <w:rsid w:val="00B80561"/>
    <w:rsid w:val="00B83850"/>
    <w:rsid w:val="00B8529D"/>
    <w:rsid w:val="00B877E9"/>
    <w:rsid w:val="00B9013B"/>
    <w:rsid w:val="00B925E3"/>
    <w:rsid w:val="00B945DC"/>
    <w:rsid w:val="00B96956"/>
    <w:rsid w:val="00BA010A"/>
    <w:rsid w:val="00BA2113"/>
    <w:rsid w:val="00BA55CF"/>
    <w:rsid w:val="00BA6CF7"/>
    <w:rsid w:val="00BA6DAD"/>
    <w:rsid w:val="00BB62B3"/>
    <w:rsid w:val="00BB6BBA"/>
    <w:rsid w:val="00BC2867"/>
    <w:rsid w:val="00BC574E"/>
    <w:rsid w:val="00BC6C4A"/>
    <w:rsid w:val="00BD0D47"/>
    <w:rsid w:val="00BD543E"/>
    <w:rsid w:val="00BD5779"/>
    <w:rsid w:val="00BD5BF7"/>
    <w:rsid w:val="00BE225A"/>
    <w:rsid w:val="00BE42F2"/>
    <w:rsid w:val="00BE45EF"/>
    <w:rsid w:val="00BE47C4"/>
    <w:rsid w:val="00BE51ED"/>
    <w:rsid w:val="00BE563E"/>
    <w:rsid w:val="00BF129B"/>
    <w:rsid w:val="00BF402D"/>
    <w:rsid w:val="00BF4B53"/>
    <w:rsid w:val="00BF531B"/>
    <w:rsid w:val="00BF6774"/>
    <w:rsid w:val="00C01A91"/>
    <w:rsid w:val="00C03290"/>
    <w:rsid w:val="00C0434C"/>
    <w:rsid w:val="00C0588D"/>
    <w:rsid w:val="00C061B0"/>
    <w:rsid w:val="00C0714C"/>
    <w:rsid w:val="00C16118"/>
    <w:rsid w:val="00C24B19"/>
    <w:rsid w:val="00C41F66"/>
    <w:rsid w:val="00C42C94"/>
    <w:rsid w:val="00C436EA"/>
    <w:rsid w:val="00C43AC3"/>
    <w:rsid w:val="00C43BEA"/>
    <w:rsid w:val="00C5150A"/>
    <w:rsid w:val="00C52603"/>
    <w:rsid w:val="00C5269C"/>
    <w:rsid w:val="00C56405"/>
    <w:rsid w:val="00C576F9"/>
    <w:rsid w:val="00C60333"/>
    <w:rsid w:val="00C6300A"/>
    <w:rsid w:val="00C630FF"/>
    <w:rsid w:val="00C67104"/>
    <w:rsid w:val="00C67D10"/>
    <w:rsid w:val="00C714AA"/>
    <w:rsid w:val="00C7160E"/>
    <w:rsid w:val="00C71834"/>
    <w:rsid w:val="00C72219"/>
    <w:rsid w:val="00C7694C"/>
    <w:rsid w:val="00C81258"/>
    <w:rsid w:val="00C81D99"/>
    <w:rsid w:val="00C84BA1"/>
    <w:rsid w:val="00C87C5D"/>
    <w:rsid w:val="00C92AC3"/>
    <w:rsid w:val="00C94731"/>
    <w:rsid w:val="00CA13BF"/>
    <w:rsid w:val="00CB16C4"/>
    <w:rsid w:val="00CB604D"/>
    <w:rsid w:val="00CB61AF"/>
    <w:rsid w:val="00CC050D"/>
    <w:rsid w:val="00CC4729"/>
    <w:rsid w:val="00CC498B"/>
    <w:rsid w:val="00CC758C"/>
    <w:rsid w:val="00CD398E"/>
    <w:rsid w:val="00CD4BE9"/>
    <w:rsid w:val="00CE4A13"/>
    <w:rsid w:val="00CE5381"/>
    <w:rsid w:val="00CF1E94"/>
    <w:rsid w:val="00CF4EBC"/>
    <w:rsid w:val="00CF5422"/>
    <w:rsid w:val="00CF5442"/>
    <w:rsid w:val="00CF5F64"/>
    <w:rsid w:val="00CF67EA"/>
    <w:rsid w:val="00D03108"/>
    <w:rsid w:val="00D07B8A"/>
    <w:rsid w:val="00D12189"/>
    <w:rsid w:val="00D12ADB"/>
    <w:rsid w:val="00D1302E"/>
    <w:rsid w:val="00D15732"/>
    <w:rsid w:val="00D15C30"/>
    <w:rsid w:val="00D16908"/>
    <w:rsid w:val="00D2238A"/>
    <w:rsid w:val="00D23D92"/>
    <w:rsid w:val="00D243D0"/>
    <w:rsid w:val="00D26B3C"/>
    <w:rsid w:val="00D26C76"/>
    <w:rsid w:val="00D332BF"/>
    <w:rsid w:val="00D36FAC"/>
    <w:rsid w:val="00D40258"/>
    <w:rsid w:val="00D418B0"/>
    <w:rsid w:val="00D4346E"/>
    <w:rsid w:val="00D45EF7"/>
    <w:rsid w:val="00D47A11"/>
    <w:rsid w:val="00D5195C"/>
    <w:rsid w:val="00D519E3"/>
    <w:rsid w:val="00D604DD"/>
    <w:rsid w:val="00D60D34"/>
    <w:rsid w:val="00D615D4"/>
    <w:rsid w:val="00D61E8D"/>
    <w:rsid w:val="00D63967"/>
    <w:rsid w:val="00D66E0C"/>
    <w:rsid w:val="00D6778A"/>
    <w:rsid w:val="00D70650"/>
    <w:rsid w:val="00D718C8"/>
    <w:rsid w:val="00D722F7"/>
    <w:rsid w:val="00D75D6E"/>
    <w:rsid w:val="00D76D9E"/>
    <w:rsid w:val="00D7764D"/>
    <w:rsid w:val="00D80DEC"/>
    <w:rsid w:val="00D833DA"/>
    <w:rsid w:val="00D83E22"/>
    <w:rsid w:val="00D84A4F"/>
    <w:rsid w:val="00D91F67"/>
    <w:rsid w:val="00D91FD6"/>
    <w:rsid w:val="00D930D2"/>
    <w:rsid w:val="00D9362B"/>
    <w:rsid w:val="00D93BFE"/>
    <w:rsid w:val="00DA074D"/>
    <w:rsid w:val="00DA1327"/>
    <w:rsid w:val="00DA21BF"/>
    <w:rsid w:val="00DA26B9"/>
    <w:rsid w:val="00DA45B5"/>
    <w:rsid w:val="00DA6FEE"/>
    <w:rsid w:val="00DA7F40"/>
    <w:rsid w:val="00DA7F79"/>
    <w:rsid w:val="00DB0FFA"/>
    <w:rsid w:val="00DB5994"/>
    <w:rsid w:val="00DC1A8D"/>
    <w:rsid w:val="00DC1E87"/>
    <w:rsid w:val="00DC2788"/>
    <w:rsid w:val="00DC3391"/>
    <w:rsid w:val="00DC61B4"/>
    <w:rsid w:val="00DC73D4"/>
    <w:rsid w:val="00DD03CF"/>
    <w:rsid w:val="00DD56E8"/>
    <w:rsid w:val="00DD6EB7"/>
    <w:rsid w:val="00DE10C4"/>
    <w:rsid w:val="00DE11F8"/>
    <w:rsid w:val="00DE1D0A"/>
    <w:rsid w:val="00DE3355"/>
    <w:rsid w:val="00DF255C"/>
    <w:rsid w:val="00DF499C"/>
    <w:rsid w:val="00DF4E02"/>
    <w:rsid w:val="00DF62B3"/>
    <w:rsid w:val="00DF7D56"/>
    <w:rsid w:val="00E06BE4"/>
    <w:rsid w:val="00E06E7E"/>
    <w:rsid w:val="00E06F3C"/>
    <w:rsid w:val="00E07300"/>
    <w:rsid w:val="00E14AC4"/>
    <w:rsid w:val="00E2196B"/>
    <w:rsid w:val="00E22974"/>
    <w:rsid w:val="00E258D4"/>
    <w:rsid w:val="00E3155A"/>
    <w:rsid w:val="00E32BB4"/>
    <w:rsid w:val="00E4419A"/>
    <w:rsid w:val="00E453D4"/>
    <w:rsid w:val="00E51D47"/>
    <w:rsid w:val="00E529A3"/>
    <w:rsid w:val="00E52B90"/>
    <w:rsid w:val="00E5709B"/>
    <w:rsid w:val="00E61B33"/>
    <w:rsid w:val="00E64101"/>
    <w:rsid w:val="00E67383"/>
    <w:rsid w:val="00E70687"/>
    <w:rsid w:val="00E8206E"/>
    <w:rsid w:val="00E832C6"/>
    <w:rsid w:val="00E86740"/>
    <w:rsid w:val="00EA015E"/>
    <w:rsid w:val="00EA1D90"/>
    <w:rsid w:val="00EA274C"/>
    <w:rsid w:val="00EA2CBE"/>
    <w:rsid w:val="00EA4D4D"/>
    <w:rsid w:val="00EA5F6B"/>
    <w:rsid w:val="00EB1B71"/>
    <w:rsid w:val="00EB2547"/>
    <w:rsid w:val="00EB353D"/>
    <w:rsid w:val="00EB4F47"/>
    <w:rsid w:val="00EB686A"/>
    <w:rsid w:val="00EB6FE0"/>
    <w:rsid w:val="00EC3BFC"/>
    <w:rsid w:val="00EC6D5C"/>
    <w:rsid w:val="00EC7C8C"/>
    <w:rsid w:val="00ED1671"/>
    <w:rsid w:val="00ED2546"/>
    <w:rsid w:val="00ED30CB"/>
    <w:rsid w:val="00ED5AE2"/>
    <w:rsid w:val="00ED622D"/>
    <w:rsid w:val="00ED646B"/>
    <w:rsid w:val="00ED6F64"/>
    <w:rsid w:val="00ED7C01"/>
    <w:rsid w:val="00EE13C8"/>
    <w:rsid w:val="00EE3910"/>
    <w:rsid w:val="00EF05A4"/>
    <w:rsid w:val="00EF1BE3"/>
    <w:rsid w:val="00EF3A7D"/>
    <w:rsid w:val="00F03516"/>
    <w:rsid w:val="00F04666"/>
    <w:rsid w:val="00F050D9"/>
    <w:rsid w:val="00F061EF"/>
    <w:rsid w:val="00F128CD"/>
    <w:rsid w:val="00F13EE4"/>
    <w:rsid w:val="00F178CA"/>
    <w:rsid w:val="00F17CAD"/>
    <w:rsid w:val="00F2439C"/>
    <w:rsid w:val="00F24C2D"/>
    <w:rsid w:val="00F34184"/>
    <w:rsid w:val="00F40A5E"/>
    <w:rsid w:val="00F40C5E"/>
    <w:rsid w:val="00F44B2B"/>
    <w:rsid w:val="00F51033"/>
    <w:rsid w:val="00F54210"/>
    <w:rsid w:val="00F55573"/>
    <w:rsid w:val="00F579FF"/>
    <w:rsid w:val="00F63E0D"/>
    <w:rsid w:val="00F707B7"/>
    <w:rsid w:val="00F726C7"/>
    <w:rsid w:val="00F72A9A"/>
    <w:rsid w:val="00F857C1"/>
    <w:rsid w:val="00F957CA"/>
    <w:rsid w:val="00FA19AE"/>
    <w:rsid w:val="00FA1EBD"/>
    <w:rsid w:val="00FA4664"/>
    <w:rsid w:val="00FA6CCD"/>
    <w:rsid w:val="00FB10C0"/>
    <w:rsid w:val="00FB4B5F"/>
    <w:rsid w:val="00FC005B"/>
    <w:rsid w:val="00FC452A"/>
    <w:rsid w:val="00FC6851"/>
    <w:rsid w:val="00FD19A2"/>
    <w:rsid w:val="00FD3F13"/>
    <w:rsid w:val="00FD4EFC"/>
    <w:rsid w:val="00FE0543"/>
    <w:rsid w:val="00FE6BCD"/>
    <w:rsid w:val="00FF0DC3"/>
    <w:rsid w:val="00FF118A"/>
    <w:rsid w:val="00FF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8D38B5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8D38B5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579FF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4">
    <w:name w:val="heading 4"/>
    <w:basedOn w:val="a"/>
    <w:next w:val="a"/>
    <w:link w:val="40"/>
    <w:qFormat/>
    <w:rsid w:val="008D38B5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8D38B5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E453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453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D38B5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link w:val="2"/>
    <w:rsid w:val="008D38B5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rsid w:val="00F579F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D38B5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8D38B5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0"/>
    <w:link w:val="7"/>
    <w:uiPriority w:val="9"/>
    <w:rsid w:val="00E453D4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CE4A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453D4"/>
    <w:rPr>
      <w:rFonts w:ascii="Cambria" w:eastAsia="Times New Roman" w:hAnsi="Cambria"/>
      <w:sz w:val="22"/>
      <w:szCs w:val="22"/>
    </w:rPr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uiPriority w:val="99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2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2F1F0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2F1F0E"/>
    <w:rPr>
      <w:rFonts w:ascii="Times New Roman" w:eastAsia="Times New Roman" w:hAnsi="Times New Roman"/>
      <w:sz w:val="26"/>
    </w:rPr>
  </w:style>
  <w:style w:type="paragraph" w:styleId="31">
    <w:name w:val="Body Text 3"/>
    <w:basedOn w:val="a"/>
    <w:link w:val="32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link w:val="31"/>
    <w:rsid w:val="00CE4A13"/>
    <w:rPr>
      <w:rFonts w:ascii="Times New Roman" w:eastAsia="Times New Roman" w:hAnsi="Times New Roman"/>
      <w:sz w:val="16"/>
      <w:szCs w:val="16"/>
    </w:rPr>
  </w:style>
  <w:style w:type="paragraph" w:styleId="af3">
    <w:name w:val="Normal (Web)"/>
    <w:basedOn w:val="a"/>
    <w:uiPriority w:val="99"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8D38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Title"/>
    <w:basedOn w:val="a"/>
    <w:link w:val="af5"/>
    <w:qFormat/>
    <w:rsid w:val="008D38B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Название Знак"/>
    <w:link w:val="af4"/>
    <w:rsid w:val="008D38B5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Body Text Indent"/>
    <w:basedOn w:val="a"/>
    <w:link w:val="af7"/>
    <w:rsid w:val="008D38B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7">
    <w:name w:val="Основной текст с отступом Знак"/>
    <w:link w:val="af6"/>
    <w:rsid w:val="008D38B5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8D38B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8D38B5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8D38B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8D38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Знак Знак Знак Знак Знак Знак 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5">
    <w:name w:val="заголовок 2"/>
    <w:basedOn w:val="a"/>
    <w:next w:val="a"/>
    <w:rsid w:val="008D38B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a">
    <w:name w:val="точный абзац"/>
    <w:basedOn w:val="a"/>
    <w:rsid w:val="008D38B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3">
    <w:name w:val="Body Text Indent 3"/>
    <w:basedOn w:val="a"/>
    <w:link w:val="34"/>
    <w:uiPriority w:val="99"/>
    <w:rsid w:val="008D38B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D38B5"/>
    <w:rPr>
      <w:rFonts w:ascii="Times New Roman" w:eastAsia="Times New Roman" w:hAnsi="Times New Roman"/>
      <w:sz w:val="16"/>
      <w:szCs w:val="16"/>
    </w:rPr>
  </w:style>
  <w:style w:type="paragraph" w:customStyle="1" w:styleId="-11">
    <w:name w:val="Цветной список - Акцент 11"/>
    <w:basedOn w:val="a"/>
    <w:link w:val="-1"/>
    <w:uiPriority w:val="99"/>
    <w:rsid w:val="008D38B5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customStyle="1" w:styleId="-1">
    <w:name w:val="Цветной список - Акцент 1 Знак"/>
    <w:link w:val="-11"/>
    <w:uiPriority w:val="99"/>
    <w:locked/>
    <w:rsid w:val="008D38B5"/>
    <w:rPr>
      <w:rFonts w:ascii="Times New Roman" w:eastAsia="Times New Roman" w:hAnsi="Times New Roman"/>
      <w:sz w:val="24"/>
    </w:rPr>
  </w:style>
  <w:style w:type="paragraph" w:customStyle="1" w:styleId="12">
    <w:name w:val="Основной текст1"/>
    <w:basedOn w:val="a"/>
    <w:link w:val="BodytextChar"/>
    <w:uiPriority w:val="99"/>
    <w:rsid w:val="008D38B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</w:rPr>
  </w:style>
  <w:style w:type="character" w:customStyle="1" w:styleId="BodytextChar">
    <w:name w:val="Body text Char"/>
    <w:link w:val="12"/>
    <w:uiPriority w:val="99"/>
    <w:locked/>
    <w:rsid w:val="008D38B5"/>
    <w:rPr>
      <w:rFonts w:ascii="Times New Roman" w:eastAsia="Times New Roman" w:hAnsi="Times New Roman"/>
      <w:sz w:val="24"/>
    </w:rPr>
  </w:style>
  <w:style w:type="paragraph" w:customStyle="1" w:styleId="Style13">
    <w:name w:val="Style13"/>
    <w:basedOn w:val="a"/>
    <w:rsid w:val="008D38B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b">
    <w:name w:val="Основной текст + Полужирный"/>
    <w:uiPriority w:val="99"/>
    <w:rsid w:val="008D38B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6">
    <w:name w:val="Заголовок №2_"/>
    <w:link w:val="27"/>
    <w:uiPriority w:val="99"/>
    <w:rsid w:val="008D38B5"/>
    <w:rPr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8D38B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rFonts w:ascii="Calibri" w:eastAsia="Calibri" w:hAnsi="Calibri"/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(2)_"/>
    <w:link w:val="29"/>
    <w:uiPriority w:val="99"/>
    <w:rsid w:val="008D38B5"/>
    <w:rPr>
      <w:b/>
      <w:bCs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D38B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rFonts w:ascii="Calibri" w:eastAsia="Calibri" w:hAnsi="Calibri"/>
      <w:b/>
      <w:bCs/>
      <w:sz w:val="21"/>
      <w:szCs w:val="21"/>
    </w:rPr>
  </w:style>
  <w:style w:type="character" w:customStyle="1" w:styleId="10pt">
    <w:name w:val="Основной текст + 10 pt"/>
    <w:uiPriority w:val="99"/>
    <w:rsid w:val="008D38B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8D38B5"/>
    <w:rPr>
      <w:b/>
      <w:b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8D38B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rFonts w:ascii="Calibri" w:eastAsia="Calibri" w:hAnsi="Calibri"/>
      <w:b/>
      <w:bCs/>
      <w:sz w:val="23"/>
      <w:szCs w:val="23"/>
    </w:rPr>
  </w:style>
  <w:style w:type="character" w:customStyle="1" w:styleId="35">
    <w:name w:val="Основной текст + Полужирный3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a">
    <w:name w:val="Основной текст + Полужирный2"/>
    <w:uiPriority w:val="99"/>
    <w:rsid w:val="008D38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styleId="afc">
    <w:name w:val="annotation reference"/>
    <w:rsid w:val="008D38B5"/>
    <w:rPr>
      <w:sz w:val="16"/>
      <w:szCs w:val="16"/>
    </w:rPr>
  </w:style>
  <w:style w:type="paragraph" w:styleId="afd">
    <w:name w:val="annotation text"/>
    <w:basedOn w:val="a"/>
    <w:link w:val="afe"/>
    <w:rsid w:val="008D38B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e">
    <w:name w:val="Текст примечания Знак"/>
    <w:link w:val="afd"/>
    <w:rsid w:val="008D38B5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rsid w:val="008D38B5"/>
    <w:rPr>
      <w:b/>
      <w:bCs/>
    </w:rPr>
  </w:style>
  <w:style w:type="character" w:customStyle="1" w:styleId="aff0">
    <w:name w:val="Тема примечания Знак"/>
    <w:link w:val="aff"/>
    <w:rsid w:val="008D38B5"/>
    <w:rPr>
      <w:rFonts w:ascii="Times New Roman" w:eastAsia="Times New Roman" w:hAnsi="Times New Roman"/>
      <w:b/>
      <w:bCs/>
    </w:rPr>
  </w:style>
  <w:style w:type="paragraph" w:customStyle="1" w:styleId="TextNormal">
    <w:name w:val="Text Normal"/>
    <w:basedOn w:val="a"/>
    <w:rsid w:val="008D38B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8D38B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2b">
    <w:name w:val="Абзац списка2"/>
    <w:basedOn w:val="a"/>
    <w:rsid w:val="008D38B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8D38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1">
    <w:name w:val="Содержимое таблицы"/>
    <w:basedOn w:val="a"/>
    <w:rsid w:val="008D38B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character" w:styleId="aff2">
    <w:name w:val="FollowedHyperlink"/>
    <w:uiPriority w:val="99"/>
    <w:semiHidden/>
    <w:unhideWhenUsed/>
    <w:rsid w:val="008D38B5"/>
    <w:rPr>
      <w:color w:val="800080"/>
      <w:u w:val="single"/>
    </w:rPr>
  </w:style>
  <w:style w:type="paragraph" w:customStyle="1" w:styleId="font5">
    <w:name w:val="font5"/>
    <w:basedOn w:val="a"/>
    <w:rsid w:val="008D38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E46D0A"/>
      <w:sz w:val="28"/>
      <w:szCs w:val="28"/>
    </w:rPr>
  </w:style>
  <w:style w:type="paragraph" w:customStyle="1" w:styleId="font6">
    <w:name w:val="font6"/>
    <w:basedOn w:val="a"/>
    <w:rsid w:val="008D38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B050"/>
      <w:sz w:val="28"/>
      <w:szCs w:val="28"/>
    </w:rPr>
  </w:style>
  <w:style w:type="paragraph" w:customStyle="1" w:styleId="xl63">
    <w:name w:val="xl63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65">
    <w:name w:val="xl65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66">
    <w:name w:val="xl66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8">
    <w:name w:val="xl68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9">
    <w:name w:val="xl69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0">
    <w:name w:val="xl70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1">
    <w:name w:val="xl71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72">
    <w:name w:val="xl72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E46D0A"/>
      <w:sz w:val="28"/>
      <w:szCs w:val="28"/>
    </w:rPr>
  </w:style>
  <w:style w:type="paragraph" w:customStyle="1" w:styleId="xl73">
    <w:name w:val="xl73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E46D0A"/>
      <w:sz w:val="28"/>
      <w:szCs w:val="28"/>
    </w:rPr>
  </w:style>
  <w:style w:type="paragraph" w:customStyle="1" w:styleId="xl74">
    <w:name w:val="xl74"/>
    <w:basedOn w:val="a"/>
    <w:rsid w:val="008D38B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E46D0A"/>
      <w:sz w:val="28"/>
      <w:szCs w:val="28"/>
    </w:rPr>
  </w:style>
  <w:style w:type="paragraph" w:customStyle="1" w:styleId="xl75">
    <w:name w:val="xl75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E46D0A"/>
      <w:sz w:val="28"/>
      <w:szCs w:val="28"/>
    </w:rPr>
  </w:style>
  <w:style w:type="paragraph" w:customStyle="1" w:styleId="xl76">
    <w:name w:val="xl76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77">
    <w:name w:val="xl7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  <w:sz w:val="28"/>
      <w:szCs w:val="28"/>
    </w:rPr>
  </w:style>
  <w:style w:type="paragraph" w:customStyle="1" w:styleId="xl78">
    <w:name w:val="xl78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  <w:sz w:val="28"/>
      <w:szCs w:val="28"/>
    </w:rPr>
  </w:style>
  <w:style w:type="paragraph" w:customStyle="1" w:styleId="xl79">
    <w:name w:val="xl79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28"/>
      <w:szCs w:val="28"/>
    </w:rPr>
  </w:style>
  <w:style w:type="paragraph" w:customStyle="1" w:styleId="xl81">
    <w:name w:val="xl81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E46D0A"/>
      <w:sz w:val="28"/>
      <w:szCs w:val="28"/>
    </w:rPr>
  </w:style>
  <w:style w:type="paragraph" w:customStyle="1" w:styleId="xl82">
    <w:name w:val="xl82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8"/>
      <w:szCs w:val="28"/>
    </w:rPr>
  </w:style>
  <w:style w:type="paragraph" w:customStyle="1" w:styleId="xl83">
    <w:name w:val="xl83"/>
    <w:basedOn w:val="a"/>
    <w:rsid w:val="008D38B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4">
    <w:name w:val="xl84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5">
    <w:name w:val="xl85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86">
    <w:name w:val="xl86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8D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ParagraphStyle1">
    <w:name w:val="ParagraphStyle1"/>
    <w:hidden/>
    <w:rsid w:val="00CC498B"/>
    <w:pPr>
      <w:jc w:val="center"/>
    </w:pPr>
    <w:rPr>
      <w:sz w:val="22"/>
      <w:szCs w:val="22"/>
    </w:rPr>
  </w:style>
  <w:style w:type="paragraph" w:customStyle="1" w:styleId="ParagraphStyle2">
    <w:name w:val="ParagraphStyle2"/>
    <w:hidden/>
    <w:rsid w:val="00CC498B"/>
    <w:pPr>
      <w:jc w:val="center"/>
    </w:pPr>
    <w:rPr>
      <w:sz w:val="22"/>
      <w:szCs w:val="22"/>
    </w:rPr>
  </w:style>
  <w:style w:type="paragraph" w:customStyle="1" w:styleId="ParagraphStyle7">
    <w:name w:val="ParagraphStyle7"/>
    <w:hidden/>
    <w:rsid w:val="00CC498B"/>
    <w:pPr>
      <w:jc w:val="center"/>
    </w:pPr>
    <w:rPr>
      <w:sz w:val="22"/>
      <w:szCs w:val="22"/>
    </w:rPr>
  </w:style>
  <w:style w:type="paragraph" w:customStyle="1" w:styleId="ParagraphStyle8">
    <w:name w:val="ParagraphStyle8"/>
    <w:hidden/>
    <w:rsid w:val="00CC498B"/>
    <w:pPr>
      <w:ind w:left="62" w:right="56"/>
    </w:pPr>
    <w:rPr>
      <w:sz w:val="22"/>
      <w:szCs w:val="22"/>
    </w:rPr>
  </w:style>
  <w:style w:type="paragraph" w:customStyle="1" w:styleId="ParagraphStyle9">
    <w:name w:val="ParagraphStyle9"/>
    <w:hidden/>
    <w:rsid w:val="00CC498B"/>
    <w:pPr>
      <w:ind w:left="62" w:right="56"/>
      <w:jc w:val="right"/>
    </w:pPr>
    <w:rPr>
      <w:sz w:val="22"/>
      <w:szCs w:val="22"/>
    </w:rPr>
  </w:style>
  <w:style w:type="paragraph" w:customStyle="1" w:styleId="ParagraphStyle10">
    <w:name w:val="ParagraphStyle10"/>
    <w:hidden/>
    <w:rsid w:val="00CC498B"/>
    <w:pPr>
      <w:ind w:left="62" w:right="56"/>
    </w:pPr>
    <w:rPr>
      <w:sz w:val="22"/>
      <w:szCs w:val="22"/>
    </w:rPr>
  </w:style>
  <w:style w:type="paragraph" w:customStyle="1" w:styleId="ParagraphStyle11">
    <w:name w:val="ParagraphStyle11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2">
    <w:name w:val="ParagraphStyle12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3">
    <w:name w:val="ParagraphStyle13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4">
    <w:name w:val="ParagraphStyle14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5">
    <w:name w:val="ParagraphStyle15"/>
    <w:hidden/>
    <w:rsid w:val="00CC498B"/>
    <w:pPr>
      <w:ind w:left="62" w:right="56"/>
      <w:jc w:val="center"/>
    </w:pPr>
    <w:rPr>
      <w:sz w:val="22"/>
      <w:szCs w:val="22"/>
    </w:rPr>
  </w:style>
  <w:style w:type="paragraph" w:customStyle="1" w:styleId="ParagraphStyle16">
    <w:name w:val="ParagraphStyle16"/>
    <w:hidden/>
    <w:rsid w:val="00CC498B"/>
    <w:pPr>
      <w:ind w:left="62" w:right="56"/>
      <w:jc w:val="center"/>
    </w:pPr>
    <w:rPr>
      <w:sz w:val="22"/>
      <w:szCs w:val="22"/>
    </w:rPr>
  </w:style>
  <w:style w:type="character" w:customStyle="1" w:styleId="FakeCharacterStyle">
    <w:name w:val="FakeCharacterStyle"/>
    <w:hidden/>
    <w:rsid w:val="00CC498B"/>
    <w:rPr>
      <w:sz w:val="1"/>
      <w:szCs w:val="1"/>
    </w:rPr>
  </w:style>
  <w:style w:type="character" w:customStyle="1" w:styleId="CharacterStyle1">
    <w:name w:val="CharacterStyle1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7">
    <w:name w:val="CharacterStyle7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CC498B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CC498B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rsid w:val="00CF5422"/>
    <w:pPr>
      <w:ind w:left="62" w:right="56"/>
      <w:jc w:val="center"/>
    </w:pPr>
    <w:rPr>
      <w:sz w:val="22"/>
      <w:szCs w:val="22"/>
    </w:rPr>
  </w:style>
  <w:style w:type="paragraph" w:customStyle="1" w:styleId="ParagraphStyle18">
    <w:name w:val="ParagraphStyle18"/>
    <w:hidden/>
    <w:rsid w:val="00CF5422"/>
    <w:pPr>
      <w:ind w:left="62" w:right="56"/>
      <w:jc w:val="right"/>
    </w:pPr>
    <w:rPr>
      <w:sz w:val="22"/>
      <w:szCs w:val="22"/>
    </w:rPr>
  </w:style>
  <w:style w:type="character" w:customStyle="1" w:styleId="CharacterStyle17">
    <w:name w:val="CharacterStyle17"/>
    <w:hidden/>
    <w:rsid w:val="00CF5422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CF5422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table" w:customStyle="1" w:styleId="14">
    <w:name w:val="Сетка таблицы1"/>
    <w:basedOn w:val="a1"/>
    <w:next w:val="af1"/>
    <w:uiPriority w:val="59"/>
    <w:rsid w:val="0095714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0">
    <w:name w:val="ParagraphStyle0"/>
    <w:hidden/>
    <w:rsid w:val="00E529A3"/>
    <w:rPr>
      <w:sz w:val="22"/>
      <w:szCs w:val="22"/>
    </w:rPr>
  </w:style>
  <w:style w:type="paragraph" w:customStyle="1" w:styleId="ParagraphStyle3">
    <w:name w:val="ParagraphStyle3"/>
    <w:hidden/>
    <w:rsid w:val="00E529A3"/>
    <w:pPr>
      <w:jc w:val="center"/>
    </w:pPr>
    <w:rPr>
      <w:sz w:val="22"/>
      <w:szCs w:val="22"/>
    </w:rPr>
  </w:style>
  <w:style w:type="paragraph" w:customStyle="1" w:styleId="ParagraphStyle4">
    <w:name w:val="ParagraphStyle4"/>
    <w:hidden/>
    <w:rsid w:val="00E529A3"/>
    <w:pPr>
      <w:jc w:val="center"/>
    </w:pPr>
    <w:rPr>
      <w:sz w:val="22"/>
      <w:szCs w:val="22"/>
    </w:rPr>
  </w:style>
  <w:style w:type="paragraph" w:customStyle="1" w:styleId="ParagraphStyle5">
    <w:name w:val="ParagraphStyle5"/>
    <w:hidden/>
    <w:rsid w:val="00E529A3"/>
    <w:rPr>
      <w:sz w:val="22"/>
      <w:szCs w:val="22"/>
    </w:rPr>
  </w:style>
  <w:style w:type="paragraph" w:customStyle="1" w:styleId="ParagraphStyle6">
    <w:name w:val="ParagraphStyle6"/>
    <w:hidden/>
    <w:rsid w:val="00E529A3"/>
    <w:pPr>
      <w:jc w:val="center"/>
    </w:pPr>
    <w:rPr>
      <w:sz w:val="22"/>
      <w:szCs w:val="22"/>
    </w:rPr>
  </w:style>
  <w:style w:type="paragraph" w:customStyle="1" w:styleId="ParagraphStyle19">
    <w:name w:val="ParagraphStyle19"/>
    <w:hidden/>
    <w:rsid w:val="00E529A3"/>
    <w:pPr>
      <w:ind w:left="62" w:right="56"/>
    </w:pPr>
    <w:rPr>
      <w:sz w:val="22"/>
      <w:szCs w:val="22"/>
    </w:rPr>
  </w:style>
  <w:style w:type="character" w:customStyle="1" w:styleId="CharacterStyle0">
    <w:name w:val="CharacterStyle0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sid w:val="00E529A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aff3">
    <w:name w:val="Текст таблицы"/>
    <w:basedOn w:val="a"/>
    <w:rsid w:val="00E453D4"/>
    <w:pPr>
      <w:overflowPunct/>
      <w:autoSpaceDE/>
      <w:autoSpaceDN/>
      <w:adjustRightInd/>
      <w:snapToGrid w:val="0"/>
      <w:textAlignment w:val="auto"/>
    </w:pPr>
    <w:rPr>
      <w:sz w:val="22"/>
    </w:rPr>
  </w:style>
  <w:style w:type="character" w:styleId="aff4">
    <w:name w:val="line number"/>
    <w:uiPriority w:val="99"/>
    <w:rsid w:val="00E453D4"/>
  </w:style>
  <w:style w:type="paragraph" w:customStyle="1" w:styleId="210">
    <w:name w:val="Основной текст 21"/>
    <w:basedOn w:val="a"/>
    <w:rsid w:val="00E453D4"/>
    <w:pPr>
      <w:ind w:left="705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E453D4"/>
    <w:pPr>
      <w:ind w:firstLine="708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E453D4"/>
    <w:pPr>
      <w:spacing w:line="360" w:lineRule="auto"/>
      <w:ind w:firstLine="708"/>
      <w:jc w:val="both"/>
    </w:pPr>
  </w:style>
  <w:style w:type="paragraph" w:customStyle="1" w:styleId="15">
    <w:name w:val="Текст выноски1"/>
    <w:basedOn w:val="a"/>
    <w:rsid w:val="00E453D4"/>
    <w:rPr>
      <w:rFonts w:ascii="Tahoma" w:hAnsi="Tahoma"/>
      <w:sz w:val="16"/>
    </w:rPr>
  </w:style>
  <w:style w:type="paragraph" w:customStyle="1" w:styleId="BalloonText1">
    <w:name w:val="Balloon Text1"/>
    <w:basedOn w:val="a"/>
    <w:rsid w:val="00E453D4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E453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uiPriority w:val="99"/>
    <w:rsid w:val="00E453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f5">
    <w:name w:val="footnote text"/>
    <w:basedOn w:val="a"/>
    <w:link w:val="aff6"/>
    <w:uiPriority w:val="99"/>
    <w:semiHidden/>
    <w:unhideWhenUsed/>
    <w:rsid w:val="00E453D4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E453D4"/>
    <w:rPr>
      <w:rFonts w:ascii="Times New Roman" w:eastAsia="Times New Roman" w:hAnsi="Times New Roman"/>
    </w:rPr>
  </w:style>
  <w:style w:type="character" w:styleId="aff7">
    <w:name w:val="footnote reference"/>
    <w:uiPriority w:val="99"/>
    <w:semiHidden/>
    <w:unhideWhenUsed/>
    <w:rsid w:val="00E453D4"/>
    <w:rPr>
      <w:vertAlign w:val="superscript"/>
    </w:rPr>
  </w:style>
  <w:style w:type="paragraph" w:customStyle="1" w:styleId="140">
    <w:name w:val="Обычный + 14 пт"/>
    <w:basedOn w:val="a"/>
    <w:uiPriority w:val="99"/>
    <w:rsid w:val="00E453D4"/>
    <w:pPr>
      <w:overflowPunct/>
      <w:autoSpaceDE/>
      <w:autoSpaceDN/>
      <w:adjustRightInd/>
      <w:spacing w:before="120"/>
      <w:ind w:firstLine="709"/>
      <w:jc w:val="both"/>
      <w:textAlignment w:val="auto"/>
    </w:pPr>
    <w:rPr>
      <w:sz w:val="28"/>
      <w:szCs w:val="28"/>
      <w:lang w:bidi="he-IL"/>
    </w:rPr>
  </w:style>
  <w:style w:type="paragraph" w:customStyle="1" w:styleId="s16">
    <w:name w:val="s_16"/>
    <w:basedOn w:val="a"/>
    <w:uiPriority w:val="99"/>
    <w:rsid w:val="00E453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34</Pages>
  <Words>7042</Words>
  <Characters>40145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UserPRI</cp:lastModifiedBy>
  <cp:revision>16</cp:revision>
  <cp:lastPrinted>2024-05-31T09:02:00Z</cp:lastPrinted>
  <dcterms:created xsi:type="dcterms:W3CDTF">2024-05-31T05:28:00Z</dcterms:created>
  <dcterms:modified xsi:type="dcterms:W3CDTF">2024-05-31T09:05:00Z</dcterms:modified>
</cp:coreProperties>
</file>