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C" w:rsidRPr="003122E4" w:rsidRDefault="00524C9C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524C9C" w:rsidRPr="003122E4" w:rsidRDefault="00524C9C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524C9C" w:rsidRPr="003122E4" w:rsidRDefault="00524C9C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524C9C" w:rsidRPr="003122E4" w:rsidRDefault="00524C9C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524C9C" w:rsidRPr="003122E4" w:rsidRDefault="00524C9C" w:rsidP="00074419">
      <w:pPr>
        <w:ind w:firstLine="708"/>
        <w:jc w:val="center"/>
        <w:rPr>
          <w:b/>
          <w:sz w:val="28"/>
          <w:szCs w:val="28"/>
        </w:rPr>
      </w:pPr>
    </w:p>
    <w:p w:rsidR="00524C9C" w:rsidRPr="003122E4" w:rsidRDefault="00524C9C" w:rsidP="00074419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524C9C" w:rsidRPr="003122E4" w:rsidRDefault="00524C9C" w:rsidP="00074419">
      <w:pPr>
        <w:jc w:val="both"/>
        <w:rPr>
          <w:sz w:val="28"/>
          <w:szCs w:val="28"/>
          <w:u w:val="single"/>
        </w:rPr>
      </w:pPr>
    </w:p>
    <w:p w:rsidR="00524C9C" w:rsidRDefault="00F265AB" w:rsidP="0011317C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24C9C">
        <w:rPr>
          <w:sz w:val="28"/>
          <w:szCs w:val="28"/>
        </w:rPr>
        <w:t>.12.201</w:t>
      </w:r>
      <w:r w:rsidR="00193D26">
        <w:rPr>
          <w:sz w:val="28"/>
          <w:szCs w:val="28"/>
        </w:rPr>
        <w:t>6</w:t>
      </w:r>
      <w:r w:rsidR="00524C9C">
        <w:rPr>
          <w:sz w:val="28"/>
          <w:szCs w:val="28"/>
        </w:rPr>
        <w:t xml:space="preserve"> </w:t>
      </w:r>
      <w:r w:rsidR="00524C9C" w:rsidRPr="00831550">
        <w:rPr>
          <w:sz w:val="28"/>
          <w:szCs w:val="28"/>
        </w:rPr>
        <w:t xml:space="preserve">№ </w:t>
      </w:r>
      <w:r w:rsidR="00524C9C">
        <w:rPr>
          <w:sz w:val="28"/>
          <w:szCs w:val="28"/>
        </w:rPr>
        <w:t>8</w:t>
      </w:r>
      <w:r>
        <w:rPr>
          <w:sz w:val="28"/>
          <w:szCs w:val="28"/>
        </w:rPr>
        <w:t>8</w:t>
      </w:r>
    </w:p>
    <w:p w:rsidR="00524C9C" w:rsidRPr="0011317C" w:rsidRDefault="00524C9C" w:rsidP="0011317C">
      <w:pPr>
        <w:tabs>
          <w:tab w:val="left" w:pos="5670"/>
        </w:tabs>
        <w:jc w:val="both"/>
        <w:rPr>
          <w:sz w:val="28"/>
          <w:szCs w:val="28"/>
          <w:u w:val="single"/>
        </w:rPr>
      </w:pPr>
      <w:r w:rsidRPr="003122E4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3122E4">
        <w:rPr>
          <w:sz w:val="28"/>
          <w:szCs w:val="28"/>
        </w:rPr>
        <w:t>Шимск</w:t>
      </w:r>
    </w:p>
    <w:p w:rsidR="00524C9C" w:rsidRPr="003122E4" w:rsidRDefault="00524C9C" w:rsidP="00074419">
      <w:pPr>
        <w:ind w:firstLine="708"/>
        <w:jc w:val="both"/>
        <w:rPr>
          <w:b/>
          <w:sz w:val="28"/>
          <w:szCs w:val="28"/>
        </w:rPr>
      </w:pP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203"/>
      </w:tblGrid>
      <w:tr w:rsidR="00524C9C" w:rsidRPr="00D555C2" w:rsidTr="001735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4C9C" w:rsidRPr="00BD66CB" w:rsidRDefault="00524C9C" w:rsidP="00BD66CB">
            <w:pPr>
              <w:jc w:val="both"/>
              <w:rPr>
                <w:rFonts w:cs="Calibri"/>
                <w:b/>
                <w:sz w:val="28"/>
                <w:szCs w:val="28"/>
              </w:rPr>
            </w:pPr>
            <w:bookmarkStart w:id="0" w:name="_GoBack"/>
            <w:proofErr w:type="gramStart"/>
            <w:r w:rsidRPr="00BD66CB">
              <w:rPr>
                <w:b/>
                <w:sz w:val="28"/>
                <w:szCs w:val="28"/>
              </w:rPr>
              <w:t>О</w:t>
            </w:r>
            <w:r w:rsidR="00F265AB" w:rsidRPr="00BD66CB">
              <w:rPr>
                <w:b/>
                <w:sz w:val="28"/>
                <w:szCs w:val="28"/>
              </w:rPr>
              <w:t>б утверждении порядка взаимодействия при осуществлении контроля Комитетом финансов Администрации Шимского муниципального района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</w:t>
            </w:r>
            <w:r w:rsidRPr="00BD66CB">
              <w:rPr>
                <w:b/>
                <w:sz w:val="28"/>
                <w:szCs w:val="28"/>
              </w:rPr>
              <w:t xml:space="preserve"> </w:t>
            </w:r>
            <w:r w:rsidR="00F265AB" w:rsidRPr="00BD66CB">
              <w:rPr>
                <w:b/>
                <w:sz w:val="28"/>
                <w:szCs w:val="28"/>
              </w:rPr>
              <w:t>Постановлением Правительства Российской Федерации от 12.12.2015 №1167</w:t>
            </w:r>
            <w:bookmarkEnd w:id="0"/>
            <w:proofErr w:type="gram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24C9C" w:rsidRPr="00BD66CB" w:rsidRDefault="00524C9C" w:rsidP="00BD66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4C9C" w:rsidRPr="003122E4" w:rsidRDefault="00524C9C" w:rsidP="00CD319A">
      <w:pPr>
        <w:rPr>
          <w:sz w:val="28"/>
          <w:szCs w:val="28"/>
        </w:rPr>
      </w:pPr>
    </w:p>
    <w:p w:rsidR="00B75C82" w:rsidRPr="00B75C82" w:rsidRDefault="00524C9C" w:rsidP="00B75C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6393B">
        <w:rPr>
          <w:sz w:val="28"/>
          <w:szCs w:val="28"/>
        </w:rPr>
        <w:t>частью 5</w:t>
      </w:r>
      <w:r>
        <w:rPr>
          <w:sz w:val="28"/>
          <w:szCs w:val="28"/>
        </w:rPr>
        <w:t xml:space="preserve"> статьи </w:t>
      </w:r>
      <w:r w:rsidR="00F6393B">
        <w:rPr>
          <w:sz w:val="28"/>
          <w:szCs w:val="28"/>
        </w:rPr>
        <w:t>99</w:t>
      </w:r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6393B">
        <w:rPr>
          <w:sz w:val="28"/>
          <w:szCs w:val="28"/>
        </w:rPr>
        <w:t>Постановлением Правительства Российской Федерации от 12.12.2015 №1367 «О порядке осуществления контроля, предусмотренного частью 5 статьи 99 Федерального закона от 5 апреля 2013 года № 44-ФЗ «О контрактной системе в сфере закупок</w:t>
      </w:r>
      <w:proofErr w:type="gramEnd"/>
      <w:r w:rsidR="00F6393B">
        <w:rPr>
          <w:sz w:val="28"/>
          <w:szCs w:val="28"/>
        </w:rPr>
        <w:t xml:space="preserve"> товаров, работ, услуг для обеспечения государственных и муниципальных нужд»</w:t>
      </w:r>
    </w:p>
    <w:p w:rsidR="00B75C82" w:rsidRDefault="00524C9C" w:rsidP="00B75C82">
      <w:pPr>
        <w:spacing w:line="360" w:lineRule="auto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  <w:r w:rsidR="00B75C82">
        <w:rPr>
          <w:b/>
          <w:sz w:val="28"/>
          <w:szCs w:val="28"/>
        </w:rPr>
        <w:t xml:space="preserve"> </w:t>
      </w:r>
    </w:p>
    <w:p w:rsidR="00524C9C" w:rsidRPr="00B75C82" w:rsidRDefault="00524C9C" w:rsidP="00B75C8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6393B">
        <w:rPr>
          <w:sz w:val="28"/>
          <w:szCs w:val="28"/>
        </w:rPr>
        <w:t>Утвердить прилагаемый порядок</w:t>
      </w:r>
      <w:r w:rsidR="00BC102C" w:rsidRPr="00BC102C">
        <w:rPr>
          <w:sz w:val="28"/>
          <w:szCs w:val="28"/>
        </w:rPr>
        <w:t xml:space="preserve"> </w:t>
      </w:r>
      <w:r w:rsidR="00BC102C">
        <w:rPr>
          <w:sz w:val="28"/>
          <w:szCs w:val="28"/>
        </w:rPr>
        <w:t xml:space="preserve"> </w:t>
      </w:r>
      <w:r w:rsidR="00BC102C" w:rsidRPr="00F6393B">
        <w:rPr>
          <w:sz w:val="28"/>
          <w:szCs w:val="28"/>
        </w:rPr>
        <w:t>взаимодействия при осуществлении контроля Комитетом финансов Администрации Шимского муниципального района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№1167</w:t>
      </w:r>
      <w:r w:rsidR="00BC1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524C9C" w:rsidRDefault="00524C9C" w:rsidP="007B5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C82">
        <w:rPr>
          <w:sz w:val="28"/>
          <w:szCs w:val="28"/>
        </w:rPr>
        <w:t xml:space="preserve"> Настоящий приказ вступает в силу с 1 января 2017 года.</w:t>
      </w:r>
    </w:p>
    <w:p w:rsidR="00524C9C" w:rsidRDefault="00524C9C" w:rsidP="007B51B8">
      <w:pPr>
        <w:spacing w:line="360" w:lineRule="auto"/>
        <w:ind w:firstLine="709"/>
        <w:jc w:val="both"/>
        <w:rPr>
          <w:sz w:val="28"/>
          <w:szCs w:val="28"/>
        </w:rPr>
      </w:pPr>
    </w:p>
    <w:p w:rsidR="00524C9C" w:rsidRDefault="00524C9C" w:rsidP="00562FA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</w:p>
    <w:p w:rsidR="00524C9C" w:rsidRDefault="00524C9C" w:rsidP="00562FA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           М.Б.Иванова</w:t>
      </w: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proofErr w:type="gramStart"/>
      <w:r w:rsidRPr="00B75C82">
        <w:rPr>
          <w:sz w:val="28"/>
          <w:szCs w:val="28"/>
        </w:rPr>
        <w:t>Утвержден</w:t>
      </w:r>
      <w:proofErr w:type="gramEnd"/>
      <w:r w:rsidRPr="00B75C82">
        <w:rPr>
          <w:sz w:val="28"/>
          <w:szCs w:val="28"/>
        </w:rPr>
        <w:t xml:space="preserve"> приказом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Комитета финансов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Администрации Шимского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муниципального района </w:t>
      </w:r>
    </w:p>
    <w:p w:rsidR="00B75C82" w:rsidRP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>от 30.12.2016 №88</w:t>
      </w:r>
    </w:p>
    <w:p w:rsidR="00B75C82" w:rsidRPr="00331DBF" w:rsidRDefault="00B75C82" w:rsidP="00B75C82">
      <w:pPr>
        <w:tabs>
          <w:tab w:val="left" w:pos="4050"/>
        </w:tabs>
        <w:jc w:val="center"/>
        <w:rPr>
          <w:b/>
          <w:sz w:val="28"/>
          <w:szCs w:val="28"/>
        </w:rPr>
      </w:pPr>
      <w:r w:rsidRPr="00331DBF">
        <w:rPr>
          <w:b/>
          <w:sz w:val="28"/>
          <w:szCs w:val="28"/>
        </w:rPr>
        <w:t xml:space="preserve">ПОРЯДОК </w:t>
      </w:r>
    </w:p>
    <w:p w:rsidR="00B75C82" w:rsidRPr="00331DBF" w:rsidRDefault="00B75C82" w:rsidP="00B75C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DBF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1DBF">
        <w:rPr>
          <w:rFonts w:ascii="Times New Roman" w:hAnsi="Times New Roman" w:cs="Times New Roman"/>
          <w:sz w:val="28"/>
          <w:szCs w:val="28"/>
        </w:rPr>
        <w:t xml:space="preserve">омитетом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Шимского муниципального района</w:t>
      </w:r>
      <w:r w:rsidRPr="00331DBF">
        <w:rPr>
          <w:rFonts w:ascii="Times New Roman" w:hAnsi="Times New Roman" w:cs="Times New Roman"/>
          <w:sz w:val="28"/>
          <w:szCs w:val="28"/>
        </w:rPr>
        <w:t xml:space="preserve"> с субъектами контроля, указанными в пункте 4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 Постановлением Правительства Российской Федерации от 12.12.2015г. № 1367</w:t>
      </w:r>
      <w:proofErr w:type="gramEnd"/>
    </w:p>
    <w:p w:rsidR="00B75C82" w:rsidRPr="00331DBF" w:rsidRDefault="00B75C82" w:rsidP="00B75C82">
      <w:pPr>
        <w:tabs>
          <w:tab w:val="left" w:pos="4050"/>
        </w:tabs>
        <w:jc w:val="center"/>
        <w:rPr>
          <w:sz w:val="28"/>
          <w:szCs w:val="28"/>
        </w:rPr>
      </w:pPr>
    </w:p>
    <w:p w:rsidR="00B75C82" w:rsidRPr="00BA5AF7" w:rsidRDefault="00B75C82" w:rsidP="00B75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A5AF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взаимодействия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 xml:space="preserve">омитета финансов </w:t>
      </w:r>
      <w:r>
        <w:rPr>
          <w:rFonts w:eastAsiaTheme="minorHAnsi"/>
          <w:sz w:val="28"/>
          <w:szCs w:val="28"/>
          <w:lang w:eastAsia="en-US"/>
        </w:rPr>
        <w:t>Администрации Шимского муниципального района (далее – Комитет)</w:t>
      </w:r>
      <w:r w:rsidRPr="00BA5AF7">
        <w:rPr>
          <w:rFonts w:eastAsiaTheme="minorHAnsi"/>
          <w:sz w:val="28"/>
          <w:szCs w:val="28"/>
          <w:lang w:eastAsia="en-US"/>
        </w:rPr>
        <w:t xml:space="preserve"> с субъектами контроля, указанными в </w:t>
      </w:r>
      <w:r>
        <w:rPr>
          <w:rFonts w:eastAsiaTheme="minorHAnsi"/>
          <w:sz w:val="28"/>
          <w:szCs w:val="28"/>
          <w:lang w:eastAsia="en-US"/>
        </w:rPr>
        <w:t xml:space="preserve">п. 4 </w:t>
      </w:r>
      <w:r w:rsidRPr="00BA5AF7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7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>
        <w:rPr>
          <w:rFonts w:eastAsiaTheme="minorHAnsi"/>
          <w:sz w:val="28"/>
          <w:szCs w:val="28"/>
          <w:lang w:eastAsia="en-US"/>
        </w:rPr>
        <w:t xml:space="preserve">кты контроля, Правила контроля), </w:t>
      </w:r>
      <w:r w:rsidRPr="00BA5AF7">
        <w:rPr>
          <w:rFonts w:eastAsiaTheme="minorHAnsi"/>
          <w:sz w:val="28"/>
          <w:szCs w:val="28"/>
          <w:lang w:eastAsia="en-US"/>
        </w:rPr>
        <w:t>а также</w:t>
      </w:r>
      <w:proofErr w:type="gramEnd"/>
      <w:r w:rsidRPr="00BA5AF7">
        <w:rPr>
          <w:rFonts w:eastAsiaTheme="minorHAnsi"/>
          <w:sz w:val="28"/>
          <w:szCs w:val="28"/>
          <w:lang w:eastAsia="en-US"/>
        </w:rPr>
        <w:t xml:space="preserve"> формы направления субъектами контроля сведений в случаях,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8" w:history="1">
        <w:r w:rsidRPr="00BA5AF7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Правил контроля, и формы протоколов, направляемых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>омитетом субъектам контроля.</w:t>
      </w:r>
    </w:p>
    <w:p w:rsidR="00B75C82" w:rsidRDefault="00B75C82" w:rsidP="00B75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</w:t>
      </w:r>
      <w:r w:rsidRPr="00BA5A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Pr="00BA5AF7">
        <w:rPr>
          <w:rFonts w:eastAsiaTheme="minorHAnsi"/>
          <w:sz w:val="28"/>
          <w:szCs w:val="28"/>
          <w:lang w:eastAsia="en-US"/>
        </w:rPr>
        <w:t xml:space="preserve">при размещении </w:t>
      </w:r>
      <w:r>
        <w:rPr>
          <w:rFonts w:eastAsiaTheme="minorHAnsi"/>
          <w:sz w:val="28"/>
          <w:szCs w:val="28"/>
          <w:lang w:eastAsia="en-US"/>
        </w:rPr>
        <w:t>субъектами контроля</w:t>
      </w:r>
      <w:r w:rsidRPr="00BA5AF7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 xml:space="preserve">омитет финансов </w:t>
      </w:r>
      <w:r>
        <w:rPr>
          <w:rFonts w:eastAsiaTheme="minorHAnsi"/>
          <w:sz w:val="28"/>
          <w:szCs w:val="28"/>
          <w:lang w:eastAsia="en-US"/>
        </w:rPr>
        <w:t xml:space="preserve">Администрации Шимского муниципального района </w:t>
      </w:r>
      <w:r w:rsidRPr="00BA5AF7">
        <w:rPr>
          <w:rFonts w:eastAsiaTheme="minorHAnsi"/>
          <w:sz w:val="28"/>
          <w:szCs w:val="28"/>
          <w:lang w:eastAsia="en-US"/>
        </w:rPr>
        <w:t xml:space="preserve">документов, определенных Федеральным </w:t>
      </w:r>
      <w:hyperlink r:id="rId9" w:history="1">
        <w:r w:rsidRPr="00BA5A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0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указанного</w:t>
      </w:r>
      <w:proofErr w:type="gramEnd"/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(далее соответственно - контроль, объек</w:t>
      </w:r>
      <w:r>
        <w:rPr>
          <w:rFonts w:eastAsiaTheme="minorHAnsi"/>
          <w:sz w:val="28"/>
          <w:szCs w:val="28"/>
          <w:lang w:eastAsia="en-US"/>
        </w:rPr>
        <w:t>ты контроля, Федеральный закон).</w:t>
      </w:r>
    </w:p>
    <w:p w:rsidR="00B75C82" w:rsidRPr="00944B5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944B52">
        <w:rPr>
          <w:rFonts w:eastAsiaTheme="minorHAnsi"/>
          <w:sz w:val="28"/>
          <w:szCs w:val="28"/>
          <w:lang w:eastAsia="en-US"/>
        </w:rPr>
        <w:t xml:space="preserve">в целях контроля информации, определенной </w:t>
      </w:r>
      <w:hyperlink r:id="rId11" w:history="1">
        <w:r w:rsidRPr="00944B52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B75C82" w:rsidRPr="00C92240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4B52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государственной интегрированной информационной системой управления общественными финансами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 w:rsidRPr="00944B52"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lastRenderedPageBreak/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Pr="00944B5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Pr="00944B52">
        <w:rPr>
          <w:rFonts w:eastAsiaTheme="minorHAnsi"/>
          <w:sz w:val="28"/>
          <w:szCs w:val="28"/>
          <w:lang w:eastAsia="en-US"/>
        </w:rPr>
        <w:t xml:space="preserve"> 2015 г. </w:t>
      </w:r>
      <w:r w:rsidRPr="00FD5DD1">
        <w:rPr>
          <w:rFonts w:eastAsiaTheme="minorHAnsi"/>
          <w:sz w:val="28"/>
          <w:szCs w:val="28"/>
          <w:lang w:eastAsia="en-US"/>
        </w:rPr>
        <w:t>№</w:t>
      </w:r>
      <w:r w:rsidRPr="00944B52">
        <w:rPr>
          <w:rFonts w:eastAsiaTheme="minorHAnsi"/>
          <w:sz w:val="28"/>
          <w:szCs w:val="28"/>
          <w:lang w:eastAsia="en-US"/>
        </w:rPr>
        <w:t xml:space="preserve"> 1414 (далее - электронный документ,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информационная система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форматы).</w:t>
      </w:r>
    </w:p>
    <w:p w:rsidR="00B75C82" w:rsidRPr="00F01334" w:rsidRDefault="00B75C82" w:rsidP="00B75C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 размещении электронного документа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 контроля представляют в Комитет на бумажном носителе лимиты бюджетных обязательств, либо планы финансово-хозяйственной деятельности, так же принятые бюджетные обязательства по прилагаемой форме (приложение №4). 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Pr="00F01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посредством информационной системы «Электронный бюджет»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субъекту контроля сообщение в форме электронного документа о проведени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75C82" w:rsidRPr="00FD5DD1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D5DD1">
        <w:rPr>
          <w:rFonts w:eastAsiaTheme="minorHAnsi"/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3" w:history="1">
        <w:r w:rsidRPr="00FD5D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D5DD1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5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4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5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</w:t>
      </w:r>
      <w:r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 на предмет </w:t>
      </w: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6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eastAsiaTheme="minorHAnsi"/>
          <w:sz w:val="28"/>
          <w:szCs w:val="28"/>
          <w:lang w:eastAsia="en-US"/>
        </w:rPr>
        <w:t xml:space="preserve">Администрации Шимского муниципального района </w:t>
      </w:r>
      <w:r w:rsidRPr="002E361C">
        <w:rPr>
          <w:rFonts w:eastAsiaTheme="minorHAnsi"/>
          <w:sz w:val="28"/>
          <w:szCs w:val="28"/>
          <w:lang w:eastAsia="en-US"/>
        </w:rPr>
        <w:t xml:space="preserve">и иных документах, предусматривающих в соответствии с бюджетным законодательством Российской Федерации возможность заключения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361C">
        <w:rPr>
          <w:rFonts w:eastAsiaTheme="minorHAnsi"/>
          <w:sz w:val="28"/>
          <w:szCs w:val="28"/>
          <w:lang w:eastAsia="en-US"/>
        </w:rPr>
        <w:t xml:space="preserve"> контракта на срок, превышающий срок действия доведенных лимитов бюджетных обязательств, направляемых</w:t>
      </w:r>
      <w:r>
        <w:rPr>
          <w:rFonts w:eastAsiaTheme="minorHAnsi"/>
          <w:sz w:val="28"/>
          <w:szCs w:val="28"/>
          <w:lang w:eastAsia="en-US"/>
        </w:rPr>
        <w:t xml:space="preserve"> в 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№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Pr="002E361C">
        <w:rPr>
          <w:rFonts w:eastAsiaTheme="minorHAnsi"/>
          <w:sz w:val="28"/>
          <w:szCs w:val="28"/>
          <w:lang w:eastAsia="en-US"/>
        </w:rPr>
        <w:t xml:space="preserve"> к нас</w:t>
      </w:r>
      <w:r>
        <w:rPr>
          <w:rFonts w:eastAsiaTheme="minorHAnsi"/>
          <w:sz w:val="28"/>
          <w:szCs w:val="28"/>
          <w:lang w:eastAsia="en-US"/>
        </w:rPr>
        <w:t>тоящему Порядку,</w:t>
      </w:r>
      <w:r w:rsidRPr="00156539"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>в случае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включения в план закупок информации о закупках, оплата которых планируется п</w:t>
      </w:r>
      <w:r>
        <w:rPr>
          <w:rFonts w:eastAsiaTheme="minorHAnsi"/>
          <w:sz w:val="28"/>
          <w:szCs w:val="28"/>
          <w:lang w:eastAsia="en-US"/>
        </w:rPr>
        <w:t>о истечении планового периода;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"/>
      <w:bookmarkEnd w:id="2"/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б) субъектов контроля, указанных в </w:t>
      </w:r>
      <w:hyperlink r:id="rId17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>в»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</w:t>
      </w:r>
      <w:r>
        <w:rPr>
          <w:rFonts w:eastAsiaTheme="minorHAnsi"/>
          <w:sz w:val="28"/>
          <w:szCs w:val="28"/>
          <w:lang w:eastAsia="en-US"/>
        </w:rPr>
        <w:t xml:space="preserve">4 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учреждения), на предмет </w:t>
      </w: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0" w:history="1">
        <w:r w:rsidRPr="002E361C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Требований к плану финансово-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E361C">
        <w:rPr>
          <w:rFonts w:eastAsiaTheme="minorHAnsi"/>
          <w:sz w:val="28"/>
          <w:szCs w:val="28"/>
          <w:lang w:eastAsia="en-US"/>
        </w:rPr>
        <w:t xml:space="preserve"> 81н;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9"/>
      <w:bookmarkEnd w:id="3"/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1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государственных и муниципальных унитарных предприятий) Правил контроля (далее - унитарные предприятия), на предмет </w:t>
      </w: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2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5</w:t>
      </w:r>
      <w:r w:rsidRPr="00FD385D"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при </w:t>
      </w:r>
      <w:r>
        <w:rPr>
          <w:rFonts w:eastAsiaTheme="minorHAnsi"/>
          <w:sz w:val="28"/>
          <w:szCs w:val="28"/>
          <w:lang w:eastAsia="en-US"/>
        </w:rPr>
        <w:t>размещении</w:t>
      </w:r>
      <w:r w:rsidRPr="002E361C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3" w:history="1">
        <w:r w:rsidRPr="002E361C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при постановке </w:t>
      </w:r>
      <w:r>
        <w:rPr>
          <w:rFonts w:eastAsiaTheme="minorHAnsi"/>
          <w:sz w:val="28"/>
          <w:szCs w:val="28"/>
          <w:lang w:eastAsia="en-US"/>
        </w:rPr>
        <w:t xml:space="preserve"> Комитетом  </w:t>
      </w:r>
      <w:r w:rsidRPr="002E361C">
        <w:rPr>
          <w:rFonts w:eastAsiaTheme="minorHAnsi"/>
          <w:sz w:val="28"/>
          <w:szCs w:val="28"/>
          <w:lang w:eastAsia="en-US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4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5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6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9"/>
      <w:bookmarkEnd w:id="4"/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 проверяет в соответствии с </w:t>
      </w:r>
      <w:hyperlink r:id="rId27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>а) план-график</w:t>
      </w:r>
      <w:r>
        <w:rPr>
          <w:rFonts w:eastAsiaTheme="minorHAnsi"/>
          <w:sz w:val="28"/>
          <w:szCs w:val="28"/>
          <w:lang w:eastAsia="en-US"/>
        </w:rPr>
        <w:t xml:space="preserve"> закупок</w:t>
      </w:r>
      <w:r w:rsidRPr="002E361C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плане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графике, над объемом финансового обеспечения по соответствующему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финансовому году и по соответствующему идентификационному коду закупки, указанным в плане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1"/>
      <w:bookmarkEnd w:id="5"/>
      <w:proofErr w:type="gramStart"/>
      <w:r w:rsidRPr="002E361C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протокол определения поставщика (подрядчика, исполнителя)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E361C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5"/>
      <w:bookmarkEnd w:id="6"/>
      <w:r w:rsidRPr="002E361C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2E361C">
        <w:rPr>
          <w:rFonts w:eastAsiaTheme="minorHAnsi"/>
          <w:sz w:val="28"/>
          <w:szCs w:val="28"/>
          <w:lang w:eastAsia="en-US"/>
        </w:rPr>
        <w:t>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Pr="002E361C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2E361C">
        <w:rPr>
          <w:rFonts w:eastAsiaTheme="minorHAnsi"/>
          <w:sz w:val="28"/>
          <w:szCs w:val="28"/>
          <w:lang w:eastAsia="en-US"/>
        </w:rPr>
        <w:t>при размещении в ЕИС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2E361C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Pr="002E361C">
          <w:rPr>
            <w:rFonts w:eastAsiaTheme="minorHAnsi"/>
            <w:sz w:val="28"/>
            <w:szCs w:val="28"/>
            <w:lang w:eastAsia="en-US"/>
          </w:rPr>
          <w:t>пунктом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2E361C">
        <w:rPr>
          <w:rFonts w:eastAsiaTheme="minorHAnsi"/>
          <w:sz w:val="28"/>
          <w:szCs w:val="28"/>
          <w:lang w:eastAsia="en-US"/>
        </w:rPr>
        <w:t xml:space="preserve">при проверке объектов контроля (сведений об объектах контроля), указанных в </w:t>
      </w:r>
      <w:hyperlink w:anchor="Par21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 - </w:t>
      </w:r>
      <w:hyperlink w:anchor="Par25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п.7 </w:t>
      </w:r>
      <w:r w:rsidRPr="002E361C">
        <w:rPr>
          <w:rFonts w:eastAsiaTheme="minorHAnsi"/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9" w:history="1">
        <w:r w:rsidRPr="002E361C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аукционов, проводимых в соответствии со </w:t>
      </w:r>
      <w:hyperlink r:id="rId30" w:history="1">
        <w:r w:rsidRPr="002E361C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плане-графике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E361C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документации о закупке по закупке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соответствие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включенных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проект контракта, направляемого участнику закупки: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</w:t>
      </w: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включенной в план-график информации о планируемых платежах по таким закупкам с учетом: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2" w:history="1">
        <w:r w:rsidRPr="002E361C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E361C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2E361C">
        <w:rPr>
          <w:rFonts w:eastAsiaTheme="minorHAnsi"/>
          <w:sz w:val="28"/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</w:t>
      </w:r>
      <w:r>
        <w:rPr>
          <w:rFonts w:eastAsiaTheme="minorHAnsi"/>
          <w:sz w:val="28"/>
          <w:szCs w:val="28"/>
          <w:lang w:eastAsia="en-US"/>
        </w:rPr>
        <w:t>закупке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Pr="002E361C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3" w:history="1">
        <w:r w:rsidRPr="002E361C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и </w:t>
      </w:r>
      <w:hyperlink r:id="rId34" w:history="1">
        <w:r w:rsidRPr="002E361C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>
        <w:rPr>
          <w:rFonts w:eastAsiaTheme="minorHAnsi"/>
          <w:sz w:val="28"/>
          <w:szCs w:val="28"/>
          <w:lang w:eastAsia="en-US"/>
        </w:rPr>
        <w:t>уведомления</w:t>
      </w:r>
      <w:r w:rsidRPr="002E361C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75C82" w:rsidRPr="000F4841" w:rsidRDefault="00B75C82" w:rsidP="00B75C82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5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направляет субъекту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>в информационной системе «Электронный бюджет»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>требование о размещении объекта контроля в ЕИС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одновременно с уведомлением о результате контроля, предусмотренным п.16 Правил контроля, по форме согласно приложению № </w:t>
      </w:r>
      <w:r>
        <w:rPr>
          <w:rFonts w:eastAsiaTheme="minorHAnsi"/>
          <w:b/>
          <w:sz w:val="28"/>
          <w:szCs w:val="28"/>
          <w:lang w:eastAsia="en-US"/>
        </w:rPr>
        <w:t xml:space="preserve">3 </w:t>
      </w:r>
      <w:r w:rsidRPr="000F4841">
        <w:rPr>
          <w:rFonts w:eastAsiaTheme="minorHAnsi"/>
          <w:b/>
          <w:sz w:val="28"/>
          <w:szCs w:val="28"/>
          <w:lang w:eastAsia="en-US"/>
        </w:rPr>
        <w:t>к настоящему Порядку, которое размещается в</w:t>
      </w:r>
      <w:r>
        <w:rPr>
          <w:rFonts w:eastAsiaTheme="minorHAnsi"/>
          <w:b/>
          <w:sz w:val="28"/>
          <w:szCs w:val="28"/>
          <w:lang w:eastAsia="en-US"/>
        </w:rPr>
        <w:t xml:space="preserve"> ЕИС.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б) в случае выявления при проведении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проверки несоответствия объекта требованиям, установленным </w:t>
      </w:r>
      <w:hyperlink r:id="rId36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 xml:space="preserve"> 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Pr="002E361C">
        <w:rPr>
          <w:rFonts w:eastAsiaTheme="minorHAnsi"/>
          <w:b/>
          <w:sz w:val="28"/>
          <w:szCs w:val="28"/>
          <w:lang w:eastAsia="en-US"/>
        </w:rPr>
        <w:t xml:space="preserve">в информационной системе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2E361C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37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частью 5 статьи 99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Федерального закона, по </w:t>
      </w:r>
      <w:hyperlink r:id="rId38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форме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 к настоящему Порядку</w:t>
      </w:r>
      <w:r w:rsidRPr="002E361C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  <w:proofErr w:type="gramEnd"/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 объектах контроля, </w:t>
      </w:r>
      <w:r w:rsidRPr="00E9291A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rFonts w:eastAsiaTheme="minorHAnsi"/>
            <w:sz w:val="28"/>
            <w:szCs w:val="28"/>
            <w:lang w:eastAsia="en-US"/>
          </w:rPr>
          <w:t>пункте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>
        <w:rPr>
          <w:rFonts w:eastAsiaTheme="minorHAnsi"/>
          <w:sz w:val="28"/>
          <w:szCs w:val="28"/>
          <w:lang w:eastAsia="en-US"/>
        </w:rPr>
        <w:t>.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jc w:val="right"/>
        <w:sectPr w:rsidR="00B75C82" w:rsidSect="00B75C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5C82" w:rsidRDefault="00B75C82" w:rsidP="00B75C82">
      <w:pPr>
        <w:jc w:val="right"/>
      </w:pPr>
      <w:r w:rsidRPr="00620806">
        <w:lastRenderedPageBreak/>
        <w:t xml:space="preserve">Приложение № </w:t>
      </w:r>
      <w:r>
        <w:t xml:space="preserve">1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proofErr w:type="gramEnd"/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30.12.2016    </w:t>
      </w:r>
      <w:r w:rsidRPr="002B7C3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88</w:t>
      </w:r>
    </w:p>
    <w:p w:rsidR="00B75C82" w:rsidRDefault="00B75C82" w:rsidP="00B75C82">
      <w:pPr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Сведения</w:t>
      </w: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proofErr w:type="gramStart"/>
      <w:r w:rsidRPr="000F2150">
        <w:rPr>
          <w:rFonts w:eastAsiaTheme="minorHAnsi"/>
          <w:b/>
          <w:sz w:val="20"/>
          <w:lang w:eastAsia="en-US"/>
        </w:rPr>
        <w:t>об объемах средств, указанных в правовых актах (проектах таких</w:t>
      </w:r>
      <w:r>
        <w:rPr>
          <w:rFonts w:eastAsiaTheme="minorHAnsi"/>
          <w:b/>
          <w:sz w:val="20"/>
          <w:lang w:eastAsia="en-US"/>
        </w:rPr>
        <w:t xml:space="preserve">  </w:t>
      </w:r>
      <w:r w:rsidRPr="000F2150">
        <w:rPr>
          <w:rFonts w:eastAsiaTheme="minorHAnsi"/>
          <w:b/>
          <w:sz w:val="20"/>
          <w:lang w:eastAsia="en-US"/>
        </w:rPr>
        <w:t>актов, размещенных в установленном порядке в целях общественного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обсуждения) Правительства Российской Федерации, высших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исполнительных органов государственной власти субъектов Российской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Федерации, местных администраций и иных документах, установленных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Правительством Российской Федерации, предусматривающих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в соответствии с бюджетным законодательством Российской Федерации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возможность заключения государственного (муниципального) контракта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на срок, превышающий срок действия доведенных лимитов</w:t>
      </w:r>
      <w:proofErr w:type="gramEnd"/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бюджетных обязательств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на 20__ год и на плановый период 20__ и 20__ годов</w:t>
      </w:r>
    </w:p>
    <w:p w:rsidR="00B75C82" w:rsidRPr="000F2150" w:rsidRDefault="00B75C82" w:rsidP="00B75C82">
      <w:pPr>
        <w:jc w:val="center"/>
        <w:rPr>
          <w:b/>
          <w:sz w:val="20"/>
        </w:rPr>
      </w:pPr>
    </w:p>
    <w:tbl>
      <w:tblPr>
        <w:tblStyle w:val="a5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345"/>
      </w:tblGrid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  <w:r w:rsidRPr="004571D5">
              <w:rPr>
                <w:sz w:val="24"/>
                <w:szCs w:val="24"/>
              </w:rPr>
              <w:t>Коды</w:t>
            </w: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</w:tbl>
    <w:p w:rsidR="00B75C82" w:rsidRDefault="00B75C82" w:rsidP="00B75C82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B75C82" w:rsidRDefault="00B75C82" w:rsidP="00B75C82">
      <w:pPr>
        <w:jc w:val="right"/>
      </w:pPr>
      <w:r>
        <w:t xml:space="preserve">Форма по ОКУД                           </w:t>
      </w:r>
    </w:p>
    <w:p w:rsidR="00B75C82" w:rsidRPr="009F11D5" w:rsidRDefault="00B75C82" w:rsidP="00B75C82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B75C82" w:rsidRDefault="00B75C82" w:rsidP="00B75C82">
      <w: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B75C82" w:rsidRPr="004571D5" w:rsidRDefault="00B75C82" w:rsidP="00B75C82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B75C82" w:rsidRPr="004571D5" w:rsidRDefault="00B75C82" w:rsidP="00B75C82">
      <w:r w:rsidRPr="004571D5">
        <w:t>Организационно-правовая форма _____________________________                                                                             КПП</w:t>
      </w:r>
    </w:p>
    <w:p w:rsidR="00B75C82" w:rsidRPr="004571D5" w:rsidRDefault="00B75C82" w:rsidP="00B75C82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B75C82" w:rsidRPr="004571D5" w:rsidRDefault="00B75C82" w:rsidP="00B75C82">
      <w:r>
        <w:t xml:space="preserve">Наименование бюджета ______________________________________                                                                   по ОКФС      </w:t>
      </w:r>
    </w:p>
    <w:p w:rsidR="00B75C82" w:rsidRPr="004571D5" w:rsidRDefault="00B75C82" w:rsidP="00B75C82">
      <w:r>
        <w:t xml:space="preserve">Местонахождение (адрес) ____________________________________                                                                 по ОКТМО  </w:t>
      </w:r>
    </w:p>
    <w:p w:rsidR="00B75C82" w:rsidRPr="004571D5" w:rsidRDefault="00B75C82" w:rsidP="00B75C82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B75C82" w:rsidRPr="004571D5" w:rsidRDefault="00B75C82" w:rsidP="00B75C82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B75C82" w:rsidRPr="00DD67C3" w:rsidRDefault="00B75C82" w:rsidP="00B75C82">
      <w:pPr>
        <w:tabs>
          <w:tab w:val="left" w:pos="10395"/>
        </w:tabs>
      </w:pPr>
      <w:r>
        <w:t xml:space="preserve">                                                </w:t>
      </w:r>
    </w:p>
    <w:p w:rsidR="00B75C82" w:rsidRPr="00DD67C3" w:rsidRDefault="00B75C82" w:rsidP="00B75C82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B75C82" w:rsidRDefault="00B75C82" w:rsidP="00B75C82">
      <w:pPr>
        <w:tabs>
          <w:tab w:val="left" w:pos="1039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1168"/>
        <w:gridCol w:w="7"/>
        <w:gridCol w:w="1322"/>
        <w:gridCol w:w="6"/>
        <w:gridCol w:w="1185"/>
        <w:gridCol w:w="2413"/>
        <w:gridCol w:w="1141"/>
        <w:gridCol w:w="984"/>
        <w:gridCol w:w="6"/>
        <w:gridCol w:w="1553"/>
        <w:gridCol w:w="7"/>
        <w:gridCol w:w="1409"/>
        <w:gridCol w:w="1414"/>
        <w:gridCol w:w="1501"/>
      </w:tblGrid>
      <w:tr w:rsidR="00B75C82" w:rsidTr="002766B0">
        <w:trPr>
          <w:trHeight w:val="645"/>
        </w:trPr>
        <w:tc>
          <w:tcPr>
            <w:tcW w:w="665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 xml:space="preserve">№ </w:t>
            </w:r>
            <w:proofErr w:type="gramStart"/>
            <w:r w:rsidRPr="0079522E">
              <w:rPr>
                <w:sz w:val="18"/>
                <w:szCs w:val="18"/>
              </w:rPr>
              <w:t>п</w:t>
            </w:r>
            <w:proofErr w:type="gramEnd"/>
            <w:r w:rsidRPr="0079522E">
              <w:rPr>
                <w:sz w:val="18"/>
                <w:szCs w:val="18"/>
              </w:rPr>
              <w:t>/п</w:t>
            </w:r>
          </w:p>
        </w:tc>
        <w:tc>
          <w:tcPr>
            <w:tcW w:w="6109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1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  <w:proofErr w:type="gramEnd"/>
          </w:p>
        </w:tc>
      </w:tr>
      <w:tr w:rsidR="00B75C82" w:rsidTr="002766B0">
        <w:trPr>
          <w:trHeight w:val="570"/>
        </w:trPr>
        <w:tc>
          <w:tcPr>
            <w:tcW w:w="665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91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2" w:type="dxa"/>
            <w:gridSpan w:val="3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6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последующие годы</w:t>
            </w:r>
          </w:p>
        </w:tc>
      </w:tr>
      <w:tr w:rsidR="00B75C82" w:rsidTr="002766B0">
        <w:trPr>
          <w:trHeight w:val="568"/>
        </w:trPr>
        <w:tc>
          <w:tcPr>
            <w:tcW w:w="665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rPr>
                <w:sz w:val="20"/>
              </w:rPr>
            </w:pPr>
          </w:p>
        </w:tc>
        <w:tc>
          <w:tcPr>
            <w:tcW w:w="1182" w:type="dxa"/>
            <w:gridSpan w:val="3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первый год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второй год</w:t>
            </w:r>
          </w:p>
        </w:tc>
        <w:tc>
          <w:tcPr>
            <w:tcW w:w="1496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</w:tr>
      <w:tr w:rsidR="00B75C82" w:rsidTr="002766B0">
        <w:trPr>
          <w:trHeight w:val="296"/>
        </w:trPr>
        <w:tc>
          <w:tcPr>
            <w:tcW w:w="665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2" w:type="dxa"/>
            <w:gridSpan w:val="3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2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4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6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75C82" w:rsidTr="002766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</w:tr>
    </w:tbl>
    <w:p w:rsidR="00B75C82" w:rsidRDefault="00B75C82" w:rsidP="00B75C82">
      <w:pPr>
        <w:tabs>
          <w:tab w:val="left" w:pos="10395"/>
        </w:tabs>
      </w:pPr>
    </w:p>
    <w:p w:rsidR="00B75C82" w:rsidRPr="003154DF" w:rsidRDefault="00B75C82" w:rsidP="00B75C82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B75C82" w:rsidRDefault="00B75C82" w:rsidP="00B75C82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B75C82" w:rsidRPr="003154DF" w:rsidRDefault="00B75C82" w:rsidP="00B75C82">
      <w:pPr>
        <w:tabs>
          <w:tab w:val="left" w:pos="10395"/>
        </w:tabs>
      </w:pPr>
      <w:r>
        <w:br w:type="textWrapping" w:clear="all"/>
      </w:r>
    </w:p>
    <w:p w:rsidR="00B75C82" w:rsidRPr="00400BC0" w:rsidRDefault="00B75C82" w:rsidP="00B75C82">
      <w:pPr>
        <w:tabs>
          <w:tab w:val="left" w:pos="10395"/>
        </w:tabs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507"/>
      </w:tblGrid>
      <w:tr w:rsidR="00B75C82" w:rsidTr="002766B0">
        <w:tc>
          <w:tcPr>
            <w:tcW w:w="1271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B75C82" w:rsidTr="002766B0">
        <w:tc>
          <w:tcPr>
            <w:tcW w:w="1271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tabs>
          <w:tab w:val="left" w:pos="5340"/>
        </w:tabs>
        <w:rPr>
          <w:sz w:val="28"/>
          <w:szCs w:val="28"/>
        </w:rPr>
      </w:pPr>
    </w:p>
    <w:tbl>
      <w:tblPr>
        <w:tblW w:w="1652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B75C82" w:rsidRPr="008F7402" w:rsidTr="002766B0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B75C82">
            <w:pPr>
              <w:rPr>
                <w:b/>
                <w:bCs/>
              </w:rPr>
            </w:pPr>
          </w:p>
          <w:p w:rsidR="00B75C82" w:rsidRDefault="00B75C82" w:rsidP="00B75C82">
            <w:pPr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right"/>
            </w:pPr>
            <w:r w:rsidRPr="00620806">
              <w:lastRenderedPageBreak/>
              <w:t xml:space="preserve">Приложение № </w:t>
            </w:r>
            <w:r>
              <w:t xml:space="preserve">2 </w:t>
            </w:r>
            <w:r w:rsidRPr="00620806">
              <w:t>к Порядку</w:t>
            </w:r>
            <w:r>
              <w:t>,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 w:rsidRPr="002B7C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B7C3A">
              <w:rPr>
                <w:rFonts w:eastAsiaTheme="minorHAnsi"/>
                <w:lang w:eastAsia="en-US"/>
              </w:rPr>
              <w:t>утвержденн</w:t>
            </w:r>
            <w:r>
              <w:rPr>
                <w:rFonts w:eastAsiaTheme="minorHAnsi"/>
                <w:lang w:eastAsia="en-US"/>
              </w:rPr>
              <w:t>ому</w:t>
            </w:r>
            <w:proofErr w:type="gramEnd"/>
            <w:r w:rsidRPr="002B7C3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Приказом Комитета 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 Администрации Шимского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  <w:r w:rsidRPr="002B7C3A">
              <w:rPr>
                <w:rFonts w:eastAsiaTheme="minorHAnsi"/>
                <w:lang w:eastAsia="en-US"/>
              </w:rPr>
              <w:t xml:space="preserve"> </w:t>
            </w:r>
          </w:p>
          <w:p w:rsidR="00B75C82" w:rsidRPr="002B7C3A" w:rsidRDefault="00B75C82" w:rsidP="002766B0">
            <w:pPr>
              <w:jc w:val="right"/>
            </w:pPr>
            <w:r w:rsidRPr="002B7C3A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 xml:space="preserve">30.12.2016  </w:t>
            </w:r>
            <w:r w:rsidRPr="002B7C3A">
              <w:rPr>
                <w:rFonts w:eastAsiaTheme="minorHAnsi"/>
                <w:lang w:eastAsia="en-US"/>
              </w:rPr>
              <w:t xml:space="preserve">№ </w:t>
            </w:r>
            <w:r>
              <w:rPr>
                <w:rFonts w:eastAsiaTheme="minorHAnsi"/>
                <w:lang w:eastAsia="en-US"/>
              </w:rPr>
              <w:t>88</w:t>
            </w: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о несоответствии контролируемой информации требованиям, установленным</w:t>
            </w:r>
          </w:p>
          <w:p w:rsidR="00B75C82" w:rsidRPr="008F7402" w:rsidRDefault="00B75C82" w:rsidP="002766B0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частью 5 статьи 99 Федераль</w:t>
            </w:r>
            <w:r>
              <w:rPr>
                <w:b/>
                <w:bCs/>
              </w:rPr>
              <w:t>ного закона  от 5 апреля 2013 года</w:t>
            </w:r>
            <w:r w:rsidRPr="008F7402">
              <w:rPr>
                <w:b/>
                <w:bCs/>
              </w:rPr>
              <w:t xml:space="preserve"> № 44-ФЗ </w:t>
            </w:r>
            <w:r>
              <w:rPr>
                <w:b/>
                <w:bCs/>
              </w:rPr>
              <w:t>«</w:t>
            </w:r>
            <w:r w:rsidRPr="008F7402">
              <w:rPr>
                <w:b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/>
                <w:bCs/>
              </w:rPr>
              <w:t xml:space="preserve">арственных и муниципальных нужд» </w:t>
            </w:r>
            <w:r w:rsidRPr="008F7402">
              <w:rPr>
                <w:b/>
                <w:bCs/>
              </w:rPr>
              <w:t>№ __________________</w:t>
            </w:r>
          </w:p>
        </w:tc>
      </w:tr>
      <w:tr w:rsidR="00B75C82" w:rsidRPr="008F7402" w:rsidTr="002766B0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Коды</w:t>
            </w:r>
          </w:p>
        </w:tc>
      </w:tr>
      <w:tr w:rsidR="00B75C82" w:rsidRPr="008F7402" w:rsidTr="002766B0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  <w:r w:rsidRPr="008F7402"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  <w:r w:rsidRPr="008F74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6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</w:tr>
    </w:tbl>
    <w:p w:rsidR="00B75C82" w:rsidRPr="00400BC0" w:rsidRDefault="00B75C82" w:rsidP="00B75C82">
      <w:pPr>
        <w:tabs>
          <w:tab w:val="left" w:pos="5340"/>
        </w:tabs>
        <w:rPr>
          <w:sz w:val="28"/>
          <w:szCs w:val="28"/>
        </w:rPr>
      </w:pPr>
    </w:p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>
      <w:pPr>
        <w:jc w:val="right"/>
      </w:pPr>
    </w:p>
    <w:p w:rsidR="00B75C82" w:rsidRDefault="00B75C82" w:rsidP="00B75C82"/>
    <w:p w:rsidR="00B75C82" w:rsidRDefault="00B75C82" w:rsidP="00B75C82">
      <w:pPr>
        <w:jc w:val="right"/>
      </w:pPr>
    </w:p>
    <w:p w:rsidR="00B75C82" w:rsidRDefault="00B75C82" w:rsidP="00B75C82">
      <w:pPr>
        <w:jc w:val="right"/>
      </w:pPr>
    </w:p>
    <w:p w:rsidR="00B75C82" w:rsidRDefault="00B75C82" w:rsidP="00B75C82">
      <w:pPr>
        <w:jc w:val="right"/>
      </w:pPr>
      <w:r w:rsidRPr="00620806">
        <w:lastRenderedPageBreak/>
        <w:t xml:space="preserve">Приложение № </w:t>
      </w:r>
      <w:r>
        <w:t xml:space="preserve">3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proofErr w:type="gramEnd"/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30.12.2016   </w:t>
      </w:r>
      <w:r w:rsidRPr="002B7C3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88</w:t>
      </w:r>
    </w:p>
    <w:p w:rsidR="00B75C82" w:rsidRDefault="00B75C82" w:rsidP="00B75C82">
      <w:pPr>
        <w:jc w:val="righ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B75C82" w:rsidTr="002766B0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Default="00B75C82" w:rsidP="002766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Default="00B75C82" w:rsidP="002766B0">
            <w:pPr>
              <w:jc w:val="center"/>
              <w:rPr>
                <w:b/>
                <w:bCs/>
              </w:rPr>
            </w:pPr>
          </w:p>
        </w:tc>
      </w:tr>
    </w:tbl>
    <w:p w:rsidR="00B75C82" w:rsidRPr="001F6796" w:rsidRDefault="00B75C82" w:rsidP="00B75C82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</w:t>
      </w:r>
      <w:r w:rsidRPr="001F6796">
        <w:rPr>
          <w:b/>
          <w:bCs/>
          <w:spacing w:val="2"/>
          <w:sz w:val="22"/>
          <w:szCs w:val="22"/>
        </w:rPr>
        <w:t>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B75C82" w:rsidRPr="001F6796" w:rsidTr="002766B0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Default="00B75C82" w:rsidP="002766B0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B75C82" w:rsidRPr="001F6796" w:rsidTr="002766B0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ind w:left="57"/>
            </w:pPr>
            <w:proofErr w:type="gramStart"/>
            <w:r w:rsidRPr="001F6796">
              <w:rPr>
                <w:sz w:val="22"/>
                <w:szCs w:val="22"/>
              </w:rPr>
              <w:t>г</w:t>
            </w:r>
            <w:proofErr w:type="gramEnd"/>
            <w:r w:rsidRPr="001F6796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C82" w:rsidRPr="001F6796" w:rsidRDefault="00B75C82" w:rsidP="00B75C8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6775"/>
      </w:tblGrid>
      <w:tr w:rsidR="00B75C82" w:rsidRPr="001F6796" w:rsidTr="002766B0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документа,</w:t>
            </w:r>
            <w:r w:rsidRPr="001F6796"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6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C82" w:rsidRPr="001F6796" w:rsidRDefault="00B75C82" w:rsidP="00B75C82">
      <w:pPr>
        <w:spacing w:after="12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B75C82" w:rsidRPr="001F6796" w:rsidTr="002766B0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jc w:val="center"/>
              <w:rPr>
                <w:sz w:val="16"/>
                <w:szCs w:val="16"/>
              </w:rPr>
            </w:pPr>
            <w:r w:rsidRPr="001F6796">
              <w:rPr>
                <w:sz w:val="16"/>
                <w:szCs w:val="16"/>
              </w:rPr>
              <w:t>(</w:t>
            </w:r>
            <w:proofErr w:type="gramStart"/>
            <w:r w:rsidRPr="001F6796">
              <w:rPr>
                <w:sz w:val="16"/>
                <w:szCs w:val="16"/>
              </w:rPr>
              <w:t>соответствует</w:t>
            </w:r>
            <w:proofErr w:type="gramEnd"/>
            <w:r w:rsidRPr="001F6796">
              <w:rPr>
                <w:sz w:val="16"/>
                <w:szCs w:val="16"/>
              </w:rPr>
              <w:t>/не соответствует)</w:t>
            </w:r>
          </w:p>
        </w:tc>
      </w:tr>
    </w:tbl>
    <w:p w:rsidR="00B75C82" w:rsidRPr="00AF0B19" w:rsidRDefault="00B75C82" w:rsidP="00B75C82">
      <w:pPr>
        <w:sectPr w:rsidR="00B75C82" w:rsidRPr="00AF0B19" w:rsidSect="003848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5C82" w:rsidRDefault="00B75C82" w:rsidP="00B75C82">
      <w:pPr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jc w:val="right"/>
      </w:pPr>
      <w:r w:rsidRPr="00620806">
        <w:t xml:space="preserve">Приложение № </w:t>
      </w:r>
      <w:r>
        <w:t xml:space="preserve">4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proofErr w:type="gramEnd"/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  30.12.2016       </w:t>
      </w:r>
      <w:r w:rsidRPr="002B7C3A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88</w:t>
      </w:r>
      <w:r w:rsidRPr="002B7C3A">
        <w:rPr>
          <w:rFonts w:eastAsiaTheme="minorHAnsi"/>
          <w:lang w:eastAsia="en-US"/>
        </w:rPr>
        <w:t xml:space="preserve"> </w:t>
      </w:r>
    </w:p>
    <w:p w:rsidR="00B75C82" w:rsidRDefault="00B75C82" w:rsidP="00B75C82">
      <w:pPr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Сведения</w:t>
      </w:r>
    </w:p>
    <w:p w:rsidR="00B75C82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 xml:space="preserve">о принятых бюджетных обязательствах  </w:t>
      </w:r>
      <w:r w:rsidRPr="000F2150">
        <w:rPr>
          <w:rFonts w:eastAsiaTheme="minorHAnsi"/>
          <w:b/>
          <w:sz w:val="20"/>
          <w:lang w:eastAsia="en-US"/>
        </w:rPr>
        <w:t>на 20__ год и на плановый период 20__ и 20__ годов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45170E" w:rsidRPr="001F6796" w:rsidTr="00644B52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70E" w:rsidRDefault="0045170E" w:rsidP="00644B52">
            <w:pPr>
              <w:ind w:right="57"/>
              <w:rPr>
                <w:sz w:val="18"/>
                <w:szCs w:val="18"/>
              </w:rPr>
            </w:pPr>
          </w:p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45170E" w:rsidRPr="001F6796" w:rsidTr="00644B52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70E" w:rsidRPr="001F6796" w:rsidRDefault="0045170E" w:rsidP="00644B52">
            <w:pPr>
              <w:ind w:left="57"/>
            </w:pPr>
            <w:proofErr w:type="gramStart"/>
            <w:r w:rsidRPr="001F6796">
              <w:rPr>
                <w:sz w:val="22"/>
                <w:szCs w:val="22"/>
              </w:rPr>
              <w:t>г</w:t>
            </w:r>
            <w:proofErr w:type="gramEnd"/>
            <w:r w:rsidRPr="001F6796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  <w:tr w:rsidR="0045170E" w:rsidRPr="001F6796" w:rsidTr="00644B52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70E" w:rsidRPr="001F6796" w:rsidRDefault="0045170E" w:rsidP="00644B52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70E" w:rsidRPr="001F6796" w:rsidRDefault="0045170E" w:rsidP="00644B5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70E" w:rsidRPr="001F6796" w:rsidRDefault="0045170E" w:rsidP="00644B52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0E" w:rsidRPr="001F6796" w:rsidRDefault="0045170E" w:rsidP="00644B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170E" w:rsidRPr="001F6796" w:rsidRDefault="0045170E" w:rsidP="0045170E">
      <w:pPr>
        <w:rPr>
          <w:sz w:val="18"/>
          <w:szCs w:val="18"/>
        </w:rPr>
      </w:pPr>
    </w:p>
    <w:p w:rsidR="0045170E" w:rsidRPr="000F2150" w:rsidRDefault="0045170E" w:rsidP="00B75C82">
      <w:pPr>
        <w:jc w:val="center"/>
        <w:rPr>
          <w:rFonts w:eastAsiaTheme="minorHAnsi"/>
          <w:b/>
          <w:sz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1168"/>
        <w:gridCol w:w="7"/>
        <w:gridCol w:w="1322"/>
        <w:gridCol w:w="6"/>
        <w:gridCol w:w="1185"/>
        <w:gridCol w:w="2413"/>
        <w:gridCol w:w="1141"/>
        <w:gridCol w:w="984"/>
        <w:gridCol w:w="6"/>
        <w:gridCol w:w="1553"/>
        <w:gridCol w:w="7"/>
        <w:gridCol w:w="1409"/>
        <w:gridCol w:w="1414"/>
        <w:gridCol w:w="1501"/>
      </w:tblGrid>
      <w:tr w:rsidR="00B75C82" w:rsidTr="0045170E">
        <w:trPr>
          <w:trHeight w:val="645"/>
        </w:trPr>
        <w:tc>
          <w:tcPr>
            <w:tcW w:w="66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 xml:space="preserve">№ </w:t>
            </w:r>
            <w:proofErr w:type="gramStart"/>
            <w:r w:rsidRPr="0079522E">
              <w:rPr>
                <w:sz w:val="18"/>
                <w:szCs w:val="18"/>
              </w:rPr>
              <w:t>п</w:t>
            </w:r>
            <w:proofErr w:type="gramEnd"/>
            <w:r w:rsidRPr="0079522E">
              <w:rPr>
                <w:sz w:val="18"/>
                <w:szCs w:val="18"/>
              </w:rPr>
              <w:t>/п</w:t>
            </w:r>
          </w:p>
        </w:tc>
        <w:tc>
          <w:tcPr>
            <w:tcW w:w="6107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4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  <w:proofErr w:type="gramEnd"/>
          </w:p>
        </w:tc>
      </w:tr>
      <w:tr w:rsidR="00B75C82" w:rsidTr="0045170E">
        <w:trPr>
          <w:trHeight w:val="570"/>
        </w:trPr>
        <w:tc>
          <w:tcPr>
            <w:tcW w:w="664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91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0" w:type="dxa"/>
            <w:gridSpan w:val="3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501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контракты, заключенные в 2016 году, оплата по которым будет произведена в 2017 году</w:t>
            </w:r>
          </w:p>
        </w:tc>
      </w:tr>
      <w:tr w:rsidR="00B75C82" w:rsidTr="0045170E">
        <w:trPr>
          <w:trHeight w:val="568"/>
        </w:trPr>
        <w:tc>
          <w:tcPr>
            <w:tcW w:w="664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rPr>
                <w:sz w:val="20"/>
              </w:rPr>
            </w:pPr>
          </w:p>
        </w:tc>
        <w:tc>
          <w:tcPr>
            <w:tcW w:w="1181" w:type="dxa"/>
            <w:gridSpan w:val="3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2413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первый год</w:t>
            </w:r>
          </w:p>
        </w:tc>
        <w:tc>
          <w:tcPr>
            <w:tcW w:w="1414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второй год</w:t>
            </w:r>
          </w:p>
        </w:tc>
        <w:tc>
          <w:tcPr>
            <w:tcW w:w="1501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</w:tr>
      <w:tr w:rsidR="00B75C82" w:rsidTr="0045170E">
        <w:trPr>
          <w:trHeight w:val="296"/>
        </w:trPr>
        <w:tc>
          <w:tcPr>
            <w:tcW w:w="664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1" w:type="dxa"/>
            <w:gridSpan w:val="3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2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3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4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1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75C82" w:rsidTr="0045170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0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68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335" w:type="dxa"/>
            <w:gridSpan w:val="3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85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2413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41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990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60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09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4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01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</w:tr>
    </w:tbl>
    <w:p w:rsidR="00B75C82" w:rsidRDefault="00B75C82" w:rsidP="00B75C82">
      <w:pPr>
        <w:tabs>
          <w:tab w:val="left" w:pos="10395"/>
        </w:tabs>
      </w:pPr>
    </w:p>
    <w:p w:rsidR="00B75C82" w:rsidRPr="003154DF" w:rsidRDefault="00B75C82" w:rsidP="00B75C82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B75C82" w:rsidRDefault="00B75C82" w:rsidP="00B75C82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B75C82" w:rsidRPr="003154DF" w:rsidRDefault="00B75C82" w:rsidP="00B75C82">
      <w:pPr>
        <w:tabs>
          <w:tab w:val="left" w:pos="10395"/>
        </w:tabs>
      </w:pPr>
      <w:r>
        <w:br w:type="textWrapping" w:clear="all"/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562FA4">
      <w:pPr>
        <w:ind w:right="-142"/>
      </w:pPr>
    </w:p>
    <w:sectPr w:rsidR="00B75C82" w:rsidSect="00B75C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F6" w:rsidRDefault="001F36F6" w:rsidP="00B75C82">
      <w:r>
        <w:separator/>
      </w:r>
    </w:p>
  </w:endnote>
  <w:endnote w:type="continuationSeparator" w:id="0">
    <w:p w:rsidR="001F36F6" w:rsidRDefault="001F36F6" w:rsidP="00B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F6" w:rsidRDefault="001F36F6" w:rsidP="00B75C82">
      <w:r>
        <w:separator/>
      </w:r>
    </w:p>
  </w:footnote>
  <w:footnote w:type="continuationSeparator" w:id="0">
    <w:p w:rsidR="001F36F6" w:rsidRDefault="001F36F6" w:rsidP="00B7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268FB"/>
    <w:rsid w:val="0006058C"/>
    <w:rsid w:val="000742A3"/>
    <w:rsid w:val="00074419"/>
    <w:rsid w:val="00083D5B"/>
    <w:rsid w:val="000C5C59"/>
    <w:rsid w:val="000F3946"/>
    <w:rsid w:val="00105C31"/>
    <w:rsid w:val="0011317C"/>
    <w:rsid w:val="0012527A"/>
    <w:rsid w:val="001665CF"/>
    <w:rsid w:val="00171B65"/>
    <w:rsid w:val="001735B1"/>
    <w:rsid w:val="00192764"/>
    <w:rsid w:val="00193D26"/>
    <w:rsid w:val="0019719F"/>
    <w:rsid w:val="001B4A63"/>
    <w:rsid w:val="001B61A4"/>
    <w:rsid w:val="001C0E4E"/>
    <w:rsid w:val="001F1FC1"/>
    <w:rsid w:val="001F36F6"/>
    <w:rsid w:val="001F690D"/>
    <w:rsid w:val="00200A2D"/>
    <w:rsid w:val="00211808"/>
    <w:rsid w:val="0025737E"/>
    <w:rsid w:val="0028048F"/>
    <w:rsid w:val="00294CA1"/>
    <w:rsid w:val="00296831"/>
    <w:rsid w:val="002D242E"/>
    <w:rsid w:val="00301988"/>
    <w:rsid w:val="003049A7"/>
    <w:rsid w:val="003122E4"/>
    <w:rsid w:val="0033014F"/>
    <w:rsid w:val="00380BEF"/>
    <w:rsid w:val="00391FAB"/>
    <w:rsid w:val="003C13EE"/>
    <w:rsid w:val="0044553B"/>
    <w:rsid w:val="0045170E"/>
    <w:rsid w:val="004638C6"/>
    <w:rsid w:val="004A2220"/>
    <w:rsid w:val="004B13D5"/>
    <w:rsid w:val="004D7C8A"/>
    <w:rsid w:val="005028F6"/>
    <w:rsid w:val="00520025"/>
    <w:rsid w:val="00524C9C"/>
    <w:rsid w:val="00530C3C"/>
    <w:rsid w:val="00550259"/>
    <w:rsid w:val="00562FA4"/>
    <w:rsid w:val="00570D77"/>
    <w:rsid w:val="005C6598"/>
    <w:rsid w:val="00603036"/>
    <w:rsid w:val="00633A31"/>
    <w:rsid w:val="00645F41"/>
    <w:rsid w:val="00654CF1"/>
    <w:rsid w:val="00685B21"/>
    <w:rsid w:val="0069039C"/>
    <w:rsid w:val="006A0D02"/>
    <w:rsid w:val="006D2432"/>
    <w:rsid w:val="006E6A98"/>
    <w:rsid w:val="00750128"/>
    <w:rsid w:val="00755BAD"/>
    <w:rsid w:val="007575E5"/>
    <w:rsid w:val="00787539"/>
    <w:rsid w:val="00791123"/>
    <w:rsid w:val="0079476E"/>
    <w:rsid w:val="007A123E"/>
    <w:rsid w:val="007A75F6"/>
    <w:rsid w:val="007B1D8F"/>
    <w:rsid w:val="007B47C3"/>
    <w:rsid w:val="007B51B8"/>
    <w:rsid w:val="007E2389"/>
    <w:rsid w:val="007E565C"/>
    <w:rsid w:val="00816BA1"/>
    <w:rsid w:val="00831550"/>
    <w:rsid w:val="0083532A"/>
    <w:rsid w:val="00854261"/>
    <w:rsid w:val="00875BE2"/>
    <w:rsid w:val="008B4D4A"/>
    <w:rsid w:val="008C7618"/>
    <w:rsid w:val="008F73B4"/>
    <w:rsid w:val="00915865"/>
    <w:rsid w:val="00923403"/>
    <w:rsid w:val="00954AC8"/>
    <w:rsid w:val="00957186"/>
    <w:rsid w:val="00986CE7"/>
    <w:rsid w:val="009A0BF3"/>
    <w:rsid w:val="009E79A0"/>
    <w:rsid w:val="00A17948"/>
    <w:rsid w:val="00A617BF"/>
    <w:rsid w:val="00A66AD5"/>
    <w:rsid w:val="00AB1E60"/>
    <w:rsid w:val="00AE0D80"/>
    <w:rsid w:val="00AE5FDB"/>
    <w:rsid w:val="00B369D6"/>
    <w:rsid w:val="00B522EC"/>
    <w:rsid w:val="00B75C82"/>
    <w:rsid w:val="00B837EA"/>
    <w:rsid w:val="00BB4A1B"/>
    <w:rsid w:val="00BC102C"/>
    <w:rsid w:val="00BD1B64"/>
    <w:rsid w:val="00BD2519"/>
    <w:rsid w:val="00BD66CB"/>
    <w:rsid w:val="00BF3EAB"/>
    <w:rsid w:val="00C0211C"/>
    <w:rsid w:val="00C10EF3"/>
    <w:rsid w:val="00C17A1A"/>
    <w:rsid w:val="00C87C13"/>
    <w:rsid w:val="00C92D53"/>
    <w:rsid w:val="00CD319A"/>
    <w:rsid w:val="00CE28E1"/>
    <w:rsid w:val="00CE713F"/>
    <w:rsid w:val="00CF3B57"/>
    <w:rsid w:val="00D05F57"/>
    <w:rsid w:val="00D555C2"/>
    <w:rsid w:val="00D836F9"/>
    <w:rsid w:val="00DA3ED9"/>
    <w:rsid w:val="00DA7F70"/>
    <w:rsid w:val="00DC1807"/>
    <w:rsid w:val="00DC4A30"/>
    <w:rsid w:val="00E0056D"/>
    <w:rsid w:val="00E117DB"/>
    <w:rsid w:val="00E314B2"/>
    <w:rsid w:val="00E410E6"/>
    <w:rsid w:val="00E41F84"/>
    <w:rsid w:val="00E512BC"/>
    <w:rsid w:val="00E64C41"/>
    <w:rsid w:val="00E845FA"/>
    <w:rsid w:val="00EA73A1"/>
    <w:rsid w:val="00EC3F59"/>
    <w:rsid w:val="00F265AB"/>
    <w:rsid w:val="00F47E59"/>
    <w:rsid w:val="00F6393B"/>
    <w:rsid w:val="00F74331"/>
    <w:rsid w:val="00F900EB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C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75C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C82"/>
    <w:rPr>
      <w:rFonts w:ascii="Times New Roman" w:eastAsia="Times New Roman" w:hAnsi="Times New Roman"/>
      <w:sz w:val="2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C82"/>
    <w:rPr>
      <w:rFonts w:ascii="Times New Roman" w:eastAsia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C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75C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C82"/>
    <w:rPr>
      <w:rFonts w:ascii="Times New Roman" w:eastAsia="Times New Roman" w:hAnsi="Times New Roman"/>
      <w:sz w:val="2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C82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9F20ADCAD5E008DB6DACF2D5EB380162D926FC66B778FD8B889C4D692C5E14CA72C8A228AA908K4V6I" TargetMode="External"/><Relationship Id="rId13" Type="http://schemas.openxmlformats.org/officeDocument/2006/relationships/hyperlink" Target="consultantplus://offline/ref=90A3F3EA806FB49E8363CDF2DFB6A624E1E8D7FAA55C1C47D3BC3EBE72fEy8I" TargetMode="External"/><Relationship Id="rId18" Type="http://schemas.openxmlformats.org/officeDocument/2006/relationships/hyperlink" Target="consultantplus://offline/ref=A1BD69439EB0B1FC48B7A9DB23B7209638823DD6B1D733757BCFCA4D78CABB040CCD860EB34B2007H1F5J" TargetMode="External"/><Relationship Id="rId26" Type="http://schemas.openxmlformats.org/officeDocument/2006/relationships/hyperlink" Target="consultantplus://offline/ref=A1BD69439EB0B1FC48B7A9DB23B720963B8B3DD1B4DB33757BCFCA4D78CABB040CCD860EB3482405H1FE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D69439EB0B1FC48B7A9DB23B7209638823DD6B1D733757BCFCA4D78CABB040CCD860EB34B2007H1F5J" TargetMode="External"/><Relationship Id="rId34" Type="http://schemas.openxmlformats.org/officeDocument/2006/relationships/hyperlink" Target="consultantplus://offline/ref=A1BD69439EB0B1FC48B7A9DB23B7209638823DD6B1D733757BCFCA4D78CABB040CCD860EB34B2003H1FEJ" TargetMode="External"/><Relationship Id="rId7" Type="http://schemas.openxmlformats.org/officeDocument/2006/relationships/hyperlink" Target="consultantplus://offline/ref=7E29F20ADCAD5E008DB6DACF2D5EB38015249268CD68778FD8B889C4D692C5E14CA72C8A228BAA02K4V3I" TargetMode="External"/><Relationship Id="rId12" Type="http://schemas.openxmlformats.org/officeDocument/2006/relationships/hyperlink" Target="consultantplus://offline/ref=3019FE355AC4F8A5BE88E8332545C66341B743BCAA447E753A2B40146142AD9524C396562017229CpDmBI" TargetMode="External"/><Relationship Id="rId17" Type="http://schemas.openxmlformats.org/officeDocument/2006/relationships/hyperlink" Target="consultantplus://offline/ref=A1BD69439EB0B1FC48B7A9DB23B7209638823DD6B1D733757BCFCA4D78CABB040CCD860EB34B2007H1FAJ" TargetMode="External"/><Relationship Id="rId25" Type="http://schemas.openxmlformats.org/officeDocument/2006/relationships/hyperlink" Target="consultantplus://offline/ref=A1BD69439EB0B1FC48B7A9DB23B720963B8B3DD1BAD433757BCFCA4D78HCFAJ" TargetMode="External"/><Relationship Id="rId33" Type="http://schemas.openxmlformats.org/officeDocument/2006/relationships/hyperlink" Target="consultantplus://offline/ref=A1BD69439EB0B1FC48B7A9DB23B7209638823DD6B1D733757BCFCA4D78CABB040CCD860EB34B2003H1FDJ" TargetMode="External"/><Relationship Id="rId38" Type="http://schemas.openxmlformats.org/officeDocument/2006/relationships/hyperlink" Target="consultantplus://offline/ref=A1BD69439EB0B1FC48B7B5D424CD75C5348A3BD1B3D233757BCFCA4D78CABB040CCD860EB34B2106H1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D69439EB0B1FC48B7A9DB23B7209638823FD5BBD633757BCFCA4D78CABB040CCD860EB34B2002H1FCJ" TargetMode="External"/><Relationship Id="rId20" Type="http://schemas.openxmlformats.org/officeDocument/2006/relationships/hyperlink" Target="consultantplus://offline/ref=A1BD69439EB0B1FC48B7A9DB23B7209638833AD2BBD733757BCFCA4D78CABB040CCD860DB4H4FEJ" TargetMode="External"/><Relationship Id="rId29" Type="http://schemas.openxmlformats.org/officeDocument/2006/relationships/hyperlink" Target="consultantplus://offline/ref=A1BD69439EB0B1FC48B7A9DB23B720963B8B3DD1BAD433757BCFCA4D78CABB040CCD860EB34B220FH1F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19FE355AC4F8A5BE88E8332545C66342BE42BAA24A7E753A2B40146142AD9524C3965620162195pDm3I" TargetMode="External"/><Relationship Id="rId24" Type="http://schemas.openxmlformats.org/officeDocument/2006/relationships/hyperlink" Target="consultantplus://offline/ref=A1BD69439EB0B1FC48B7A9DB23B7209638823CD7BAD633757BCFCA4D78CABB040CCD860EB34B2007H1FCJ" TargetMode="External"/><Relationship Id="rId32" Type="http://schemas.openxmlformats.org/officeDocument/2006/relationships/hyperlink" Target="consultantplus://offline/ref=A1BD69439EB0B1FC48B7A9DB23B720963B8B3DD1BAD433757BCFCA4D78CABB040CCD860EB34B2407H1FDJ" TargetMode="External"/><Relationship Id="rId37" Type="http://schemas.openxmlformats.org/officeDocument/2006/relationships/hyperlink" Target="consultantplus://offline/ref=A1BD69439EB0B1FC48B7A9DB23B720963B8B3DD1BAD433757BCFCA4D78CABB040CCD860EB34A230FH1FC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BD69439EB0B1FC48B7A9DB23B7209638823DD6B1D733757BCFCA4D78CABB040CCD860EB34B2007H1FBJ" TargetMode="External"/><Relationship Id="rId23" Type="http://schemas.openxmlformats.org/officeDocument/2006/relationships/hyperlink" Target="consultantplus://offline/ref=A1BD69439EB0B1FC48B7B5D424CD75C5348A3BD1B3D233757BCFCA4D78CABB040CCD860EB34B2007H1F4J" TargetMode="External"/><Relationship Id="rId28" Type="http://schemas.openxmlformats.org/officeDocument/2006/relationships/hyperlink" Target="consultantplus://offline/ref=A1BD69439EB0B1FC48B7A9DB23B720963B8B3DD1BAD433757BCFCA4D78HCFAJ" TargetMode="External"/><Relationship Id="rId36" Type="http://schemas.openxmlformats.org/officeDocument/2006/relationships/hyperlink" Target="consultantplus://offline/ref=A1BD69439EB0B1FC48B7A9DB23B7209638823DD6B1D733757BCFCA4D78CABB040CCD860EB34B2006H1F4J" TargetMode="External"/><Relationship Id="rId10" Type="http://schemas.openxmlformats.org/officeDocument/2006/relationships/hyperlink" Target="consultantplus://offline/ref=7E29F20ADCAD5E008DB6DACF2D5EB38015249268CD68778FD8B889C4D692C5E14CA72C8A228BAA02K4V3I" TargetMode="External"/><Relationship Id="rId19" Type="http://schemas.openxmlformats.org/officeDocument/2006/relationships/hyperlink" Target="consultantplus://offline/ref=A1BD69439EB0B1FC48B7A9DB23B720963B8B3DD1BAD433757BCFCA4D78HCFAJ" TargetMode="External"/><Relationship Id="rId31" Type="http://schemas.openxmlformats.org/officeDocument/2006/relationships/hyperlink" Target="consultantplus://offline/ref=A1BD69439EB0B1FC48B7A9DB23B720963B8B3DD1BAD433757BCFCA4D78HC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9F20ADCAD5E008DB6DACF2D5EB38015249268CD68778FD8B889C4D6K9V2I" TargetMode="External"/><Relationship Id="rId14" Type="http://schemas.openxmlformats.org/officeDocument/2006/relationships/hyperlink" Target="consultantplus://offline/ref=A1BD69439EB0B1FC48B7A9DB23B7209638823DD6B1D733757BCFCA4D78CABB040CCD860EB34B2005H1F4J" TargetMode="External"/><Relationship Id="rId22" Type="http://schemas.openxmlformats.org/officeDocument/2006/relationships/hyperlink" Target="consultantplus://offline/ref=A1BD69439EB0B1FC48B7A9DB23B720963B8B3DD1B4DB33757BCFCA4D78CABB040CCD860EB3482405H1FEJ" TargetMode="External"/><Relationship Id="rId27" Type="http://schemas.openxmlformats.org/officeDocument/2006/relationships/hyperlink" Target="consultantplus://offline/ref=A1BD69439EB0B1FC48B7A9DB23B7209638823DD6B1D733757BCFCA4D78CABB040CCD860EB34B2002H1FEJ" TargetMode="External"/><Relationship Id="rId30" Type="http://schemas.openxmlformats.org/officeDocument/2006/relationships/hyperlink" Target="consultantplus://offline/ref=A1BD69439EB0B1FC48B7A9DB23B720963B8B3DD1BAD433757BCFCA4D78CABB040CCD860EB34B2201H1FFJ" TargetMode="External"/><Relationship Id="rId35" Type="http://schemas.openxmlformats.org/officeDocument/2006/relationships/hyperlink" Target="consultantplus://offline/ref=A1BD69439EB0B1FC48B7A9DB23B7209638823DD6B1D733757BCFCA4D78CABB040CCD860EB34B2006H1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Председатель</dc:creator>
  <cp:lastModifiedBy>Serova</cp:lastModifiedBy>
  <cp:revision>2</cp:revision>
  <cp:lastPrinted>2017-01-25T11:08:00Z</cp:lastPrinted>
  <dcterms:created xsi:type="dcterms:W3CDTF">2017-01-30T09:56:00Z</dcterms:created>
  <dcterms:modified xsi:type="dcterms:W3CDTF">2017-01-30T09:56:00Z</dcterms:modified>
</cp:coreProperties>
</file>