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89" w:rsidRPr="00DA4729" w:rsidRDefault="00D74689" w:rsidP="00246126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489585" cy="5715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89" w:rsidRPr="00DA4729" w:rsidRDefault="00D74689" w:rsidP="00D74689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D74689" w:rsidRPr="00476C85" w:rsidRDefault="00D74689" w:rsidP="00D74689">
      <w:pPr>
        <w:jc w:val="center"/>
        <w:rPr>
          <w:b/>
          <w:sz w:val="32"/>
          <w:szCs w:val="32"/>
        </w:rPr>
      </w:pPr>
      <w:r w:rsidRPr="00476C85">
        <w:rPr>
          <w:b/>
          <w:sz w:val="32"/>
          <w:szCs w:val="32"/>
        </w:rPr>
        <w:t>Шимского муниципального района</w:t>
      </w:r>
    </w:p>
    <w:p w:rsidR="00D74689" w:rsidRPr="00476C85" w:rsidRDefault="00D74689" w:rsidP="00D74689">
      <w:pPr>
        <w:jc w:val="center"/>
        <w:rPr>
          <w:sz w:val="28"/>
          <w:szCs w:val="28"/>
        </w:rPr>
      </w:pPr>
      <w:r w:rsidRPr="00476C85">
        <w:rPr>
          <w:sz w:val="28"/>
          <w:szCs w:val="28"/>
        </w:rPr>
        <w:t>(Контрольно-счётная палата)</w:t>
      </w:r>
    </w:p>
    <w:p w:rsidR="00D74689" w:rsidRPr="00DA4729" w:rsidRDefault="00D74689" w:rsidP="00D74689">
      <w:pPr>
        <w:rPr>
          <w:szCs w:val="28"/>
        </w:rPr>
      </w:pPr>
    </w:p>
    <w:p w:rsidR="00D74689" w:rsidRDefault="00D74689" w:rsidP="006D5CA8">
      <w:pPr>
        <w:rPr>
          <w:b/>
        </w:rPr>
      </w:pPr>
      <w:r w:rsidRPr="00DA4729">
        <w:rPr>
          <w:b/>
        </w:rPr>
        <w:t>ул</w:t>
      </w:r>
      <w:proofErr w:type="gramStart"/>
      <w:r w:rsidRPr="00DA4729">
        <w:rPr>
          <w:b/>
        </w:rPr>
        <w:t>.Н</w:t>
      </w:r>
      <w:proofErr w:type="gramEnd"/>
      <w:r w:rsidRPr="00DA4729">
        <w:rPr>
          <w:b/>
        </w:rPr>
        <w:t xml:space="preserve">овгородская, д.21, р.п. Шимск, Новгородская обл., Россия, 174150   </w:t>
      </w:r>
    </w:p>
    <w:p w:rsidR="00D74689" w:rsidRPr="00D94D7E" w:rsidRDefault="00D74689" w:rsidP="00D74689">
      <w:pPr>
        <w:spacing w:line="240" w:lineRule="exact"/>
        <w:rPr>
          <w:b/>
          <w:szCs w:val="28"/>
          <w:lang w:val="en-US"/>
        </w:rPr>
      </w:pPr>
      <w:r>
        <w:rPr>
          <w:b/>
        </w:rPr>
        <w:t>тел</w:t>
      </w:r>
      <w:r w:rsidRPr="00D94D7E">
        <w:rPr>
          <w:b/>
          <w:lang w:val="en-US"/>
        </w:rPr>
        <w:t xml:space="preserve">. 8(81656)54-400  </w:t>
      </w:r>
      <w:r>
        <w:rPr>
          <w:b/>
          <w:lang w:val="en-US"/>
        </w:rPr>
        <w:t>e</w:t>
      </w:r>
      <w:r w:rsidRPr="00D94D7E">
        <w:rPr>
          <w:b/>
          <w:lang w:val="en-US"/>
        </w:rPr>
        <w:t>-</w:t>
      </w:r>
      <w:r>
        <w:rPr>
          <w:b/>
          <w:lang w:val="en-US"/>
        </w:rPr>
        <w:t>mail</w:t>
      </w:r>
      <w:r w:rsidRPr="00D94D7E">
        <w:rPr>
          <w:b/>
          <w:lang w:val="en-US"/>
        </w:rPr>
        <w:t xml:space="preserve">: </w:t>
      </w:r>
      <w:r>
        <w:rPr>
          <w:b/>
          <w:lang w:val="en-US"/>
        </w:rPr>
        <w:t>ksp</w:t>
      </w:r>
      <w:r w:rsidRPr="00D94D7E">
        <w:rPr>
          <w:b/>
          <w:lang w:val="en-US"/>
        </w:rPr>
        <w:t>_</w:t>
      </w:r>
      <w:r>
        <w:rPr>
          <w:b/>
          <w:lang w:val="en-US"/>
        </w:rPr>
        <w:t>shimsk</w:t>
      </w:r>
      <w:r w:rsidRPr="00D94D7E">
        <w:rPr>
          <w:b/>
          <w:lang w:val="en-US"/>
        </w:rPr>
        <w:t>@</w:t>
      </w:r>
      <w:r>
        <w:rPr>
          <w:b/>
          <w:lang w:val="en-US"/>
        </w:rPr>
        <w:t>mail</w:t>
      </w:r>
      <w:r w:rsidRPr="00D94D7E">
        <w:rPr>
          <w:b/>
          <w:lang w:val="en-US"/>
        </w:rPr>
        <w:t>.</w:t>
      </w:r>
      <w:r>
        <w:rPr>
          <w:b/>
          <w:lang w:val="en-US"/>
        </w:rPr>
        <w:t>ru</w:t>
      </w:r>
      <w:r w:rsidRPr="00D94D7E">
        <w:rPr>
          <w:b/>
          <w:lang w:val="en-US"/>
        </w:rPr>
        <w:t xml:space="preserve">                                     </w:t>
      </w:r>
      <w:r w:rsidRPr="00D94D7E">
        <w:rPr>
          <w:b/>
          <w:lang w:val="en-US"/>
        </w:rPr>
        <w:tab/>
      </w:r>
      <w:r w:rsidRPr="00D94D7E">
        <w:rPr>
          <w:b/>
          <w:lang w:val="en-US"/>
        </w:rPr>
        <w:tab/>
        <w:t xml:space="preserve">   </w:t>
      </w:r>
      <w:r w:rsidRPr="00D94D7E">
        <w:rPr>
          <w:szCs w:val="28"/>
          <w:u w:val="double"/>
          <w:lang w:val="en-US"/>
        </w:rPr>
        <w:t>____________________________________________________________________________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3829"/>
        <w:gridCol w:w="5636"/>
      </w:tblGrid>
      <w:tr w:rsidR="00D74689" w:rsidRPr="001B57A2" w:rsidTr="00A90FB7">
        <w:tc>
          <w:tcPr>
            <w:tcW w:w="2079" w:type="pct"/>
          </w:tcPr>
          <w:p w:rsidR="00D74689" w:rsidRPr="009B6C55" w:rsidRDefault="00D74689" w:rsidP="00A90FB7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 xml:space="preserve">от  </w:t>
            </w:r>
            <w:r w:rsidR="00FA0A8C">
              <w:rPr>
                <w:sz w:val="28"/>
                <w:szCs w:val="28"/>
              </w:rPr>
              <w:t>2</w:t>
            </w:r>
            <w:r w:rsidR="00860BEC">
              <w:rPr>
                <w:sz w:val="28"/>
                <w:szCs w:val="28"/>
              </w:rPr>
              <w:t>1</w:t>
            </w:r>
            <w:r w:rsidRPr="009B6C55">
              <w:rPr>
                <w:sz w:val="28"/>
                <w:szCs w:val="28"/>
              </w:rPr>
              <w:t>.</w:t>
            </w:r>
            <w:r w:rsidR="00FA0A8C">
              <w:rPr>
                <w:sz w:val="28"/>
                <w:szCs w:val="28"/>
              </w:rPr>
              <w:t>08</w:t>
            </w:r>
            <w:r w:rsidRPr="009B6C55">
              <w:rPr>
                <w:sz w:val="28"/>
                <w:szCs w:val="28"/>
              </w:rPr>
              <w:t>.201</w:t>
            </w:r>
            <w:r w:rsidR="00FA0A8C">
              <w:rPr>
                <w:sz w:val="28"/>
                <w:szCs w:val="28"/>
              </w:rPr>
              <w:t>8</w:t>
            </w:r>
            <w:r w:rsidRPr="009B6C55">
              <w:rPr>
                <w:sz w:val="28"/>
                <w:szCs w:val="28"/>
              </w:rPr>
              <w:t xml:space="preserve">   № </w:t>
            </w:r>
            <w:r w:rsidR="00860BEC">
              <w:rPr>
                <w:sz w:val="28"/>
                <w:szCs w:val="28"/>
              </w:rPr>
              <w:t>169</w:t>
            </w:r>
          </w:p>
          <w:p w:rsidR="00D74689" w:rsidRPr="009B6C55" w:rsidRDefault="00D74689" w:rsidP="00A90FB7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>на  № ______ от _________</w:t>
            </w:r>
          </w:p>
          <w:p w:rsidR="00D74689" w:rsidRPr="001B57A2" w:rsidRDefault="00D74689" w:rsidP="00A90FB7">
            <w:pPr>
              <w:rPr>
                <w:b/>
                <w:sz w:val="26"/>
                <w:szCs w:val="26"/>
              </w:rPr>
            </w:pPr>
          </w:p>
          <w:p w:rsidR="00D74689" w:rsidRPr="001B57A2" w:rsidRDefault="00D74689" w:rsidP="00A90FB7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pct"/>
          </w:tcPr>
          <w:tbl>
            <w:tblPr>
              <w:tblW w:w="5420" w:type="dxa"/>
              <w:tblLook w:val="0000" w:firstRow="0" w:lastRow="0" w:firstColumn="0" w:lastColumn="0" w:noHBand="0" w:noVBand="0"/>
            </w:tblPr>
            <w:tblGrid>
              <w:gridCol w:w="5420"/>
            </w:tblGrid>
            <w:tr w:rsidR="00D74689" w:rsidRPr="00054289" w:rsidTr="00530071">
              <w:tc>
                <w:tcPr>
                  <w:tcW w:w="5000" w:type="pct"/>
                </w:tcPr>
                <w:p w:rsidR="00D96F2D" w:rsidRDefault="00D96F2D" w:rsidP="00FA0A8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Первому заместителю Главы</w:t>
                  </w:r>
                </w:p>
                <w:p w:rsidR="00D96F2D" w:rsidRDefault="00D96F2D" w:rsidP="00FA0A8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Администрации Шимского</w:t>
                  </w:r>
                </w:p>
                <w:p w:rsidR="00D96F2D" w:rsidRDefault="00D96F2D" w:rsidP="00FA0A8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муниципального района </w:t>
                  </w:r>
                </w:p>
                <w:p w:rsidR="00D74689" w:rsidRPr="00054289" w:rsidRDefault="00D96F2D" w:rsidP="00FA0A8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В.А. Ковалеву</w:t>
                  </w:r>
                </w:p>
              </w:tc>
            </w:tr>
            <w:tr w:rsidR="00D74689" w:rsidRPr="00054289" w:rsidTr="00530071">
              <w:tc>
                <w:tcPr>
                  <w:tcW w:w="5000" w:type="pct"/>
                </w:tcPr>
                <w:p w:rsidR="00D74689" w:rsidRPr="00054289" w:rsidRDefault="00D74689" w:rsidP="00A90FB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4689" w:rsidRPr="001B57A2" w:rsidRDefault="00D74689" w:rsidP="00A90FB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D74689" w:rsidRPr="009B6C55" w:rsidRDefault="00D74689" w:rsidP="00D74689">
      <w:pPr>
        <w:jc w:val="center"/>
        <w:rPr>
          <w:b/>
          <w:sz w:val="28"/>
          <w:szCs w:val="28"/>
        </w:rPr>
      </w:pPr>
      <w:r w:rsidRPr="009B6C55">
        <w:rPr>
          <w:b/>
          <w:sz w:val="28"/>
          <w:szCs w:val="28"/>
        </w:rPr>
        <w:t>ПРЕДСТАВЛЕНИЕ</w:t>
      </w:r>
    </w:p>
    <w:p w:rsidR="00D74689" w:rsidRPr="009B6C55" w:rsidRDefault="00D74689" w:rsidP="00530071">
      <w:pPr>
        <w:jc w:val="both"/>
        <w:rPr>
          <w:sz w:val="28"/>
          <w:szCs w:val="28"/>
        </w:rPr>
      </w:pPr>
    </w:p>
    <w:p w:rsidR="00FA0A8C" w:rsidRDefault="00FA0A8C" w:rsidP="00530071">
      <w:pPr>
        <w:ind w:firstLine="567"/>
        <w:jc w:val="both"/>
        <w:rPr>
          <w:sz w:val="28"/>
          <w:szCs w:val="28"/>
        </w:rPr>
      </w:pPr>
      <w:proofErr w:type="gramStart"/>
      <w:r w:rsidRPr="00672A3A">
        <w:rPr>
          <w:sz w:val="28"/>
          <w:szCs w:val="28"/>
        </w:rPr>
        <w:t>В соответствии с пп.3.2.2 п.3.2 р. 3  плана работы Контрольно-счётной палаты Шимского муниципального района на 2018 год, утвержденного пр</w:t>
      </w:r>
      <w:r w:rsidRPr="00672A3A">
        <w:rPr>
          <w:sz w:val="28"/>
          <w:szCs w:val="28"/>
        </w:rPr>
        <w:t>и</w:t>
      </w:r>
      <w:r w:rsidRPr="00672A3A">
        <w:rPr>
          <w:sz w:val="28"/>
          <w:szCs w:val="28"/>
        </w:rPr>
        <w:t>казом Контрольно-счётной палаты Шимского муниципального района от 28.12.2017  № 28  ведущим инспектором Контрольно-счётной палаты Иван</w:t>
      </w:r>
      <w:r w:rsidRPr="00672A3A">
        <w:rPr>
          <w:sz w:val="28"/>
          <w:szCs w:val="28"/>
        </w:rPr>
        <w:t>о</w:t>
      </w:r>
      <w:r w:rsidRPr="00672A3A">
        <w:rPr>
          <w:sz w:val="28"/>
          <w:szCs w:val="28"/>
        </w:rPr>
        <w:t>вой С.В.,  провед</w:t>
      </w:r>
      <w:bookmarkStart w:id="0" w:name="_GoBack"/>
      <w:bookmarkEnd w:id="0"/>
      <w:r w:rsidRPr="00672A3A">
        <w:rPr>
          <w:sz w:val="28"/>
          <w:szCs w:val="28"/>
        </w:rPr>
        <w:t xml:space="preserve">ено контрольное мероприятие по проверке </w:t>
      </w:r>
      <w:r w:rsidRPr="00672A3A">
        <w:rPr>
          <w:color w:val="000000"/>
          <w:sz w:val="28"/>
          <w:szCs w:val="28"/>
        </w:rPr>
        <w:t>законности (э</w:t>
      </w:r>
      <w:r w:rsidRPr="00672A3A">
        <w:rPr>
          <w:color w:val="000000"/>
          <w:sz w:val="28"/>
          <w:szCs w:val="28"/>
        </w:rPr>
        <w:t>ф</w:t>
      </w:r>
      <w:r w:rsidRPr="00672A3A">
        <w:rPr>
          <w:color w:val="000000"/>
          <w:sz w:val="28"/>
          <w:szCs w:val="28"/>
        </w:rPr>
        <w:t>фективности и экономности) использования средств Шимского городского поселения, направленных на возмещение расходов от предоставления нас</w:t>
      </w:r>
      <w:r w:rsidRPr="00672A3A">
        <w:rPr>
          <w:color w:val="000000"/>
          <w:sz w:val="28"/>
          <w:szCs w:val="28"/>
        </w:rPr>
        <w:t>е</w:t>
      </w:r>
      <w:r w:rsidRPr="00672A3A">
        <w:rPr>
          <w:color w:val="000000"/>
          <w:sz w:val="28"/>
          <w:szCs w:val="28"/>
        </w:rPr>
        <w:t>лению услуг общественной бани</w:t>
      </w:r>
      <w:proofErr w:type="gramEnd"/>
      <w:r w:rsidRPr="00672A3A">
        <w:rPr>
          <w:color w:val="000000"/>
          <w:sz w:val="28"/>
          <w:szCs w:val="28"/>
        </w:rPr>
        <w:t xml:space="preserve"> на территории Шимского городского пос</w:t>
      </w:r>
      <w:r w:rsidRPr="00672A3A">
        <w:rPr>
          <w:color w:val="000000"/>
          <w:sz w:val="28"/>
          <w:szCs w:val="28"/>
        </w:rPr>
        <w:t>е</w:t>
      </w:r>
      <w:r w:rsidRPr="00672A3A">
        <w:rPr>
          <w:color w:val="000000"/>
          <w:sz w:val="28"/>
          <w:szCs w:val="28"/>
        </w:rPr>
        <w:t>ления в 2017 году и истекшем периоде 2018 года</w:t>
      </w:r>
      <w:r w:rsidR="005B5ACB">
        <w:rPr>
          <w:color w:val="000000"/>
          <w:sz w:val="28"/>
          <w:szCs w:val="28"/>
        </w:rPr>
        <w:t xml:space="preserve"> на объекте контроля - О</w:t>
      </w:r>
      <w:r w:rsidR="005B5ACB">
        <w:rPr>
          <w:color w:val="000000"/>
          <w:sz w:val="28"/>
          <w:szCs w:val="28"/>
        </w:rPr>
        <w:t>б</w:t>
      </w:r>
      <w:r w:rsidR="005B5ACB">
        <w:rPr>
          <w:color w:val="000000"/>
          <w:sz w:val="28"/>
          <w:szCs w:val="28"/>
        </w:rPr>
        <w:t>щество с ограниченной ответственностью «</w:t>
      </w:r>
      <w:r w:rsidR="005B5ACB">
        <w:rPr>
          <w:sz w:val="28"/>
          <w:szCs w:val="28"/>
        </w:rPr>
        <w:t>Межмуниципальное предприятие Шимский водоканал»</w:t>
      </w:r>
      <w:r w:rsidR="005B5ACB" w:rsidRPr="006F5A04">
        <w:rPr>
          <w:sz w:val="28"/>
          <w:szCs w:val="28"/>
        </w:rPr>
        <w:t xml:space="preserve"> </w:t>
      </w:r>
      <w:r w:rsidR="005B5ACB" w:rsidRPr="00A8442F">
        <w:rPr>
          <w:sz w:val="28"/>
          <w:szCs w:val="28"/>
        </w:rPr>
        <w:t>(далее – ООО «МП Шимский водоканал»</w:t>
      </w:r>
      <w:r w:rsidR="005B5ACB">
        <w:rPr>
          <w:sz w:val="28"/>
          <w:szCs w:val="28"/>
        </w:rPr>
        <w:t>, предпри</w:t>
      </w:r>
      <w:r w:rsidR="005B5ACB">
        <w:rPr>
          <w:sz w:val="28"/>
          <w:szCs w:val="28"/>
        </w:rPr>
        <w:t>я</w:t>
      </w:r>
      <w:r w:rsidR="005B5ACB">
        <w:rPr>
          <w:sz w:val="28"/>
          <w:szCs w:val="28"/>
        </w:rPr>
        <w:t>тие</w:t>
      </w:r>
      <w:r w:rsidR="005B5ACB" w:rsidRPr="00A8442F">
        <w:rPr>
          <w:sz w:val="28"/>
          <w:szCs w:val="28"/>
        </w:rPr>
        <w:t>)</w:t>
      </w:r>
      <w:r w:rsidRPr="00163034">
        <w:rPr>
          <w:sz w:val="28"/>
          <w:szCs w:val="28"/>
        </w:rPr>
        <w:t>.</w:t>
      </w:r>
    </w:p>
    <w:p w:rsidR="00FA0A8C" w:rsidRPr="009B1FF6" w:rsidRDefault="00FA0A8C" w:rsidP="00530071">
      <w:pPr>
        <w:ind w:firstLine="567"/>
        <w:jc w:val="both"/>
        <w:rPr>
          <w:sz w:val="28"/>
          <w:szCs w:val="28"/>
        </w:rPr>
      </w:pPr>
      <w:r w:rsidRPr="00E8417A">
        <w:rPr>
          <w:sz w:val="28"/>
          <w:szCs w:val="28"/>
        </w:rPr>
        <w:t>Контрольное мероприятие</w:t>
      </w:r>
      <w:r w:rsidR="005B5ACB">
        <w:rPr>
          <w:sz w:val="28"/>
          <w:szCs w:val="28"/>
        </w:rPr>
        <w:t xml:space="preserve"> в ООО </w:t>
      </w:r>
      <w:r w:rsidR="005B5ACB" w:rsidRPr="00A8442F">
        <w:rPr>
          <w:sz w:val="28"/>
          <w:szCs w:val="28"/>
        </w:rPr>
        <w:t>«МП Шимский водоканал»</w:t>
      </w:r>
      <w:r w:rsidR="005B5ACB">
        <w:rPr>
          <w:sz w:val="28"/>
          <w:szCs w:val="28"/>
        </w:rPr>
        <w:t xml:space="preserve"> </w:t>
      </w:r>
      <w:r w:rsidRPr="00E8417A">
        <w:rPr>
          <w:sz w:val="28"/>
          <w:szCs w:val="28"/>
        </w:rPr>
        <w:t xml:space="preserve"> проведено в период </w:t>
      </w:r>
      <w:r w:rsidRPr="008209B3">
        <w:rPr>
          <w:sz w:val="28"/>
          <w:szCs w:val="28"/>
        </w:rPr>
        <w:t>с «21» мая 2018 года</w:t>
      </w:r>
      <w:r w:rsidR="00F17E58" w:rsidRPr="008209B3">
        <w:rPr>
          <w:sz w:val="28"/>
          <w:szCs w:val="28"/>
        </w:rPr>
        <w:t xml:space="preserve"> по </w:t>
      </w:r>
      <w:r w:rsidR="00A45062" w:rsidRPr="008209B3">
        <w:rPr>
          <w:sz w:val="28"/>
          <w:szCs w:val="28"/>
        </w:rPr>
        <w:t>«</w:t>
      </w:r>
      <w:r w:rsidR="00F17E58" w:rsidRPr="008209B3">
        <w:rPr>
          <w:sz w:val="28"/>
          <w:szCs w:val="28"/>
        </w:rPr>
        <w:t>03</w:t>
      </w:r>
      <w:r w:rsidR="00A45062" w:rsidRPr="008209B3">
        <w:rPr>
          <w:sz w:val="28"/>
          <w:szCs w:val="28"/>
        </w:rPr>
        <w:t xml:space="preserve">» июня </w:t>
      </w:r>
      <w:r w:rsidR="00F17E58" w:rsidRPr="008209B3">
        <w:rPr>
          <w:sz w:val="28"/>
          <w:szCs w:val="28"/>
        </w:rPr>
        <w:t xml:space="preserve">2018 года, с </w:t>
      </w:r>
      <w:r w:rsidR="00A45062" w:rsidRPr="008209B3">
        <w:rPr>
          <w:sz w:val="28"/>
          <w:szCs w:val="28"/>
        </w:rPr>
        <w:t>«27» июля 2018 года</w:t>
      </w:r>
      <w:r w:rsidRPr="008209B3">
        <w:rPr>
          <w:sz w:val="28"/>
          <w:szCs w:val="28"/>
        </w:rPr>
        <w:t xml:space="preserve"> по «</w:t>
      </w:r>
      <w:r w:rsidR="00E8417A" w:rsidRPr="008209B3">
        <w:rPr>
          <w:sz w:val="28"/>
          <w:szCs w:val="28"/>
        </w:rPr>
        <w:t>09</w:t>
      </w:r>
      <w:r w:rsidRPr="008209B3">
        <w:rPr>
          <w:sz w:val="28"/>
          <w:szCs w:val="28"/>
        </w:rPr>
        <w:t xml:space="preserve">» </w:t>
      </w:r>
      <w:r w:rsidR="00E8417A" w:rsidRPr="008209B3">
        <w:rPr>
          <w:sz w:val="28"/>
          <w:szCs w:val="28"/>
        </w:rPr>
        <w:t>августа</w:t>
      </w:r>
      <w:r w:rsidRPr="008209B3">
        <w:rPr>
          <w:sz w:val="28"/>
          <w:szCs w:val="28"/>
        </w:rPr>
        <w:t xml:space="preserve"> 2018 года.</w:t>
      </w:r>
      <w:r w:rsidRPr="009B1FF6">
        <w:rPr>
          <w:sz w:val="28"/>
          <w:szCs w:val="28"/>
        </w:rPr>
        <w:t xml:space="preserve"> </w:t>
      </w:r>
      <w:proofErr w:type="gramStart"/>
      <w:r w:rsidR="00A45062">
        <w:rPr>
          <w:sz w:val="28"/>
          <w:szCs w:val="28"/>
        </w:rPr>
        <w:t>В период с «04» июня 2018 года по «26» июля 2018 года  в соответствии с приказом Контрольно-счётной палаты Шимского муниципального района от 04.06.2018 года № 14 , с которым были ознако</w:t>
      </w:r>
      <w:r w:rsidR="00A45062">
        <w:rPr>
          <w:sz w:val="28"/>
          <w:szCs w:val="28"/>
        </w:rPr>
        <w:t>м</w:t>
      </w:r>
      <w:r w:rsidR="00A45062">
        <w:rPr>
          <w:sz w:val="28"/>
          <w:szCs w:val="28"/>
        </w:rPr>
        <w:t>лены первый заместитель Главы Администрации Шимского муниципального района В.А. Ковалев и генеральный директор ООО «МП Шимский Водок</w:t>
      </w:r>
      <w:r w:rsidR="00A45062">
        <w:rPr>
          <w:sz w:val="28"/>
          <w:szCs w:val="28"/>
        </w:rPr>
        <w:t>а</w:t>
      </w:r>
      <w:r w:rsidR="00A45062">
        <w:rPr>
          <w:sz w:val="28"/>
          <w:szCs w:val="28"/>
        </w:rPr>
        <w:t>нал» А.А. Васильев,   контрольное мероприятие было приостановлено  в св</w:t>
      </w:r>
      <w:r w:rsidR="00A45062">
        <w:rPr>
          <w:sz w:val="28"/>
          <w:szCs w:val="28"/>
        </w:rPr>
        <w:t>я</w:t>
      </w:r>
      <w:r w:rsidR="00A45062">
        <w:rPr>
          <w:sz w:val="28"/>
          <w:szCs w:val="28"/>
        </w:rPr>
        <w:t>зи с представлением неполного объема документов</w:t>
      </w:r>
      <w:proofErr w:type="gramEnd"/>
      <w:r w:rsidR="00A45062">
        <w:rPr>
          <w:sz w:val="28"/>
          <w:szCs w:val="28"/>
        </w:rPr>
        <w:t xml:space="preserve"> от ООО «МП Шимский Водоканал» по запросам Контрольно-счётной палаты Шимского муниц</w:t>
      </w:r>
      <w:r w:rsidR="00A45062">
        <w:rPr>
          <w:sz w:val="28"/>
          <w:szCs w:val="28"/>
        </w:rPr>
        <w:t>и</w:t>
      </w:r>
      <w:r w:rsidR="00A45062">
        <w:rPr>
          <w:sz w:val="28"/>
          <w:szCs w:val="28"/>
        </w:rPr>
        <w:t>пального района от 11.05.2018 № 102, от 24.05.2018 № 112, связанных с ц</w:t>
      </w:r>
      <w:r w:rsidR="00A45062">
        <w:rPr>
          <w:sz w:val="28"/>
          <w:szCs w:val="28"/>
        </w:rPr>
        <w:t>е</w:t>
      </w:r>
      <w:r w:rsidR="00A45062">
        <w:rPr>
          <w:sz w:val="28"/>
          <w:szCs w:val="28"/>
        </w:rPr>
        <w:t xml:space="preserve">левым использованием субсидий, выделенных на компенсацию выпадающих доходов, возмещение расходов от предоставления населению </w:t>
      </w:r>
      <w:r w:rsidR="00125CC9">
        <w:rPr>
          <w:sz w:val="28"/>
          <w:szCs w:val="28"/>
        </w:rPr>
        <w:t>услуг общ</w:t>
      </w:r>
      <w:r w:rsidR="00125CC9">
        <w:rPr>
          <w:sz w:val="28"/>
          <w:szCs w:val="28"/>
        </w:rPr>
        <w:t>е</w:t>
      </w:r>
      <w:r w:rsidR="00125CC9">
        <w:rPr>
          <w:sz w:val="28"/>
          <w:szCs w:val="28"/>
        </w:rPr>
        <w:t>ственной бани.</w:t>
      </w:r>
    </w:p>
    <w:p w:rsidR="00FA0A8C" w:rsidRDefault="00FA0A8C" w:rsidP="002D28CC">
      <w:pPr>
        <w:ind w:firstLine="567"/>
        <w:jc w:val="both"/>
        <w:rPr>
          <w:sz w:val="28"/>
          <w:szCs w:val="28"/>
        </w:rPr>
      </w:pPr>
      <w:proofErr w:type="gramStart"/>
      <w:r w:rsidRPr="00125CC9">
        <w:rPr>
          <w:color w:val="000000"/>
          <w:sz w:val="28"/>
          <w:szCs w:val="28"/>
        </w:rPr>
        <w:t xml:space="preserve">По результатам проведения контрольного мероприятия составлен </w:t>
      </w:r>
      <w:r w:rsidR="00125CC9" w:rsidRPr="00125CC9">
        <w:rPr>
          <w:color w:val="000000"/>
          <w:sz w:val="28"/>
          <w:szCs w:val="28"/>
        </w:rPr>
        <w:t>А</w:t>
      </w:r>
      <w:r w:rsidRPr="00125CC9">
        <w:rPr>
          <w:color w:val="000000"/>
          <w:sz w:val="28"/>
          <w:szCs w:val="28"/>
        </w:rPr>
        <w:t xml:space="preserve">кт </w:t>
      </w:r>
      <w:r w:rsidR="00125CC9" w:rsidRPr="00125CC9">
        <w:rPr>
          <w:sz w:val="28"/>
          <w:szCs w:val="28"/>
        </w:rPr>
        <w:t>по результатам проведения контрольного мероприятия</w:t>
      </w:r>
      <w:r w:rsidR="00125CC9">
        <w:rPr>
          <w:sz w:val="28"/>
          <w:szCs w:val="28"/>
        </w:rPr>
        <w:t xml:space="preserve"> </w:t>
      </w:r>
      <w:r w:rsidR="00125CC9" w:rsidRPr="00125CC9">
        <w:rPr>
          <w:sz w:val="28"/>
          <w:szCs w:val="28"/>
        </w:rPr>
        <w:t xml:space="preserve"> по проверке законн</w:t>
      </w:r>
      <w:r w:rsidR="00125CC9" w:rsidRPr="00125CC9">
        <w:rPr>
          <w:sz w:val="28"/>
          <w:szCs w:val="28"/>
        </w:rPr>
        <w:t>о</w:t>
      </w:r>
      <w:r w:rsidR="00125CC9" w:rsidRPr="00125CC9">
        <w:rPr>
          <w:sz w:val="28"/>
          <w:szCs w:val="28"/>
        </w:rPr>
        <w:lastRenderedPageBreak/>
        <w:t>сти (эффективности и экономности) использования средств Шимского горо</w:t>
      </w:r>
      <w:r w:rsidR="00125CC9" w:rsidRPr="00125CC9">
        <w:rPr>
          <w:sz w:val="28"/>
          <w:szCs w:val="28"/>
        </w:rPr>
        <w:t>д</w:t>
      </w:r>
      <w:r w:rsidR="00125CC9" w:rsidRPr="00125CC9">
        <w:rPr>
          <w:sz w:val="28"/>
          <w:szCs w:val="28"/>
        </w:rPr>
        <w:t>ского поселения, направленных на возмещение расходов от предоставления населению услуг общественной бани на территории Шимского городского поселения в 2017 году и истекшем периоде 2018 года</w:t>
      </w:r>
      <w:r w:rsidR="00125CC9">
        <w:rPr>
          <w:sz w:val="28"/>
          <w:szCs w:val="28"/>
        </w:rPr>
        <w:t xml:space="preserve"> </w:t>
      </w:r>
      <w:r w:rsidRPr="0022643A">
        <w:rPr>
          <w:color w:val="000000"/>
          <w:sz w:val="28"/>
          <w:szCs w:val="28"/>
        </w:rPr>
        <w:t xml:space="preserve">от </w:t>
      </w:r>
      <w:r w:rsidR="00BE6989">
        <w:rPr>
          <w:color w:val="000000"/>
          <w:sz w:val="28"/>
          <w:szCs w:val="28"/>
        </w:rPr>
        <w:t>09</w:t>
      </w:r>
      <w:r w:rsidRPr="002264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BE6989">
        <w:rPr>
          <w:color w:val="000000"/>
          <w:sz w:val="28"/>
          <w:szCs w:val="28"/>
        </w:rPr>
        <w:t>8</w:t>
      </w:r>
      <w:r w:rsidRPr="0022643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22643A">
        <w:rPr>
          <w:color w:val="000000"/>
          <w:sz w:val="28"/>
          <w:szCs w:val="28"/>
        </w:rPr>
        <w:t xml:space="preserve"> года</w:t>
      </w:r>
      <w:r w:rsidR="00125CC9">
        <w:rPr>
          <w:color w:val="000000"/>
          <w:sz w:val="28"/>
          <w:szCs w:val="28"/>
        </w:rPr>
        <w:t xml:space="preserve"> (д</w:t>
      </w:r>
      <w:r w:rsidR="00125CC9">
        <w:rPr>
          <w:color w:val="000000"/>
          <w:sz w:val="28"/>
          <w:szCs w:val="28"/>
        </w:rPr>
        <w:t>а</w:t>
      </w:r>
      <w:r w:rsidR="00125CC9">
        <w:rPr>
          <w:color w:val="000000"/>
          <w:sz w:val="28"/>
          <w:szCs w:val="28"/>
        </w:rPr>
        <w:t>лее</w:t>
      </w:r>
      <w:r w:rsidR="002D28CC">
        <w:rPr>
          <w:color w:val="000000"/>
          <w:sz w:val="28"/>
          <w:szCs w:val="28"/>
        </w:rPr>
        <w:t xml:space="preserve"> </w:t>
      </w:r>
      <w:r w:rsidR="00125CC9">
        <w:rPr>
          <w:color w:val="000000"/>
          <w:sz w:val="28"/>
          <w:szCs w:val="28"/>
        </w:rPr>
        <w:t>- акт проверки от 09.08.2018 года)</w:t>
      </w:r>
      <w:r w:rsidRPr="0022643A">
        <w:rPr>
          <w:color w:val="000000"/>
          <w:sz w:val="28"/>
          <w:szCs w:val="28"/>
        </w:rPr>
        <w:t xml:space="preserve">, </w:t>
      </w:r>
      <w:r w:rsidRPr="004600D7">
        <w:rPr>
          <w:color w:val="000000"/>
          <w:sz w:val="28"/>
          <w:szCs w:val="28"/>
        </w:rPr>
        <w:t xml:space="preserve">который </w:t>
      </w:r>
      <w:r>
        <w:rPr>
          <w:color w:val="000000"/>
          <w:sz w:val="28"/>
          <w:szCs w:val="28"/>
        </w:rPr>
        <w:t>с учетом представленн</w:t>
      </w:r>
      <w:r w:rsidR="00BE6989">
        <w:rPr>
          <w:color w:val="000000"/>
          <w:sz w:val="28"/>
          <w:szCs w:val="28"/>
        </w:rPr>
        <w:t xml:space="preserve">ого </w:t>
      </w:r>
      <w:r w:rsidR="00F17E58">
        <w:rPr>
          <w:color w:val="000000"/>
          <w:sz w:val="28"/>
          <w:szCs w:val="28"/>
        </w:rPr>
        <w:t>ООО</w:t>
      </w:r>
      <w:proofErr w:type="gramEnd"/>
      <w:r w:rsidR="00F17E58">
        <w:rPr>
          <w:color w:val="000000"/>
          <w:sz w:val="28"/>
          <w:szCs w:val="28"/>
        </w:rPr>
        <w:t xml:space="preserve"> «МП Шимский Водоканал» </w:t>
      </w:r>
      <w:r w:rsidR="00125CC9">
        <w:rPr>
          <w:color w:val="000000"/>
          <w:sz w:val="28"/>
          <w:szCs w:val="28"/>
        </w:rPr>
        <w:t>П</w:t>
      </w:r>
      <w:r w:rsidR="00BE6989">
        <w:rPr>
          <w:color w:val="000000"/>
          <w:sz w:val="28"/>
          <w:szCs w:val="28"/>
        </w:rPr>
        <w:t xml:space="preserve">ротокола </w:t>
      </w:r>
      <w:r w:rsidR="00125CC9">
        <w:rPr>
          <w:color w:val="000000"/>
          <w:sz w:val="28"/>
          <w:szCs w:val="28"/>
        </w:rPr>
        <w:t xml:space="preserve">№1 </w:t>
      </w:r>
      <w:r w:rsidR="00BE6989">
        <w:rPr>
          <w:color w:val="000000"/>
          <w:sz w:val="28"/>
          <w:szCs w:val="28"/>
        </w:rPr>
        <w:t>разногласий</w:t>
      </w:r>
      <w:r w:rsidR="00125CC9">
        <w:rPr>
          <w:color w:val="000000"/>
          <w:sz w:val="28"/>
          <w:szCs w:val="28"/>
        </w:rPr>
        <w:t xml:space="preserve"> </w:t>
      </w:r>
      <w:r w:rsidR="00F17E58">
        <w:rPr>
          <w:color w:val="000000"/>
          <w:sz w:val="28"/>
          <w:szCs w:val="28"/>
        </w:rPr>
        <w:t xml:space="preserve"> </w:t>
      </w:r>
      <w:r w:rsidR="00125CC9" w:rsidRPr="00125CC9">
        <w:rPr>
          <w:sz w:val="28"/>
          <w:szCs w:val="28"/>
        </w:rPr>
        <w:t>к акту от 09.08.2018 года проверки использования средств на возмещение доходов на услуги общественной бани на территории Шимского городского поселения в 2017, 2018 году</w:t>
      </w:r>
      <w:r w:rsidR="00125CC9">
        <w:rPr>
          <w:sz w:val="28"/>
          <w:szCs w:val="28"/>
        </w:rPr>
        <w:t xml:space="preserve"> </w:t>
      </w:r>
      <w:r w:rsidR="00125CC9">
        <w:rPr>
          <w:color w:val="000000"/>
          <w:sz w:val="28"/>
          <w:szCs w:val="28"/>
        </w:rPr>
        <w:t>от 16</w:t>
      </w:r>
      <w:r w:rsidR="00125CC9" w:rsidRPr="00703450">
        <w:rPr>
          <w:sz w:val="28"/>
          <w:szCs w:val="28"/>
        </w:rPr>
        <w:t>.</w:t>
      </w:r>
      <w:r w:rsidR="00125CC9">
        <w:rPr>
          <w:sz w:val="28"/>
          <w:szCs w:val="28"/>
        </w:rPr>
        <w:t>08</w:t>
      </w:r>
      <w:r w:rsidR="00125CC9" w:rsidRPr="00703450">
        <w:rPr>
          <w:sz w:val="28"/>
          <w:szCs w:val="28"/>
        </w:rPr>
        <w:t>.201</w:t>
      </w:r>
      <w:r w:rsidR="00125CC9">
        <w:rPr>
          <w:sz w:val="28"/>
          <w:szCs w:val="28"/>
        </w:rPr>
        <w:t>8</w:t>
      </w:r>
      <w:r w:rsidR="00125CC9" w:rsidRPr="00703450">
        <w:rPr>
          <w:sz w:val="28"/>
          <w:szCs w:val="28"/>
        </w:rPr>
        <w:t xml:space="preserve"> г. </w:t>
      </w:r>
      <w:r w:rsidR="00125CC9">
        <w:rPr>
          <w:sz w:val="28"/>
          <w:szCs w:val="28"/>
        </w:rPr>
        <w:t>б/н</w:t>
      </w:r>
      <w:r w:rsidR="00125CC9" w:rsidRPr="004600D7">
        <w:rPr>
          <w:color w:val="000000"/>
          <w:sz w:val="28"/>
          <w:szCs w:val="28"/>
        </w:rPr>
        <w:t xml:space="preserve"> </w:t>
      </w:r>
      <w:r w:rsidR="00125CC9">
        <w:rPr>
          <w:sz w:val="28"/>
          <w:szCs w:val="28"/>
        </w:rPr>
        <w:t>(далее-протокол разногласий</w:t>
      </w:r>
      <w:r w:rsidR="00A77ED1" w:rsidRPr="00A77ED1">
        <w:rPr>
          <w:color w:val="000000"/>
          <w:spacing w:val="7"/>
          <w:sz w:val="28"/>
          <w:szCs w:val="28"/>
        </w:rPr>
        <w:t xml:space="preserve"> </w:t>
      </w:r>
      <w:r w:rsidR="00A77ED1">
        <w:rPr>
          <w:color w:val="000000"/>
          <w:spacing w:val="7"/>
          <w:sz w:val="28"/>
          <w:szCs w:val="28"/>
        </w:rPr>
        <w:t>ООО МП «Шимский водоканал» от 16.08.2018 года № б/н</w:t>
      </w:r>
      <w:r w:rsidR="00125CC9">
        <w:rPr>
          <w:sz w:val="28"/>
          <w:szCs w:val="28"/>
        </w:rPr>
        <w:t>)</w:t>
      </w:r>
      <w:r w:rsidR="00BE69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где было выражено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ногласие по </w:t>
      </w:r>
      <w:r w:rsidR="00125CC9">
        <w:rPr>
          <w:color w:val="000000"/>
          <w:sz w:val="28"/>
          <w:szCs w:val="28"/>
        </w:rPr>
        <w:t xml:space="preserve">трем </w:t>
      </w:r>
      <w:proofErr w:type="gramStart"/>
      <w:r>
        <w:rPr>
          <w:color w:val="000000"/>
          <w:sz w:val="28"/>
          <w:szCs w:val="28"/>
        </w:rPr>
        <w:t>позициям</w:t>
      </w:r>
      <w:proofErr w:type="gramEnd"/>
      <w:r w:rsidR="00125CC9">
        <w:rPr>
          <w:color w:val="000000"/>
          <w:sz w:val="28"/>
          <w:szCs w:val="28"/>
        </w:rPr>
        <w:t xml:space="preserve"> изложенным в акте проверки от 09.08.2018 года</w:t>
      </w:r>
      <w:r w:rsidR="00F17E58">
        <w:rPr>
          <w:color w:val="000000"/>
          <w:sz w:val="28"/>
          <w:szCs w:val="28"/>
        </w:rPr>
        <w:t>,</w:t>
      </w:r>
      <w:r w:rsidRPr="004600D7">
        <w:rPr>
          <w:color w:val="000000"/>
          <w:sz w:val="28"/>
          <w:szCs w:val="28"/>
        </w:rPr>
        <w:t xml:space="preserve"> </w:t>
      </w:r>
      <w:r w:rsidR="00BE6989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</w:t>
      </w:r>
      <w:r w:rsidR="00BE698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.2018 года был </w:t>
      </w:r>
      <w:r w:rsidRPr="004600D7">
        <w:rPr>
          <w:color w:val="000000"/>
          <w:sz w:val="28"/>
          <w:szCs w:val="28"/>
        </w:rPr>
        <w:t xml:space="preserve">подписан  </w:t>
      </w:r>
      <w:r w:rsidR="00A77ED1">
        <w:rPr>
          <w:color w:val="000000"/>
          <w:sz w:val="28"/>
          <w:szCs w:val="28"/>
        </w:rPr>
        <w:t>г</w:t>
      </w:r>
      <w:r w:rsidR="00BE6989">
        <w:rPr>
          <w:color w:val="000000"/>
          <w:sz w:val="28"/>
          <w:szCs w:val="28"/>
        </w:rPr>
        <w:t>енеральным директором ООО «МП Шимский водоканал» А.А. Васильевым</w:t>
      </w:r>
      <w:r>
        <w:rPr>
          <w:sz w:val="28"/>
          <w:szCs w:val="28"/>
        </w:rPr>
        <w:t xml:space="preserve">, </w:t>
      </w:r>
      <w:r w:rsidR="00BE6989">
        <w:rPr>
          <w:sz w:val="28"/>
          <w:szCs w:val="28"/>
        </w:rPr>
        <w:t>г</w:t>
      </w:r>
      <w:r w:rsidRPr="00DF4473">
        <w:rPr>
          <w:sz w:val="28"/>
          <w:szCs w:val="28"/>
        </w:rPr>
        <w:t>лавны</w:t>
      </w:r>
      <w:r w:rsidR="00BE6989">
        <w:rPr>
          <w:sz w:val="28"/>
          <w:szCs w:val="28"/>
        </w:rPr>
        <w:t>м</w:t>
      </w:r>
      <w:r w:rsidRPr="00DF4473">
        <w:rPr>
          <w:sz w:val="28"/>
          <w:szCs w:val="28"/>
        </w:rPr>
        <w:t xml:space="preserve"> бухгалте</w:t>
      </w:r>
      <w:r w:rsidR="00BE6989">
        <w:rPr>
          <w:sz w:val="28"/>
          <w:szCs w:val="28"/>
        </w:rPr>
        <w:t xml:space="preserve">ром </w:t>
      </w:r>
      <w:r>
        <w:rPr>
          <w:sz w:val="28"/>
          <w:szCs w:val="28"/>
        </w:rPr>
        <w:t xml:space="preserve"> </w:t>
      </w:r>
      <w:r w:rsidR="00BE6989">
        <w:rPr>
          <w:sz w:val="28"/>
          <w:szCs w:val="28"/>
        </w:rPr>
        <w:t>ООО «МП Шимский водоканал» Л.В. Щетининой</w:t>
      </w:r>
      <w:r w:rsidRPr="004600D7">
        <w:rPr>
          <w:sz w:val="28"/>
          <w:szCs w:val="28"/>
        </w:rPr>
        <w:t>.</w:t>
      </w:r>
    </w:p>
    <w:p w:rsidR="00FA0A8C" w:rsidRPr="00A77ED1" w:rsidRDefault="00FA0A8C" w:rsidP="002D28C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2643A">
        <w:rPr>
          <w:color w:val="000000"/>
          <w:sz w:val="28"/>
          <w:szCs w:val="28"/>
        </w:rPr>
        <w:t>Контрольно-счётной палатой Шимского муниципального района  в а</w:t>
      </w:r>
      <w:r w:rsidRPr="0022643A">
        <w:rPr>
          <w:color w:val="000000"/>
          <w:sz w:val="28"/>
          <w:szCs w:val="28"/>
        </w:rPr>
        <w:t>д</w:t>
      </w:r>
      <w:r w:rsidRPr="0022643A">
        <w:rPr>
          <w:color w:val="000000"/>
          <w:sz w:val="28"/>
          <w:szCs w:val="28"/>
        </w:rPr>
        <w:t xml:space="preserve">рес </w:t>
      </w:r>
      <w:r w:rsidR="00125CC9">
        <w:rPr>
          <w:color w:val="000000"/>
          <w:sz w:val="28"/>
          <w:szCs w:val="28"/>
        </w:rPr>
        <w:t xml:space="preserve"> г</w:t>
      </w:r>
      <w:r w:rsidR="00BE6989">
        <w:rPr>
          <w:color w:val="000000"/>
          <w:sz w:val="28"/>
          <w:szCs w:val="28"/>
        </w:rPr>
        <w:t>енерального директора ООО «МП Шимский водоканал»</w:t>
      </w:r>
      <w:r>
        <w:rPr>
          <w:sz w:val="28"/>
          <w:szCs w:val="28"/>
        </w:rPr>
        <w:t xml:space="preserve">  </w:t>
      </w:r>
      <w:r w:rsidR="00125CC9">
        <w:rPr>
          <w:sz w:val="28"/>
          <w:szCs w:val="28"/>
        </w:rPr>
        <w:t>А.А. Василь</w:t>
      </w:r>
      <w:r w:rsidR="00125CC9">
        <w:rPr>
          <w:sz w:val="28"/>
          <w:szCs w:val="28"/>
        </w:rPr>
        <w:t>е</w:t>
      </w:r>
      <w:r w:rsidR="00125CC9">
        <w:rPr>
          <w:sz w:val="28"/>
          <w:szCs w:val="28"/>
        </w:rPr>
        <w:t xml:space="preserve">ва </w:t>
      </w:r>
      <w:r w:rsidRPr="0022643A">
        <w:rPr>
          <w:color w:val="000000"/>
          <w:sz w:val="28"/>
          <w:szCs w:val="28"/>
        </w:rPr>
        <w:t xml:space="preserve">было </w:t>
      </w:r>
      <w:r w:rsidRPr="00A77ED1">
        <w:rPr>
          <w:color w:val="000000"/>
          <w:sz w:val="28"/>
          <w:szCs w:val="28"/>
        </w:rPr>
        <w:t xml:space="preserve">направлено </w:t>
      </w:r>
      <w:r w:rsidR="00A77ED1" w:rsidRPr="00A77ED1">
        <w:rPr>
          <w:sz w:val="28"/>
          <w:szCs w:val="28"/>
        </w:rPr>
        <w:t>Заключение на протокол № 1 разногласий к акту от 09.08.2018</w:t>
      </w:r>
      <w:r w:rsidR="00A77ED1">
        <w:rPr>
          <w:sz w:val="28"/>
          <w:szCs w:val="28"/>
        </w:rPr>
        <w:t xml:space="preserve"> </w:t>
      </w:r>
      <w:r w:rsidR="00A77ED1" w:rsidRPr="00A77ED1">
        <w:rPr>
          <w:sz w:val="28"/>
          <w:szCs w:val="28"/>
        </w:rPr>
        <w:t xml:space="preserve"> года проверки использования средств н</w:t>
      </w:r>
      <w:r w:rsidR="00A77ED1">
        <w:rPr>
          <w:sz w:val="28"/>
          <w:szCs w:val="28"/>
        </w:rPr>
        <w:t>а возмещение доходов на услуги об</w:t>
      </w:r>
      <w:r w:rsidR="00A77ED1" w:rsidRPr="00A77ED1">
        <w:rPr>
          <w:sz w:val="28"/>
          <w:szCs w:val="28"/>
        </w:rPr>
        <w:t xml:space="preserve">щественной бани на территории Шимского городского поселения в 2017, </w:t>
      </w:r>
      <w:r w:rsidR="00A77ED1">
        <w:rPr>
          <w:sz w:val="28"/>
          <w:szCs w:val="28"/>
        </w:rPr>
        <w:t>.</w:t>
      </w:r>
      <w:r w:rsidR="00A77ED1" w:rsidRPr="00A77ED1">
        <w:rPr>
          <w:sz w:val="28"/>
          <w:szCs w:val="28"/>
        </w:rPr>
        <w:t xml:space="preserve">2018 году </w:t>
      </w:r>
      <w:r w:rsidR="00A77ED1">
        <w:rPr>
          <w:sz w:val="28"/>
          <w:szCs w:val="28"/>
        </w:rPr>
        <w:t xml:space="preserve">от 17.08.2018 № 166 </w:t>
      </w:r>
      <w:r w:rsidRPr="00A77ED1">
        <w:rPr>
          <w:color w:val="000000"/>
          <w:sz w:val="28"/>
          <w:szCs w:val="28"/>
        </w:rPr>
        <w:t>и принято решение</w:t>
      </w:r>
      <w:r w:rsidR="00A77ED1">
        <w:rPr>
          <w:color w:val="000000"/>
          <w:sz w:val="28"/>
          <w:szCs w:val="28"/>
        </w:rPr>
        <w:t xml:space="preserve"> (далее-заключение Контрольно-счётной палаты Шимского муниципального района на</w:t>
      </w:r>
      <w:proofErr w:type="gramEnd"/>
      <w:r w:rsidR="00A77ED1">
        <w:rPr>
          <w:color w:val="000000"/>
          <w:sz w:val="28"/>
          <w:szCs w:val="28"/>
        </w:rPr>
        <w:t xml:space="preserve"> протокол разногласий</w:t>
      </w:r>
      <w:r w:rsidR="00A77ED1" w:rsidRPr="00A77ED1">
        <w:rPr>
          <w:sz w:val="28"/>
          <w:szCs w:val="28"/>
        </w:rPr>
        <w:t xml:space="preserve"> </w:t>
      </w:r>
      <w:r w:rsidR="00A77ED1">
        <w:rPr>
          <w:sz w:val="28"/>
          <w:szCs w:val="28"/>
        </w:rPr>
        <w:t>от 17.08.2018 года № 166</w:t>
      </w:r>
      <w:r w:rsidR="00A77ED1">
        <w:rPr>
          <w:color w:val="000000"/>
          <w:sz w:val="28"/>
          <w:szCs w:val="28"/>
        </w:rPr>
        <w:t>)</w:t>
      </w:r>
      <w:r w:rsidRPr="00A77ED1">
        <w:rPr>
          <w:color w:val="000000"/>
          <w:sz w:val="28"/>
          <w:szCs w:val="28"/>
        </w:rPr>
        <w:t xml:space="preserve">: </w:t>
      </w:r>
    </w:p>
    <w:p w:rsidR="00FA0A8C" w:rsidRPr="002C3DD8" w:rsidRDefault="00BE6989" w:rsidP="00FA0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5B28">
        <w:rPr>
          <w:sz w:val="28"/>
          <w:szCs w:val="28"/>
        </w:rPr>
        <w:t>о результатам рассмотрения позиций и приведенных доводов Ко</w:t>
      </w:r>
      <w:r w:rsidRPr="005F5B28">
        <w:rPr>
          <w:sz w:val="28"/>
          <w:szCs w:val="28"/>
        </w:rPr>
        <w:t>н</w:t>
      </w:r>
      <w:r w:rsidRPr="005F5B28">
        <w:rPr>
          <w:sz w:val="28"/>
          <w:szCs w:val="28"/>
        </w:rPr>
        <w:t>трольно-счётная палата Шимского муниципального района пришла к закл</w:t>
      </w:r>
      <w:r w:rsidRPr="005F5B28">
        <w:rPr>
          <w:sz w:val="28"/>
          <w:szCs w:val="28"/>
        </w:rPr>
        <w:t>ю</w:t>
      </w:r>
      <w:r w:rsidRPr="005F5B28">
        <w:rPr>
          <w:sz w:val="28"/>
          <w:szCs w:val="28"/>
        </w:rPr>
        <w:t xml:space="preserve">чению </w:t>
      </w:r>
      <w:r>
        <w:rPr>
          <w:sz w:val="28"/>
          <w:szCs w:val="28"/>
        </w:rPr>
        <w:t>не обоснованности представленных разногласий по всем трем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протокола разногласий ООО «МП Шимский водоканал»</w:t>
      </w:r>
      <w:r w:rsidR="00FA0A8C">
        <w:rPr>
          <w:sz w:val="28"/>
          <w:szCs w:val="28"/>
        </w:rPr>
        <w:t>.</w:t>
      </w:r>
    </w:p>
    <w:p w:rsidR="00FA0A8C" w:rsidRPr="002C3DD8" w:rsidRDefault="00FA0A8C" w:rsidP="00FA0A8C">
      <w:pPr>
        <w:ind w:firstLine="567"/>
        <w:jc w:val="both"/>
        <w:rPr>
          <w:sz w:val="28"/>
          <w:szCs w:val="28"/>
        </w:rPr>
      </w:pPr>
    </w:p>
    <w:p w:rsidR="00FA0A8C" w:rsidRPr="00BE6989" w:rsidRDefault="00FA0A8C" w:rsidP="00FA0A8C">
      <w:pPr>
        <w:pStyle w:val="a7"/>
        <w:tabs>
          <w:tab w:val="left" w:pos="709"/>
          <w:tab w:val="left" w:pos="993"/>
        </w:tabs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69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ходе контрольного мероприятия выявлены следующие наруш</w:t>
      </w:r>
      <w:r w:rsidRPr="00BE69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BE69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ния и недостатки:</w:t>
      </w:r>
    </w:p>
    <w:p w:rsidR="00FA0A8C" w:rsidRDefault="00FA0A8C" w:rsidP="00FA0A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 w:rsidRPr="00CC45D5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Pr="00CC45D5">
        <w:rPr>
          <w:rFonts w:ascii="PT Sans" w:hAnsi="PT Sans"/>
          <w:color w:val="000000"/>
          <w:sz w:val="28"/>
          <w:szCs w:val="28"/>
          <w:shd w:val="clear" w:color="auto" w:fill="FFFFFF"/>
        </w:rPr>
        <w:t>В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проверяемом периоде субсидии на 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>компенсацию выпадающих д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>о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>ходов</w:t>
      </w:r>
      <w:r w:rsidR="008F0DDE" w:rsidRPr="008F0DDE">
        <w:rPr>
          <w:sz w:val="28"/>
          <w:szCs w:val="28"/>
        </w:rPr>
        <w:t xml:space="preserve"> </w:t>
      </w:r>
      <w:r w:rsidR="008F0DDE" w:rsidRPr="00F90A28">
        <w:rPr>
          <w:sz w:val="28"/>
          <w:szCs w:val="28"/>
        </w:rPr>
        <w:t>по предоставлению услуг общественной бани п. Шимск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 по условиям Соглашения о компенсации выпадающих доходов при оказании населению услуг общественных бань на территории Шимского городского поселения от 27.01.2017 года (дале</w:t>
      </w:r>
      <w:proofErr w:type="gramStart"/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>е-</w:t>
      </w:r>
      <w:proofErr w:type="gramEnd"/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Соглашение </w:t>
      </w:r>
      <w:r w:rsidR="008F0DDE" w:rsidRPr="000F73B2">
        <w:rPr>
          <w:sz w:val="28"/>
          <w:szCs w:val="28"/>
        </w:rPr>
        <w:t>о компенсации выпадающих доходов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от 27.01.2017 года) за период с 01.01.2017 года по 31.05.2017 года,  субсидии 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возмещение расходов от предоставления населению услуг </w:t>
      </w:r>
      <w:proofErr w:type="gramStart"/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>общественной б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>а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ни 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по условиям Соглашения </w:t>
      </w:r>
      <w:r w:rsidR="008F0DDE" w:rsidRPr="000A1146">
        <w:rPr>
          <w:sz w:val="28"/>
          <w:szCs w:val="28"/>
        </w:rPr>
        <w:t>о предоставлении из бюджета Шимского горо</w:t>
      </w:r>
      <w:r w:rsidR="008F0DDE" w:rsidRPr="000A1146">
        <w:rPr>
          <w:sz w:val="28"/>
          <w:szCs w:val="28"/>
        </w:rPr>
        <w:t>д</w:t>
      </w:r>
      <w:r w:rsidR="008F0DDE" w:rsidRPr="000A1146">
        <w:rPr>
          <w:sz w:val="28"/>
          <w:szCs w:val="28"/>
        </w:rPr>
        <w:t>ского поселения субсидии юридическому лицу (за исключением муниц</w:t>
      </w:r>
      <w:r w:rsidR="008F0DDE" w:rsidRPr="000A1146">
        <w:rPr>
          <w:sz w:val="28"/>
          <w:szCs w:val="28"/>
        </w:rPr>
        <w:t>и</w:t>
      </w:r>
      <w:r w:rsidR="008F0DDE" w:rsidRPr="000A1146">
        <w:rPr>
          <w:sz w:val="28"/>
          <w:szCs w:val="28"/>
        </w:rPr>
        <w:t>пального учреждения), индивидуальному предпринимателю, физическому лицу - производителю товаров, работ, услуг на возмещение расходов от предоставления населению услуг общественной бани на территории Ши</w:t>
      </w:r>
      <w:r w:rsidR="008F0DDE" w:rsidRPr="000A1146">
        <w:rPr>
          <w:sz w:val="28"/>
          <w:szCs w:val="28"/>
        </w:rPr>
        <w:t>м</w:t>
      </w:r>
      <w:r w:rsidR="008F0DDE" w:rsidRPr="000A1146">
        <w:rPr>
          <w:sz w:val="28"/>
          <w:szCs w:val="28"/>
        </w:rPr>
        <w:t>ского городского поселения б/н от 01.06.2017</w:t>
      </w:r>
      <w:r w:rsidR="008F0DDE">
        <w:rPr>
          <w:sz w:val="28"/>
          <w:szCs w:val="28"/>
        </w:rPr>
        <w:t xml:space="preserve"> (далее – Соглашение </w:t>
      </w:r>
      <w:r w:rsidR="008F0DDE" w:rsidRPr="000059BC">
        <w:rPr>
          <w:sz w:val="28"/>
          <w:szCs w:val="28"/>
        </w:rPr>
        <w:t>о пред</w:t>
      </w:r>
      <w:r w:rsidR="008F0DDE" w:rsidRPr="000059BC">
        <w:rPr>
          <w:sz w:val="28"/>
          <w:szCs w:val="28"/>
        </w:rPr>
        <w:t>о</w:t>
      </w:r>
      <w:r w:rsidR="008F0DDE" w:rsidRPr="000059BC">
        <w:rPr>
          <w:sz w:val="28"/>
          <w:szCs w:val="28"/>
        </w:rPr>
        <w:t>ставлении субсидии на возмещение расходов от 01.06.2017 года</w:t>
      </w:r>
      <w:r w:rsidR="008F0DDE">
        <w:rPr>
          <w:sz w:val="28"/>
          <w:szCs w:val="28"/>
        </w:rPr>
        <w:t>) за период с 01.06.2017</w:t>
      </w:r>
      <w:proofErr w:type="gramEnd"/>
      <w:r w:rsidR="008F0DDE">
        <w:rPr>
          <w:sz w:val="28"/>
          <w:szCs w:val="28"/>
        </w:rPr>
        <w:t xml:space="preserve"> года по настоящее время 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предоставлялись ООО «МП Шимский 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lastRenderedPageBreak/>
        <w:t>водоканал»</w:t>
      </w:r>
      <w:r w:rsidR="00A77ED1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при </w:t>
      </w:r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>несоответствии сферы деятельност</w:t>
      </w:r>
      <w:proofErr w:type="gramStart"/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>и ООО</w:t>
      </w:r>
      <w:proofErr w:type="gramEnd"/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981ACB">
        <w:rPr>
          <w:rFonts w:ascii="PT Sans" w:hAnsi="PT Sans" w:hint="eastAsia"/>
          <w:color w:val="000000"/>
          <w:sz w:val="28"/>
          <w:szCs w:val="28"/>
          <w:shd w:val="clear" w:color="auto" w:fill="FFFFFF"/>
        </w:rPr>
        <w:t>«</w:t>
      </w:r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>МП Шимский Водоканал</w:t>
      </w:r>
      <w:r w:rsidR="00981ACB">
        <w:rPr>
          <w:rFonts w:ascii="PT Sans" w:hAnsi="PT Sans" w:hint="eastAsia"/>
          <w:color w:val="000000"/>
          <w:sz w:val="28"/>
          <w:szCs w:val="28"/>
          <w:shd w:val="clear" w:color="auto" w:fill="FFFFFF"/>
        </w:rPr>
        <w:t>»</w:t>
      </w:r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видам деятельности – производителю услуг от предоста</w:t>
      </w:r>
      <w:r w:rsidR="002D28CC">
        <w:rPr>
          <w:rFonts w:ascii="PT Sans" w:hAnsi="PT Sans"/>
          <w:color w:val="000000"/>
          <w:sz w:val="28"/>
          <w:szCs w:val="28"/>
          <w:shd w:val="clear" w:color="auto" w:fill="FFFFFF"/>
        </w:rPr>
        <w:t>в</w:t>
      </w:r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ления населению </w:t>
      </w:r>
      <w:r w:rsidR="0038346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услуг общественной бани на территории Шимского городского поселения:</w:t>
      </w:r>
    </w:p>
    <w:p w:rsidR="00E8417A" w:rsidRPr="0084288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PT Sans" w:hAnsi="PT Sans"/>
          <w:color w:val="000000"/>
          <w:sz w:val="28"/>
          <w:szCs w:val="28"/>
          <w:shd w:val="clear" w:color="auto" w:fill="FFFFFF"/>
        </w:rPr>
        <w:t>- в</w:t>
      </w:r>
      <w:r w:rsidRPr="0084288A">
        <w:rPr>
          <w:sz w:val="28"/>
          <w:szCs w:val="28"/>
        </w:rPr>
        <w:t xml:space="preserve"> Уставе ООО «МП Шимский водоканал» отсутствует вид деятельн</w:t>
      </w:r>
      <w:r w:rsidRPr="0084288A">
        <w:rPr>
          <w:sz w:val="28"/>
          <w:szCs w:val="28"/>
        </w:rPr>
        <w:t>о</w:t>
      </w:r>
      <w:r w:rsidRPr="0084288A">
        <w:rPr>
          <w:sz w:val="28"/>
          <w:szCs w:val="28"/>
        </w:rPr>
        <w:t>сти, связанный с помывкой населения в парной бане</w:t>
      </w:r>
      <w:r>
        <w:rPr>
          <w:sz w:val="28"/>
          <w:szCs w:val="28"/>
        </w:rPr>
        <w:t>;</w:t>
      </w:r>
    </w:p>
    <w:p w:rsidR="00E8417A" w:rsidRPr="0084288A" w:rsidRDefault="00E8417A" w:rsidP="00E8417A">
      <w:pPr>
        <w:autoSpaceDE w:val="0"/>
        <w:autoSpaceDN w:val="0"/>
        <w:adjustRightInd w:val="0"/>
        <w:ind w:firstLine="567"/>
        <w:jc w:val="both"/>
        <w:rPr>
          <w:rStyle w:val="ccardcompanydescription-license"/>
          <w:sz w:val="28"/>
          <w:szCs w:val="28"/>
        </w:rPr>
      </w:pPr>
      <w:proofErr w:type="gramStart"/>
      <w:r w:rsidRPr="00CC45D5">
        <w:rPr>
          <w:sz w:val="28"/>
          <w:szCs w:val="28"/>
        </w:rPr>
        <w:t>- в</w:t>
      </w:r>
      <w:r>
        <w:rPr>
          <w:sz w:val="28"/>
          <w:szCs w:val="28"/>
        </w:rPr>
        <w:t xml:space="preserve"> соответствии с данными выписки из Единого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естра юридических лиц от 24.01.2018 года № 279А/2018 </w:t>
      </w:r>
      <w:r w:rsidRPr="0084288A">
        <w:rPr>
          <w:sz w:val="28"/>
          <w:szCs w:val="28"/>
        </w:rPr>
        <w:t>д</w:t>
      </w:r>
      <w:r w:rsidRPr="0084288A">
        <w:rPr>
          <w:rStyle w:val="ccardcompanydescription-license"/>
          <w:sz w:val="28"/>
          <w:szCs w:val="28"/>
        </w:rPr>
        <w:t>еятельность, св</w:t>
      </w:r>
      <w:r w:rsidRPr="0084288A">
        <w:rPr>
          <w:rStyle w:val="ccardcompanydescription-license"/>
          <w:sz w:val="28"/>
          <w:szCs w:val="28"/>
        </w:rPr>
        <w:t>я</w:t>
      </w:r>
      <w:r w:rsidRPr="0084288A">
        <w:rPr>
          <w:rStyle w:val="ccardcompanydescription-license"/>
          <w:sz w:val="28"/>
          <w:szCs w:val="28"/>
        </w:rPr>
        <w:t>занная с помывкой населения в парной бане (по виду деятельности 96.04 «Деятельность физкультурно-оздоровительная» (данная группировка вкл</w:t>
      </w:r>
      <w:r w:rsidRPr="0084288A">
        <w:rPr>
          <w:rStyle w:val="ccardcompanydescription-license"/>
          <w:sz w:val="28"/>
          <w:szCs w:val="28"/>
        </w:rPr>
        <w:t>ю</w:t>
      </w:r>
      <w:r w:rsidRPr="0084288A">
        <w:rPr>
          <w:rStyle w:val="ccardcompanydescription-license"/>
          <w:sz w:val="28"/>
          <w:szCs w:val="28"/>
        </w:rPr>
        <w:t>чает деятельность бань и душевых по предоставлению общегигиенических услуг) не внесена в список дополнительного вида деятельности организации.</w:t>
      </w:r>
      <w:proofErr w:type="gramEnd"/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highlight w:val="cyan"/>
          <w:shd w:val="clear" w:color="auto" w:fill="FFFFFF"/>
        </w:rPr>
      </w:pP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 w:rsidRPr="00673311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PT Sans" w:hAnsi="PT Sans"/>
          <w:color w:val="000000"/>
          <w:sz w:val="28"/>
          <w:szCs w:val="28"/>
          <w:shd w:val="clear" w:color="auto" w:fill="FFFFFF"/>
        </w:rPr>
        <w:t>Проверка обоснованности расходования средств бюджета Шимского городского поселения на выделение субсидий ООО «МП Шимский водок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а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нал» в целях возмещения выпадающих доходов, возмещение расходов по предоставлению услуг общественной бани п.Шимск и анализ полноты и своевременности перечисления субсидий с единого счета по исполнению бюджета Шимского городского поселения на расчетный счет получателя субсидий показал следующие недостатки:</w:t>
      </w:r>
      <w:proofErr w:type="gramEnd"/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 w:rsidRPr="000331EE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2.1.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По результатам проверки соблюдения условий и порядка предоста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в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ления субсидий в рамках заключенного Соглашения </w:t>
      </w:r>
      <w:r w:rsidR="00383468" w:rsidRPr="000F73B2">
        <w:rPr>
          <w:sz w:val="28"/>
          <w:szCs w:val="28"/>
        </w:rPr>
        <w:t>о компенсации выпад</w:t>
      </w:r>
      <w:r w:rsidR="00383468" w:rsidRPr="000F73B2">
        <w:rPr>
          <w:sz w:val="28"/>
          <w:szCs w:val="28"/>
        </w:rPr>
        <w:t>а</w:t>
      </w:r>
      <w:r w:rsidR="00383468" w:rsidRPr="000F73B2">
        <w:rPr>
          <w:sz w:val="28"/>
          <w:szCs w:val="28"/>
        </w:rPr>
        <w:t>ющих доходов</w:t>
      </w:r>
      <w:r w:rsidR="0038346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от 27.01.2017 года 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за период с 01.01.2017 года по 31.05.2017 года установлено:</w:t>
      </w:r>
    </w:p>
    <w:p w:rsidR="00E8417A" w:rsidRPr="00273B4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C87A54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пп.2.1 п.2  Соглашения  </w:t>
      </w:r>
      <w:r w:rsidRPr="000F73B2">
        <w:rPr>
          <w:sz w:val="28"/>
          <w:szCs w:val="28"/>
        </w:rPr>
        <w:t>от 27.01.2017 года</w:t>
      </w:r>
      <w:r>
        <w:rPr>
          <w:sz w:val="28"/>
          <w:szCs w:val="28"/>
        </w:rPr>
        <w:t xml:space="preserve"> получат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субсидии – ООО «МП Шимский водоканал за период с февраля по май 2017 года Расчеты на предоставление субсидии на </w:t>
      </w:r>
      <w:r w:rsidRPr="000F73B2">
        <w:rPr>
          <w:sz w:val="28"/>
          <w:szCs w:val="28"/>
        </w:rPr>
        <w:t>компенсаци</w:t>
      </w:r>
      <w:r>
        <w:rPr>
          <w:sz w:val="28"/>
          <w:szCs w:val="28"/>
        </w:rPr>
        <w:t>ю</w:t>
      </w:r>
      <w:r w:rsidRPr="000F73B2">
        <w:rPr>
          <w:sz w:val="28"/>
          <w:szCs w:val="28"/>
        </w:rPr>
        <w:t xml:space="preserve"> выпада</w:t>
      </w:r>
      <w:r w:rsidRPr="000F73B2">
        <w:rPr>
          <w:sz w:val="28"/>
          <w:szCs w:val="28"/>
        </w:rPr>
        <w:t>ю</w:t>
      </w:r>
      <w:r w:rsidRPr="000F73B2">
        <w:rPr>
          <w:sz w:val="28"/>
          <w:szCs w:val="28"/>
        </w:rPr>
        <w:t>щих доходов при оказании населению услуг общественных бань на террит</w:t>
      </w:r>
      <w:r w:rsidRPr="000F73B2">
        <w:rPr>
          <w:sz w:val="28"/>
          <w:szCs w:val="28"/>
        </w:rPr>
        <w:t>о</w:t>
      </w:r>
      <w:r w:rsidRPr="000F73B2">
        <w:rPr>
          <w:sz w:val="28"/>
          <w:szCs w:val="28"/>
        </w:rPr>
        <w:t>рии Шимского городского поселения</w:t>
      </w:r>
      <w:r>
        <w:rPr>
          <w:sz w:val="28"/>
          <w:szCs w:val="28"/>
        </w:rPr>
        <w:t xml:space="preserve"> (далее-Расчеты) представлены </w:t>
      </w:r>
      <w:r w:rsidRPr="00273B4A">
        <w:rPr>
          <w:sz w:val="28"/>
          <w:szCs w:val="28"/>
        </w:rPr>
        <w:t>по не утвержденной форме.</w:t>
      </w:r>
    </w:p>
    <w:p w:rsidR="00E8417A" w:rsidRPr="007E297A" w:rsidRDefault="00E8417A" w:rsidP="00E8417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2.2.2.</w:t>
      </w:r>
      <w:r w:rsidRPr="004570C3">
        <w:rPr>
          <w:b/>
          <w:sz w:val="28"/>
          <w:szCs w:val="28"/>
        </w:rPr>
        <w:t xml:space="preserve"> </w:t>
      </w:r>
      <w:r w:rsidRPr="004570C3">
        <w:rPr>
          <w:sz w:val="28"/>
          <w:szCs w:val="28"/>
        </w:rPr>
        <w:t xml:space="preserve"> </w:t>
      </w:r>
      <w:proofErr w:type="gramStart"/>
      <w:r w:rsidRPr="004570C3">
        <w:rPr>
          <w:sz w:val="28"/>
          <w:szCs w:val="28"/>
        </w:rPr>
        <w:t xml:space="preserve">В нарушение требований </w:t>
      </w:r>
      <w:proofErr w:type="spellStart"/>
      <w:r w:rsidRPr="004570C3">
        <w:rPr>
          <w:sz w:val="28"/>
          <w:szCs w:val="28"/>
        </w:rPr>
        <w:t>пп</w:t>
      </w:r>
      <w:proofErr w:type="spellEnd"/>
      <w:r w:rsidRPr="004570C3">
        <w:rPr>
          <w:sz w:val="28"/>
          <w:szCs w:val="28"/>
        </w:rPr>
        <w:t>. 3.7 п.3 Порядка предоставления су</w:t>
      </w:r>
      <w:r w:rsidRPr="004570C3">
        <w:rPr>
          <w:sz w:val="28"/>
          <w:szCs w:val="28"/>
        </w:rPr>
        <w:t>б</w:t>
      </w:r>
      <w:r w:rsidRPr="004570C3">
        <w:rPr>
          <w:sz w:val="28"/>
          <w:szCs w:val="28"/>
        </w:rPr>
        <w:t>сидии на компенсацию выпадающих доходов от 18.01.2017 №</w:t>
      </w:r>
      <w:r>
        <w:rPr>
          <w:sz w:val="28"/>
          <w:szCs w:val="28"/>
        </w:rPr>
        <w:t xml:space="preserve"> </w:t>
      </w:r>
      <w:r w:rsidRPr="004570C3">
        <w:rPr>
          <w:sz w:val="28"/>
          <w:szCs w:val="28"/>
        </w:rPr>
        <w:t>44 в Соглаш</w:t>
      </w:r>
      <w:r w:rsidRPr="004570C3">
        <w:rPr>
          <w:sz w:val="28"/>
          <w:szCs w:val="28"/>
        </w:rPr>
        <w:t>е</w:t>
      </w:r>
      <w:r w:rsidRPr="004570C3">
        <w:rPr>
          <w:sz w:val="28"/>
          <w:szCs w:val="28"/>
        </w:rPr>
        <w:t xml:space="preserve">нии от 27.01.2017 года (пп.3.7. п.3) </w:t>
      </w:r>
      <w:r w:rsidRPr="000331EE">
        <w:rPr>
          <w:sz w:val="28"/>
          <w:szCs w:val="28"/>
        </w:rPr>
        <w:t>не указано</w:t>
      </w:r>
      <w:r w:rsidRPr="004570C3">
        <w:rPr>
          <w:sz w:val="28"/>
          <w:szCs w:val="28"/>
        </w:rPr>
        <w:t>, что получателем субсидии расчеты на предоставление субсидии должны быть подтверждены докуме</w:t>
      </w:r>
      <w:r w:rsidRPr="004570C3">
        <w:rPr>
          <w:sz w:val="28"/>
          <w:szCs w:val="28"/>
        </w:rPr>
        <w:t>н</w:t>
      </w:r>
      <w:r w:rsidRPr="004570C3">
        <w:rPr>
          <w:sz w:val="28"/>
          <w:szCs w:val="28"/>
        </w:rPr>
        <w:t xml:space="preserve">тами, подтверждающими фактическое оказание услуг общественной бани (которые должны подтверждать экономически обоснованные затраты).  </w:t>
      </w:r>
      <w:proofErr w:type="gramEnd"/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2.2.3.</w:t>
      </w:r>
      <w:r>
        <w:rPr>
          <w:sz w:val="28"/>
          <w:szCs w:val="28"/>
        </w:rPr>
        <w:t xml:space="preserve">  В нарушение утвержденного </w:t>
      </w:r>
      <w:r w:rsidRPr="00FC0EDA">
        <w:rPr>
          <w:sz w:val="28"/>
          <w:szCs w:val="28"/>
        </w:rPr>
        <w:t>Порядка предоставления субсидии на компенсацию выпадающих доходов от 18.01.2017 №44</w:t>
      </w:r>
      <w:r>
        <w:rPr>
          <w:sz w:val="28"/>
          <w:szCs w:val="28"/>
        </w:rPr>
        <w:t xml:space="preserve"> </w:t>
      </w:r>
      <w:r w:rsidRPr="00D9087B">
        <w:rPr>
          <w:sz w:val="28"/>
          <w:szCs w:val="28"/>
        </w:rPr>
        <w:t>(</w:t>
      </w:r>
      <w:proofErr w:type="spellStart"/>
      <w:r w:rsidRPr="00D908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п</w:t>
      </w:r>
      <w:proofErr w:type="spellEnd"/>
      <w:r w:rsidRPr="00D9087B">
        <w:rPr>
          <w:sz w:val="28"/>
          <w:szCs w:val="28"/>
          <w:u w:val="single"/>
        </w:rPr>
        <w:t xml:space="preserve">. 3.1. </w:t>
      </w:r>
      <w:r>
        <w:rPr>
          <w:sz w:val="28"/>
          <w:szCs w:val="28"/>
          <w:u w:val="single"/>
        </w:rPr>
        <w:t>п</w:t>
      </w:r>
      <w:r w:rsidRPr="00D9087B">
        <w:rPr>
          <w:sz w:val="28"/>
          <w:szCs w:val="28"/>
          <w:u w:val="single"/>
        </w:rPr>
        <w:t>. 3)</w:t>
      </w:r>
      <w:r w:rsidRPr="00D9087B">
        <w:rPr>
          <w:sz w:val="28"/>
          <w:szCs w:val="28"/>
        </w:rPr>
        <w:t>,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глашения  </w:t>
      </w:r>
      <w:r w:rsidRPr="000F73B2">
        <w:rPr>
          <w:sz w:val="28"/>
          <w:szCs w:val="28"/>
        </w:rPr>
        <w:t>от 27.01.2017 года</w:t>
      </w:r>
      <w:r>
        <w:rPr>
          <w:sz w:val="28"/>
          <w:szCs w:val="28"/>
        </w:rPr>
        <w:t xml:space="preserve">  (пп.3.1. п.3) субсидия на компенсацию вып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дающих </w:t>
      </w:r>
      <w:r w:rsidRPr="000331EE">
        <w:rPr>
          <w:sz w:val="28"/>
          <w:szCs w:val="28"/>
        </w:rPr>
        <w:t>доходов предоставлялась в заявительном порядке получателя субс</w:t>
      </w:r>
      <w:r w:rsidRPr="000331EE">
        <w:rPr>
          <w:sz w:val="28"/>
          <w:szCs w:val="28"/>
        </w:rPr>
        <w:t>и</w:t>
      </w:r>
      <w:r w:rsidRPr="000331EE">
        <w:rPr>
          <w:sz w:val="28"/>
          <w:szCs w:val="28"/>
        </w:rPr>
        <w:t>дии – ООО «МП Шимский водоканал»</w:t>
      </w:r>
      <w:r>
        <w:rPr>
          <w:sz w:val="28"/>
          <w:szCs w:val="28"/>
        </w:rPr>
        <w:t xml:space="preserve">. 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Порядок расчета предоставления субсидии установленный пп.3.1. п. 3 Соглашения </w:t>
      </w:r>
      <w:r w:rsidRPr="000F73B2">
        <w:rPr>
          <w:sz w:val="28"/>
          <w:szCs w:val="28"/>
        </w:rPr>
        <w:t>от 27.01.2017 года</w:t>
      </w:r>
      <w:r>
        <w:rPr>
          <w:sz w:val="28"/>
          <w:szCs w:val="28"/>
        </w:rPr>
        <w:t xml:space="preserve">  </w:t>
      </w:r>
      <w:r w:rsidRPr="000331EE">
        <w:rPr>
          <w:sz w:val="28"/>
          <w:szCs w:val="28"/>
        </w:rPr>
        <w:t>не соблюдался,</w:t>
      </w:r>
      <w:r>
        <w:rPr>
          <w:sz w:val="28"/>
          <w:szCs w:val="28"/>
        </w:rPr>
        <w:t xml:space="preserve"> поскольку субсидии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года предоставлялись не по факту выпадающих доходов исходя из экономически обоснованных расходов, а  частично исходя из средней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мости одной помывки 186,31 руб. (от 185 рублей до 187,19 рублей), что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рядком предоставления субсидии на компенсацию выпадающих доходов при оказании населению услуг общественных</w:t>
      </w:r>
      <w:proofErr w:type="gramEnd"/>
      <w:r>
        <w:rPr>
          <w:sz w:val="28"/>
          <w:szCs w:val="28"/>
        </w:rPr>
        <w:t xml:space="preserve"> бань,</w:t>
      </w:r>
      <w:r w:rsidRPr="00F0749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района</w:t>
      </w:r>
      <w:r w:rsidRPr="00E46DA8">
        <w:rPr>
          <w:sz w:val="28"/>
          <w:szCs w:val="28"/>
        </w:rPr>
        <w:t xml:space="preserve"> </w:t>
      </w:r>
      <w:r w:rsidRPr="00D06F1B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D06F1B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D06F1B">
        <w:rPr>
          <w:sz w:val="28"/>
          <w:szCs w:val="28"/>
        </w:rPr>
        <w:t>г. №</w:t>
      </w:r>
      <w:r>
        <w:rPr>
          <w:sz w:val="28"/>
          <w:szCs w:val="28"/>
        </w:rPr>
        <w:t xml:space="preserve"> 44  не было установлено. </w:t>
      </w:r>
    </w:p>
    <w:p w:rsidR="00E8417A" w:rsidRPr="007C1BAF" w:rsidRDefault="00E8417A" w:rsidP="00E8417A">
      <w:pPr>
        <w:pStyle w:val="af1"/>
        <w:ind w:firstLine="567"/>
        <w:jc w:val="both"/>
        <w:rPr>
          <w:sz w:val="28"/>
          <w:szCs w:val="28"/>
          <w:highlight w:val="magenta"/>
        </w:rPr>
      </w:pPr>
      <w:r>
        <w:rPr>
          <w:b/>
          <w:sz w:val="28"/>
          <w:szCs w:val="28"/>
        </w:rPr>
        <w:t>2.2.5.</w:t>
      </w:r>
      <w:r w:rsidRPr="007C1BAF">
        <w:rPr>
          <w:sz w:val="28"/>
          <w:szCs w:val="28"/>
        </w:rPr>
        <w:t xml:space="preserve"> </w:t>
      </w:r>
      <w:proofErr w:type="gramStart"/>
      <w:r w:rsidRPr="007C1BAF">
        <w:rPr>
          <w:sz w:val="28"/>
          <w:szCs w:val="28"/>
        </w:rPr>
        <w:t>В нарушение установленного Приложением №1 к Соглашению от 27.01.2017 года   контроля по проверке  представленного Расчета,  который по условиям данного соглашения должен был осуществлять  Комитет финансов Администрации муниципального района  (орган муниципального финансового контроля района) ежемесячные Расчеты с февраля по май 2017 проверялись Отделом бухгалтерского учета и отчетности Администрации Шимского муниципального района в лице главного бухгалтера Н.В. Кондратьевой - не наделенного данным</w:t>
      </w:r>
      <w:proofErr w:type="gramEnd"/>
      <w:r w:rsidRPr="007C1BAF">
        <w:rPr>
          <w:sz w:val="28"/>
          <w:szCs w:val="28"/>
        </w:rPr>
        <w:t xml:space="preserve"> полномочием по условиям Соглашения</w:t>
      </w:r>
      <w:r>
        <w:rPr>
          <w:sz w:val="28"/>
          <w:szCs w:val="28"/>
        </w:rPr>
        <w:t xml:space="preserve"> от 27.01.2017 года</w:t>
      </w:r>
      <w:r w:rsidRPr="007C1BAF">
        <w:rPr>
          <w:sz w:val="28"/>
          <w:szCs w:val="28"/>
        </w:rPr>
        <w:t>.</w:t>
      </w:r>
    </w:p>
    <w:p w:rsidR="00E8417A" w:rsidRPr="000331EE" w:rsidRDefault="00E8417A" w:rsidP="00E8417A">
      <w:pPr>
        <w:pStyle w:val="af1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2.2.6.</w:t>
      </w:r>
      <w:r w:rsidRPr="007C1BAF">
        <w:rPr>
          <w:sz w:val="28"/>
          <w:szCs w:val="28"/>
        </w:rPr>
        <w:t xml:space="preserve"> </w:t>
      </w:r>
      <w:proofErr w:type="gramStart"/>
      <w:r w:rsidRPr="007C1BAF">
        <w:rPr>
          <w:sz w:val="28"/>
          <w:szCs w:val="28"/>
        </w:rPr>
        <w:t>В ежемесячном Расчете (Приложение №1</w:t>
      </w:r>
      <w:r w:rsidRPr="007C1BAF">
        <w:rPr>
          <w:rFonts w:eastAsia="Calibri"/>
          <w:sz w:val="28"/>
          <w:szCs w:val="28"/>
        </w:rPr>
        <w:t xml:space="preserve"> к </w:t>
      </w:r>
      <w:r w:rsidRPr="007C1BAF">
        <w:rPr>
          <w:sz w:val="28"/>
          <w:szCs w:val="28"/>
        </w:rPr>
        <w:t>Соглашению от 27.01.2017 года) представляемом Получателем субсидии за период с февраля</w:t>
      </w:r>
      <w:r>
        <w:rPr>
          <w:sz w:val="28"/>
          <w:szCs w:val="28"/>
        </w:rPr>
        <w:t xml:space="preserve"> по </w:t>
      </w:r>
      <w:r w:rsidRPr="007C1BAF">
        <w:rPr>
          <w:sz w:val="28"/>
          <w:szCs w:val="28"/>
        </w:rPr>
        <w:t xml:space="preserve"> май 2017 года   Отделом бухгалтерского учета и отчетности Администрации Шимского муниципального района в лице главного бухгалтера Н.В. Кондратьевой   указывалось, что «Отчет проверен», </w:t>
      </w:r>
      <w:r w:rsidRPr="000331EE">
        <w:rPr>
          <w:sz w:val="28"/>
          <w:szCs w:val="28"/>
        </w:rPr>
        <w:t>однако, результат проверки не указывает на итоговый результат: (размер предоставляемой субсидии из бюджета Шимского городского поселения с  обоснованием установленного</w:t>
      </w:r>
      <w:proofErr w:type="gramEnd"/>
      <w:r w:rsidRPr="000331EE">
        <w:rPr>
          <w:sz w:val="28"/>
          <w:szCs w:val="28"/>
        </w:rPr>
        <w:t xml:space="preserve"> порядка её исчисления). </w:t>
      </w:r>
    </w:p>
    <w:p w:rsidR="00E8417A" w:rsidRPr="000331EE" w:rsidRDefault="00E8417A" w:rsidP="00E8417A">
      <w:pPr>
        <w:pStyle w:val="af1"/>
        <w:ind w:firstLine="567"/>
        <w:jc w:val="both"/>
        <w:rPr>
          <w:sz w:val="28"/>
          <w:szCs w:val="28"/>
        </w:rPr>
      </w:pPr>
      <w:r w:rsidRPr="000331EE">
        <w:rPr>
          <w:sz w:val="28"/>
          <w:szCs w:val="28"/>
        </w:rPr>
        <w:t>Следует отметить, что и Расчет представленный получателем субсидии за январь 2017 года  и проверенный председателем Комитета финансов Администрации района также носит лишь заявительный характер, без какого либо обоснования исчисления суммы субсидии подлежащей к возмещению  из бюджета Шимского городского поселения.</w:t>
      </w:r>
    </w:p>
    <w:p w:rsidR="00E8417A" w:rsidRPr="004570C3" w:rsidRDefault="00E8417A" w:rsidP="00E8417A">
      <w:pPr>
        <w:pStyle w:val="af1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2.2.7.</w:t>
      </w:r>
      <w:r w:rsidRPr="004570C3">
        <w:rPr>
          <w:b/>
          <w:sz w:val="28"/>
          <w:szCs w:val="28"/>
        </w:rPr>
        <w:t xml:space="preserve"> </w:t>
      </w:r>
      <w:r w:rsidRPr="00496448">
        <w:rPr>
          <w:sz w:val="28"/>
          <w:szCs w:val="28"/>
        </w:rPr>
        <w:t>Своевременность предоставления получателем субсидии</w:t>
      </w:r>
      <w:r w:rsidRPr="004570C3">
        <w:rPr>
          <w:b/>
          <w:sz w:val="28"/>
          <w:szCs w:val="28"/>
        </w:rPr>
        <w:t xml:space="preserve"> </w:t>
      </w:r>
      <w:r w:rsidRPr="004570C3">
        <w:rPr>
          <w:sz w:val="28"/>
          <w:szCs w:val="28"/>
        </w:rPr>
        <w:t>Расчетов о фактических затратах, связанных с оказанием услуг общественных бань по тарифам, не обеспечивающим возмещение издержек (Приложение №1</w:t>
      </w:r>
      <w:r w:rsidRPr="004570C3">
        <w:rPr>
          <w:rFonts w:eastAsia="Calibri"/>
          <w:sz w:val="28"/>
          <w:szCs w:val="28"/>
        </w:rPr>
        <w:t xml:space="preserve"> Поряд</w:t>
      </w:r>
      <w:r w:rsidRPr="004570C3">
        <w:rPr>
          <w:sz w:val="28"/>
          <w:szCs w:val="28"/>
        </w:rPr>
        <w:t>ка</w:t>
      </w:r>
      <w:r w:rsidRPr="004570C3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Pr="004570C3">
        <w:rPr>
          <w:sz w:val="28"/>
          <w:szCs w:val="28"/>
        </w:rPr>
        <w:t xml:space="preserve">, утвержденное  Постановлением от 17.01.2017г. №17) проверить невозможно, поскольку </w:t>
      </w:r>
      <w:r w:rsidRPr="00496448">
        <w:rPr>
          <w:sz w:val="28"/>
          <w:szCs w:val="28"/>
        </w:rPr>
        <w:t>дата предоставления в расчетах не указана</w:t>
      </w:r>
      <w:r w:rsidRPr="004570C3">
        <w:rPr>
          <w:sz w:val="28"/>
          <w:szCs w:val="28"/>
        </w:rPr>
        <w:t>.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2.2</w:t>
      </w:r>
      <w:r w:rsidRPr="000331EE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По результатам проверки соблюдения условий и порядка предоста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в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ления субсидий в рамках заключенного Соглашения </w:t>
      </w:r>
      <w:r w:rsidR="00383468" w:rsidRPr="000059BC">
        <w:rPr>
          <w:sz w:val="28"/>
          <w:szCs w:val="28"/>
        </w:rPr>
        <w:t>о предоставлении су</w:t>
      </w:r>
      <w:r w:rsidR="00383468" w:rsidRPr="000059BC">
        <w:rPr>
          <w:sz w:val="28"/>
          <w:szCs w:val="28"/>
        </w:rPr>
        <w:t>б</w:t>
      </w:r>
      <w:r w:rsidR="00383468" w:rsidRPr="000059BC">
        <w:rPr>
          <w:sz w:val="28"/>
          <w:szCs w:val="28"/>
        </w:rPr>
        <w:t>сидии на возмещение расходов от 01.06.2017 года</w:t>
      </w:r>
      <w:r w:rsidR="0038346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за период с 01.06.2017 года по 31.12.2017 года, с 01.01.2018 года по 30.04.2018 года установлено: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 w:rsidRPr="004570C3">
        <w:rPr>
          <w:b/>
          <w:sz w:val="28"/>
          <w:szCs w:val="28"/>
        </w:rPr>
        <w:t xml:space="preserve"> </w:t>
      </w:r>
      <w:r w:rsidRPr="00496448">
        <w:rPr>
          <w:sz w:val="28"/>
          <w:szCs w:val="28"/>
        </w:rPr>
        <w:t>Своевременность предоставления получателем субсидии</w:t>
      </w:r>
      <w:r w:rsidRPr="004570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Отчетов о результатах работы и использовании субсидии на финансовое обеспечение по предоставлению населению услуг общественной бани на территории Шимского городского поселения</w:t>
      </w:r>
      <w:r w:rsidRPr="004570C3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5 к</w:t>
      </w:r>
      <w:r w:rsidRPr="004570C3">
        <w:rPr>
          <w:rFonts w:eastAsia="Calibri"/>
          <w:sz w:val="28"/>
          <w:szCs w:val="28"/>
        </w:rPr>
        <w:t xml:space="preserve"> Поряд</w:t>
      </w:r>
      <w:r w:rsidRPr="004570C3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4570C3">
        <w:rPr>
          <w:rFonts w:eastAsia="Calibri"/>
          <w:sz w:val="28"/>
          <w:szCs w:val="28"/>
        </w:rPr>
        <w:t xml:space="preserve"> </w:t>
      </w:r>
      <w:r w:rsidRPr="003E0786">
        <w:rPr>
          <w:rFonts w:eastAsia="Calibri"/>
          <w:sz w:val="28"/>
          <w:szCs w:val="28"/>
        </w:rPr>
        <w:t>предоставл</w:t>
      </w:r>
      <w:r w:rsidRPr="003E0786">
        <w:rPr>
          <w:rFonts w:eastAsia="Calibri"/>
          <w:sz w:val="28"/>
          <w:szCs w:val="28"/>
        </w:rPr>
        <w:t>е</w:t>
      </w:r>
      <w:r w:rsidRPr="003E0786">
        <w:rPr>
          <w:rFonts w:eastAsia="Calibri"/>
          <w:sz w:val="28"/>
          <w:szCs w:val="28"/>
        </w:rPr>
        <w:t>ния субсидий юридическим лицам</w:t>
      </w:r>
      <w:r w:rsidRPr="003E0786">
        <w:rPr>
          <w:sz w:val="28"/>
          <w:szCs w:val="28"/>
        </w:rPr>
        <w:t xml:space="preserve">, утвержденный  Постановлением от </w:t>
      </w:r>
      <w:r>
        <w:rPr>
          <w:sz w:val="28"/>
          <w:szCs w:val="28"/>
        </w:rPr>
        <w:t>29</w:t>
      </w:r>
      <w:r w:rsidRPr="003E0786">
        <w:rPr>
          <w:sz w:val="28"/>
          <w:szCs w:val="28"/>
        </w:rPr>
        <w:t xml:space="preserve">.05.2017г. № </w:t>
      </w:r>
      <w:r>
        <w:rPr>
          <w:sz w:val="28"/>
          <w:szCs w:val="28"/>
        </w:rPr>
        <w:t>503</w:t>
      </w:r>
      <w:r w:rsidRPr="004570C3">
        <w:rPr>
          <w:sz w:val="28"/>
          <w:szCs w:val="28"/>
        </w:rPr>
        <w:t xml:space="preserve">) проверить невозможно, поскольку </w:t>
      </w:r>
      <w:r w:rsidRPr="00496448">
        <w:rPr>
          <w:sz w:val="28"/>
          <w:szCs w:val="28"/>
        </w:rPr>
        <w:t>дата предоставления в отчетах не указаны</w:t>
      </w:r>
      <w:r w:rsidRPr="004570C3">
        <w:rPr>
          <w:sz w:val="28"/>
          <w:szCs w:val="28"/>
        </w:rPr>
        <w:t>.</w:t>
      </w:r>
    </w:p>
    <w:p w:rsidR="00681B65" w:rsidRDefault="00E8417A" w:rsidP="00681B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2.2.2.</w:t>
      </w:r>
      <w:r w:rsidRPr="000059BC">
        <w:rPr>
          <w:b/>
          <w:sz w:val="28"/>
          <w:szCs w:val="28"/>
        </w:rPr>
        <w:t xml:space="preserve"> </w:t>
      </w:r>
      <w:proofErr w:type="gramStart"/>
      <w:r w:rsidR="00681B65">
        <w:rPr>
          <w:sz w:val="28"/>
          <w:szCs w:val="28"/>
        </w:rPr>
        <w:t xml:space="preserve">В нарушение </w:t>
      </w:r>
      <w:proofErr w:type="spellStart"/>
      <w:r w:rsidR="00681B65">
        <w:rPr>
          <w:sz w:val="28"/>
          <w:szCs w:val="28"/>
        </w:rPr>
        <w:t>пп</w:t>
      </w:r>
      <w:proofErr w:type="spellEnd"/>
      <w:r w:rsidR="00681B65">
        <w:rPr>
          <w:sz w:val="28"/>
          <w:szCs w:val="28"/>
        </w:rPr>
        <w:t xml:space="preserve">. 3.1.2. п. 3.1. р. </w:t>
      </w:r>
      <w:r w:rsidR="00681B65">
        <w:rPr>
          <w:sz w:val="28"/>
          <w:szCs w:val="28"/>
          <w:lang w:val="en-US"/>
        </w:rPr>
        <w:t>III</w:t>
      </w:r>
      <w:r w:rsidR="00681B65" w:rsidRPr="002D5CF7">
        <w:rPr>
          <w:sz w:val="28"/>
          <w:szCs w:val="28"/>
        </w:rPr>
        <w:t xml:space="preserve"> </w:t>
      </w:r>
      <w:r w:rsidR="00681B65">
        <w:rPr>
          <w:sz w:val="28"/>
          <w:szCs w:val="28"/>
        </w:rPr>
        <w:t xml:space="preserve"> </w:t>
      </w:r>
      <w:r w:rsidR="00681B6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Соглашения </w:t>
      </w:r>
      <w:r w:rsidR="00681B65" w:rsidRPr="000059BC">
        <w:rPr>
          <w:sz w:val="28"/>
          <w:szCs w:val="28"/>
        </w:rPr>
        <w:t>о предоставлении субсидии на возмещение расходов от 01.06.2017 года</w:t>
      </w:r>
      <w:r w:rsidR="00681B6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за период с 01.06.2017 года по 31.12.2017 года, с 01.01.2018 года по 30.04.2018 года  </w:t>
      </w:r>
      <w:r w:rsidR="00681B65">
        <w:rPr>
          <w:sz w:val="28"/>
          <w:szCs w:val="28"/>
        </w:rPr>
        <w:t>получателем субсидии – ООО «МП Шимский водоканал»  не обеспечено исполнение условий предоставления субсидии  в части не исполнения обязательств уст</w:t>
      </w:r>
      <w:r w:rsidR="00681B65">
        <w:rPr>
          <w:sz w:val="28"/>
          <w:szCs w:val="28"/>
        </w:rPr>
        <w:t>а</w:t>
      </w:r>
      <w:r w:rsidR="00681B65">
        <w:rPr>
          <w:sz w:val="28"/>
          <w:szCs w:val="28"/>
        </w:rPr>
        <w:t xml:space="preserve">новленных </w:t>
      </w:r>
      <w:proofErr w:type="spellStart"/>
      <w:r w:rsidR="00681B65">
        <w:rPr>
          <w:sz w:val="28"/>
          <w:szCs w:val="28"/>
        </w:rPr>
        <w:t>пп</w:t>
      </w:r>
      <w:proofErr w:type="spellEnd"/>
      <w:r w:rsidR="00681B65">
        <w:rPr>
          <w:sz w:val="28"/>
          <w:szCs w:val="28"/>
        </w:rPr>
        <w:t xml:space="preserve">. 4.3.1. п. 4.3. р. </w:t>
      </w:r>
      <w:r w:rsidR="00681B65">
        <w:rPr>
          <w:sz w:val="28"/>
          <w:szCs w:val="28"/>
          <w:lang w:val="en-US"/>
        </w:rPr>
        <w:t>IV</w:t>
      </w:r>
      <w:r w:rsidR="00681B65" w:rsidRPr="002D5CF7">
        <w:rPr>
          <w:sz w:val="28"/>
          <w:szCs w:val="28"/>
        </w:rPr>
        <w:t xml:space="preserve"> </w:t>
      </w:r>
      <w:r w:rsidR="00681B65">
        <w:rPr>
          <w:sz w:val="28"/>
          <w:szCs w:val="28"/>
        </w:rPr>
        <w:t xml:space="preserve"> </w:t>
      </w:r>
      <w:r w:rsidR="00681B6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Соглашения </w:t>
      </w:r>
      <w:r w:rsidR="00681B65" w:rsidRPr="000059BC">
        <w:rPr>
          <w:sz w:val="28"/>
          <w:szCs w:val="28"/>
        </w:rPr>
        <w:t>о предоставлении субсидии</w:t>
      </w:r>
      <w:proofErr w:type="gramEnd"/>
      <w:r w:rsidR="00681B65" w:rsidRPr="000059BC">
        <w:rPr>
          <w:sz w:val="28"/>
          <w:szCs w:val="28"/>
        </w:rPr>
        <w:t xml:space="preserve"> на возмещение расходов от 01.06.2017 года</w:t>
      </w:r>
      <w:r w:rsidR="00681B6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по </w:t>
      </w:r>
      <w:r w:rsidR="00681B65">
        <w:rPr>
          <w:sz w:val="28"/>
          <w:szCs w:val="28"/>
        </w:rPr>
        <w:t>представлению в Администр</w:t>
      </w:r>
      <w:r w:rsidR="00681B65">
        <w:rPr>
          <w:sz w:val="28"/>
          <w:szCs w:val="28"/>
        </w:rPr>
        <w:t>а</w:t>
      </w:r>
      <w:r w:rsidR="00681B65">
        <w:rPr>
          <w:sz w:val="28"/>
          <w:szCs w:val="28"/>
        </w:rPr>
        <w:t xml:space="preserve">цию муниципального района документов, установленных </w:t>
      </w:r>
      <w:r w:rsidR="00681B65" w:rsidRPr="00E757F1">
        <w:rPr>
          <w:sz w:val="28"/>
          <w:szCs w:val="28"/>
        </w:rPr>
        <w:t xml:space="preserve">Пунктом 4 Перечня документов, представляемых для получения субсидии (Приложение № 1 к </w:t>
      </w:r>
      <w:r w:rsidR="00681B65">
        <w:rPr>
          <w:sz w:val="28"/>
          <w:szCs w:val="28"/>
        </w:rPr>
        <w:t>Соглашению</w:t>
      </w:r>
      <w:r w:rsidR="00681B65" w:rsidRPr="00681B65">
        <w:rPr>
          <w:sz w:val="28"/>
          <w:szCs w:val="28"/>
        </w:rPr>
        <w:t xml:space="preserve"> </w:t>
      </w:r>
      <w:r w:rsidR="00681B65" w:rsidRPr="000059BC">
        <w:rPr>
          <w:sz w:val="28"/>
          <w:szCs w:val="28"/>
        </w:rPr>
        <w:t>о предоставлении субсидии на возмещение расходов от 01.06.2017 года</w:t>
      </w:r>
      <w:r w:rsidR="00681B65" w:rsidRPr="00E757F1">
        <w:rPr>
          <w:sz w:val="28"/>
          <w:szCs w:val="28"/>
        </w:rPr>
        <w:t>)</w:t>
      </w:r>
      <w:r w:rsidR="00681B65">
        <w:rPr>
          <w:sz w:val="28"/>
          <w:szCs w:val="28"/>
        </w:rPr>
        <w:t>.</w:t>
      </w:r>
    </w:p>
    <w:p w:rsidR="00681B65" w:rsidRDefault="00681B65" w:rsidP="00E8417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8417A" w:rsidRPr="00E757F1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57F1">
        <w:rPr>
          <w:sz w:val="28"/>
          <w:szCs w:val="28"/>
        </w:rPr>
        <w:t>Пунктом 4 Перечня документов, представляемых для получения субс</w:t>
      </w:r>
      <w:r w:rsidRPr="00E757F1">
        <w:rPr>
          <w:sz w:val="28"/>
          <w:szCs w:val="28"/>
        </w:rPr>
        <w:t>и</w:t>
      </w:r>
      <w:r w:rsidRPr="00E757F1">
        <w:rPr>
          <w:sz w:val="28"/>
          <w:szCs w:val="28"/>
        </w:rPr>
        <w:t xml:space="preserve">дии (Приложение № 1 к </w:t>
      </w:r>
      <w:r w:rsidR="00681B65">
        <w:rPr>
          <w:sz w:val="28"/>
          <w:szCs w:val="28"/>
        </w:rPr>
        <w:t>Соглашению</w:t>
      </w:r>
      <w:r w:rsidR="00681B65" w:rsidRPr="00681B65">
        <w:rPr>
          <w:sz w:val="28"/>
          <w:szCs w:val="28"/>
        </w:rPr>
        <w:t xml:space="preserve"> </w:t>
      </w:r>
      <w:r w:rsidR="00681B65" w:rsidRPr="000059BC">
        <w:rPr>
          <w:sz w:val="28"/>
          <w:szCs w:val="28"/>
        </w:rPr>
        <w:t>о предоставлении субсидии на возм</w:t>
      </w:r>
      <w:r w:rsidR="00681B65" w:rsidRPr="000059BC">
        <w:rPr>
          <w:sz w:val="28"/>
          <w:szCs w:val="28"/>
        </w:rPr>
        <w:t>е</w:t>
      </w:r>
      <w:r w:rsidR="00681B65" w:rsidRPr="000059BC">
        <w:rPr>
          <w:sz w:val="28"/>
          <w:szCs w:val="28"/>
        </w:rPr>
        <w:t>щение расходов от 01.06.2017 года</w:t>
      </w:r>
      <w:r w:rsidRPr="00E757F1">
        <w:rPr>
          <w:sz w:val="28"/>
          <w:szCs w:val="28"/>
        </w:rPr>
        <w:t>) установлена обязанность получателя субсидии представлять документы, подтверждающие осуществление затрат, в том числе: копии договоров и первичных учетных документов (счетов-фактур, актов сдачи-приемки выполненных работ, товарных накладных, пл</w:t>
      </w:r>
      <w:r w:rsidRPr="00E757F1">
        <w:rPr>
          <w:sz w:val="28"/>
          <w:szCs w:val="28"/>
        </w:rPr>
        <w:t>а</w:t>
      </w:r>
      <w:r w:rsidRPr="00E757F1">
        <w:rPr>
          <w:sz w:val="28"/>
          <w:szCs w:val="28"/>
        </w:rPr>
        <w:t>тежных ведомостей, документов, подтверждающих численность основного и привлеченного персонала, копий платежных поручений, реестров платежных</w:t>
      </w:r>
      <w:proofErr w:type="gramEnd"/>
      <w:r w:rsidRPr="00E757F1">
        <w:rPr>
          <w:sz w:val="28"/>
          <w:szCs w:val="28"/>
        </w:rPr>
        <w:t xml:space="preserve"> поручений), заверенные получателем в порядке, установленном законод</w:t>
      </w:r>
      <w:r w:rsidRPr="00E757F1">
        <w:rPr>
          <w:sz w:val="28"/>
          <w:szCs w:val="28"/>
        </w:rPr>
        <w:t>а</w:t>
      </w:r>
      <w:r w:rsidRPr="00E757F1">
        <w:rPr>
          <w:sz w:val="28"/>
          <w:szCs w:val="28"/>
        </w:rPr>
        <w:t>тельством РФ.</w:t>
      </w:r>
    </w:p>
    <w:p w:rsidR="00E9083D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57F1">
        <w:rPr>
          <w:sz w:val="28"/>
          <w:szCs w:val="28"/>
        </w:rPr>
        <w:t>ООО «МП Шимский водоканал» в проверяемом периоде с июня 2017 года по апрель 2018 года не выполнялось данное условие, поскольку выш</w:t>
      </w:r>
      <w:r w:rsidRPr="00E757F1">
        <w:rPr>
          <w:sz w:val="28"/>
          <w:szCs w:val="28"/>
        </w:rPr>
        <w:t>е</w:t>
      </w:r>
      <w:r w:rsidRPr="00E757F1">
        <w:rPr>
          <w:sz w:val="28"/>
          <w:szCs w:val="28"/>
        </w:rPr>
        <w:t>указанные документы в Администрацию Шимского муниципального района не предоставлялись.</w:t>
      </w:r>
      <w:r w:rsidR="00E9083D">
        <w:rPr>
          <w:sz w:val="28"/>
          <w:szCs w:val="28"/>
        </w:rPr>
        <w:t xml:space="preserve"> Претензионная работа Администрацией Шимского м</w:t>
      </w:r>
      <w:r w:rsidR="00E9083D">
        <w:rPr>
          <w:sz w:val="28"/>
          <w:szCs w:val="28"/>
        </w:rPr>
        <w:t>у</w:t>
      </w:r>
      <w:r w:rsidR="00E9083D">
        <w:rPr>
          <w:sz w:val="28"/>
          <w:szCs w:val="28"/>
        </w:rPr>
        <w:t xml:space="preserve">ниципального района </w:t>
      </w:r>
      <w:r w:rsidR="00BF043E">
        <w:rPr>
          <w:sz w:val="28"/>
          <w:szCs w:val="28"/>
        </w:rPr>
        <w:t>о нарушении получателем субсидии  условий их предоставления не велась.</w:t>
      </w:r>
    </w:p>
    <w:p w:rsidR="00E9083D" w:rsidRDefault="00E9083D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17A" w:rsidRPr="00993509" w:rsidRDefault="00E8417A" w:rsidP="00E841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D2AD3">
        <w:rPr>
          <w:rFonts w:ascii="PT Sans" w:hAnsi="PT Sans"/>
          <w:b/>
          <w:color w:val="000000"/>
          <w:sz w:val="28"/>
          <w:szCs w:val="28"/>
        </w:rPr>
        <w:t>3.</w:t>
      </w:r>
      <w:r>
        <w:rPr>
          <w:rFonts w:ascii="PT Sans" w:hAnsi="PT Sans"/>
          <w:color w:val="000000"/>
          <w:sz w:val="28"/>
          <w:szCs w:val="28"/>
        </w:rPr>
        <w:t xml:space="preserve"> </w:t>
      </w:r>
      <w:r w:rsidRPr="00C67181">
        <w:rPr>
          <w:rFonts w:ascii="PT Sans" w:hAnsi="PT Sans"/>
          <w:color w:val="000000"/>
          <w:sz w:val="28"/>
          <w:szCs w:val="28"/>
        </w:rPr>
        <w:t>Договор аренды имущества от 08.05.2013 года</w:t>
      </w:r>
      <w:r>
        <w:rPr>
          <w:rFonts w:ascii="PT Sans" w:hAnsi="PT Sans"/>
          <w:color w:val="000000"/>
          <w:sz w:val="28"/>
          <w:szCs w:val="28"/>
        </w:rPr>
        <w:t xml:space="preserve"> (далее-договор)</w:t>
      </w:r>
      <w:r w:rsidRPr="00C67181">
        <w:rPr>
          <w:rFonts w:ascii="PT Sans" w:hAnsi="PT Sans"/>
          <w:color w:val="000000"/>
          <w:sz w:val="28"/>
          <w:szCs w:val="28"/>
        </w:rPr>
        <w:t>, з</w:t>
      </w:r>
      <w:r w:rsidRPr="00C67181">
        <w:rPr>
          <w:rFonts w:ascii="PT Sans" w:hAnsi="PT Sans"/>
          <w:color w:val="000000"/>
          <w:sz w:val="28"/>
          <w:szCs w:val="28"/>
        </w:rPr>
        <w:t>а</w:t>
      </w:r>
      <w:r w:rsidRPr="00C67181">
        <w:rPr>
          <w:rFonts w:ascii="PT Sans" w:hAnsi="PT Sans"/>
          <w:color w:val="000000"/>
          <w:sz w:val="28"/>
          <w:szCs w:val="28"/>
        </w:rPr>
        <w:t>ключенного с ГОУП ЖКХ для обеспечения ведения деятельности по банн</w:t>
      </w:r>
      <w:r w:rsidRPr="00C67181">
        <w:rPr>
          <w:rFonts w:ascii="PT Sans" w:hAnsi="PT Sans"/>
          <w:color w:val="000000"/>
          <w:sz w:val="28"/>
          <w:szCs w:val="28"/>
        </w:rPr>
        <w:t>о</w:t>
      </w:r>
      <w:r w:rsidRPr="00C67181">
        <w:rPr>
          <w:rFonts w:ascii="PT Sans" w:hAnsi="PT Sans"/>
          <w:color w:val="000000"/>
          <w:sz w:val="28"/>
          <w:szCs w:val="28"/>
        </w:rPr>
        <w:t xml:space="preserve">му обслуживанию населения </w:t>
      </w:r>
      <w:r>
        <w:rPr>
          <w:rFonts w:ascii="PT Sans" w:hAnsi="PT Sans"/>
          <w:color w:val="000000"/>
          <w:sz w:val="28"/>
          <w:szCs w:val="28"/>
        </w:rPr>
        <w:t xml:space="preserve"> действовал</w:t>
      </w:r>
      <w:r w:rsidRPr="00993509">
        <w:rPr>
          <w:color w:val="000000"/>
          <w:sz w:val="28"/>
          <w:szCs w:val="28"/>
        </w:rPr>
        <w:t xml:space="preserve"> до 8 марта 2015 года.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93509">
        <w:rPr>
          <w:color w:val="000000"/>
          <w:sz w:val="28"/>
          <w:szCs w:val="28"/>
        </w:rPr>
        <w:t>С 9 марта 2015 года договор при отсутствии дополнительного соглаш</w:t>
      </w:r>
      <w:r w:rsidRPr="00993509">
        <w:rPr>
          <w:color w:val="000000"/>
          <w:sz w:val="28"/>
          <w:szCs w:val="28"/>
        </w:rPr>
        <w:t>е</w:t>
      </w:r>
      <w:r w:rsidRPr="00993509">
        <w:rPr>
          <w:color w:val="000000"/>
          <w:sz w:val="28"/>
          <w:szCs w:val="28"/>
        </w:rPr>
        <w:t>ния о его продлении с юридической точки зрения утратил силу, следовател</w:t>
      </w:r>
      <w:r w:rsidRPr="00993509">
        <w:rPr>
          <w:color w:val="000000"/>
          <w:sz w:val="28"/>
          <w:szCs w:val="28"/>
        </w:rPr>
        <w:t>ь</w:t>
      </w:r>
      <w:r w:rsidRPr="00993509">
        <w:rPr>
          <w:color w:val="000000"/>
          <w:sz w:val="28"/>
          <w:szCs w:val="28"/>
        </w:rPr>
        <w:t xml:space="preserve">но, </w:t>
      </w:r>
      <w:r w:rsidRPr="00496448">
        <w:rPr>
          <w:color w:val="000000"/>
          <w:sz w:val="28"/>
          <w:szCs w:val="28"/>
        </w:rPr>
        <w:t>расходы,  связанные с использованием здания (ежемесячная сумма арендной платы) являются неправомерными.</w:t>
      </w:r>
    </w:p>
    <w:p w:rsidR="00E8417A" w:rsidRPr="00FD2AD3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</w:rPr>
      </w:pPr>
      <w:r w:rsidRPr="00FD2AD3">
        <w:rPr>
          <w:rFonts w:ascii="PT Sans" w:hAnsi="PT Sans"/>
          <w:color w:val="000000"/>
          <w:sz w:val="28"/>
          <w:szCs w:val="28"/>
        </w:rPr>
        <w:t>Документы, подтверждающие перечисление арендной платы за здание бани (платежные поручения, акты сверок), не представлены для проверки, в связи с чем, проверить полноту и своевременность перечисления арендной платы не представляется возможным.</w:t>
      </w:r>
    </w:p>
    <w:p w:rsidR="00E8417A" w:rsidRPr="00FD2AD3" w:rsidRDefault="00E8417A" w:rsidP="00E841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D2AD3">
        <w:rPr>
          <w:color w:val="000000"/>
          <w:sz w:val="28"/>
          <w:szCs w:val="28"/>
        </w:rPr>
        <w:t>Таким образом, сумма ежемесячной арендной платы указанная в отчетах предприятия за период с декабря 2016 года по апрель 2018 года в размере 6053,28 руб. (378,37 руб. х16 мес.) является неправомерной, поскольк</w:t>
      </w:r>
      <w:proofErr w:type="gramStart"/>
      <w:r w:rsidRPr="00FD2AD3">
        <w:rPr>
          <w:color w:val="000000"/>
          <w:sz w:val="28"/>
          <w:szCs w:val="28"/>
        </w:rPr>
        <w:t>у у ООО</w:t>
      </w:r>
      <w:proofErr w:type="gramEnd"/>
      <w:r w:rsidRPr="00FD2AD3">
        <w:rPr>
          <w:color w:val="000000"/>
          <w:sz w:val="28"/>
          <w:szCs w:val="28"/>
        </w:rPr>
        <w:t xml:space="preserve"> «МП Шимский водоканал» отсутствуют договор на использование зд</w:t>
      </w:r>
      <w:r w:rsidRPr="00FD2AD3">
        <w:rPr>
          <w:color w:val="000000"/>
          <w:sz w:val="28"/>
          <w:szCs w:val="28"/>
        </w:rPr>
        <w:t>а</w:t>
      </w:r>
      <w:r w:rsidRPr="00FD2AD3">
        <w:rPr>
          <w:color w:val="000000"/>
          <w:sz w:val="28"/>
          <w:szCs w:val="28"/>
        </w:rPr>
        <w:t>ния и платежные документы, подтверждающие оплату арендной платы.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highlight w:val="green"/>
        </w:rPr>
      </w:pPr>
    </w:p>
    <w:p w:rsidR="00E8417A" w:rsidRPr="000A788C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b/>
          <w:color w:val="000000"/>
          <w:sz w:val="28"/>
          <w:szCs w:val="28"/>
          <w:u w:val="single"/>
        </w:rPr>
      </w:pPr>
      <w:r w:rsidRPr="00FD2AD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Отсутствует финансово-экономическое обоснование,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повышение тарифов на услуги бан</w:t>
      </w:r>
      <w:proofErr w:type="gramStart"/>
      <w:r>
        <w:rPr>
          <w:sz w:val="28"/>
          <w:szCs w:val="28"/>
        </w:rPr>
        <w:t>и у ООО</w:t>
      </w:r>
      <w:proofErr w:type="gramEnd"/>
      <w:r>
        <w:rPr>
          <w:sz w:val="28"/>
          <w:szCs w:val="28"/>
        </w:rPr>
        <w:t xml:space="preserve"> «МП Шимский водоканал» с 01.05.2018г., а также сведения о согласовании тарифа с Администрацией Шимского муниципального района. 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</w:rPr>
      </w:pPr>
    </w:p>
    <w:p w:rsidR="00E8417A" w:rsidRPr="0057082D" w:rsidRDefault="00E8417A" w:rsidP="00E8417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95B5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7082D">
        <w:rPr>
          <w:sz w:val="28"/>
          <w:szCs w:val="28"/>
        </w:rPr>
        <w:t xml:space="preserve">Результаты проверки показали </w:t>
      </w:r>
      <w:r w:rsidRPr="00495B5B">
        <w:rPr>
          <w:sz w:val="28"/>
          <w:szCs w:val="28"/>
        </w:rPr>
        <w:t xml:space="preserve">отсутствие обоснованности расходов на содержание общественной бани, выразившиеся в отсутствии первичных бухгалтерских документов, связанных с выполнением работ, услуг. </w:t>
      </w:r>
      <w:r w:rsidRPr="00BF043E">
        <w:rPr>
          <w:b/>
          <w:sz w:val="28"/>
          <w:szCs w:val="28"/>
        </w:rPr>
        <w:t>Общая сумма неподтвержденных затрат составила 611375,87 руб.</w:t>
      </w:r>
      <w:r w:rsidRPr="006838CC">
        <w:rPr>
          <w:sz w:val="28"/>
          <w:szCs w:val="28"/>
        </w:rPr>
        <w:t>,</w:t>
      </w:r>
      <w:r w:rsidRPr="0057082D">
        <w:rPr>
          <w:sz w:val="28"/>
          <w:szCs w:val="28"/>
        </w:rPr>
        <w:t xml:space="preserve"> в том числе:</w:t>
      </w:r>
    </w:p>
    <w:p w:rsidR="00E8417A" w:rsidRPr="0057082D" w:rsidRDefault="00E8417A" w:rsidP="00E8417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82D">
        <w:rPr>
          <w:sz w:val="28"/>
          <w:szCs w:val="28"/>
        </w:rPr>
        <w:t xml:space="preserve">- по итогам </w:t>
      </w:r>
      <w:r w:rsidR="00BF043E">
        <w:rPr>
          <w:sz w:val="28"/>
          <w:szCs w:val="28"/>
        </w:rPr>
        <w:t xml:space="preserve">исполнения Соглашения </w:t>
      </w:r>
      <w:r w:rsidR="00BF043E" w:rsidRPr="000F73B2">
        <w:rPr>
          <w:sz w:val="28"/>
          <w:szCs w:val="28"/>
        </w:rPr>
        <w:t>о компенсации выпадающих дох</w:t>
      </w:r>
      <w:r w:rsidR="00BF043E" w:rsidRPr="000F73B2">
        <w:rPr>
          <w:sz w:val="28"/>
          <w:szCs w:val="28"/>
        </w:rPr>
        <w:t>о</w:t>
      </w:r>
      <w:r w:rsidR="00BF043E" w:rsidRPr="000F73B2">
        <w:rPr>
          <w:sz w:val="28"/>
          <w:szCs w:val="28"/>
        </w:rPr>
        <w:t>дов</w:t>
      </w:r>
      <w:r w:rsidR="00BF043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от 27.01.2017 года </w:t>
      </w:r>
      <w:r w:rsidR="00A00D6D">
        <w:rPr>
          <w:sz w:val="28"/>
          <w:szCs w:val="28"/>
        </w:rPr>
        <w:t xml:space="preserve">с января по май </w:t>
      </w:r>
      <w:r w:rsidRPr="0057082D">
        <w:rPr>
          <w:sz w:val="28"/>
          <w:szCs w:val="28"/>
        </w:rPr>
        <w:t xml:space="preserve">2017 года </w:t>
      </w:r>
      <w:r w:rsidRPr="00BF043E">
        <w:rPr>
          <w:sz w:val="28"/>
          <w:szCs w:val="28"/>
        </w:rPr>
        <w:t>в сумме</w:t>
      </w:r>
      <w:r w:rsidRPr="00BF043E">
        <w:rPr>
          <w:b/>
          <w:sz w:val="28"/>
          <w:szCs w:val="28"/>
        </w:rPr>
        <w:t xml:space="preserve"> </w:t>
      </w:r>
      <w:r w:rsidR="00A00D6D" w:rsidRPr="00BF043E">
        <w:rPr>
          <w:b/>
          <w:sz w:val="28"/>
          <w:szCs w:val="28"/>
        </w:rPr>
        <w:t>194406,2</w:t>
      </w:r>
      <w:r w:rsidRPr="00BF043E">
        <w:rPr>
          <w:b/>
          <w:sz w:val="28"/>
          <w:szCs w:val="28"/>
        </w:rPr>
        <w:t xml:space="preserve"> руб</w:t>
      </w:r>
      <w:r w:rsidRPr="0057082D">
        <w:rPr>
          <w:sz w:val="28"/>
          <w:szCs w:val="28"/>
        </w:rPr>
        <w:t>. (</w:t>
      </w:r>
      <w:r w:rsidR="00A00D6D">
        <w:rPr>
          <w:sz w:val="28"/>
          <w:szCs w:val="28"/>
        </w:rPr>
        <w:t>26,1</w:t>
      </w:r>
      <w:r w:rsidRPr="0057082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57082D">
        <w:rPr>
          <w:sz w:val="28"/>
          <w:szCs w:val="28"/>
        </w:rPr>
        <w:t>от общей суммы фактических расходов по услугам общественной б</w:t>
      </w:r>
      <w:r w:rsidRPr="0057082D">
        <w:rPr>
          <w:sz w:val="28"/>
          <w:szCs w:val="28"/>
        </w:rPr>
        <w:t>а</w:t>
      </w:r>
      <w:r w:rsidRPr="0057082D">
        <w:rPr>
          <w:sz w:val="28"/>
          <w:szCs w:val="28"/>
        </w:rPr>
        <w:t>ни</w:t>
      </w:r>
      <w:r w:rsidR="00A00D6D">
        <w:rPr>
          <w:sz w:val="28"/>
          <w:szCs w:val="28"/>
        </w:rPr>
        <w:t xml:space="preserve"> за указанный период</w:t>
      </w:r>
      <w:r w:rsidRPr="0057082D">
        <w:rPr>
          <w:sz w:val="28"/>
          <w:szCs w:val="28"/>
        </w:rPr>
        <w:t>);</w:t>
      </w:r>
    </w:p>
    <w:p w:rsidR="00A00D6D" w:rsidRPr="0057082D" w:rsidRDefault="00A00D6D" w:rsidP="00A00D6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82D">
        <w:rPr>
          <w:sz w:val="28"/>
          <w:szCs w:val="28"/>
        </w:rPr>
        <w:t xml:space="preserve">- по итогам </w:t>
      </w:r>
      <w:r w:rsidR="00BF043E">
        <w:rPr>
          <w:sz w:val="28"/>
          <w:szCs w:val="28"/>
        </w:rPr>
        <w:t xml:space="preserve">исполнения Соглашения </w:t>
      </w:r>
      <w:r w:rsidR="00BF043E" w:rsidRPr="000059BC">
        <w:rPr>
          <w:sz w:val="28"/>
          <w:szCs w:val="28"/>
        </w:rPr>
        <w:t>о предоставлении субсидии на во</w:t>
      </w:r>
      <w:r w:rsidR="00BF043E" w:rsidRPr="000059BC">
        <w:rPr>
          <w:sz w:val="28"/>
          <w:szCs w:val="28"/>
        </w:rPr>
        <w:t>з</w:t>
      </w:r>
      <w:r w:rsidR="00BF043E" w:rsidRPr="000059BC">
        <w:rPr>
          <w:sz w:val="28"/>
          <w:szCs w:val="28"/>
        </w:rPr>
        <w:t>мещение расходов от 01.06.2017 года</w:t>
      </w:r>
      <w:r w:rsidR="00BF043E">
        <w:rPr>
          <w:sz w:val="28"/>
          <w:szCs w:val="28"/>
        </w:rPr>
        <w:t xml:space="preserve"> </w:t>
      </w:r>
      <w:r w:rsidR="00CF6B10">
        <w:rPr>
          <w:sz w:val="28"/>
          <w:szCs w:val="28"/>
        </w:rPr>
        <w:t>с июня по ноябрь</w:t>
      </w:r>
      <w:r w:rsidRPr="0057082D">
        <w:rPr>
          <w:sz w:val="28"/>
          <w:szCs w:val="28"/>
        </w:rPr>
        <w:t xml:space="preserve"> 2017 года в сумме </w:t>
      </w:r>
      <w:r w:rsidR="00CF6B10" w:rsidRPr="00BF043E">
        <w:rPr>
          <w:b/>
          <w:sz w:val="28"/>
          <w:szCs w:val="28"/>
        </w:rPr>
        <w:t>278793,67</w:t>
      </w:r>
      <w:r w:rsidRPr="00BF043E">
        <w:rPr>
          <w:b/>
          <w:sz w:val="28"/>
          <w:szCs w:val="28"/>
        </w:rPr>
        <w:t xml:space="preserve"> руб.</w:t>
      </w:r>
      <w:r w:rsidRPr="0057082D">
        <w:rPr>
          <w:sz w:val="28"/>
          <w:szCs w:val="28"/>
        </w:rPr>
        <w:t xml:space="preserve"> (</w:t>
      </w:r>
      <w:r w:rsidR="00CF6B10">
        <w:rPr>
          <w:sz w:val="28"/>
          <w:szCs w:val="28"/>
        </w:rPr>
        <w:t>29,7</w:t>
      </w:r>
      <w:r w:rsidRPr="0057082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57082D">
        <w:rPr>
          <w:sz w:val="28"/>
          <w:szCs w:val="28"/>
        </w:rPr>
        <w:t>от общей суммы фактических расходов по услугам общественной бани</w:t>
      </w:r>
      <w:r w:rsidR="00CF6B10">
        <w:rPr>
          <w:sz w:val="28"/>
          <w:szCs w:val="28"/>
        </w:rPr>
        <w:t xml:space="preserve"> за указанный период</w:t>
      </w:r>
      <w:r w:rsidRPr="0057082D">
        <w:rPr>
          <w:sz w:val="28"/>
          <w:szCs w:val="28"/>
        </w:rPr>
        <w:t>);</w:t>
      </w:r>
    </w:p>
    <w:p w:rsidR="00E8417A" w:rsidRDefault="00E8417A" w:rsidP="00E8417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82D">
        <w:rPr>
          <w:sz w:val="28"/>
          <w:szCs w:val="28"/>
        </w:rPr>
        <w:t xml:space="preserve">- по итогам </w:t>
      </w:r>
      <w:r w:rsidR="00BF043E">
        <w:rPr>
          <w:sz w:val="28"/>
          <w:szCs w:val="28"/>
        </w:rPr>
        <w:t xml:space="preserve">Соглашения </w:t>
      </w:r>
      <w:r w:rsidR="00BF043E" w:rsidRPr="000059BC">
        <w:rPr>
          <w:sz w:val="28"/>
          <w:szCs w:val="28"/>
        </w:rPr>
        <w:t>о предоставлении субсидии на возмещение ра</w:t>
      </w:r>
      <w:r w:rsidR="00BF043E" w:rsidRPr="000059BC">
        <w:rPr>
          <w:sz w:val="28"/>
          <w:szCs w:val="28"/>
        </w:rPr>
        <w:t>с</w:t>
      </w:r>
      <w:r w:rsidR="00BF043E" w:rsidRPr="000059BC">
        <w:rPr>
          <w:sz w:val="28"/>
          <w:szCs w:val="28"/>
        </w:rPr>
        <w:t>ходов от 01.06.2017 года</w:t>
      </w:r>
      <w:r w:rsidRPr="0057082D">
        <w:rPr>
          <w:sz w:val="28"/>
          <w:szCs w:val="28"/>
        </w:rPr>
        <w:t xml:space="preserve"> за</w:t>
      </w:r>
      <w:r w:rsidR="00CF6B10">
        <w:rPr>
          <w:sz w:val="28"/>
          <w:szCs w:val="28"/>
        </w:rPr>
        <w:t xml:space="preserve"> истекший период</w:t>
      </w:r>
      <w:r w:rsidRPr="0057082D">
        <w:rPr>
          <w:sz w:val="28"/>
          <w:szCs w:val="28"/>
        </w:rPr>
        <w:t xml:space="preserve"> 2018 год</w:t>
      </w:r>
      <w:r w:rsidR="00CF6B10">
        <w:rPr>
          <w:sz w:val="28"/>
          <w:szCs w:val="28"/>
        </w:rPr>
        <w:t>а</w:t>
      </w:r>
      <w:r w:rsidRPr="0057082D">
        <w:rPr>
          <w:sz w:val="28"/>
          <w:szCs w:val="28"/>
        </w:rPr>
        <w:t xml:space="preserve"> в сумме </w:t>
      </w:r>
      <w:r w:rsidRPr="00BF043E">
        <w:rPr>
          <w:b/>
          <w:sz w:val="28"/>
          <w:szCs w:val="28"/>
        </w:rPr>
        <w:t>138176,0 руб.</w:t>
      </w:r>
      <w:r w:rsidRPr="0057082D">
        <w:rPr>
          <w:sz w:val="28"/>
          <w:szCs w:val="28"/>
        </w:rPr>
        <w:t xml:space="preserve"> (</w:t>
      </w:r>
      <w:r>
        <w:rPr>
          <w:sz w:val="28"/>
          <w:szCs w:val="28"/>
        </w:rPr>
        <w:t>19,6</w:t>
      </w:r>
      <w:r w:rsidRPr="0057082D">
        <w:rPr>
          <w:sz w:val="28"/>
          <w:szCs w:val="28"/>
        </w:rPr>
        <w:t>% от общей суммы фактических расходов по услугам общественной б</w:t>
      </w:r>
      <w:r w:rsidRPr="0057082D">
        <w:rPr>
          <w:sz w:val="28"/>
          <w:szCs w:val="28"/>
        </w:rPr>
        <w:t>а</w:t>
      </w:r>
      <w:r w:rsidRPr="0057082D">
        <w:rPr>
          <w:sz w:val="28"/>
          <w:szCs w:val="28"/>
        </w:rPr>
        <w:t>ни</w:t>
      </w:r>
      <w:r w:rsidR="00CF6B10">
        <w:rPr>
          <w:sz w:val="28"/>
          <w:szCs w:val="28"/>
        </w:rPr>
        <w:t xml:space="preserve"> за указанный период</w:t>
      </w:r>
      <w:r w:rsidRPr="0057082D">
        <w:rPr>
          <w:sz w:val="28"/>
          <w:szCs w:val="28"/>
        </w:rPr>
        <w:t>).</w:t>
      </w:r>
    </w:p>
    <w:p w:rsidR="00FD6F01" w:rsidRDefault="00FD6F01" w:rsidP="00E8417A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FD6F01" w:rsidRPr="0004201B" w:rsidRDefault="00FD6F01" w:rsidP="0004201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4201B">
        <w:rPr>
          <w:rFonts w:eastAsiaTheme="minorHAnsi"/>
          <w:b/>
          <w:sz w:val="28"/>
          <w:szCs w:val="28"/>
          <w:lang w:eastAsia="en-US"/>
        </w:rPr>
        <w:t>6.</w:t>
      </w:r>
      <w:r>
        <w:rPr>
          <w:rFonts w:eastAsiaTheme="minorHAnsi"/>
          <w:lang w:eastAsia="en-US"/>
        </w:rPr>
        <w:t xml:space="preserve"> </w:t>
      </w:r>
      <w:proofErr w:type="gramStart"/>
      <w:r w:rsidRPr="0004201B">
        <w:rPr>
          <w:rFonts w:eastAsiaTheme="minorHAnsi"/>
          <w:sz w:val="28"/>
          <w:szCs w:val="28"/>
          <w:lang w:eastAsia="en-US"/>
        </w:rPr>
        <w:t xml:space="preserve">В нарушение ч.2 ст.8 Федерального закона № 402-ФЗ, Инструкции по применению Плана счетов </w:t>
      </w:r>
      <w:r w:rsidR="0004201B" w:rsidRPr="0004201B">
        <w:rPr>
          <w:rFonts w:eastAsiaTheme="minorHAnsi"/>
          <w:sz w:val="28"/>
          <w:szCs w:val="28"/>
          <w:lang w:eastAsia="en-US"/>
        </w:rPr>
        <w:t>бухгалтерского учета финансово-хозяйственной деятельности организаций, утвержденной приказом Минфина РФ от 31.10.2000 № 94н</w:t>
      </w:r>
      <w:r w:rsidRPr="0004201B">
        <w:rPr>
          <w:rFonts w:eastAsiaTheme="minorHAnsi"/>
          <w:sz w:val="28"/>
          <w:szCs w:val="28"/>
          <w:lang w:eastAsia="en-US"/>
        </w:rPr>
        <w:t xml:space="preserve"> </w:t>
      </w:r>
      <w:r w:rsidR="0004201B" w:rsidRPr="0004201B">
        <w:rPr>
          <w:rFonts w:eastAsiaTheme="minorHAnsi"/>
          <w:sz w:val="28"/>
          <w:szCs w:val="28"/>
          <w:lang w:eastAsia="en-US"/>
        </w:rPr>
        <w:t>(далее - Инструкция по применению Плана счетов бухга</w:t>
      </w:r>
      <w:r w:rsidR="0004201B" w:rsidRPr="0004201B">
        <w:rPr>
          <w:rFonts w:eastAsiaTheme="minorHAnsi"/>
          <w:sz w:val="28"/>
          <w:szCs w:val="28"/>
          <w:lang w:eastAsia="en-US"/>
        </w:rPr>
        <w:t>л</w:t>
      </w:r>
      <w:r w:rsidR="0004201B" w:rsidRPr="0004201B">
        <w:rPr>
          <w:rFonts w:eastAsiaTheme="minorHAnsi"/>
          <w:sz w:val="28"/>
          <w:szCs w:val="28"/>
          <w:lang w:eastAsia="en-US"/>
        </w:rPr>
        <w:t xml:space="preserve">терского учета) </w:t>
      </w:r>
      <w:r w:rsidRPr="0004201B">
        <w:rPr>
          <w:rFonts w:eastAsiaTheme="minorHAnsi"/>
          <w:sz w:val="28"/>
          <w:szCs w:val="28"/>
          <w:lang w:eastAsia="en-US"/>
        </w:rPr>
        <w:t xml:space="preserve"> отдельное ведение учета управленческих расходов на счете 26 «Общехозяйственные расходы» учетной политикой ООО «МП Шимский водоканал» не предусмотрено.</w:t>
      </w:r>
      <w:proofErr w:type="gramEnd"/>
      <w:r w:rsidR="0004201B" w:rsidRPr="0004201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4201B" w:rsidRPr="0004201B">
        <w:rPr>
          <w:rFonts w:eastAsiaTheme="minorHAnsi"/>
          <w:sz w:val="28"/>
          <w:szCs w:val="28"/>
          <w:lang w:eastAsia="en-US"/>
        </w:rPr>
        <w:t>Ф</w:t>
      </w:r>
      <w:r w:rsidRPr="0004201B">
        <w:rPr>
          <w:sz w:val="28"/>
          <w:szCs w:val="28"/>
        </w:rPr>
        <w:t>актически предприятием расчет управленч</w:t>
      </w:r>
      <w:r w:rsidRPr="0004201B">
        <w:rPr>
          <w:sz w:val="28"/>
          <w:szCs w:val="28"/>
        </w:rPr>
        <w:t>е</w:t>
      </w:r>
      <w:r w:rsidRPr="0004201B">
        <w:rPr>
          <w:sz w:val="28"/>
          <w:szCs w:val="28"/>
        </w:rPr>
        <w:t xml:space="preserve">ских расходов  </w:t>
      </w:r>
      <w:r w:rsidRPr="0004201B">
        <w:rPr>
          <w:sz w:val="28"/>
          <w:szCs w:val="28"/>
          <w:u w:val="single"/>
        </w:rPr>
        <w:t>учитывается в отчетах</w:t>
      </w:r>
      <w:r w:rsidRPr="0004201B">
        <w:rPr>
          <w:sz w:val="28"/>
          <w:szCs w:val="28"/>
        </w:rPr>
        <w:t xml:space="preserve"> в размере 30% от суммы оплаты труда, начисленной по подразделению «Баня», т.е. фактически осуществляется двойное отнесение расходов (затрат) связанных с выполнением услуг общ</w:t>
      </w:r>
      <w:r w:rsidRPr="0004201B">
        <w:rPr>
          <w:sz w:val="28"/>
          <w:szCs w:val="28"/>
        </w:rPr>
        <w:t>е</w:t>
      </w:r>
      <w:r w:rsidRPr="0004201B">
        <w:rPr>
          <w:sz w:val="28"/>
          <w:szCs w:val="28"/>
        </w:rPr>
        <w:t>ственной бани (заработной платы работников бани и 30% управленческих расходов от этой-же заработной платы)</w:t>
      </w:r>
      <w:r w:rsidR="0004201B" w:rsidRPr="0004201B">
        <w:rPr>
          <w:sz w:val="28"/>
          <w:szCs w:val="28"/>
        </w:rPr>
        <w:t xml:space="preserve">, </w:t>
      </w:r>
      <w:r w:rsidRPr="0004201B">
        <w:rPr>
          <w:sz w:val="28"/>
          <w:szCs w:val="28"/>
        </w:rPr>
        <w:t>которые по своему содержанию</w:t>
      </w:r>
      <w:r w:rsidRPr="0004201B">
        <w:rPr>
          <w:rFonts w:eastAsiaTheme="minorHAnsi"/>
          <w:sz w:val="28"/>
          <w:szCs w:val="28"/>
          <w:lang w:eastAsia="en-US"/>
        </w:rPr>
        <w:t xml:space="preserve"> в соответствии с Инструкцией по применению Плана счетов бухгалтерского учета</w:t>
      </w:r>
      <w:r w:rsidRPr="0004201B">
        <w:rPr>
          <w:b/>
          <w:sz w:val="28"/>
          <w:szCs w:val="28"/>
        </w:rPr>
        <w:t xml:space="preserve"> </w:t>
      </w:r>
      <w:r w:rsidRPr="0004201B">
        <w:rPr>
          <w:sz w:val="28"/>
          <w:szCs w:val="28"/>
        </w:rPr>
        <w:t>не</w:t>
      </w:r>
      <w:proofErr w:type="gramEnd"/>
      <w:r w:rsidRPr="0004201B">
        <w:rPr>
          <w:sz w:val="28"/>
          <w:szCs w:val="28"/>
        </w:rPr>
        <w:t xml:space="preserve"> могут быть отнесены </w:t>
      </w:r>
      <w:r w:rsidR="0004201B" w:rsidRPr="0004201B">
        <w:rPr>
          <w:sz w:val="28"/>
          <w:szCs w:val="28"/>
        </w:rPr>
        <w:t xml:space="preserve">к </w:t>
      </w:r>
      <w:r w:rsidRPr="0004201B">
        <w:rPr>
          <w:rFonts w:eastAsiaTheme="minorHAnsi"/>
          <w:sz w:val="28"/>
          <w:szCs w:val="28"/>
          <w:lang w:eastAsia="en-US"/>
        </w:rPr>
        <w:t>управленчески</w:t>
      </w:r>
      <w:r w:rsidR="0004201B" w:rsidRPr="0004201B">
        <w:rPr>
          <w:rFonts w:eastAsiaTheme="minorHAnsi"/>
          <w:sz w:val="28"/>
          <w:szCs w:val="28"/>
          <w:lang w:eastAsia="en-US"/>
        </w:rPr>
        <w:t>м</w:t>
      </w:r>
      <w:r w:rsidRPr="0004201B">
        <w:rPr>
          <w:rFonts w:eastAsiaTheme="minorHAnsi"/>
          <w:sz w:val="28"/>
          <w:szCs w:val="28"/>
          <w:lang w:eastAsia="en-US"/>
        </w:rPr>
        <w:t xml:space="preserve"> расход</w:t>
      </w:r>
      <w:r w:rsidR="0004201B" w:rsidRPr="0004201B">
        <w:rPr>
          <w:rFonts w:eastAsiaTheme="minorHAnsi"/>
          <w:sz w:val="28"/>
          <w:szCs w:val="28"/>
          <w:lang w:eastAsia="en-US"/>
        </w:rPr>
        <w:t>ам,</w:t>
      </w:r>
      <w:r w:rsidRPr="0004201B">
        <w:rPr>
          <w:rFonts w:eastAsiaTheme="minorHAnsi"/>
          <w:sz w:val="28"/>
          <w:szCs w:val="28"/>
          <w:lang w:eastAsia="en-US"/>
        </w:rPr>
        <w:t xml:space="preserve"> поскольку к ним относятся </w:t>
      </w:r>
      <w:r w:rsidRPr="0004201B">
        <w:rPr>
          <w:sz w:val="28"/>
          <w:szCs w:val="28"/>
        </w:rPr>
        <w:t>расходы, не связанные с производственной или коммерческой де</w:t>
      </w:r>
      <w:r w:rsidRPr="0004201B">
        <w:rPr>
          <w:sz w:val="28"/>
          <w:szCs w:val="28"/>
        </w:rPr>
        <w:t>я</w:t>
      </w:r>
      <w:r w:rsidRPr="0004201B">
        <w:rPr>
          <w:sz w:val="28"/>
          <w:szCs w:val="28"/>
        </w:rPr>
        <w:t>тельностью предприятия.</w:t>
      </w:r>
      <w:r w:rsidRPr="0004201B">
        <w:rPr>
          <w:b/>
          <w:sz w:val="28"/>
          <w:szCs w:val="28"/>
        </w:rPr>
        <w:t xml:space="preserve"> </w:t>
      </w:r>
    </w:p>
    <w:p w:rsidR="00FD6F01" w:rsidRPr="0004201B" w:rsidRDefault="00FD6F01" w:rsidP="00E8417A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BF043E" w:rsidRPr="002D28CC" w:rsidRDefault="0004201B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8417A" w:rsidRPr="00495B5B">
        <w:rPr>
          <w:b/>
          <w:sz w:val="28"/>
          <w:szCs w:val="28"/>
        </w:rPr>
        <w:t>.</w:t>
      </w:r>
      <w:r w:rsidR="00E8417A">
        <w:rPr>
          <w:sz w:val="28"/>
          <w:szCs w:val="28"/>
        </w:rPr>
        <w:t xml:space="preserve"> </w:t>
      </w:r>
      <w:r w:rsidR="00E8417A" w:rsidRPr="00495B5B">
        <w:rPr>
          <w:sz w:val="28"/>
          <w:szCs w:val="28"/>
        </w:rPr>
        <w:t>В ходе проверки правомерности отнесения расходов связанных с предоставлением услуг общественной бани,   установлено, что в проверя</w:t>
      </w:r>
      <w:r w:rsidR="00E8417A" w:rsidRPr="00495B5B">
        <w:rPr>
          <w:sz w:val="28"/>
          <w:szCs w:val="28"/>
        </w:rPr>
        <w:t>е</w:t>
      </w:r>
      <w:r w:rsidR="00E8417A" w:rsidRPr="00495B5B">
        <w:rPr>
          <w:sz w:val="28"/>
          <w:szCs w:val="28"/>
        </w:rPr>
        <w:t xml:space="preserve">мом периоде из общей суммы себестоимости предоставленных услуг </w:t>
      </w:r>
      <w:r w:rsidR="00BF043E">
        <w:rPr>
          <w:sz w:val="28"/>
          <w:szCs w:val="28"/>
        </w:rPr>
        <w:t>общ</w:t>
      </w:r>
      <w:r w:rsidR="00BF043E">
        <w:rPr>
          <w:sz w:val="28"/>
          <w:szCs w:val="28"/>
        </w:rPr>
        <w:t>е</w:t>
      </w:r>
      <w:r w:rsidR="00BF043E">
        <w:rPr>
          <w:sz w:val="28"/>
          <w:szCs w:val="28"/>
        </w:rPr>
        <w:t xml:space="preserve">ственной </w:t>
      </w:r>
      <w:r w:rsidR="00E8417A" w:rsidRPr="00495B5B">
        <w:rPr>
          <w:sz w:val="28"/>
          <w:szCs w:val="28"/>
        </w:rPr>
        <w:t>бани</w:t>
      </w:r>
      <w:r w:rsidR="00BF043E">
        <w:rPr>
          <w:sz w:val="28"/>
          <w:szCs w:val="28"/>
        </w:rPr>
        <w:t xml:space="preserve"> на территории Шимского городского поселения, </w:t>
      </w:r>
      <w:r w:rsidR="00E8417A" w:rsidRPr="00495B5B">
        <w:rPr>
          <w:sz w:val="28"/>
          <w:szCs w:val="28"/>
        </w:rPr>
        <w:t xml:space="preserve"> указанных в Отчетах ООО «МП Шимский водоканал» - 2 389 984,75 рублей неправоме</w:t>
      </w:r>
      <w:r w:rsidR="00E8417A" w:rsidRPr="00495B5B">
        <w:rPr>
          <w:sz w:val="28"/>
          <w:szCs w:val="28"/>
        </w:rPr>
        <w:t>р</w:t>
      </w:r>
      <w:r w:rsidR="00E8417A" w:rsidRPr="00495B5B">
        <w:rPr>
          <w:sz w:val="28"/>
          <w:szCs w:val="28"/>
        </w:rPr>
        <w:lastRenderedPageBreak/>
        <w:t xml:space="preserve">но отнесены на </w:t>
      </w:r>
      <w:proofErr w:type="gramStart"/>
      <w:r w:rsidR="00E8417A" w:rsidRPr="00495B5B">
        <w:rPr>
          <w:sz w:val="28"/>
          <w:szCs w:val="28"/>
        </w:rPr>
        <w:t>расходы</w:t>
      </w:r>
      <w:proofErr w:type="gramEnd"/>
      <w:r w:rsidR="00E8417A" w:rsidRPr="00495B5B">
        <w:rPr>
          <w:sz w:val="28"/>
          <w:szCs w:val="28"/>
        </w:rPr>
        <w:t xml:space="preserve"> </w:t>
      </w:r>
      <w:r w:rsidR="00E8417A" w:rsidRPr="00681B65">
        <w:rPr>
          <w:b/>
          <w:sz w:val="28"/>
          <w:szCs w:val="28"/>
        </w:rPr>
        <w:t>не подтвержденные документами бухгалтерского учета, следовательно, экономически не обоснованными  на общую сумму 611375,87 руб</w:t>
      </w:r>
      <w:r w:rsidR="00E8417A" w:rsidRPr="002D28CC">
        <w:rPr>
          <w:b/>
          <w:sz w:val="28"/>
          <w:szCs w:val="28"/>
        </w:rPr>
        <w:t>.</w:t>
      </w:r>
      <w:r w:rsidR="00681B65" w:rsidRPr="002D28CC">
        <w:rPr>
          <w:b/>
          <w:sz w:val="28"/>
          <w:szCs w:val="28"/>
        </w:rPr>
        <w:t>,</w:t>
      </w:r>
      <w:r w:rsidR="00681B65" w:rsidRPr="002D28CC">
        <w:rPr>
          <w:sz w:val="28"/>
          <w:szCs w:val="28"/>
        </w:rPr>
        <w:t xml:space="preserve"> что составляет 25,6% от общего объема фактических расх</w:t>
      </w:r>
      <w:r w:rsidR="00681B65" w:rsidRPr="002D28CC">
        <w:rPr>
          <w:sz w:val="28"/>
          <w:szCs w:val="28"/>
        </w:rPr>
        <w:t>о</w:t>
      </w:r>
      <w:r w:rsidR="00681B65" w:rsidRPr="002D28CC">
        <w:rPr>
          <w:sz w:val="28"/>
          <w:szCs w:val="28"/>
        </w:rPr>
        <w:t xml:space="preserve">дов по оказанию услуг общественной бани за проверяемый период </w:t>
      </w:r>
      <w:r w:rsidR="0075558F" w:rsidRPr="002D28CC">
        <w:rPr>
          <w:sz w:val="28"/>
          <w:szCs w:val="28"/>
        </w:rPr>
        <w:t xml:space="preserve"> </w:t>
      </w:r>
      <w:r w:rsidR="00681B65" w:rsidRPr="002D28CC">
        <w:rPr>
          <w:sz w:val="28"/>
          <w:szCs w:val="28"/>
        </w:rPr>
        <w:t>(</w:t>
      </w:r>
      <w:r w:rsidR="00BF043E" w:rsidRPr="002D28CC">
        <w:rPr>
          <w:sz w:val="28"/>
          <w:szCs w:val="28"/>
        </w:rPr>
        <w:t>из них</w:t>
      </w:r>
      <w:proofErr w:type="gramStart"/>
      <w:r w:rsidR="00681B65" w:rsidRPr="002D28CC">
        <w:rPr>
          <w:sz w:val="28"/>
          <w:szCs w:val="28"/>
        </w:rPr>
        <w:t xml:space="preserve"> </w:t>
      </w:r>
      <w:r w:rsidR="00BF043E" w:rsidRPr="002D28CC">
        <w:rPr>
          <w:sz w:val="28"/>
          <w:szCs w:val="28"/>
        </w:rPr>
        <w:t>:</w:t>
      </w:r>
      <w:proofErr w:type="gramEnd"/>
    </w:p>
    <w:p w:rsidR="002D5CF7" w:rsidRPr="002D28CC" w:rsidRDefault="00BF043E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8CC">
        <w:rPr>
          <w:sz w:val="28"/>
          <w:szCs w:val="28"/>
        </w:rPr>
        <w:t>-</w:t>
      </w:r>
      <w:r w:rsidR="0075558F" w:rsidRPr="002D28CC">
        <w:rPr>
          <w:sz w:val="28"/>
          <w:szCs w:val="28"/>
        </w:rPr>
        <w:t xml:space="preserve">за период с 01.01.2017 по 31.05.2017 в сумме 194406,2 руб., </w:t>
      </w:r>
    </w:p>
    <w:p w:rsidR="002D5CF7" w:rsidRPr="002D28CC" w:rsidRDefault="002D5CF7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8CC">
        <w:rPr>
          <w:sz w:val="28"/>
          <w:szCs w:val="28"/>
        </w:rPr>
        <w:t xml:space="preserve">- </w:t>
      </w:r>
      <w:r w:rsidR="0075558F" w:rsidRPr="002D28CC">
        <w:rPr>
          <w:sz w:val="28"/>
          <w:szCs w:val="28"/>
        </w:rPr>
        <w:t xml:space="preserve">за период с 01.06.2017 по 31.12.2017 в сумме 278793,67 руб., </w:t>
      </w:r>
    </w:p>
    <w:p w:rsidR="00681B65" w:rsidRPr="002D28CC" w:rsidRDefault="002D5CF7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8CC">
        <w:rPr>
          <w:sz w:val="28"/>
          <w:szCs w:val="28"/>
        </w:rPr>
        <w:t xml:space="preserve">- </w:t>
      </w:r>
      <w:r w:rsidR="0075558F" w:rsidRPr="002D28CC">
        <w:rPr>
          <w:sz w:val="28"/>
          <w:szCs w:val="28"/>
        </w:rPr>
        <w:t xml:space="preserve">за период с 01.01.2018 по 30.04.2018 в сумме 138176,0 руб.), </w:t>
      </w:r>
    </w:p>
    <w:p w:rsidR="00681B65" w:rsidRPr="002D28CC" w:rsidRDefault="00681B6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17A" w:rsidRPr="007A626E" w:rsidRDefault="00ED650F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28CC">
        <w:rPr>
          <w:sz w:val="28"/>
          <w:szCs w:val="28"/>
        </w:rPr>
        <w:t>По результатам проведенной проверки и</w:t>
      </w:r>
      <w:r w:rsidR="00681B65" w:rsidRPr="002D28CC">
        <w:rPr>
          <w:sz w:val="28"/>
          <w:szCs w:val="28"/>
        </w:rPr>
        <w:t xml:space="preserve">з общей суммы экономически необоснованных затрат </w:t>
      </w:r>
      <w:r w:rsidR="00681B65" w:rsidRPr="002D28CC">
        <w:rPr>
          <w:b/>
          <w:sz w:val="28"/>
          <w:szCs w:val="28"/>
        </w:rPr>
        <w:t>не подтвержденных</w:t>
      </w:r>
      <w:r w:rsidR="00681B65" w:rsidRPr="002D28CC">
        <w:rPr>
          <w:sz w:val="28"/>
          <w:szCs w:val="28"/>
        </w:rPr>
        <w:t xml:space="preserve"> </w:t>
      </w:r>
      <w:r w:rsidR="00681B65" w:rsidRPr="002D28CC">
        <w:rPr>
          <w:b/>
          <w:sz w:val="28"/>
          <w:szCs w:val="28"/>
        </w:rPr>
        <w:t xml:space="preserve">документами бухгалтерского учета в сумме 611375,87 руб. </w:t>
      </w:r>
      <w:r w:rsidRPr="002D28CC">
        <w:rPr>
          <w:b/>
          <w:sz w:val="28"/>
          <w:szCs w:val="28"/>
        </w:rPr>
        <w:t>неправомерно</w:t>
      </w:r>
      <w:r w:rsidR="00681B65" w:rsidRPr="002D28CC">
        <w:rPr>
          <w:sz w:val="28"/>
          <w:szCs w:val="28"/>
        </w:rPr>
        <w:t xml:space="preserve"> отнесены</w:t>
      </w:r>
      <w:r w:rsidR="00E8417A" w:rsidRPr="002D28CC">
        <w:rPr>
          <w:sz w:val="28"/>
          <w:szCs w:val="28"/>
        </w:rPr>
        <w:t>:</w:t>
      </w:r>
      <w:proofErr w:type="gramEnd"/>
    </w:p>
    <w:p w:rsidR="00ED650F" w:rsidRPr="00ED650F" w:rsidRDefault="00E8417A" w:rsidP="00ED650F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D650F">
        <w:rPr>
          <w:rFonts w:ascii="Times New Roman" w:hAnsi="Times New Roman" w:cs="Times New Roman"/>
          <w:sz w:val="28"/>
          <w:szCs w:val="28"/>
        </w:rPr>
        <w:t xml:space="preserve"> работы и услуги производственного характера, выполненные со</w:t>
      </w:r>
      <w:r w:rsidRPr="00ED650F">
        <w:rPr>
          <w:rFonts w:ascii="Times New Roman" w:hAnsi="Times New Roman" w:cs="Times New Roman"/>
          <w:sz w:val="28"/>
          <w:szCs w:val="28"/>
        </w:rPr>
        <w:t>б</w:t>
      </w:r>
      <w:r w:rsidRPr="00ED650F">
        <w:rPr>
          <w:rFonts w:ascii="Times New Roman" w:hAnsi="Times New Roman" w:cs="Times New Roman"/>
          <w:sz w:val="28"/>
          <w:szCs w:val="28"/>
        </w:rPr>
        <w:t>ственными силами в сумме 24401,4 руб.</w:t>
      </w:r>
      <w:r w:rsidR="00ED650F" w:rsidRPr="00ED650F">
        <w:rPr>
          <w:rFonts w:ascii="Times New Roman" w:hAnsi="Times New Roman" w:cs="Times New Roman"/>
          <w:sz w:val="28"/>
          <w:szCs w:val="28"/>
        </w:rPr>
        <w:t xml:space="preserve">, </w:t>
      </w:r>
      <w:r w:rsidR="00CF6B10" w:rsidRPr="00ED650F">
        <w:rPr>
          <w:rFonts w:ascii="Times New Roman" w:hAnsi="Times New Roman" w:cs="Times New Roman"/>
          <w:sz w:val="28"/>
          <w:szCs w:val="28"/>
        </w:rPr>
        <w:t>в том числе</w:t>
      </w:r>
      <w:r w:rsidR="00ED650F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ED650F" w:rsidRPr="00ED650F">
        <w:rPr>
          <w:rFonts w:ascii="Times New Roman" w:hAnsi="Times New Roman" w:cs="Times New Roman"/>
          <w:sz w:val="28"/>
          <w:szCs w:val="28"/>
        </w:rPr>
        <w:t>:</w:t>
      </w:r>
    </w:p>
    <w:p w:rsidR="00E8417A" w:rsidRDefault="00CF6B10" w:rsidP="00E84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01.01.2017 по 31.05.2017 в сумме 24401,4 руб.</w:t>
      </w:r>
      <w:r w:rsidR="00E8417A">
        <w:rPr>
          <w:sz w:val="28"/>
          <w:szCs w:val="28"/>
        </w:rPr>
        <w:t>;</w:t>
      </w:r>
    </w:p>
    <w:p w:rsidR="00FD6F01" w:rsidRDefault="00FD6F01" w:rsidP="00E8417A">
      <w:pPr>
        <w:ind w:firstLine="567"/>
        <w:jc w:val="both"/>
        <w:rPr>
          <w:sz w:val="28"/>
          <w:szCs w:val="28"/>
        </w:rPr>
      </w:pPr>
    </w:p>
    <w:p w:rsidR="00ED650F" w:rsidRPr="002D28CC" w:rsidRDefault="00E8417A" w:rsidP="00ED650F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D650F">
        <w:rPr>
          <w:rFonts w:ascii="Times New Roman" w:hAnsi="Times New Roman" w:cs="Times New Roman"/>
          <w:sz w:val="28"/>
          <w:szCs w:val="28"/>
        </w:rPr>
        <w:t xml:space="preserve"> </w:t>
      </w:r>
      <w:r w:rsidRPr="002D28CC">
        <w:rPr>
          <w:rFonts w:ascii="Times New Roman" w:hAnsi="Times New Roman" w:cs="Times New Roman"/>
          <w:sz w:val="28"/>
          <w:szCs w:val="28"/>
        </w:rPr>
        <w:t>прочие затраты в сумме 6910,5 руб.</w:t>
      </w:r>
      <w:r w:rsidR="00ED650F" w:rsidRPr="002D28CC">
        <w:rPr>
          <w:rFonts w:ascii="Times New Roman" w:hAnsi="Times New Roman" w:cs="Times New Roman"/>
          <w:sz w:val="28"/>
          <w:szCs w:val="28"/>
        </w:rPr>
        <w:t xml:space="preserve">, </w:t>
      </w:r>
      <w:r w:rsidR="00CF6B10" w:rsidRPr="002D28CC">
        <w:rPr>
          <w:rFonts w:ascii="Times New Roman" w:hAnsi="Times New Roman" w:cs="Times New Roman"/>
          <w:sz w:val="28"/>
          <w:szCs w:val="28"/>
        </w:rPr>
        <w:t>в том числе</w:t>
      </w:r>
      <w:r w:rsidR="0004201B" w:rsidRPr="002D28CC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ED650F" w:rsidRPr="002D28CC">
        <w:rPr>
          <w:rFonts w:ascii="Times New Roman" w:hAnsi="Times New Roman" w:cs="Times New Roman"/>
          <w:sz w:val="28"/>
          <w:szCs w:val="28"/>
        </w:rPr>
        <w:t>:</w:t>
      </w:r>
      <w:r w:rsidR="00CF6B10" w:rsidRPr="002D2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7A" w:rsidRPr="002D28CC" w:rsidRDefault="00CF6B10" w:rsidP="00E8417A">
      <w:pPr>
        <w:ind w:firstLine="567"/>
        <w:jc w:val="both"/>
        <w:rPr>
          <w:sz w:val="28"/>
          <w:szCs w:val="28"/>
        </w:rPr>
      </w:pPr>
      <w:r w:rsidRPr="002D28CC">
        <w:rPr>
          <w:sz w:val="28"/>
          <w:szCs w:val="28"/>
        </w:rPr>
        <w:t>с 01.01.2017 по 31.05.2017 в сумме 6910,5 руб.</w:t>
      </w:r>
      <w:r w:rsidR="00E8417A" w:rsidRPr="002D28CC">
        <w:rPr>
          <w:sz w:val="28"/>
          <w:szCs w:val="28"/>
        </w:rPr>
        <w:t>;</w:t>
      </w:r>
    </w:p>
    <w:p w:rsidR="00ED650F" w:rsidRPr="002D28CC" w:rsidRDefault="00ED650F" w:rsidP="00E8417A">
      <w:pPr>
        <w:ind w:firstLine="567"/>
        <w:jc w:val="both"/>
        <w:rPr>
          <w:sz w:val="28"/>
          <w:szCs w:val="28"/>
        </w:rPr>
      </w:pPr>
    </w:p>
    <w:p w:rsidR="00ED650F" w:rsidRPr="002D28CC" w:rsidRDefault="00E8417A" w:rsidP="00ED650F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2D28CC">
        <w:rPr>
          <w:rFonts w:ascii="Times New Roman" w:hAnsi="Times New Roman" w:cs="Times New Roman"/>
          <w:sz w:val="28"/>
          <w:szCs w:val="28"/>
        </w:rPr>
        <w:t>цеховые расходы в сумме 57215,62 руб.</w:t>
      </w:r>
      <w:r w:rsidR="00ED650F" w:rsidRPr="002D28CC">
        <w:rPr>
          <w:rFonts w:ascii="Times New Roman" w:hAnsi="Times New Roman" w:cs="Times New Roman"/>
          <w:sz w:val="28"/>
          <w:szCs w:val="28"/>
        </w:rPr>
        <w:t>,</w:t>
      </w:r>
      <w:r w:rsidR="002D28CC">
        <w:rPr>
          <w:rFonts w:ascii="Times New Roman" w:hAnsi="Times New Roman" w:cs="Times New Roman"/>
          <w:sz w:val="28"/>
          <w:szCs w:val="28"/>
        </w:rPr>
        <w:t xml:space="preserve"> </w:t>
      </w:r>
      <w:r w:rsidR="00CF6B10" w:rsidRPr="002D28CC">
        <w:rPr>
          <w:rFonts w:ascii="Times New Roman" w:hAnsi="Times New Roman" w:cs="Times New Roman"/>
          <w:sz w:val="28"/>
          <w:szCs w:val="28"/>
        </w:rPr>
        <w:t>в том числе</w:t>
      </w:r>
      <w:r w:rsidR="00ED650F" w:rsidRPr="002D28CC">
        <w:rPr>
          <w:rFonts w:ascii="Times New Roman" w:hAnsi="Times New Roman" w:cs="Times New Roman"/>
          <w:sz w:val="28"/>
          <w:szCs w:val="28"/>
        </w:rPr>
        <w:t xml:space="preserve"> за период:</w:t>
      </w:r>
    </w:p>
    <w:p w:rsidR="00E8417A" w:rsidRPr="002D28CC" w:rsidRDefault="00CF6B10" w:rsidP="00ED650F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8CC">
        <w:rPr>
          <w:rFonts w:ascii="Times New Roman" w:hAnsi="Times New Roman" w:cs="Times New Roman"/>
          <w:sz w:val="28"/>
          <w:szCs w:val="28"/>
        </w:rPr>
        <w:t xml:space="preserve"> </w:t>
      </w:r>
      <w:r w:rsidR="00ED650F" w:rsidRPr="002D28CC">
        <w:rPr>
          <w:rFonts w:ascii="Times New Roman" w:hAnsi="Times New Roman" w:cs="Times New Roman"/>
          <w:sz w:val="28"/>
          <w:szCs w:val="28"/>
        </w:rPr>
        <w:t>с</w:t>
      </w:r>
      <w:r w:rsidRPr="002D28CC">
        <w:rPr>
          <w:rFonts w:ascii="Times New Roman" w:hAnsi="Times New Roman" w:cs="Times New Roman"/>
          <w:sz w:val="28"/>
          <w:szCs w:val="28"/>
        </w:rPr>
        <w:t xml:space="preserve"> 01.01.2017 по 31.05.2017 в сумме 57215,62 руб.</w:t>
      </w:r>
      <w:r w:rsidR="00E8417A" w:rsidRPr="002D28CC">
        <w:rPr>
          <w:rFonts w:ascii="Times New Roman" w:hAnsi="Times New Roman" w:cs="Times New Roman"/>
          <w:sz w:val="28"/>
          <w:szCs w:val="28"/>
        </w:rPr>
        <w:t>;</w:t>
      </w:r>
    </w:p>
    <w:p w:rsidR="00FD6F01" w:rsidRPr="002D28CC" w:rsidRDefault="00FD6F01" w:rsidP="00ED650F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D650F" w:rsidRPr="00ED650F" w:rsidRDefault="00E8417A" w:rsidP="00ED650F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D650F">
        <w:rPr>
          <w:rFonts w:ascii="Times New Roman" w:hAnsi="Times New Roman" w:cs="Times New Roman"/>
          <w:sz w:val="28"/>
          <w:szCs w:val="28"/>
        </w:rPr>
        <w:t>топливо (дрова) в сумме 113485,78 руб.</w:t>
      </w:r>
      <w:r w:rsidR="00ED650F" w:rsidRPr="00ED650F">
        <w:rPr>
          <w:rFonts w:ascii="Times New Roman" w:hAnsi="Times New Roman" w:cs="Times New Roman"/>
          <w:sz w:val="28"/>
          <w:szCs w:val="28"/>
        </w:rPr>
        <w:t>,</w:t>
      </w:r>
      <w:r w:rsidR="002D28CC">
        <w:rPr>
          <w:rFonts w:ascii="Times New Roman" w:hAnsi="Times New Roman" w:cs="Times New Roman"/>
          <w:sz w:val="28"/>
          <w:szCs w:val="28"/>
        </w:rPr>
        <w:t xml:space="preserve"> </w:t>
      </w:r>
      <w:r w:rsidR="00CF6B10" w:rsidRPr="00ED650F">
        <w:rPr>
          <w:rFonts w:ascii="Times New Roman" w:hAnsi="Times New Roman" w:cs="Times New Roman"/>
          <w:sz w:val="28"/>
          <w:szCs w:val="28"/>
        </w:rPr>
        <w:t>в том числе</w:t>
      </w:r>
      <w:r w:rsidR="00ED650F" w:rsidRPr="00ED650F">
        <w:rPr>
          <w:rFonts w:ascii="Times New Roman" w:hAnsi="Times New Roman" w:cs="Times New Roman"/>
          <w:sz w:val="28"/>
          <w:szCs w:val="28"/>
        </w:rPr>
        <w:t xml:space="preserve"> за период:</w:t>
      </w:r>
    </w:p>
    <w:p w:rsidR="00ED650F" w:rsidRDefault="00ED650F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B10">
        <w:rPr>
          <w:sz w:val="28"/>
          <w:szCs w:val="28"/>
        </w:rPr>
        <w:t xml:space="preserve"> с 01.01.2017 по 31.05.2017 в сумме 61405,78 руб., </w:t>
      </w:r>
    </w:p>
    <w:p w:rsidR="00ED650F" w:rsidRDefault="00ED650F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B10">
        <w:rPr>
          <w:sz w:val="28"/>
          <w:szCs w:val="28"/>
        </w:rPr>
        <w:t xml:space="preserve"> с 01.06.2017 по 31.12.2017 в сумме 15120,0 руб.,</w:t>
      </w:r>
      <w:r>
        <w:rPr>
          <w:sz w:val="28"/>
          <w:szCs w:val="28"/>
        </w:rPr>
        <w:t xml:space="preserve"> </w:t>
      </w:r>
    </w:p>
    <w:p w:rsidR="00E8417A" w:rsidRDefault="00ED650F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B10">
        <w:rPr>
          <w:sz w:val="28"/>
          <w:szCs w:val="28"/>
        </w:rPr>
        <w:t xml:space="preserve"> с 01.01.</w:t>
      </w:r>
      <w:r w:rsidR="0067762F">
        <w:rPr>
          <w:sz w:val="28"/>
          <w:szCs w:val="28"/>
        </w:rPr>
        <w:t>2018 по 30.04.2018 в сумме 36960,0 руб.</w:t>
      </w:r>
      <w:r w:rsidR="00E8417A" w:rsidRPr="007A626E">
        <w:rPr>
          <w:sz w:val="28"/>
          <w:szCs w:val="28"/>
        </w:rPr>
        <w:t>;</w:t>
      </w:r>
    </w:p>
    <w:p w:rsidR="00FD6F01" w:rsidRPr="007A626E" w:rsidRDefault="00FD6F01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650F" w:rsidRDefault="00E8417A" w:rsidP="00ED650F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D650F">
        <w:rPr>
          <w:rFonts w:ascii="Times New Roman" w:hAnsi="Times New Roman" w:cs="Times New Roman"/>
          <w:sz w:val="28"/>
          <w:szCs w:val="28"/>
        </w:rPr>
        <w:t>транспортные расходы в сумме 34428,64 руб.</w:t>
      </w:r>
      <w:r w:rsidR="00ED650F">
        <w:rPr>
          <w:rFonts w:ascii="Times New Roman" w:hAnsi="Times New Roman" w:cs="Times New Roman"/>
          <w:sz w:val="28"/>
          <w:szCs w:val="28"/>
        </w:rPr>
        <w:t xml:space="preserve">, </w:t>
      </w:r>
      <w:r w:rsidR="0067762F" w:rsidRPr="00ED650F">
        <w:rPr>
          <w:rFonts w:ascii="Times New Roman" w:hAnsi="Times New Roman" w:cs="Times New Roman"/>
          <w:sz w:val="28"/>
          <w:szCs w:val="28"/>
        </w:rPr>
        <w:t>в том числе за период</w:t>
      </w:r>
      <w:r w:rsidR="00ED650F">
        <w:rPr>
          <w:rFonts w:ascii="Times New Roman" w:hAnsi="Times New Roman" w:cs="Times New Roman"/>
          <w:sz w:val="28"/>
          <w:szCs w:val="28"/>
        </w:rPr>
        <w:t>:</w:t>
      </w:r>
    </w:p>
    <w:p w:rsidR="00ED650F" w:rsidRDefault="00ED650F" w:rsidP="00ED65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67762F" w:rsidRPr="00ED650F">
        <w:rPr>
          <w:sz w:val="28"/>
          <w:szCs w:val="28"/>
        </w:rPr>
        <w:t xml:space="preserve"> с 01.06.2017 по 31.12.2017 в сумме 25219,98 руб., </w:t>
      </w:r>
    </w:p>
    <w:p w:rsidR="00E8417A" w:rsidRDefault="00ED650F" w:rsidP="00ED65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62F" w:rsidRPr="00ED650F">
        <w:rPr>
          <w:sz w:val="28"/>
          <w:szCs w:val="28"/>
        </w:rPr>
        <w:t>с 01.01.2018 по 30.04.2018 в сумме 9208,66 руб.</w:t>
      </w:r>
      <w:r w:rsidR="00E8417A" w:rsidRPr="00ED650F">
        <w:rPr>
          <w:sz w:val="28"/>
          <w:szCs w:val="28"/>
        </w:rPr>
        <w:t>;</w:t>
      </w:r>
    </w:p>
    <w:p w:rsidR="00FD6F01" w:rsidRPr="00ED650F" w:rsidRDefault="00FD6F01" w:rsidP="00ED650F">
      <w:pPr>
        <w:ind w:firstLine="567"/>
        <w:rPr>
          <w:sz w:val="28"/>
          <w:szCs w:val="28"/>
        </w:rPr>
      </w:pPr>
    </w:p>
    <w:p w:rsidR="0004201B" w:rsidRDefault="00E8417A" w:rsidP="0004201B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D650F">
        <w:rPr>
          <w:rFonts w:ascii="Times New Roman" w:hAnsi="Times New Roman" w:cs="Times New Roman"/>
          <w:sz w:val="28"/>
          <w:szCs w:val="28"/>
        </w:rPr>
        <w:t>хозяйственные расходы в сумме 77872,63 руб.</w:t>
      </w:r>
      <w:r w:rsidR="00ED650F">
        <w:rPr>
          <w:rFonts w:ascii="Times New Roman" w:hAnsi="Times New Roman" w:cs="Times New Roman"/>
          <w:sz w:val="28"/>
          <w:szCs w:val="28"/>
        </w:rPr>
        <w:t>, в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том числе за пер</w:t>
      </w:r>
      <w:r w:rsidR="0067762F" w:rsidRPr="00ED650F">
        <w:rPr>
          <w:rFonts w:ascii="Times New Roman" w:hAnsi="Times New Roman" w:cs="Times New Roman"/>
          <w:sz w:val="28"/>
          <w:szCs w:val="28"/>
        </w:rPr>
        <w:t>и</w:t>
      </w:r>
      <w:r w:rsidR="0067762F" w:rsidRPr="00ED650F">
        <w:rPr>
          <w:rFonts w:ascii="Times New Roman" w:hAnsi="Times New Roman" w:cs="Times New Roman"/>
          <w:sz w:val="28"/>
          <w:szCs w:val="28"/>
        </w:rPr>
        <w:t>од</w:t>
      </w:r>
      <w:r w:rsidR="00ED650F">
        <w:rPr>
          <w:rFonts w:ascii="Times New Roman" w:hAnsi="Times New Roman" w:cs="Times New Roman"/>
          <w:sz w:val="28"/>
          <w:szCs w:val="28"/>
        </w:rPr>
        <w:t>: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0F" w:rsidRPr="0004201B" w:rsidRDefault="0004201B" w:rsidP="0004201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50F" w:rsidRPr="0004201B">
        <w:rPr>
          <w:sz w:val="28"/>
          <w:szCs w:val="28"/>
        </w:rPr>
        <w:t xml:space="preserve">- </w:t>
      </w:r>
      <w:r w:rsidR="0067762F" w:rsidRPr="0004201B">
        <w:rPr>
          <w:sz w:val="28"/>
          <w:szCs w:val="28"/>
        </w:rPr>
        <w:t xml:space="preserve">с 01.01.2017 по 31.05.2017 в сумме </w:t>
      </w:r>
      <w:r w:rsidR="002D7A25" w:rsidRPr="0004201B">
        <w:rPr>
          <w:sz w:val="28"/>
          <w:szCs w:val="28"/>
        </w:rPr>
        <w:t>44472,9</w:t>
      </w:r>
      <w:r w:rsidR="0067762F" w:rsidRPr="0004201B">
        <w:rPr>
          <w:sz w:val="28"/>
          <w:szCs w:val="28"/>
        </w:rPr>
        <w:t xml:space="preserve"> руб., </w:t>
      </w:r>
    </w:p>
    <w:p w:rsidR="00ED650F" w:rsidRDefault="00ED650F" w:rsidP="00ED650F">
      <w:pPr>
        <w:pStyle w:val="a7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с 01.06.2017 по 31.12.2017 в сумме </w:t>
      </w:r>
      <w:r w:rsidR="002D7A25" w:rsidRPr="00ED650F">
        <w:rPr>
          <w:rFonts w:ascii="Times New Roman" w:hAnsi="Times New Roman" w:cs="Times New Roman"/>
          <w:sz w:val="28"/>
          <w:szCs w:val="28"/>
        </w:rPr>
        <w:t>18276,88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E8417A" w:rsidRDefault="00ED650F" w:rsidP="00ED650F">
      <w:pPr>
        <w:pStyle w:val="a7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с 01.01.2018 по 30.04.2018 в сумме </w:t>
      </w:r>
      <w:r w:rsidR="002D7A25" w:rsidRPr="00ED650F">
        <w:rPr>
          <w:rFonts w:ascii="Times New Roman" w:hAnsi="Times New Roman" w:cs="Times New Roman"/>
          <w:sz w:val="28"/>
          <w:szCs w:val="28"/>
        </w:rPr>
        <w:t>15122,85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руб.</w:t>
      </w:r>
      <w:r w:rsidR="00E8417A" w:rsidRPr="00ED650F">
        <w:rPr>
          <w:rFonts w:ascii="Times New Roman" w:hAnsi="Times New Roman" w:cs="Times New Roman"/>
          <w:sz w:val="28"/>
          <w:szCs w:val="28"/>
        </w:rPr>
        <w:t>;</w:t>
      </w:r>
    </w:p>
    <w:p w:rsidR="00FD6F01" w:rsidRPr="00ED650F" w:rsidRDefault="00FD6F01" w:rsidP="00ED650F">
      <w:pPr>
        <w:pStyle w:val="a7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D6F01" w:rsidRDefault="00E8417A" w:rsidP="00FD6F01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FD6F01">
        <w:rPr>
          <w:rFonts w:ascii="Times New Roman" w:hAnsi="Times New Roman" w:cs="Times New Roman"/>
          <w:sz w:val="28"/>
          <w:szCs w:val="28"/>
        </w:rPr>
        <w:t>расходы на капитальный и текущий ремонт в сумме 158991,13 руб.</w:t>
      </w:r>
      <w:r w:rsidR="00FD6F01">
        <w:rPr>
          <w:rFonts w:ascii="Times New Roman" w:hAnsi="Times New Roman" w:cs="Times New Roman"/>
          <w:sz w:val="28"/>
          <w:szCs w:val="28"/>
        </w:rPr>
        <w:t xml:space="preserve">, 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 в том числе за период</w:t>
      </w:r>
      <w:r w:rsidR="00FD6F01">
        <w:rPr>
          <w:rFonts w:ascii="Times New Roman" w:hAnsi="Times New Roman" w:cs="Times New Roman"/>
          <w:sz w:val="28"/>
          <w:szCs w:val="28"/>
        </w:rPr>
        <w:t>:</w:t>
      </w:r>
    </w:p>
    <w:p w:rsidR="00FD6F01" w:rsidRDefault="00FD6F01" w:rsidP="00FD6F01">
      <w:pPr>
        <w:pStyle w:val="a7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с 01.06.2017 по 31.12.2017 в сумме 149360,13 руб., </w:t>
      </w:r>
    </w:p>
    <w:p w:rsidR="00E8417A" w:rsidRDefault="00FD6F01" w:rsidP="00FD6F01">
      <w:pPr>
        <w:pStyle w:val="a7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FE" w:rsidRPr="00FD6F01">
        <w:rPr>
          <w:rFonts w:ascii="Times New Roman" w:hAnsi="Times New Roman" w:cs="Times New Roman"/>
          <w:sz w:val="28"/>
          <w:szCs w:val="28"/>
        </w:rPr>
        <w:t>с 01.01.2018 по 30.04.2018 в сумме 9631,0 руб.</w:t>
      </w:r>
      <w:r w:rsidR="00E8417A" w:rsidRPr="00FD6F01">
        <w:rPr>
          <w:rFonts w:ascii="Times New Roman" w:hAnsi="Times New Roman" w:cs="Times New Roman"/>
          <w:sz w:val="28"/>
          <w:szCs w:val="28"/>
        </w:rPr>
        <w:t>;</w:t>
      </w:r>
    </w:p>
    <w:p w:rsidR="00FD6F01" w:rsidRPr="00FD6F01" w:rsidRDefault="00FD6F01" w:rsidP="00FD6F01">
      <w:pPr>
        <w:pStyle w:val="a7"/>
        <w:ind w:left="993" w:firstLine="0"/>
        <w:rPr>
          <w:rFonts w:ascii="Times New Roman" w:hAnsi="Times New Roman" w:cs="Times New Roman"/>
          <w:sz w:val="28"/>
          <w:szCs w:val="28"/>
        </w:rPr>
      </w:pPr>
    </w:p>
    <w:p w:rsidR="00FD6F01" w:rsidRDefault="00E8417A" w:rsidP="0004201B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FD6F01">
        <w:rPr>
          <w:rFonts w:ascii="Times New Roman" w:hAnsi="Times New Roman" w:cs="Times New Roman"/>
          <w:sz w:val="28"/>
          <w:szCs w:val="28"/>
        </w:rPr>
        <w:t>налог на УСН в сумме 12726,2 руб.</w:t>
      </w:r>
      <w:r w:rsidR="00FD6F01">
        <w:rPr>
          <w:rFonts w:ascii="Times New Roman" w:hAnsi="Times New Roman" w:cs="Times New Roman"/>
          <w:sz w:val="28"/>
          <w:szCs w:val="28"/>
        </w:rPr>
        <w:t xml:space="preserve">, </w:t>
      </w:r>
      <w:r w:rsidR="009F1FFE" w:rsidRPr="00FD6F01">
        <w:rPr>
          <w:rFonts w:ascii="Times New Roman" w:hAnsi="Times New Roman" w:cs="Times New Roman"/>
          <w:sz w:val="28"/>
          <w:szCs w:val="28"/>
        </w:rPr>
        <w:t>в том числе за период</w:t>
      </w:r>
      <w:r w:rsidR="00FD6F01">
        <w:rPr>
          <w:rFonts w:ascii="Times New Roman" w:hAnsi="Times New Roman" w:cs="Times New Roman"/>
          <w:sz w:val="28"/>
          <w:szCs w:val="28"/>
        </w:rPr>
        <w:t>:</w:t>
      </w:r>
    </w:p>
    <w:p w:rsidR="00FD6F01" w:rsidRDefault="00FD6F01" w:rsidP="00FD6F01">
      <w:pPr>
        <w:pStyle w:val="a7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 с 01.06.2017 по 31.12.2017 в сумме 7215,75 руб., </w:t>
      </w:r>
    </w:p>
    <w:p w:rsidR="00E8417A" w:rsidRDefault="00FD6F01" w:rsidP="00FD6F01">
      <w:pPr>
        <w:pStyle w:val="a7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 с 01.01.2018 по 30.04.2018 в сумме 5510,45 руб.</w:t>
      </w:r>
      <w:r w:rsidR="00E8417A" w:rsidRPr="00FD6F01">
        <w:rPr>
          <w:rFonts w:ascii="Times New Roman" w:hAnsi="Times New Roman" w:cs="Times New Roman"/>
          <w:sz w:val="28"/>
          <w:szCs w:val="28"/>
        </w:rPr>
        <w:t>;</w:t>
      </w:r>
    </w:p>
    <w:p w:rsidR="00FD6F01" w:rsidRDefault="00FD6F01" w:rsidP="00FD6F01">
      <w:pPr>
        <w:rPr>
          <w:sz w:val="28"/>
          <w:szCs w:val="28"/>
        </w:rPr>
      </w:pPr>
    </w:p>
    <w:p w:rsidR="00FD6F01" w:rsidRPr="00FD6F01" w:rsidRDefault="00FD6F01" w:rsidP="00FD6F01">
      <w:pPr>
        <w:rPr>
          <w:sz w:val="28"/>
          <w:szCs w:val="28"/>
        </w:rPr>
      </w:pPr>
    </w:p>
    <w:p w:rsidR="0004201B" w:rsidRDefault="00E8417A" w:rsidP="00FD6F01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D6F01">
        <w:rPr>
          <w:rFonts w:ascii="Times New Roman" w:hAnsi="Times New Roman" w:cs="Times New Roman"/>
          <w:sz w:val="28"/>
          <w:szCs w:val="28"/>
        </w:rPr>
        <w:t>управленческие расходы в сумме 118605,3 руб. не подтверждены первичными учетными документами, что не подтверждает факт расходования средств</w:t>
      </w:r>
      <w:r w:rsidR="0004201B">
        <w:rPr>
          <w:rFonts w:ascii="Times New Roman" w:hAnsi="Times New Roman" w:cs="Times New Roman"/>
          <w:sz w:val="28"/>
          <w:szCs w:val="28"/>
        </w:rPr>
        <w:t xml:space="preserve">, </w:t>
      </w:r>
      <w:r w:rsidR="009F1FFE" w:rsidRPr="00FD6F01">
        <w:rPr>
          <w:rFonts w:ascii="Times New Roman" w:hAnsi="Times New Roman" w:cs="Times New Roman"/>
          <w:sz w:val="28"/>
          <w:szCs w:val="28"/>
        </w:rPr>
        <w:t>в том числе за период</w:t>
      </w:r>
      <w:r w:rsidR="0004201B">
        <w:rPr>
          <w:rFonts w:ascii="Times New Roman" w:hAnsi="Times New Roman" w:cs="Times New Roman"/>
          <w:sz w:val="28"/>
          <w:szCs w:val="28"/>
        </w:rPr>
        <w:t>:</w:t>
      </w:r>
    </w:p>
    <w:p w:rsid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 с 01.06.2017 по 31.12.2017 в сумме 59032,5 руб., </w:t>
      </w:r>
    </w:p>
    <w:p w:rsidR="00E8417A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 с 01.01.2018 по 30.04.2018 в сумме 59572,8 руб.</w:t>
      </w:r>
      <w:r w:rsidR="00E8417A" w:rsidRPr="00FD6F01">
        <w:rPr>
          <w:rFonts w:ascii="Times New Roman" w:hAnsi="Times New Roman" w:cs="Times New Roman"/>
          <w:sz w:val="28"/>
          <w:szCs w:val="28"/>
        </w:rPr>
        <w:t>;</w:t>
      </w:r>
    </w:p>
    <w:p w:rsid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04201B" w:rsidRDefault="00E8417A" w:rsidP="0004201B">
      <w:pPr>
        <w:pStyle w:val="a7"/>
        <w:numPr>
          <w:ilvl w:val="0"/>
          <w:numId w:val="28"/>
        </w:numPr>
        <w:ind w:left="1276" w:hanging="349"/>
        <w:rPr>
          <w:rFonts w:ascii="Times New Roman" w:hAnsi="Times New Roman" w:cs="Times New Roman"/>
          <w:sz w:val="28"/>
          <w:szCs w:val="28"/>
        </w:rPr>
      </w:pPr>
      <w:r w:rsidRPr="0004201B">
        <w:rPr>
          <w:rFonts w:ascii="Times New Roman" w:hAnsi="Times New Roman" w:cs="Times New Roman"/>
          <w:sz w:val="28"/>
          <w:szCs w:val="28"/>
        </w:rPr>
        <w:t>расходы на отопление в сумме 2577,04 руб.</w:t>
      </w:r>
      <w:proofErr w:type="gramStart"/>
      <w:r w:rsidR="009F1FFE" w:rsidRPr="0004201B">
        <w:rPr>
          <w:rFonts w:ascii="Times New Roman" w:hAnsi="Times New Roman" w:cs="Times New Roman"/>
          <w:sz w:val="28"/>
          <w:szCs w:val="28"/>
        </w:rPr>
        <w:t xml:space="preserve"> </w:t>
      </w:r>
      <w:r w:rsidR="000420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201B">
        <w:rPr>
          <w:rFonts w:ascii="Times New Roman" w:hAnsi="Times New Roman" w:cs="Times New Roman"/>
          <w:sz w:val="28"/>
          <w:szCs w:val="28"/>
        </w:rPr>
        <w:t xml:space="preserve"> </w:t>
      </w:r>
      <w:r w:rsidR="009F1FFE" w:rsidRPr="0004201B">
        <w:rPr>
          <w:rFonts w:ascii="Times New Roman" w:hAnsi="Times New Roman" w:cs="Times New Roman"/>
          <w:sz w:val="28"/>
          <w:szCs w:val="28"/>
        </w:rPr>
        <w:t>в том числе за пер</w:t>
      </w:r>
      <w:r w:rsidR="009F1FFE" w:rsidRPr="0004201B">
        <w:rPr>
          <w:rFonts w:ascii="Times New Roman" w:hAnsi="Times New Roman" w:cs="Times New Roman"/>
          <w:sz w:val="28"/>
          <w:szCs w:val="28"/>
        </w:rPr>
        <w:t>и</w:t>
      </w:r>
      <w:r w:rsidR="009F1FFE" w:rsidRPr="0004201B">
        <w:rPr>
          <w:rFonts w:ascii="Times New Roman" w:hAnsi="Times New Roman" w:cs="Times New Roman"/>
          <w:sz w:val="28"/>
          <w:szCs w:val="28"/>
        </w:rPr>
        <w:t>од</w:t>
      </w:r>
      <w:r w:rsidR="0004201B">
        <w:rPr>
          <w:rFonts w:ascii="Times New Roman" w:hAnsi="Times New Roman" w:cs="Times New Roman"/>
          <w:sz w:val="28"/>
          <w:szCs w:val="28"/>
        </w:rPr>
        <w:t>:</w:t>
      </w:r>
    </w:p>
    <w:p w:rsid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FFE" w:rsidRPr="0004201B">
        <w:rPr>
          <w:rFonts w:ascii="Times New Roman" w:hAnsi="Times New Roman" w:cs="Times New Roman"/>
          <w:sz w:val="28"/>
          <w:szCs w:val="28"/>
        </w:rPr>
        <w:t xml:space="preserve"> с 01.06.2017 по 31.12.2017 в сумме 2298,45 руб., </w:t>
      </w:r>
    </w:p>
    <w:p w:rsidR="00E8417A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FE" w:rsidRPr="0004201B">
        <w:rPr>
          <w:rFonts w:ascii="Times New Roman" w:hAnsi="Times New Roman" w:cs="Times New Roman"/>
          <w:sz w:val="28"/>
          <w:szCs w:val="28"/>
        </w:rPr>
        <w:t>с 01.01.2018 по 30.04.2018 в сумме 278,59 руб.</w:t>
      </w:r>
      <w:r w:rsidR="00E8417A" w:rsidRPr="0004201B">
        <w:rPr>
          <w:rFonts w:ascii="Times New Roman" w:hAnsi="Times New Roman" w:cs="Times New Roman"/>
          <w:sz w:val="28"/>
          <w:szCs w:val="28"/>
        </w:rPr>
        <w:t>;</w:t>
      </w:r>
    </w:p>
    <w:p w:rsidR="0004201B" w:rsidRP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04201B" w:rsidRDefault="00E8417A" w:rsidP="0004201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4201B">
        <w:rPr>
          <w:rFonts w:ascii="Times New Roman" w:hAnsi="Times New Roman" w:cs="Times New Roman"/>
          <w:sz w:val="28"/>
          <w:szCs w:val="28"/>
        </w:rPr>
        <w:t xml:space="preserve">арендная плата в сумме </w:t>
      </w:r>
      <w:r w:rsidR="00A00D6D" w:rsidRPr="0004201B">
        <w:rPr>
          <w:rFonts w:ascii="Times New Roman" w:hAnsi="Times New Roman" w:cs="Times New Roman"/>
          <w:sz w:val="28"/>
          <w:szCs w:val="28"/>
        </w:rPr>
        <w:t>4161,63</w:t>
      </w:r>
      <w:r w:rsidRPr="0004201B">
        <w:rPr>
          <w:rFonts w:ascii="Times New Roman" w:hAnsi="Times New Roman" w:cs="Times New Roman"/>
          <w:sz w:val="28"/>
          <w:szCs w:val="28"/>
        </w:rPr>
        <w:t xml:space="preserve"> руб.</w:t>
      </w:r>
      <w:r w:rsidR="0004201B">
        <w:rPr>
          <w:rFonts w:ascii="Times New Roman" w:hAnsi="Times New Roman" w:cs="Times New Roman"/>
          <w:sz w:val="28"/>
          <w:szCs w:val="28"/>
        </w:rPr>
        <w:t xml:space="preserve">, </w:t>
      </w:r>
      <w:r w:rsidR="009F1FFE" w:rsidRPr="0004201B">
        <w:rPr>
          <w:rFonts w:ascii="Times New Roman" w:hAnsi="Times New Roman" w:cs="Times New Roman"/>
          <w:sz w:val="28"/>
          <w:szCs w:val="28"/>
        </w:rPr>
        <w:t>в том числе за период</w:t>
      </w:r>
      <w:r w:rsidR="0004201B">
        <w:rPr>
          <w:rFonts w:ascii="Times New Roman" w:hAnsi="Times New Roman" w:cs="Times New Roman"/>
          <w:sz w:val="28"/>
          <w:szCs w:val="28"/>
        </w:rPr>
        <w:t>:</w:t>
      </w:r>
    </w:p>
    <w:p w:rsid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FFE" w:rsidRPr="0004201B">
        <w:rPr>
          <w:rFonts w:ascii="Times New Roman" w:hAnsi="Times New Roman" w:cs="Times New Roman"/>
          <w:sz w:val="28"/>
          <w:szCs w:val="28"/>
        </w:rPr>
        <w:t xml:space="preserve"> с 01.06.2017 по 31.12.2017 в сумме 2269,98 руб., </w:t>
      </w:r>
    </w:p>
    <w:p w:rsidR="00E8417A" w:rsidRP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FFE" w:rsidRPr="0004201B">
        <w:rPr>
          <w:rFonts w:ascii="Times New Roman" w:hAnsi="Times New Roman" w:cs="Times New Roman"/>
          <w:sz w:val="28"/>
          <w:szCs w:val="28"/>
        </w:rPr>
        <w:t xml:space="preserve"> с 01.01.2018 по 30.04.2018 в сумме 1891,65 руб</w:t>
      </w:r>
      <w:proofErr w:type="gramStart"/>
      <w:r w:rsidR="009F1FFE" w:rsidRPr="0004201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8417A" w:rsidRPr="0004201B" w:rsidRDefault="00E8417A" w:rsidP="00E8417A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8417A" w:rsidRPr="00EC000B" w:rsidRDefault="00313155" w:rsidP="00E8417A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417A" w:rsidRPr="00E757F1">
        <w:rPr>
          <w:rFonts w:ascii="Times New Roman" w:hAnsi="Times New Roman" w:cs="Times New Roman"/>
          <w:b/>
          <w:sz w:val="28"/>
          <w:szCs w:val="28"/>
        </w:rPr>
        <w:t>.</w:t>
      </w:r>
      <w:r w:rsidR="00E8417A">
        <w:rPr>
          <w:rFonts w:ascii="Times New Roman" w:hAnsi="Times New Roman" w:cs="Times New Roman"/>
          <w:sz w:val="28"/>
          <w:szCs w:val="28"/>
        </w:rPr>
        <w:t xml:space="preserve"> </w:t>
      </w:r>
      <w:r w:rsidR="0004201B">
        <w:rPr>
          <w:rFonts w:ascii="Times New Roman" w:hAnsi="Times New Roman" w:cs="Times New Roman"/>
          <w:sz w:val="28"/>
          <w:szCs w:val="28"/>
        </w:rPr>
        <w:t xml:space="preserve"> </w:t>
      </w:r>
      <w:r w:rsidR="00E8417A" w:rsidRPr="00EC000B">
        <w:rPr>
          <w:rFonts w:ascii="Times New Roman" w:hAnsi="Times New Roman" w:cs="Times New Roman"/>
          <w:sz w:val="28"/>
          <w:szCs w:val="28"/>
        </w:rPr>
        <w:t xml:space="preserve">Из общей </w:t>
      </w:r>
      <w:proofErr w:type="gramStart"/>
      <w:r w:rsidR="00E8417A" w:rsidRPr="00EC000B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="00E8417A" w:rsidRPr="00EC000B">
        <w:rPr>
          <w:rFonts w:ascii="Times New Roman" w:hAnsi="Times New Roman" w:cs="Times New Roman"/>
          <w:sz w:val="28"/>
          <w:szCs w:val="28"/>
        </w:rPr>
        <w:t xml:space="preserve"> заявленных в отчетах за 2017 год расходов в сумме 1684284,96 руб. подтверждено первичными учетными документами расходов на сумму </w:t>
      </w:r>
      <w:r w:rsidR="00E8417A" w:rsidRPr="00313155">
        <w:rPr>
          <w:rFonts w:ascii="Times New Roman" w:hAnsi="Times New Roman" w:cs="Times New Roman"/>
          <w:sz w:val="28"/>
          <w:szCs w:val="28"/>
        </w:rPr>
        <w:t xml:space="preserve">1110840,01 </w:t>
      </w:r>
      <w:r w:rsidR="00E8417A" w:rsidRPr="00EC000B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E8417A" w:rsidRPr="00313155">
        <w:rPr>
          <w:rFonts w:ascii="Times New Roman" w:hAnsi="Times New Roman" w:cs="Times New Roman"/>
          <w:sz w:val="28"/>
          <w:szCs w:val="28"/>
        </w:rPr>
        <w:t>66,0</w:t>
      </w:r>
      <w:r w:rsidR="00E8417A" w:rsidRPr="00EC000B">
        <w:rPr>
          <w:rFonts w:ascii="Times New Roman" w:hAnsi="Times New Roman" w:cs="Times New Roman"/>
          <w:sz w:val="28"/>
          <w:szCs w:val="28"/>
        </w:rPr>
        <w:t>% всех заявленных в отчете расходов.</w:t>
      </w:r>
    </w:p>
    <w:p w:rsidR="00313155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000B">
        <w:rPr>
          <w:sz w:val="28"/>
          <w:szCs w:val="28"/>
        </w:rPr>
        <w:t>Сумма не подтвержденных расходов связанных с услугами обществе</w:t>
      </w:r>
      <w:r w:rsidRPr="00EC000B">
        <w:rPr>
          <w:sz w:val="28"/>
          <w:szCs w:val="28"/>
        </w:rPr>
        <w:t>н</w:t>
      </w:r>
      <w:r w:rsidRPr="00EC000B">
        <w:rPr>
          <w:sz w:val="28"/>
          <w:szCs w:val="28"/>
        </w:rPr>
        <w:t>ной</w:t>
      </w:r>
      <w:r>
        <w:rPr>
          <w:sz w:val="28"/>
          <w:szCs w:val="28"/>
        </w:rPr>
        <w:t xml:space="preserve"> бани по итогам работы 2017 года составила   473199,87  руб., </w:t>
      </w:r>
      <w:r w:rsidR="00313155">
        <w:rPr>
          <w:sz w:val="28"/>
          <w:szCs w:val="28"/>
        </w:rPr>
        <w:t>из них за период:</w:t>
      </w:r>
    </w:p>
    <w:p w:rsidR="00313155" w:rsidRDefault="00313155" w:rsidP="003131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01.01.2017 по 31.05.2017 в сумме 194406,2 руб., </w:t>
      </w:r>
    </w:p>
    <w:p w:rsidR="00313155" w:rsidRDefault="00313155" w:rsidP="003131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01.06.2017 по 31.12.2017 в сумме 278793,67 руб.,</w:t>
      </w:r>
    </w:p>
    <w:p w:rsidR="00313155" w:rsidRDefault="0031315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17A" w:rsidRPr="00E757F1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Pr="00E757F1">
        <w:rPr>
          <w:sz w:val="28"/>
          <w:szCs w:val="28"/>
        </w:rPr>
        <w:t xml:space="preserve">, факт целевого использования </w:t>
      </w:r>
      <w:r w:rsidR="00313155">
        <w:rPr>
          <w:sz w:val="28"/>
          <w:szCs w:val="28"/>
        </w:rPr>
        <w:t>предоставленных  Адм</w:t>
      </w:r>
      <w:r w:rsidR="00313155">
        <w:rPr>
          <w:sz w:val="28"/>
          <w:szCs w:val="28"/>
        </w:rPr>
        <w:t>и</w:t>
      </w:r>
      <w:r w:rsidR="00313155">
        <w:rPr>
          <w:sz w:val="28"/>
          <w:szCs w:val="28"/>
        </w:rPr>
        <w:t xml:space="preserve">нистрацией Шимского муниципального района в 2017 году </w:t>
      </w:r>
      <w:r w:rsidRPr="00E757F1">
        <w:rPr>
          <w:sz w:val="28"/>
          <w:szCs w:val="28"/>
        </w:rPr>
        <w:t xml:space="preserve">субсидий </w:t>
      </w:r>
      <w:r w:rsidR="00313155">
        <w:rPr>
          <w:sz w:val="28"/>
          <w:szCs w:val="28"/>
        </w:rPr>
        <w:t xml:space="preserve">ООО «МП Шимский Водоканал» </w:t>
      </w:r>
      <w:r w:rsidRPr="00E757F1">
        <w:rPr>
          <w:sz w:val="28"/>
          <w:szCs w:val="28"/>
        </w:rPr>
        <w:t>на сумму 473199,87 руб. ООО «МП Шимский водоканал» не подтвержден.</w:t>
      </w:r>
    </w:p>
    <w:p w:rsidR="00313155" w:rsidRDefault="00313155" w:rsidP="00E8417A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8417A" w:rsidRPr="00E757F1" w:rsidRDefault="00313155" w:rsidP="00E8417A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315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17A" w:rsidRPr="00E757F1">
        <w:rPr>
          <w:rFonts w:ascii="Times New Roman" w:hAnsi="Times New Roman" w:cs="Times New Roman"/>
          <w:sz w:val="28"/>
          <w:szCs w:val="28"/>
        </w:rPr>
        <w:t>Из общей суммы</w:t>
      </w:r>
      <w:r w:rsidR="0053496E">
        <w:rPr>
          <w:rFonts w:ascii="Times New Roman" w:hAnsi="Times New Roman" w:cs="Times New Roman"/>
          <w:sz w:val="28"/>
          <w:szCs w:val="28"/>
        </w:rPr>
        <w:t>,</w:t>
      </w:r>
      <w:r w:rsidR="00E8417A" w:rsidRPr="00E757F1">
        <w:rPr>
          <w:rFonts w:ascii="Times New Roman" w:hAnsi="Times New Roman" w:cs="Times New Roman"/>
          <w:sz w:val="28"/>
          <w:szCs w:val="28"/>
        </w:rPr>
        <w:t xml:space="preserve"> заявленных в отчетах расходов за период с 01.01.2018 года по 30.04.2018 года в </w:t>
      </w:r>
      <w:r w:rsidR="0053496E">
        <w:rPr>
          <w:rFonts w:ascii="Times New Roman" w:hAnsi="Times New Roman" w:cs="Times New Roman"/>
          <w:sz w:val="28"/>
          <w:szCs w:val="28"/>
        </w:rPr>
        <w:t>размере</w:t>
      </w:r>
      <w:r w:rsidR="00E8417A" w:rsidRPr="00E757F1">
        <w:rPr>
          <w:rFonts w:ascii="Times New Roman" w:hAnsi="Times New Roman" w:cs="Times New Roman"/>
          <w:sz w:val="28"/>
          <w:szCs w:val="28"/>
        </w:rPr>
        <w:t xml:space="preserve"> 705699,79 руб. подтверждено первичными учетными документами расходов на сумму 567523,79 руб. или 80,4% всех заявленных в отчете расходов.</w:t>
      </w:r>
    </w:p>
    <w:p w:rsidR="00E8417A" w:rsidRPr="00E757F1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57F1">
        <w:rPr>
          <w:sz w:val="28"/>
          <w:szCs w:val="28"/>
        </w:rPr>
        <w:t>Сумма не подтвержденных расходов связанных с услугами обществе</w:t>
      </w:r>
      <w:r w:rsidRPr="00E757F1">
        <w:rPr>
          <w:sz w:val="28"/>
          <w:szCs w:val="28"/>
        </w:rPr>
        <w:t>н</w:t>
      </w:r>
      <w:r w:rsidRPr="00E757F1">
        <w:rPr>
          <w:sz w:val="28"/>
          <w:szCs w:val="28"/>
        </w:rPr>
        <w:t>ной бани по итогам работы текущего финансово</w:t>
      </w:r>
      <w:r w:rsidR="00313155">
        <w:rPr>
          <w:sz w:val="28"/>
          <w:szCs w:val="28"/>
        </w:rPr>
        <w:t>го</w:t>
      </w:r>
      <w:r w:rsidRPr="00E757F1">
        <w:rPr>
          <w:sz w:val="28"/>
          <w:szCs w:val="28"/>
        </w:rPr>
        <w:t xml:space="preserve"> 2018 года (по состоянию на 01.05.2018 года)  составила   138176,0  руб., </w:t>
      </w:r>
      <w:r w:rsidR="00313155">
        <w:rPr>
          <w:sz w:val="28"/>
          <w:szCs w:val="28"/>
        </w:rPr>
        <w:t>следовательно</w:t>
      </w:r>
      <w:r w:rsidR="00313155" w:rsidRPr="00E757F1">
        <w:rPr>
          <w:sz w:val="28"/>
          <w:szCs w:val="28"/>
        </w:rPr>
        <w:t xml:space="preserve">, факт целевого использования </w:t>
      </w:r>
      <w:r w:rsidR="00313155">
        <w:rPr>
          <w:sz w:val="28"/>
          <w:szCs w:val="28"/>
        </w:rPr>
        <w:t>предоставленных  Администрацией Шимского муниципал</w:t>
      </w:r>
      <w:r w:rsidR="00313155">
        <w:rPr>
          <w:sz w:val="28"/>
          <w:szCs w:val="28"/>
        </w:rPr>
        <w:t>ь</w:t>
      </w:r>
      <w:r w:rsidR="00313155">
        <w:rPr>
          <w:sz w:val="28"/>
          <w:szCs w:val="28"/>
        </w:rPr>
        <w:t>ного района в 2018 году</w:t>
      </w:r>
      <w:r w:rsidRPr="00E757F1">
        <w:rPr>
          <w:sz w:val="28"/>
          <w:szCs w:val="28"/>
        </w:rPr>
        <w:t xml:space="preserve"> </w:t>
      </w:r>
      <w:r w:rsidR="00313155">
        <w:rPr>
          <w:sz w:val="28"/>
          <w:szCs w:val="28"/>
        </w:rPr>
        <w:t xml:space="preserve">(за период с 01.01.2018 года по 30.04.2018 года) </w:t>
      </w:r>
      <w:r w:rsidRPr="00E757F1">
        <w:rPr>
          <w:sz w:val="28"/>
          <w:szCs w:val="28"/>
        </w:rPr>
        <w:t>на сумму 138176,0 руб.  ООО «МП Шимский водоканал» не подтвержден.</w:t>
      </w:r>
      <w:proofErr w:type="gramEnd"/>
    </w:p>
    <w:p w:rsidR="00313155" w:rsidRDefault="0031315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17A" w:rsidRDefault="0031315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8417A">
        <w:rPr>
          <w:b/>
          <w:sz w:val="28"/>
          <w:szCs w:val="28"/>
        </w:rPr>
        <w:t xml:space="preserve">. </w:t>
      </w:r>
      <w:r w:rsidR="00E8417A" w:rsidRPr="003F2378">
        <w:rPr>
          <w:sz w:val="28"/>
          <w:szCs w:val="28"/>
        </w:rPr>
        <w:t>В нарушение федерального закона от 06.12.2011 № 402-ФЗ «О бу</w:t>
      </w:r>
      <w:r w:rsidR="00E8417A" w:rsidRPr="003F2378">
        <w:rPr>
          <w:sz w:val="28"/>
          <w:szCs w:val="28"/>
        </w:rPr>
        <w:t>х</w:t>
      </w:r>
      <w:r w:rsidR="00E8417A" w:rsidRPr="003F2378">
        <w:rPr>
          <w:sz w:val="28"/>
          <w:szCs w:val="28"/>
        </w:rPr>
        <w:t>галтерском учете»</w:t>
      </w:r>
      <w:r w:rsidR="00E8417A" w:rsidRPr="00EC000B">
        <w:rPr>
          <w:sz w:val="28"/>
          <w:szCs w:val="28"/>
        </w:rPr>
        <w:t xml:space="preserve"> ООО «МП Шимский водоканал» не ведется надлежащий </w:t>
      </w:r>
      <w:r w:rsidR="00E8417A" w:rsidRPr="00EC000B">
        <w:rPr>
          <w:sz w:val="28"/>
          <w:szCs w:val="28"/>
        </w:rPr>
        <w:lastRenderedPageBreak/>
        <w:t>бухгалтерский учет субсидии на возмещение расходов от предоставления населению услуг общественной бани.</w:t>
      </w:r>
    </w:p>
    <w:p w:rsidR="00313155" w:rsidRPr="00EC000B" w:rsidRDefault="0031315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17A" w:rsidRPr="00EC000B" w:rsidRDefault="0031315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8417A">
        <w:rPr>
          <w:b/>
          <w:sz w:val="28"/>
          <w:szCs w:val="28"/>
        </w:rPr>
        <w:t xml:space="preserve">. </w:t>
      </w:r>
      <w:proofErr w:type="gramStart"/>
      <w:r w:rsidR="00E8417A" w:rsidRPr="003F2378">
        <w:rPr>
          <w:sz w:val="28"/>
          <w:szCs w:val="28"/>
        </w:rPr>
        <w:t>В нарушение Приказа Минфина РФ от 16.10.2000 № 92н «Об утве</w:t>
      </w:r>
      <w:r w:rsidR="00E8417A" w:rsidRPr="003F2378">
        <w:rPr>
          <w:sz w:val="28"/>
          <w:szCs w:val="28"/>
        </w:rPr>
        <w:t>р</w:t>
      </w:r>
      <w:r w:rsidR="00E8417A" w:rsidRPr="003F2378">
        <w:rPr>
          <w:sz w:val="28"/>
          <w:szCs w:val="28"/>
        </w:rPr>
        <w:t>ждении Положения по бухгалтерскому учету «Учет государственной пом</w:t>
      </w:r>
      <w:r w:rsidR="00E8417A" w:rsidRPr="003F2378">
        <w:rPr>
          <w:sz w:val="28"/>
          <w:szCs w:val="28"/>
        </w:rPr>
        <w:t>о</w:t>
      </w:r>
      <w:r w:rsidR="00E8417A" w:rsidRPr="003F2378">
        <w:rPr>
          <w:sz w:val="28"/>
          <w:szCs w:val="28"/>
        </w:rPr>
        <w:t>щи» ПБУ 13/2000»</w:t>
      </w:r>
      <w:r w:rsidR="00E8417A" w:rsidRPr="00EC000B">
        <w:rPr>
          <w:sz w:val="28"/>
          <w:szCs w:val="28"/>
        </w:rPr>
        <w:t xml:space="preserve"> </w:t>
      </w:r>
      <w:r w:rsidR="00E8417A">
        <w:rPr>
          <w:sz w:val="28"/>
          <w:szCs w:val="28"/>
        </w:rPr>
        <w:t xml:space="preserve">в </w:t>
      </w:r>
      <w:r w:rsidR="00E8417A" w:rsidRPr="00EC000B">
        <w:rPr>
          <w:sz w:val="28"/>
          <w:szCs w:val="28"/>
        </w:rPr>
        <w:t>учетной политике ООО «МП Шимский водоканал» не прописан порядок формирования в бухгалтерском учете информации о пол</w:t>
      </w:r>
      <w:r w:rsidR="00E8417A" w:rsidRPr="00EC000B">
        <w:rPr>
          <w:sz w:val="28"/>
          <w:szCs w:val="28"/>
        </w:rPr>
        <w:t>у</w:t>
      </w:r>
      <w:r w:rsidR="00E8417A" w:rsidRPr="00EC000B">
        <w:rPr>
          <w:sz w:val="28"/>
          <w:szCs w:val="28"/>
        </w:rPr>
        <w:t>чении и использовании государственной помощи, предоставляемой комме</w:t>
      </w:r>
      <w:r w:rsidR="00E8417A" w:rsidRPr="00EC000B">
        <w:rPr>
          <w:sz w:val="28"/>
          <w:szCs w:val="28"/>
        </w:rPr>
        <w:t>р</w:t>
      </w:r>
      <w:r w:rsidR="00E8417A" w:rsidRPr="00EC000B">
        <w:rPr>
          <w:sz w:val="28"/>
          <w:szCs w:val="28"/>
        </w:rPr>
        <w:t>ческим организациям, являющимся юридическими лицами по законодател</w:t>
      </w:r>
      <w:r w:rsidR="00E8417A" w:rsidRPr="00EC000B">
        <w:rPr>
          <w:sz w:val="28"/>
          <w:szCs w:val="28"/>
        </w:rPr>
        <w:t>ь</w:t>
      </w:r>
      <w:r w:rsidR="00E8417A" w:rsidRPr="00EC000B">
        <w:rPr>
          <w:sz w:val="28"/>
          <w:szCs w:val="28"/>
        </w:rPr>
        <w:t>ству Российской Федерации, и признаваемой как увеличение экономической выгоды конкретной организации в</w:t>
      </w:r>
      <w:proofErr w:type="gramEnd"/>
      <w:r w:rsidR="00E8417A" w:rsidRPr="00EC000B">
        <w:rPr>
          <w:sz w:val="28"/>
          <w:szCs w:val="28"/>
        </w:rPr>
        <w:t xml:space="preserve"> </w:t>
      </w:r>
      <w:proofErr w:type="gramStart"/>
      <w:r w:rsidR="00E8417A" w:rsidRPr="00EC000B">
        <w:rPr>
          <w:sz w:val="28"/>
          <w:szCs w:val="28"/>
        </w:rPr>
        <w:t>результате</w:t>
      </w:r>
      <w:proofErr w:type="gramEnd"/>
      <w:r w:rsidR="00E8417A" w:rsidRPr="00EC000B">
        <w:rPr>
          <w:sz w:val="28"/>
          <w:szCs w:val="28"/>
        </w:rPr>
        <w:t xml:space="preserve"> поступления активов (дене</w:t>
      </w:r>
      <w:r w:rsidR="00E8417A" w:rsidRPr="00EC000B">
        <w:rPr>
          <w:sz w:val="28"/>
          <w:szCs w:val="28"/>
        </w:rPr>
        <w:t>ж</w:t>
      </w:r>
      <w:r w:rsidR="00E8417A" w:rsidRPr="00EC000B">
        <w:rPr>
          <w:sz w:val="28"/>
          <w:szCs w:val="28"/>
        </w:rPr>
        <w:t>ных средств, иного имущества).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8417A" w:rsidRDefault="00313155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b/>
          <w:color w:val="000000"/>
          <w:sz w:val="28"/>
          <w:szCs w:val="28"/>
        </w:rPr>
        <w:t>12</w:t>
      </w:r>
      <w:r w:rsidR="00E8417A" w:rsidRPr="003F2378">
        <w:rPr>
          <w:rFonts w:ascii="PT Sans" w:hAnsi="PT Sans"/>
          <w:b/>
          <w:color w:val="000000"/>
          <w:sz w:val="28"/>
          <w:szCs w:val="28"/>
        </w:rPr>
        <w:t>.</w:t>
      </w:r>
      <w:r w:rsidR="00E8417A">
        <w:rPr>
          <w:rFonts w:ascii="PT Sans" w:hAnsi="PT Sans"/>
          <w:color w:val="000000"/>
          <w:sz w:val="28"/>
          <w:szCs w:val="28"/>
        </w:rPr>
        <w:t xml:space="preserve"> </w:t>
      </w:r>
      <w:r w:rsidR="00E8417A" w:rsidRPr="00602065">
        <w:rPr>
          <w:rFonts w:ascii="PT Sans" w:hAnsi="PT Sans"/>
          <w:color w:val="000000"/>
          <w:sz w:val="28"/>
          <w:szCs w:val="28"/>
        </w:rPr>
        <w:t xml:space="preserve">При осмотре здания бани, расположенного по адресу п.Шимск, </w:t>
      </w:r>
      <w:proofErr w:type="spellStart"/>
      <w:r w:rsidR="00E8417A" w:rsidRPr="00602065">
        <w:rPr>
          <w:rFonts w:ascii="PT Sans" w:hAnsi="PT Sans"/>
          <w:color w:val="000000"/>
          <w:sz w:val="28"/>
          <w:szCs w:val="28"/>
        </w:rPr>
        <w:t>ул</w:t>
      </w:r>
      <w:proofErr w:type="gramStart"/>
      <w:r w:rsidR="00E8417A" w:rsidRPr="00602065">
        <w:rPr>
          <w:rFonts w:ascii="PT Sans" w:hAnsi="PT Sans"/>
          <w:color w:val="000000"/>
          <w:sz w:val="28"/>
          <w:szCs w:val="28"/>
        </w:rPr>
        <w:t>.Ш</w:t>
      </w:r>
      <w:proofErr w:type="gramEnd"/>
      <w:r w:rsidR="00E8417A" w:rsidRPr="00602065">
        <w:rPr>
          <w:rFonts w:ascii="PT Sans" w:hAnsi="PT Sans"/>
          <w:color w:val="000000"/>
          <w:sz w:val="28"/>
          <w:szCs w:val="28"/>
        </w:rPr>
        <w:t>елонская</w:t>
      </w:r>
      <w:proofErr w:type="spellEnd"/>
      <w:r w:rsidR="00E8417A" w:rsidRPr="00602065">
        <w:rPr>
          <w:rFonts w:ascii="PT Sans" w:hAnsi="PT Sans"/>
          <w:color w:val="000000"/>
          <w:sz w:val="28"/>
          <w:szCs w:val="28"/>
        </w:rPr>
        <w:t>, д.2а, проведенного в присутствии начальника бани Арсенть</w:t>
      </w:r>
      <w:r w:rsidR="00E8417A" w:rsidRPr="00602065">
        <w:rPr>
          <w:rFonts w:ascii="PT Sans" w:hAnsi="PT Sans"/>
          <w:color w:val="000000"/>
          <w:sz w:val="28"/>
          <w:szCs w:val="28"/>
        </w:rPr>
        <w:t>е</w:t>
      </w:r>
      <w:r w:rsidR="00E8417A" w:rsidRPr="00602065">
        <w:rPr>
          <w:rFonts w:ascii="PT Sans" w:hAnsi="PT Sans"/>
          <w:color w:val="000000"/>
          <w:sz w:val="28"/>
          <w:szCs w:val="28"/>
        </w:rPr>
        <w:t>вой Р.В., установлено: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E31E3B">
        <w:rPr>
          <w:sz w:val="28"/>
          <w:szCs w:val="28"/>
        </w:rPr>
        <w:t>ехническое  состояние объекта</w:t>
      </w:r>
      <w:r>
        <w:rPr>
          <w:sz w:val="28"/>
          <w:szCs w:val="28"/>
        </w:rPr>
        <w:t xml:space="preserve"> </w:t>
      </w:r>
      <w:r w:rsidRPr="00E31E3B">
        <w:rPr>
          <w:sz w:val="28"/>
          <w:szCs w:val="28"/>
        </w:rPr>
        <w:t xml:space="preserve"> не соответствует </w:t>
      </w:r>
      <w:r w:rsidRPr="00A571FF">
        <w:rPr>
          <w:sz w:val="28"/>
          <w:szCs w:val="28"/>
        </w:rPr>
        <w:t>требованиям Са</w:t>
      </w:r>
      <w:r w:rsidRPr="00A571FF">
        <w:rPr>
          <w:sz w:val="28"/>
          <w:szCs w:val="28"/>
        </w:rPr>
        <w:t>н</w:t>
      </w:r>
      <w:r w:rsidRPr="00A571FF">
        <w:rPr>
          <w:sz w:val="28"/>
          <w:szCs w:val="28"/>
        </w:rPr>
        <w:t>ПиН 2.1.2.3150-13</w:t>
      </w:r>
      <w:r>
        <w:rPr>
          <w:sz w:val="28"/>
          <w:szCs w:val="28"/>
        </w:rPr>
        <w:t xml:space="preserve"> </w:t>
      </w:r>
      <w:r w:rsidRPr="00602065">
        <w:rPr>
          <w:rFonts w:eastAsia="Calibri"/>
          <w:sz w:val="28"/>
          <w:szCs w:val="28"/>
          <w:lang w:eastAsia="en-US"/>
        </w:rPr>
        <w:t>«Санитарно-эпидемиологические требования к размещ</w:t>
      </w:r>
      <w:r w:rsidRPr="00602065">
        <w:rPr>
          <w:rFonts w:eastAsia="Calibri"/>
          <w:sz w:val="28"/>
          <w:szCs w:val="28"/>
          <w:lang w:eastAsia="en-US"/>
        </w:rPr>
        <w:t>е</w:t>
      </w:r>
      <w:r w:rsidRPr="00602065">
        <w:rPr>
          <w:rFonts w:eastAsia="Calibri"/>
          <w:sz w:val="28"/>
          <w:szCs w:val="28"/>
          <w:lang w:eastAsia="en-US"/>
        </w:rPr>
        <w:t>нию, устройству, оборудованию, содержанию и режиму работы бань и саун»</w:t>
      </w:r>
      <w:r>
        <w:rPr>
          <w:rFonts w:eastAsia="Calibri"/>
          <w:sz w:val="28"/>
          <w:szCs w:val="28"/>
          <w:lang w:eastAsia="en-US"/>
        </w:rPr>
        <w:t xml:space="preserve">, утвержденных </w:t>
      </w:r>
      <w:r w:rsidRPr="00602065">
        <w:rPr>
          <w:rFonts w:eastAsia="Calibri"/>
          <w:sz w:val="28"/>
          <w:szCs w:val="28"/>
          <w:lang w:eastAsia="en-US"/>
        </w:rPr>
        <w:t>Постановлением Главного государственного санитарного вр</w:t>
      </w:r>
      <w:r w:rsidRPr="00602065">
        <w:rPr>
          <w:rFonts w:eastAsia="Calibri"/>
          <w:sz w:val="28"/>
          <w:szCs w:val="28"/>
          <w:lang w:eastAsia="en-US"/>
        </w:rPr>
        <w:t>а</w:t>
      </w:r>
      <w:r w:rsidRPr="00602065">
        <w:rPr>
          <w:rFonts w:eastAsia="Calibri"/>
          <w:sz w:val="28"/>
          <w:szCs w:val="28"/>
          <w:lang w:eastAsia="en-US"/>
        </w:rPr>
        <w:t>ча РФ от 20.12.2013 № 70</w:t>
      </w:r>
      <w:r w:rsidR="00E52A0C">
        <w:rPr>
          <w:rFonts w:eastAsia="Calibri"/>
          <w:sz w:val="28"/>
          <w:szCs w:val="28"/>
          <w:lang w:eastAsia="en-US"/>
        </w:rPr>
        <w:t xml:space="preserve"> (далее - </w:t>
      </w:r>
      <w:r w:rsidR="00E52A0C" w:rsidRPr="00A571FF">
        <w:rPr>
          <w:sz w:val="28"/>
          <w:szCs w:val="28"/>
        </w:rPr>
        <w:t>СанПиН 2.1.2.3150-13</w:t>
      </w:r>
      <w:r w:rsidR="00E52A0C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E8417A" w:rsidRDefault="00E8417A" w:rsidP="00E8417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98086E">
        <w:rPr>
          <w:rFonts w:eastAsia="Calibri"/>
          <w:sz w:val="28"/>
          <w:szCs w:val="28"/>
        </w:rPr>
        <w:t>ыполнение требований</w:t>
      </w:r>
      <w:r>
        <w:rPr>
          <w:rFonts w:eastAsia="Calibri"/>
          <w:sz w:val="28"/>
          <w:szCs w:val="28"/>
        </w:rPr>
        <w:t xml:space="preserve"> по текущей и генеральной уборке помещений бани работниками бани должным образом не выполняются.</w:t>
      </w:r>
    </w:p>
    <w:p w:rsidR="00E8417A" w:rsidRDefault="00D15946" w:rsidP="00E8417A">
      <w:pPr>
        <w:pStyle w:val="af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8417A" w:rsidRPr="00E841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417A" w:rsidRPr="00E8417A">
        <w:rPr>
          <w:rFonts w:ascii="Times New Roman" w:hAnsi="Times New Roman"/>
          <w:b w:val="0"/>
          <w:sz w:val="28"/>
          <w:szCs w:val="28"/>
        </w:rPr>
        <w:t>На момент проведения проверки документов, подтверждающих наличие и состояние контроля за соблюдением условий, целей и порядка предоставления субсидий их получателями, не имелось (по запросу Ко</w:t>
      </w:r>
      <w:r w:rsidR="00E8417A" w:rsidRPr="00E8417A">
        <w:rPr>
          <w:rFonts w:ascii="Times New Roman" w:hAnsi="Times New Roman"/>
          <w:b w:val="0"/>
          <w:sz w:val="28"/>
          <w:szCs w:val="28"/>
        </w:rPr>
        <w:t>н</w:t>
      </w:r>
      <w:r w:rsidR="00E8417A" w:rsidRPr="00E8417A">
        <w:rPr>
          <w:rFonts w:ascii="Times New Roman" w:hAnsi="Times New Roman"/>
          <w:b w:val="0"/>
          <w:sz w:val="28"/>
          <w:szCs w:val="28"/>
        </w:rPr>
        <w:t>трольно-счётной палаты Шимского муниципального района не представл</w:t>
      </w:r>
      <w:r w:rsidR="00E8417A" w:rsidRPr="00E8417A">
        <w:rPr>
          <w:rFonts w:ascii="Times New Roman" w:hAnsi="Times New Roman"/>
          <w:b w:val="0"/>
          <w:sz w:val="28"/>
          <w:szCs w:val="28"/>
        </w:rPr>
        <w:t>е</w:t>
      </w:r>
      <w:r w:rsidR="00E8417A" w:rsidRPr="00E8417A">
        <w:rPr>
          <w:rFonts w:ascii="Times New Roman" w:hAnsi="Times New Roman"/>
          <w:b w:val="0"/>
          <w:sz w:val="28"/>
          <w:szCs w:val="28"/>
        </w:rPr>
        <w:t>ны), следовательно</w:t>
      </w:r>
      <w:r w:rsidR="004C4A0E">
        <w:rPr>
          <w:rFonts w:ascii="Times New Roman" w:hAnsi="Times New Roman"/>
          <w:b w:val="0"/>
          <w:sz w:val="28"/>
          <w:szCs w:val="28"/>
        </w:rPr>
        <w:t>,</w:t>
      </w:r>
      <w:r w:rsidR="00E8417A" w:rsidRPr="00E8417A">
        <w:rPr>
          <w:rFonts w:ascii="Times New Roman" w:hAnsi="Times New Roman"/>
          <w:b w:val="0"/>
          <w:sz w:val="28"/>
          <w:szCs w:val="28"/>
        </w:rPr>
        <w:t xml:space="preserve"> требования по осуществлению контроля за соблюдением условий, целей и порядка предоставления субсидии в проверяемом периоде </w:t>
      </w:r>
      <w:r w:rsidR="004C4A0E">
        <w:rPr>
          <w:rFonts w:ascii="Times New Roman" w:hAnsi="Times New Roman"/>
          <w:b w:val="0"/>
          <w:sz w:val="28"/>
          <w:szCs w:val="28"/>
        </w:rPr>
        <w:t xml:space="preserve">главным распорядителем средств бюджета Шимского городского поселения - Администрацией Шимского муниципального района </w:t>
      </w:r>
      <w:r w:rsidR="00E8417A" w:rsidRPr="00E8417A">
        <w:rPr>
          <w:rFonts w:ascii="Times New Roman" w:hAnsi="Times New Roman"/>
          <w:b w:val="0"/>
          <w:sz w:val="28"/>
          <w:szCs w:val="28"/>
        </w:rPr>
        <w:t>не исполнялись.</w:t>
      </w:r>
      <w:proofErr w:type="gramEnd"/>
    </w:p>
    <w:p w:rsidR="00D15946" w:rsidRDefault="00D15946" w:rsidP="00D15946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5946" w:rsidRPr="002D28CC" w:rsidRDefault="00D15946" w:rsidP="00D15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946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2D28CC">
        <w:rPr>
          <w:sz w:val="28"/>
          <w:szCs w:val="28"/>
        </w:rPr>
        <w:t>Общая сумма непокрытых фактических расходов (убытков, связа</w:t>
      </w:r>
      <w:r w:rsidRPr="002D28CC">
        <w:rPr>
          <w:sz w:val="28"/>
          <w:szCs w:val="28"/>
        </w:rPr>
        <w:t>н</w:t>
      </w:r>
      <w:r w:rsidRPr="002D28CC">
        <w:rPr>
          <w:sz w:val="28"/>
          <w:szCs w:val="28"/>
        </w:rPr>
        <w:t>ных с тарифами, не обеспечивающими возмещение издержек) за 2017 год с</w:t>
      </w:r>
      <w:r w:rsidRPr="002D28CC">
        <w:rPr>
          <w:sz w:val="28"/>
          <w:szCs w:val="28"/>
        </w:rPr>
        <w:t>о</w:t>
      </w:r>
      <w:r w:rsidRPr="002D28CC">
        <w:rPr>
          <w:sz w:val="28"/>
          <w:szCs w:val="28"/>
        </w:rPr>
        <w:t>ставила 13484,96 рублей.</w:t>
      </w:r>
    </w:p>
    <w:p w:rsidR="00D15946" w:rsidRDefault="00D15946" w:rsidP="00D15946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5946" w:rsidRPr="00D15946" w:rsidRDefault="00D15946" w:rsidP="00D15946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5946">
        <w:rPr>
          <w:rFonts w:ascii="Times New Roman" w:hAnsi="Times New Roman" w:cs="Times New Roman"/>
          <w:b/>
          <w:sz w:val="28"/>
          <w:szCs w:val="28"/>
        </w:rPr>
        <w:t>15</w:t>
      </w:r>
      <w:r w:rsidRPr="00D15946">
        <w:rPr>
          <w:rFonts w:ascii="Times New Roman" w:hAnsi="Times New Roman" w:cs="Times New Roman"/>
          <w:sz w:val="28"/>
          <w:szCs w:val="28"/>
        </w:rPr>
        <w:t xml:space="preserve">.  </w:t>
      </w:r>
      <w:r w:rsidRPr="002D28CC">
        <w:rPr>
          <w:rFonts w:ascii="Times New Roman" w:hAnsi="Times New Roman" w:cs="Times New Roman"/>
          <w:sz w:val="28"/>
          <w:szCs w:val="28"/>
        </w:rPr>
        <w:t>За 2018 год (по состоянию на 16.05.2018 года)  возмещено расходов связанных с услугами общественной бани в сумме 720650 руб., что превыш</w:t>
      </w:r>
      <w:r w:rsidRPr="002D28CC">
        <w:rPr>
          <w:rFonts w:ascii="Times New Roman" w:hAnsi="Times New Roman" w:cs="Times New Roman"/>
          <w:sz w:val="28"/>
          <w:szCs w:val="28"/>
        </w:rPr>
        <w:t>а</w:t>
      </w:r>
      <w:r w:rsidRPr="002D28CC">
        <w:rPr>
          <w:rFonts w:ascii="Times New Roman" w:hAnsi="Times New Roman" w:cs="Times New Roman"/>
          <w:sz w:val="28"/>
          <w:szCs w:val="28"/>
        </w:rPr>
        <w:t>ет заявленные в отчетах затраты произведенные ОО «МП Шимский водок</w:t>
      </w:r>
      <w:r w:rsidRPr="002D28CC">
        <w:rPr>
          <w:rFonts w:ascii="Times New Roman" w:hAnsi="Times New Roman" w:cs="Times New Roman"/>
          <w:sz w:val="28"/>
          <w:szCs w:val="28"/>
        </w:rPr>
        <w:t>а</w:t>
      </w:r>
      <w:r w:rsidRPr="002D28CC">
        <w:rPr>
          <w:rFonts w:ascii="Times New Roman" w:hAnsi="Times New Roman" w:cs="Times New Roman"/>
          <w:sz w:val="28"/>
          <w:szCs w:val="28"/>
        </w:rPr>
        <w:t>нал» за услуги общественной бани на 15100,21 руб.</w:t>
      </w:r>
      <w:r w:rsidRPr="00D15946">
        <w:rPr>
          <w:rFonts w:ascii="Times New Roman" w:hAnsi="Times New Roman" w:cs="Times New Roman"/>
          <w:sz w:val="28"/>
          <w:szCs w:val="28"/>
        </w:rPr>
        <w:t xml:space="preserve"> или составляет 102,1% всех заявленных в отчете затрат</w:t>
      </w:r>
      <w:r w:rsidR="0090264E">
        <w:rPr>
          <w:rFonts w:ascii="Times New Roman" w:hAnsi="Times New Roman" w:cs="Times New Roman"/>
          <w:sz w:val="28"/>
          <w:szCs w:val="28"/>
        </w:rPr>
        <w:t>:</w:t>
      </w:r>
    </w:p>
    <w:p w:rsidR="002D28CC" w:rsidRDefault="002D28CC" w:rsidP="0090264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60BEC" w:rsidRDefault="00860BEC" w:rsidP="0090264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60BEC" w:rsidRDefault="00860BEC" w:rsidP="0090264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0264E" w:rsidRDefault="0090264E" w:rsidP="0090264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331F2">
        <w:rPr>
          <w:sz w:val="28"/>
          <w:szCs w:val="28"/>
        </w:rPr>
        <w:lastRenderedPageBreak/>
        <w:t>Таблица №</w:t>
      </w:r>
      <w:r>
        <w:rPr>
          <w:sz w:val="28"/>
          <w:szCs w:val="28"/>
        </w:rPr>
        <w:t xml:space="preserve"> 1</w:t>
      </w:r>
    </w:p>
    <w:p w:rsidR="0090264E" w:rsidRPr="002D28CC" w:rsidRDefault="0090264E" w:rsidP="0090264E">
      <w:pPr>
        <w:autoSpaceDE w:val="0"/>
        <w:autoSpaceDN w:val="0"/>
        <w:adjustRightInd w:val="0"/>
        <w:ind w:firstLine="709"/>
        <w:jc w:val="right"/>
        <w:rPr>
          <w:b/>
          <w:u w:val="single"/>
        </w:rPr>
      </w:pPr>
      <w:r w:rsidRPr="002D28CC">
        <w:t>(в руб.)</w:t>
      </w:r>
    </w:p>
    <w:tbl>
      <w:tblPr>
        <w:tblStyle w:val="af2"/>
        <w:tblW w:w="10188" w:type="dxa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850"/>
        <w:gridCol w:w="993"/>
        <w:gridCol w:w="1134"/>
        <w:gridCol w:w="991"/>
        <w:gridCol w:w="13"/>
        <w:gridCol w:w="483"/>
        <w:gridCol w:w="84"/>
        <w:gridCol w:w="696"/>
        <w:gridCol w:w="13"/>
        <w:gridCol w:w="1403"/>
        <w:gridCol w:w="13"/>
        <w:gridCol w:w="1266"/>
        <w:gridCol w:w="15"/>
      </w:tblGrid>
      <w:tr w:rsidR="0090264E" w:rsidTr="002D28CC">
        <w:trPr>
          <w:trHeight w:val="1614"/>
        </w:trPr>
        <w:tc>
          <w:tcPr>
            <w:tcW w:w="959" w:type="dxa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Месяц, год</w:t>
            </w:r>
          </w:p>
        </w:tc>
        <w:tc>
          <w:tcPr>
            <w:tcW w:w="1275" w:type="dxa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Затраты произв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денные ООО «МП Шимский водоканал» за отчетный меся</w:t>
            </w:r>
            <w:proofErr w:type="gramStart"/>
            <w:r w:rsidRPr="002D28CC">
              <w:rPr>
                <w:sz w:val="20"/>
                <w:szCs w:val="20"/>
              </w:rPr>
              <w:t>ц(</w:t>
            </w:r>
            <w:proofErr w:type="gramEnd"/>
            <w:r w:rsidRPr="002D28CC">
              <w:rPr>
                <w:sz w:val="20"/>
                <w:szCs w:val="20"/>
              </w:rPr>
              <w:t>по данным Отчета, предста</w:t>
            </w:r>
            <w:r w:rsidRPr="002D28CC">
              <w:rPr>
                <w:sz w:val="20"/>
                <w:szCs w:val="20"/>
              </w:rPr>
              <w:t>в</w:t>
            </w:r>
            <w:r w:rsidRPr="002D28CC">
              <w:rPr>
                <w:sz w:val="20"/>
                <w:szCs w:val="20"/>
              </w:rPr>
              <w:t>ленного ООО «МП Шимский водоканал)</w:t>
            </w:r>
          </w:p>
        </w:tc>
        <w:tc>
          <w:tcPr>
            <w:tcW w:w="850" w:type="dxa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Фа</w:t>
            </w:r>
            <w:r w:rsidRPr="002D28CC">
              <w:rPr>
                <w:sz w:val="20"/>
                <w:szCs w:val="20"/>
              </w:rPr>
              <w:t>к</w:t>
            </w:r>
            <w:r w:rsidRPr="002D28CC">
              <w:rPr>
                <w:sz w:val="20"/>
                <w:szCs w:val="20"/>
              </w:rPr>
              <w:t>тич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ски пол</w:t>
            </w:r>
            <w:r w:rsidRPr="002D28CC">
              <w:rPr>
                <w:sz w:val="20"/>
                <w:szCs w:val="20"/>
              </w:rPr>
              <w:t>у</w:t>
            </w:r>
            <w:r w:rsidRPr="002D28CC">
              <w:rPr>
                <w:sz w:val="20"/>
                <w:szCs w:val="20"/>
              </w:rPr>
              <w:t>ченная выру</w:t>
            </w:r>
            <w:r w:rsidRPr="002D28CC">
              <w:rPr>
                <w:sz w:val="20"/>
                <w:szCs w:val="20"/>
              </w:rPr>
              <w:t>ч</w:t>
            </w:r>
            <w:r w:rsidRPr="002D28CC">
              <w:rPr>
                <w:sz w:val="20"/>
                <w:szCs w:val="20"/>
              </w:rPr>
              <w:t>к</w:t>
            </w:r>
            <w:proofErr w:type="gramStart"/>
            <w:r w:rsidRPr="002D28CC">
              <w:rPr>
                <w:sz w:val="20"/>
                <w:szCs w:val="20"/>
              </w:rPr>
              <w:t>а ООО</w:t>
            </w:r>
            <w:proofErr w:type="gramEnd"/>
            <w:r w:rsidRPr="002D28CC">
              <w:rPr>
                <w:sz w:val="20"/>
                <w:szCs w:val="20"/>
              </w:rPr>
              <w:t xml:space="preserve"> «МП Ши</w:t>
            </w:r>
            <w:r w:rsidRPr="002D28CC">
              <w:rPr>
                <w:sz w:val="20"/>
                <w:szCs w:val="20"/>
              </w:rPr>
              <w:t>м</w:t>
            </w:r>
            <w:r w:rsidRPr="002D28CC">
              <w:rPr>
                <w:sz w:val="20"/>
                <w:szCs w:val="20"/>
              </w:rPr>
              <w:t>ский вод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канал» (пр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ходные касс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вые ордера, пр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л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же</w:t>
            </w:r>
            <w:r w:rsidRPr="002D28CC">
              <w:rPr>
                <w:sz w:val="20"/>
                <w:szCs w:val="20"/>
              </w:rPr>
              <w:t>н</w:t>
            </w:r>
            <w:r w:rsidRPr="002D28CC">
              <w:rPr>
                <w:sz w:val="20"/>
                <w:szCs w:val="20"/>
              </w:rPr>
              <w:t>ные к Отч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ту)</w:t>
            </w:r>
          </w:p>
        </w:tc>
        <w:tc>
          <w:tcPr>
            <w:tcW w:w="993" w:type="dxa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D28CC">
              <w:rPr>
                <w:sz w:val="20"/>
                <w:szCs w:val="20"/>
              </w:rPr>
              <w:t>Выручка</w:t>
            </w:r>
            <w:proofErr w:type="gramEnd"/>
            <w:r w:rsidRPr="002D28CC">
              <w:rPr>
                <w:sz w:val="20"/>
                <w:szCs w:val="20"/>
              </w:rPr>
              <w:t xml:space="preserve"> исчи</w:t>
            </w:r>
            <w:r w:rsidRPr="002D28CC">
              <w:rPr>
                <w:sz w:val="20"/>
                <w:szCs w:val="20"/>
              </w:rPr>
              <w:t>с</w:t>
            </w:r>
            <w:r w:rsidRPr="002D28CC">
              <w:rPr>
                <w:sz w:val="20"/>
                <w:szCs w:val="20"/>
              </w:rPr>
              <w:t>ленная согласно утве</w:t>
            </w:r>
            <w:r w:rsidRPr="002D28CC">
              <w:rPr>
                <w:sz w:val="20"/>
                <w:szCs w:val="20"/>
              </w:rPr>
              <w:t>р</w:t>
            </w:r>
            <w:r w:rsidRPr="002D28CC">
              <w:rPr>
                <w:sz w:val="20"/>
                <w:szCs w:val="20"/>
              </w:rPr>
              <w:t>жденн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му ра</w:t>
            </w:r>
            <w:r w:rsidRPr="002D28CC">
              <w:rPr>
                <w:sz w:val="20"/>
                <w:szCs w:val="20"/>
              </w:rPr>
              <w:t>с</w:t>
            </w:r>
            <w:r w:rsidRPr="002D28CC">
              <w:rPr>
                <w:sz w:val="20"/>
                <w:szCs w:val="20"/>
              </w:rPr>
              <w:t>чету</w:t>
            </w:r>
          </w:p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(</w:t>
            </w:r>
            <w:proofErr w:type="spellStart"/>
            <w:r w:rsidRPr="002D28CC">
              <w:rPr>
                <w:sz w:val="20"/>
                <w:szCs w:val="20"/>
              </w:rPr>
              <w:t>пп</w:t>
            </w:r>
            <w:proofErr w:type="spellEnd"/>
            <w:r w:rsidRPr="002D28CC">
              <w:rPr>
                <w:sz w:val="20"/>
                <w:szCs w:val="20"/>
              </w:rPr>
              <w:t>. 3.15. р.3 Порядка пред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ставл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ния су</w:t>
            </w:r>
            <w:r w:rsidRPr="002D28CC">
              <w:rPr>
                <w:sz w:val="20"/>
                <w:szCs w:val="20"/>
              </w:rPr>
              <w:t>б</w:t>
            </w:r>
            <w:r w:rsidRPr="002D28CC">
              <w:rPr>
                <w:sz w:val="20"/>
                <w:szCs w:val="20"/>
              </w:rPr>
              <w:t>сидии, утве</w:t>
            </w:r>
            <w:r w:rsidRPr="002D28CC">
              <w:rPr>
                <w:sz w:val="20"/>
                <w:szCs w:val="20"/>
              </w:rPr>
              <w:t>р</w:t>
            </w:r>
            <w:r w:rsidRPr="002D28CC">
              <w:rPr>
                <w:sz w:val="20"/>
                <w:szCs w:val="20"/>
              </w:rPr>
              <w:t>жденн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го П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стано</w:t>
            </w:r>
            <w:r w:rsidRPr="002D28CC">
              <w:rPr>
                <w:sz w:val="20"/>
                <w:szCs w:val="20"/>
              </w:rPr>
              <w:t>в</w:t>
            </w:r>
            <w:r w:rsidRPr="002D28CC">
              <w:rPr>
                <w:sz w:val="20"/>
                <w:szCs w:val="20"/>
              </w:rPr>
              <w:t>лением Адм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нистр</w:t>
            </w:r>
            <w:r w:rsidRPr="002D28CC">
              <w:rPr>
                <w:sz w:val="20"/>
                <w:szCs w:val="20"/>
              </w:rPr>
              <w:t>а</w:t>
            </w:r>
            <w:r w:rsidRPr="002D28CC">
              <w:rPr>
                <w:sz w:val="20"/>
                <w:szCs w:val="20"/>
              </w:rPr>
              <w:t>ции м</w:t>
            </w:r>
            <w:r w:rsidRPr="002D28CC">
              <w:rPr>
                <w:sz w:val="20"/>
                <w:szCs w:val="20"/>
              </w:rPr>
              <w:t>у</w:t>
            </w:r>
            <w:r w:rsidRPr="002D28CC">
              <w:rPr>
                <w:sz w:val="20"/>
                <w:szCs w:val="20"/>
              </w:rPr>
              <w:t>ниц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пального района от 29.05.2017 № 503)</w:t>
            </w:r>
          </w:p>
        </w:tc>
        <w:tc>
          <w:tcPr>
            <w:tcW w:w="1134" w:type="dxa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Субсидия исчисле</w:t>
            </w:r>
            <w:r w:rsidRPr="002D28CC">
              <w:rPr>
                <w:sz w:val="20"/>
                <w:szCs w:val="20"/>
              </w:rPr>
              <w:t>н</w:t>
            </w:r>
            <w:r w:rsidRPr="002D28CC">
              <w:rPr>
                <w:sz w:val="20"/>
                <w:szCs w:val="20"/>
              </w:rPr>
              <w:t>ная с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гласно утве</w:t>
            </w:r>
            <w:r w:rsidRPr="002D28CC">
              <w:rPr>
                <w:sz w:val="20"/>
                <w:szCs w:val="20"/>
              </w:rPr>
              <w:t>р</w:t>
            </w:r>
            <w:r w:rsidRPr="002D28CC">
              <w:rPr>
                <w:sz w:val="20"/>
                <w:szCs w:val="20"/>
              </w:rPr>
              <w:t>жденному расчету (</w:t>
            </w:r>
            <w:proofErr w:type="spellStart"/>
            <w:r w:rsidRPr="002D28CC">
              <w:rPr>
                <w:sz w:val="20"/>
                <w:szCs w:val="20"/>
              </w:rPr>
              <w:t>пп</w:t>
            </w:r>
            <w:proofErr w:type="spellEnd"/>
            <w:r w:rsidRPr="002D28CC">
              <w:rPr>
                <w:sz w:val="20"/>
                <w:szCs w:val="20"/>
              </w:rPr>
              <w:t>. 3.15. р.3 П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рядка пред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ставления субсидии</w:t>
            </w:r>
            <w:proofErr w:type="gramStart"/>
            <w:r w:rsidRPr="002D28CC">
              <w:rPr>
                <w:sz w:val="20"/>
                <w:szCs w:val="20"/>
              </w:rPr>
              <w:t xml:space="preserve"> ,</w:t>
            </w:r>
            <w:proofErr w:type="gramEnd"/>
            <w:r w:rsidRPr="002D28CC">
              <w:rPr>
                <w:sz w:val="20"/>
                <w:szCs w:val="20"/>
              </w:rPr>
              <w:t xml:space="preserve"> утве</w:t>
            </w:r>
            <w:r w:rsidRPr="002D28CC">
              <w:rPr>
                <w:sz w:val="20"/>
                <w:szCs w:val="20"/>
              </w:rPr>
              <w:t>р</w:t>
            </w:r>
            <w:r w:rsidRPr="002D28CC">
              <w:rPr>
                <w:sz w:val="20"/>
                <w:szCs w:val="20"/>
              </w:rPr>
              <w:t>жденного Постано</w:t>
            </w:r>
            <w:r w:rsidRPr="002D28CC">
              <w:rPr>
                <w:sz w:val="20"/>
                <w:szCs w:val="20"/>
              </w:rPr>
              <w:t>в</w:t>
            </w:r>
            <w:r w:rsidRPr="002D28CC">
              <w:rPr>
                <w:sz w:val="20"/>
                <w:szCs w:val="20"/>
              </w:rPr>
              <w:t>лением Админ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страции муниц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пального района от 29.05.2017 № 503 (с учетом внесенных измен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ний от 05.02.2018 № 136))</w:t>
            </w:r>
          </w:p>
        </w:tc>
        <w:tc>
          <w:tcPr>
            <w:tcW w:w="1004" w:type="dxa"/>
            <w:gridSpan w:val="2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Факт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чески пред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ставле</w:t>
            </w:r>
            <w:r w:rsidRPr="002D28CC">
              <w:rPr>
                <w:sz w:val="20"/>
                <w:szCs w:val="20"/>
              </w:rPr>
              <w:t>н</w:t>
            </w:r>
            <w:r w:rsidRPr="002D28CC">
              <w:rPr>
                <w:sz w:val="20"/>
                <w:szCs w:val="20"/>
              </w:rPr>
              <w:t>ная главным распор</w:t>
            </w:r>
            <w:r w:rsidRPr="002D28CC">
              <w:rPr>
                <w:sz w:val="20"/>
                <w:szCs w:val="20"/>
              </w:rPr>
              <w:t>я</w:t>
            </w:r>
            <w:r w:rsidRPr="002D28CC">
              <w:rPr>
                <w:sz w:val="20"/>
                <w:szCs w:val="20"/>
              </w:rPr>
              <w:t>дителем сумма субс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дии</w:t>
            </w:r>
          </w:p>
        </w:tc>
        <w:tc>
          <w:tcPr>
            <w:tcW w:w="1276" w:type="dxa"/>
            <w:gridSpan w:val="4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D28CC">
              <w:rPr>
                <w:sz w:val="20"/>
                <w:szCs w:val="20"/>
              </w:rPr>
              <w:t>Возмещ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ние услуг обществе</w:t>
            </w:r>
            <w:r w:rsidRPr="002D28CC">
              <w:rPr>
                <w:sz w:val="20"/>
                <w:szCs w:val="20"/>
              </w:rPr>
              <w:t>н</w:t>
            </w:r>
            <w:r w:rsidRPr="002D28CC">
              <w:rPr>
                <w:sz w:val="20"/>
                <w:szCs w:val="20"/>
              </w:rPr>
              <w:t xml:space="preserve">ной бани льготным категориям </w:t>
            </w:r>
          </w:p>
        </w:tc>
        <w:tc>
          <w:tcPr>
            <w:tcW w:w="2697" w:type="dxa"/>
            <w:gridSpan w:val="4"/>
          </w:tcPr>
          <w:p w:rsidR="0090264E" w:rsidRPr="002D28CC" w:rsidRDefault="0090264E" w:rsidP="002D2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Отклонение</w:t>
            </w:r>
          </w:p>
        </w:tc>
      </w:tr>
      <w:tr w:rsidR="0090264E" w:rsidTr="002D28CC">
        <w:tc>
          <w:tcPr>
            <w:tcW w:w="959" w:type="dxa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 xml:space="preserve">кол-во </w:t>
            </w:r>
            <w:proofErr w:type="spellStart"/>
            <w:r w:rsidRPr="002D28CC">
              <w:rPr>
                <w:sz w:val="20"/>
                <w:szCs w:val="20"/>
              </w:rPr>
              <w:t>п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мывок</w:t>
            </w:r>
            <w:proofErr w:type="spellEnd"/>
            <w:r w:rsidRPr="002D28CC">
              <w:rPr>
                <w:sz w:val="20"/>
                <w:szCs w:val="20"/>
              </w:rPr>
              <w:t>, ед.</w:t>
            </w:r>
          </w:p>
        </w:tc>
        <w:tc>
          <w:tcPr>
            <w:tcW w:w="709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D28CC">
              <w:rPr>
                <w:sz w:val="20"/>
                <w:szCs w:val="20"/>
              </w:rPr>
              <w:t>Су</w:t>
            </w:r>
            <w:r w:rsidRPr="002D28CC">
              <w:rPr>
                <w:sz w:val="20"/>
                <w:szCs w:val="20"/>
              </w:rPr>
              <w:t>м</w:t>
            </w:r>
            <w:r w:rsidRPr="002D28CC">
              <w:rPr>
                <w:sz w:val="20"/>
                <w:szCs w:val="20"/>
              </w:rPr>
              <w:t>ма, руб.*</w:t>
            </w:r>
          </w:p>
        </w:tc>
        <w:tc>
          <w:tcPr>
            <w:tcW w:w="1416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сумма не возмещенных фактичекских убытков</w:t>
            </w:r>
            <w:proofErr w:type="gramStart"/>
            <w:r w:rsidRPr="002D28CC">
              <w:rPr>
                <w:sz w:val="20"/>
                <w:szCs w:val="20"/>
              </w:rPr>
              <w:t>, (+)</w:t>
            </w:r>
            <w:proofErr w:type="gramEnd"/>
          </w:p>
        </w:tc>
        <w:tc>
          <w:tcPr>
            <w:tcW w:w="1281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D28CC">
              <w:rPr>
                <w:sz w:val="20"/>
                <w:szCs w:val="20"/>
              </w:rPr>
              <w:t>сумма</w:t>
            </w:r>
            <w:proofErr w:type="gramEnd"/>
            <w:r w:rsidRPr="002D28CC">
              <w:rPr>
                <w:sz w:val="20"/>
                <w:szCs w:val="20"/>
              </w:rPr>
              <w:t xml:space="preserve"> пр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вышающая фактич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ские убы</w:t>
            </w:r>
            <w:r w:rsidRPr="002D28CC">
              <w:rPr>
                <w:sz w:val="20"/>
                <w:szCs w:val="20"/>
              </w:rPr>
              <w:t>т</w:t>
            </w:r>
            <w:r w:rsidRPr="002D28CC">
              <w:rPr>
                <w:sz w:val="20"/>
                <w:szCs w:val="20"/>
              </w:rPr>
              <w:t>ки, (-)</w:t>
            </w:r>
          </w:p>
        </w:tc>
      </w:tr>
      <w:tr w:rsidR="0090264E" w:rsidTr="002D28CC">
        <w:tc>
          <w:tcPr>
            <w:tcW w:w="959" w:type="dxa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9=2-3-(6+8)</w:t>
            </w:r>
          </w:p>
        </w:tc>
        <w:tc>
          <w:tcPr>
            <w:tcW w:w="1281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10=2-3-(6+8)</w:t>
            </w:r>
          </w:p>
        </w:tc>
      </w:tr>
      <w:tr w:rsidR="0090264E" w:rsidTr="002D28CC">
        <w:trPr>
          <w:gridAfter w:val="1"/>
          <w:wAfter w:w="15" w:type="dxa"/>
        </w:trPr>
        <w:tc>
          <w:tcPr>
            <w:tcW w:w="10173" w:type="dxa"/>
            <w:gridSpan w:val="14"/>
          </w:tcPr>
          <w:p w:rsidR="0090264E" w:rsidRDefault="0090264E" w:rsidP="009026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264E" w:rsidTr="002D28CC">
        <w:trPr>
          <w:gridAfter w:val="1"/>
          <w:wAfter w:w="15" w:type="dxa"/>
        </w:trPr>
        <w:tc>
          <w:tcPr>
            <w:tcW w:w="10173" w:type="dxa"/>
            <w:gridSpan w:val="14"/>
          </w:tcPr>
          <w:p w:rsidR="0090264E" w:rsidRPr="00374A5C" w:rsidRDefault="0090264E" w:rsidP="009026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A5C">
              <w:rPr>
                <w:b/>
              </w:rPr>
              <w:t>2018 год</w:t>
            </w: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декабрь</w:t>
            </w:r>
          </w:p>
        </w:tc>
        <w:tc>
          <w:tcPr>
            <w:tcW w:w="1275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163149,62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69525</w:t>
            </w:r>
          </w:p>
        </w:tc>
        <w:tc>
          <w:tcPr>
            <w:tcW w:w="993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69900</w:t>
            </w:r>
          </w:p>
        </w:tc>
        <w:tc>
          <w:tcPr>
            <w:tcW w:w="1134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124600</w:t>
            </w:r>
          </w:p>
        </w:tc>
        <w:tc>
          <w:tcPr>
            <w:tcW w:w="991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124600</w:t>
            </w:r>
          </w:p>
        </w:tc>
        <w:tc>
          <w:tcPr>
            <w:tcW w:w="49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375</w:t>
            </w:r>
          </w:p>
        </w:tc>
        <w:tc>
          <w:tcPr>
            <w:tcW w:w="141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gridSpan w:val="2"/>
          </w:tcPr>
          <w:p w:rsidR="0090264E" w:rsidRPr="000A78E0" w:rsidRDefault="0090264E" w:rsidP="0090264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53496E">
              <w:rPr>
                <w:b/>
              </w:rPr>
              <w:t>-31350,38</w:t>
            </w: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январь</w:t>
            </w:r>
          </w:p>
        </w:tc>
        <w:tc>
          <w:tcPr>
            <w:tcW w:w="1275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141581,42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57300</w:t>
            </w:r>
          </w:p>
        </w:tc>
        <w:tc>
          <w:tcPr>
            <w:tcW w:w="993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57750</w:t>
            </w:r>
          </w:p>
        </w:tc>
        <w:tc>
          <w:tcPr>
            <w:tcW w:w="1134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66050</w:t>
            </w:r>
          </w:p>
        </w:tc>
        <w:tc>
          <w:tcPr>
            <w:tcW w:w="991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66050</w:t>
            </w:r>
          </w:p>
        </w:tc>
        <w:tc>
          <w:tcPr>
            <w:tcW w:w="49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450</w:t>
            </w:r>
          </w:p>
        </w:tc>
        <w:tc>
          <w:tcPr>
            <w:tcW w:w="1416" w:type="dxa"/>
            <w:gridSpan w:val="2"/>
          </w:tcPr>
          <w:p w:rsidR="0090264E" w:rsidRPr="000A78E0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3496E">
              <w:t>17781,42</w:t>
            </w:r>
          </w:p>
        </w:tc>
        <w:tc>
          <w:tcPr>
            <w:tcW w:w="1279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фе</w:t>
            </w:r>
            <w:r w:rsidRPr="00DC273F">
              <w:t>в</w:t>
            </w:r>
            <w:r w:rsidRPr="00DC273F">
              <w:t>раль</w:t>
            </w:r>
          </w:p>
        </w:tc>
        <w:tc>
          <w:tcPr>
            <w:tcW w:w="1275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133644,06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50850</w:t>
            </w:r>
          </w:p>
        </w:tc>
        <w:tc>
          <w:tcPr>
            <w:tcW w:w="993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51150</w:t>
            </w:r>
          </w:p>
        </w:tc>
        <w:tc>
          <w:tcPr>
            <w:tcW w:w="1134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72650</w:t>
            </w:r>
          </w:p>
        </w:tc>
        <w:tc>
          <w:tcPr>
            <w:tcW w:w="991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72650</w:t>
            </w:r>
          </w:p>
        </w:tc>
        <w:tc>
          <w:tcPr>
            <w:tcW w:w="49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300</w:t>
            </w:r>
          </w:p>
        </w:tc>
        <w:tc>
          <w:tcPr>
            <w:tcW w:w="1416" w:type="dxa"/>
            <w:gridSpan w:val="2"/>
          </w:tcPr>
          <w:p w:rsidR="0090264E" w:rsidRPr="000A78E0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3496E">
              <w:t>9844,06</w:t>
            </w:r>
          </w:p>
        </w:tc>
        <w:tc>
          <w:tcPr>
            <w:tcW w:w="1279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март</w:t>
            </w:r>
          </w:p>
        </w:tc>
        <w:tc>
          <w:tcPr>
            <w:tcW w:w="1275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152385,81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54750</w:t>
            </w:r>
          </w:p>
        </w:tc>
        <w:tc>
          <w:tcPr>
            <w:tcW w:w="993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69300</w:t>
            </w:r>
          </w:p>
        </w:tc>
        <w:tc>
          <w:tcPr>
            <w:tcW w:w="1134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85450</w:t>
            </w:r>
          </w:p>
        </w:tc>
        <w:tc>
          <w:tcPr>
            <w:tcW w:w="991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85450</w:t>
            </w:r>
          </w:p>
        </w:tc>
        <w:tc>
          <w:tcPr>
            <w:tcW w:w="49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450</w:t>
            </w:r>
          </w:p>
        </w:tc>
        <w:tc>
          <w:tcPr>
            <w:tcW w:w="141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53496E">
              <w:t>11735,81</w:t>
            </w:r>
          </w:p>
        </w:tc>
        <w:tc>
          <w:tcPr>
            <w:tcW w:w="1279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апрель</w:t>
            </w:r>
          </w:p>
        </w:tc>
        <w:tc>
          <w:tcPr>
            <w:tcW w:w="1275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114938,88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52500</w:t>
            </w:r>
          </w:p>
        </w:tc>
        <w:tc>
          <w:tcPr>
            <w:tcW w:w="993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38700</w:t>
            </w:r>
          </w:p>
        </w:tc>
        <w:tc>
          <w:tcPr>
            <w:tcW w:w="1134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85100</w:t>
            </w:r>
          </w:p>
        </w:tc>
        <w:tc>
          <w:tcPr>
            <w:tcW w:w="991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85100</w:t>
            </w:r>
          </w:p>
        </w:tc>
        <w:tc>
          <w:tcPr>
            <w:tcW w:w="49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450</w:t>
            </w:r>
          </w:p>
        </w:tc>
        <w:tc>
          <w:tcPr>
            <w:tcW w:w="141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53496E">
              <w:rPr>
                <w:b/>
              </w:rPr>
              <w:t>-23111,12</w:t>
            </w: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ИТОГО</w:t>
            </w:r>
          </w:p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705699,79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90264E">
              <w:t>284</w:t>
            </w:r>
            <w:r>
              <w:t>925</w:t>
            </w:r>
          </w:p>
        </w:tc>
        <w:tc>
          <w:tcPr>
            <w:tcW w:w="993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286800</w:t>
            </w:r>
          </w:p>
        </w:tc>
        <w:tc>
          <w:tcPr>
            <w:tcW w:w="1134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433850</w:t>
            </w:r>
          </w:p>
        </w:tc>
        <w:tc>
          <w:tcPr>
            <w:tcW w:w="991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433850</w:t>
            </w:r>
          </w:p>
        </w:tc>
        <w:tc>
          <w:tcPr>
            <w:tcW w:w="496" w:type="dxa"/>
            <w:gridSpan w:val="2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2025</w:t>
            </w:r>
          </w:p>
        </w:tc>
        <w:tc>
          <w:tcPr>
            <w:tcW w:w="1416" w:type="dxa"/>
            <w:gridSpan w:val="2"/>
          </w:tcPr>
          <w:p w:rsidR="0090264E" w:rsidRPr="00DE7E72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3496E">
              <w:t>39361,29</w:t>
            </w:r>
          </w:p>
        </w:tc>
        <w:tc>
          <w:tcPr>
            <w:tcW w:w="1279" w:type="dxa"/>
            <w:gridSpan w:val="2"/>
          </w:tcPr>
          <w:p w:rsidR="0090264E" w:rsidRPr="00DE7E72" w:rsidRDefault="0090264E" w:rsidP="0090264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53496E">
              <w:rPr>
                <w:b/>
              </w:rPr>
              <w:t>- 54461,5</w:t>
            </w: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gridSpan w:val="2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4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gridSpan w:val="2"/>
          </w:tcPr>
          <w:p w:rsidR="0090264E" w:rsidRPr="009B591C" w:rsidRDefault="0090264E" w:rsidP="0090264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53496E">
              <w:rPr>
                <w:b/>
              </w:rPr>
              <w:t>-15100,21</w:t>
            </w:r>
          </w:p>
        </w:tc>
      </w:tr>
    </w:tbl>
    <w:p w:rsidR="0053496E" w:rsidRPr="002D28CC" w:rsidRDefault="0053496E" w:rsidP="002D28CC">
      <w:pPr>
        <w:pStyle w:val="a7"/>
        <w:ind w:left="0"/>
        <w:rPr>
          <w:rFonts w:ascii="Times New Roman" w:hAnsi="Times New Roman" w:cs="Times New Roman"/>
        </w:rPr>
      </w:pPr>
      <w:r w:rsidRPr="002D28CC">
        <w:rPr>
          <w:rFonts w:ascii="Times New Roman" w:hAnsi="Times New Roman" w:cs="Times New Roman"/>
        </w:rPr>
        <w:t>*Общий тариф на помывку населения в бане с 01.06.2017 по 30.04.2018 года с</w:t>
      </w:r>
      <w:r w:rsidRPr="002D28CC">
        <w:rPr>
          <w:rFonts w:ascii="Times New Roman" w:hAnsi="Times New Roman" w:cs="Times New Roman"/>
        </w:rPr>
        <w:t>о</w:t>
      </w:r>
      <w:r w:rsidRPr="002D28CC">
        <w:rPr>
          <w:rFonts w:ascii="Times New Roman" w:hAnsi="Times New Roman" w:cs="Times New Roman"/>
        </w:rPr>
        <w:t>ставлял 150 рублей (льготная категория – 75 рублей)</w:t>
      </w:r>
    </w:p>
    <w:p w:rsidR="00FA0A8C" w:rsidRPr="00BC4A80" w:rsidRDefault="00FA0A8C" w:rsidP="00FA0A8C">
      <w:pPr>
        <w:tabs>
          <w:tab w:val="left" w:pos="1540"/>
        </w:tabs>
        <w:ind w:firstLine="567"/>
        <w:jc w:val="both"/>
        <w:rPr>
          <w:sz w:val="28"/>
          <w:szCs w:val="28"/>
        </w:rPr>
      </w:pPr>
    </w:p>
    <w:p w:rsidR="00FA0A8C" w:rsidRPr="009B1FF6" w:rsidRDefault="00FA0A8C" w:rsidP="00E8417A">
      <w:pPr>
        <w:ind w:firstLine="567"/>
        <w:jc w:val="both"/>
        <w:rPr>
          <w:b/>
          <w:sz w:val="28"/>
          <w:szCs w:val="28"/>
        </w:rPr>
      </w:pPr>
      <w:proofErr w:type="gramStart"/>
      <w:r w:rsidRPr="00F75219">
        <w:rPr>
          <w:b/>
          <w:iCs/>
          <w:sz w:val="28"/>
          <w:szCs w:val="28"/>
        </w:rPr>
        <w:t xml:space="preserve">С учетом изложенного и на основании  статьи </w:t>
      </w:r>
      <w:r w:rsidRPr="00F75219">
        <w:rPr>
          <w:b/>
          <w:sz w:val="28"/>
          <w:szCs w:val="28"/>
        </w:rPr>
        <w:t>16 Федерального з</w:t>
      </w:r>
      <w:r w:rsidRPr="00F75219">
        <w:rPr>
          <w:b/>
          <w:sz w:val="28"/>
          <w:szCs w:val="28"/>
        </w:rPr>
        <w:t>а</w:t>
      </w:r>
      <w:r w:rsidRPr="00F75219">
        <w:rPr>
          <w:b/>
          <w:sz w:val="28"/>
          <w:szCs w:val="28"/>
        </w:rPr>
        <w:t>кона от 07.02.2011 № 6-ФЗ «Об общих принципах организации и де</w:t>
      </w:r>
      <w:r w:rsidRPr="00F75219">
        <w:rPr>
          <w:b/>
          <w:sz w:val="28"/>
          <w:szCs w:val="28"/>
        </w:rPr>
        <w:t>я</w:t>
      </w:r>
      <w:r w:rsidRPr="00F75219">
        <w:rPr>
          <w:b/>
          <w:sz w:val="28"/>
          <w:szCs w:val="28"/>
        </w:rPr>
        <w:t>тельности контрольно-счетных органов субъектов Российской Федер</w:t>
      </w:r>
      <w:r w:rsidRPr="00F75219">
        <w:rPr>
          <w:b/>
          <w:sz w:val="28"/>
          <w:szCs w:val="28"/>
        </w:rPr>
        <w:t>а</w:t>
      </w:r>
      <w:r w:rsidRPr="00F75219">
        <w:rPr>
          <w:b/>
          <w:sz w:val="28"/>
          <w:szCs w:val="28"/>
        </w:rPr>
        <w:t xml:space="preserve">ции и муниципальных образований», </w:t>
      </w:r>
      <w:r w:rsidRPr="00F75219">
        <w:rPr>
          <w:b/>
          <w:iCs/>
          <w:sz w:val="28"/>
          <w:szCs w:val="28"/>
        </w:rPr>
        <w:t>статьи 17 Положения о Контрол</w:t>
      </w:r>
      <w:r w:rsidRPr="00F75219">
        <w:rPr>
          <w:b/>
          <w:iCs/>
          <w:sz w:val="28"/>
          <w:szCs w:val="28"/>
        </w:rPr>
        <w:t>ь</w:t>
      </w:r>
      <w:r w:rsidRPr="00F75219">
        <w:rPr>
          <w:b/>
          <w:iCs/>
          <w:sz w:val="28"/>
          <w:szCs w:val="28"/>
        </w:rPr>
        <w:t>но-счётной палате Шимского муниципального района</w:t>
      </w:r>
      <w:r w:rsidRPr="00F75219">
        <w:rPr>
          <w:b/>
          <w:bCs/>
          <w:iCs/>
          <w:sz w:val="28"/>
          <w:szCs w:val="28"/>
        </w:rPr>
        <w:t>,</w:t>
      </w:r>
      <w:r w:rsidRPr="00F75219">
        <w:rPr>
          <w:b/>
          <w:iCs/>
          <w:sz w:val="28"/>
          <w:szCs w:val="28"/>
        </w:rPr>
        <w:t xml:space="preserve"> утверждённого решением</w:t>
      </w:r>
      <w:r w:rsidRPr="00F75219">
        <w:rPr>
          <w:b/>
          <w:sz w:val="28"/>
          <w:szCs w:val="28"/>
        </w:rPr>
        <w:t xml:space="preserve"> Думы Шимского муниципального района  от 16.11.2011  № 90</w:t>
      </w:r>
      <w:r w:rsidR="00E8417A">
        <w:rPr>
          <w:b/>
          <w:sz w:val="28"/>
          <w:szCs w:val="28"/>
        </w:rPr>
        <w:t xml:space="preserve"> </w:t>
      </w:r>
      <w:r w:rsidR="00D96F2D">
        <w:rPr>
          <w:b/>
          <w:sz w:val="28"/>
          <w:szCs w:val="28"/>
        </w:rPr>
        <w:t>Администрации Шимского муниципального района</w:t>
      </w:r>
      <w:r w:rsidR="00E8417A">
        <w:rPr>
          <w:b/>
          <w:sz w:val="28"/>
          <w:szCs w:val="28"/>
        </w:rPr>
        <w:t xml:space="preserve"> предлагается сл</w:t>
      </w:r>
      <w:r w:rsidR="00E8417A">
        <w:rPr>
          <w:b/>
          <w:sz w:val="28"/>
          <w:szCs w:val="28"/>
        </w:rPr>
        <w:t>е</w:t>
      </w:r>
      <w:r w:rsidR="00E8417A">
        <w:rPr>
          <w:b/>
          <w:sz w:val="28"/>
          <w:szCs w:val="28"/>
        </w:rPr>
        <w:t>дующее</w:t>
      </w:r>
      <w:r w:rsidRPr="00601C95">
        <w:rPr>
          <w:b/>
          <w:sz w:val="28"/>
          <w:szCs w:val="28"/>
        </w:rPr>
        <w:t>:</w:t>
      </w:r>
      <w:proofErr w:type="gramEnd"/>
    </w:p>
    <w:p w:rsidR="007B1EBC" w:rsidRPr="007B1EBC" w:rsidRDefault="00E8417A" w:rsidP="00BD14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17A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proofErr w:type="gramStart"/>
      <w:r w:rsidR="00D96F2D">
        <w:rPr>
          <w:sz w:val="28"/>
          <w:szCs w:val="28"/>
        </w:rPr>
        <w:t xml:space="preserve">В соответствии с пп.4.1.5 п.4.1 раздела </w:t>
      </w:r>
      <w:r w:rsidR="005B5ACB">
        <w:rPr>
          <w:sz w:val="28"/>
          <w:szCs w:val="28"/>
          <w:lang w:val="en-US"/>
        </w:rPr>
        <w:t>IV</w:t>
      </w:r>
      <w:r w:rsidR="005B5ACB" w:rsidRPr="005B5ACB">
        <w:rPr>
          <w:sz w:val="28"/>
          <w:szCs w:val="28"/>
        </w:rPr>
        <w:t xml:space="preserve"> </w:t>
      </w:r>
      <w:r w:rsidR="00D96F2D">
        <w:rPr>
          <w:sz w:val="28"/>
          <w:szCs w:val="28"/>
        </w:rPr>
        <w:t xml:space="preserve"> </w:t>
      </w:r>
      <w:r w:rsidR="00BD1451">
        <w:rPr>
          <w:sz w:val="28"/>
          <w:szCs w:val="28"/>
        </w:rPr>
        <w:t xml:space="preserve">Соглашения </w:t>
      </w:r>
      <w:r w:rsidR="00BD1451" w:rsidRPr="000059BC">
        <w:rPr>
          <w:sz w:val="28"/>
          <w:szCs w:val="28"/>
        </w:rPr>
        <w:t>о предоста</w:t>
      </w:r>
      <w:r w:rsidR="00BD1451" w:rsidRPr="000059BC">
        <w:rPr>
          <w:sz w:val="28"/>
          <w:szCs w:val="28"/>
        </w:rPr>
        <w:t>в</w:t>
      </w:r>
      <w:r w:rsidR="00BD1451" w:rsidRPr="000059BC">
        <w:rPr>
          <w:sz w:val="28"/>
          <w:szCs w:val="28"/>
        </w:rPr>
        <w:t>лении субсидии на возмещение расходов от 01.06.2017 года</w:t>
      </w:r>
      <w:r w:rsidR="00BD1451">
        <w:rPr>
          <w:sz w:val="28"/>
          <w:szCs w:val="28"/>
        </w:rPr>
        <w:t xml:space="preserve"> </w:t>
      </w:r>
      <w:r w:rsidR="007B1EBC">
        <w:rPr>
          <w:sz w:val="28"/>
          <w:szCs w:val="28"/>
        </w:rPr>
        <w:t>по причине не подтверждения ООО «МП Шимский водоканал»  документами бухгалтерск</w:t>
      </w:r>
      <w:r w:rsidR="007B1EBC">
        <w:rPr>
          <w:sz w:val="28"/>
          <w:szCs w:val="28"/>
        </w:rPr>
        <w:t>о</w:t>
      </w:r>
      <w:r w:rsidR="007B1EBC">
        <w:rPr>
          <w:sz w:val="28"/>
          <w:szCs w:val="28"/>
        </w:rPr>
        <w:t>го учета фактических расходов, подтверждающих осуществление затрат</w:t>
      </w:r>
      <w:r w:rsidR="00BD1451">
        <w:rPr>
          <w:sz w:val="28"/>
          <w:szCs w:val="28"/>
        </w:rPr>
        <w:t>,</w:t>
      </w:r>
      <w:r w:rsidR="007B1EBC">
        <w:rPr>
          <w:sz w:val="28"/>
          <w:szCs w:val="28"/>
        </w:rPr>
        <w:t xml:space="preserve"> </w:t>
      </w:r>
      <w:r w:rsidR="007B1EBC" w:rsidRPr="005429B3">
        <w:rPr>
          <w:sz w:val="28"/>
          <w:szCs w:val="28"/>
        </w:rPr>
        <w:t>ук</w:t>
      </w:r>
      <w:r w:rsidR="007B1EBC" w:rsidRPr="005429B3">
        <w:rPr>
          <w:sz w:val="28"/>
          <w:szCs w:val="28"/>
        </w:rPr>
        <w:t>а</w:t>
      </w:r>
      <w:r w:rsidR="007B1EBC" w:rsidRPr="005429B3">
        <w:rPr>
          <w:sz w:val="28"/>
          <w:szCs w:val="28"/>
        </w:rPr>
        <w:t xml:space="preserve">занных в </w:t>
      </w:r>
      <w:r w:rsidR="007B1EBC">
        <w:rPr>
          <w:sz w:val="28"/>
          <w:szCs w:val="28"/>
        </w:rPr>
        <w:t>О</w:t>
      </w:r>
      <w:r w:rsidR="007B1EBC" w:rsidRPr="005429B3">
        <w:rPr>
          <w:sz w:val="28"/>
          <w:szCs w:val="28"/>
        </w:rPr>
        <w:t>тчетах</w:t>
      </w:r>
      <w:r w:rsidR="007B1EBC">
        <w:rPr>
          <w:sz w:val="28"/>
          <w:szCs w:val="28"/>
        </w:rPr>
        <w:t xml:space="preserve"> о результатах работы и использовании субсидии на фина</w:t>
      </w:r>
      <w:r w:rsidR="007B1EBC">
        <w:rPr>
          <w:sz w:val="28"/>
          <w:szCs w:val="28"/>
        </w:rPr>
        <w:t>н</w:t>
      </w:r>
      <w:r w:rsidR="007B1EBC">
        <w:rPr>
          <w:sz w:val="28"/>
          <w:szCs w:val="28"/>
        </w:rPr>
        <w:t>совое обеспечение по предоставлению населению услуг общественной бани на территории Шимского городского поселения, следовательно</w:t>
      </w:r>
      <w:r w:rsidR="00BD1451">
        <w:rPr>
          <w:sz w:val="28"/>
          <w:szCs w:val="28"/>
        </w:rPr>
        <w:t>,</w:t>
      </w:r>
      <w:r w:rsidR="007B1EBC">
        <w:rPr>
          <w:sz w:val="28"/>
          <w:szCs w:val="28"/>
        </w:rPr>
        <w:t xml:space="preserve"> </w:t>
      </w:r>
      <w:r w:rsidR="007B1EBC" w:rsidRPr="007B1EBC">
        <w:rPr>
          <w:sz w:val="28"/>
          <w:szCs w:val="28"/>
        </w:rPr>
        <w:t>экономич</w:t>
      </w:r>
      <w:r w:rsidR="007B1EBC" w:rsidRPr="007B1EBC">
        <w:rPr>
          <w:sz w:val="28"/>
          <w:szCs w:val="28"/>
        </w:rPr>
        <w:t>е</w:t>
      </w:r>
      <w:r w:rsidR="007B1EBC" w:rsidRPr="007B1EBC">
        <w:rPr>
          <w:sz w:val="28"/>
          <w:szCs w:val="28"/>
        </w:rPr>
        <w:t>ски</w:t>
      </w:r>
      <w:proofErr w:type="gramEnd"/>
      <w:r w:rsidR="007B1EBC" w:rsidRPr="007B1EBC">
        <w:rPr>
          <w:sz w:val="28"/>
          <w:szCs w:val="28"/>
        </w:rPr>
        <w:t xml:space="preserve"> не обоснованными,  </w:t>
      </w:r>
    </w:p>
    <w:p w:rsidR="00C86769" w:rsidRPr="002D28CC" w:rsidRDefault="00D96F2D" w:rsidP="00C867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EBC">
        <w:rPr>
          <w:b/>
          <w:sz w:val="28"/>
          <w:szCs w:val="28"/>
        </w:rPr>
        <w:t>п</w:t>
      </w:r>
      <w:r w:rsidR="00A3167D" w:rsidRPr="007B1EBC">
        <w:rPr>
          <w:b/>
          <w:sz w:val="28"/>
          <w:szCs w:val="28"/>
        </w:rPr>
        <w:t>ринять меры</w:t>
      </w:r>
      <w:r w:rsidR="00A3167D" w:rsidRPr="007B1EBC">
        <w:rPr>
          <w:sz w:val="28"/>
          <w:szCs w:val="28"/>
        </w:rPr>
        <w:t xml:space="preserve"> </w:t>
      </w:r>
      <w:r w:rsidR="00A3167D" w:rsidRPr="00E5324B">
        <w:rPr>
          <w:b/>
          <w:sz w:val="28"/>
          <w:szCs w:val="28"/>
        </w:rPr>
        <w:t xml:space="preserve">по </w:t>
      </w:r>
      <w:r w:rsidRPr="00E5324B">
        <w:rPr>
          <w:b/>
          <w:sz w:val="28"/>
          <w:szCs w:val="28"/>
        </w:rPr>
        <w:t>направлению</w:t>
      </w:r>
      <w:r w:rsidRPr="007B1EBC">
        <w:rPr>
          <w:sz w:val="28"/>
          <w:szCs w:val="28"/>
        </w:rPr>
        <w:t xml:space="preserve"> в адрес </w:t>
      </w:r>
      <w:r w:rsidR="005B5ACB" w:rsidRPr="007B1EBC">
        <w:rPr>
          <w:sz w:val="28"/>
          <w:szCs w:val="28"/>
        </w:rPr>
        <w:t>получателя субсидии</w:t>
      </w:r>
      <w:r w:rsidR="005B5AC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ООО «МП Шимский водоканал» </w:t>
      </w:r>
      <w:r w:rsidRPr="00E5324B">
        <w:rPr>
          <w:b/>
          <w:sz w:val="28"/>
          <w:szCs w:val="28"/>
        </w:rPr>
        <w:t>требовани</w:t>
      </w:r>
      <w:r w:rsidR="00E5324B" w:rsidRPr="00E5324B">
        <w:rPr>
          <w:b/>
          <w:sz w:val="28"/>
          <w:szCs w:val="28"/>
        </w:rPr>
        <w:t>я</w:t>
      </w:r>
      <w:r w:rsidRPr="00E5324B">
        <w:rPr>
          <w:b/>
          <w:sz w:val="28"/>
          <w:szCs w:val="28"/>
        </w:rPr>
        <w:t xml:space="preserve"> </w:t>
      </w:r>
      <w:r w:rsidRPr="00BD1451">
        <w:rPr>
          <w:b/>
          <w:sz w:val="28"/>
          <w:szCs w:val="28"/>
        </w:rPr>
        <w:t xml:space="preserve">об обеспечении возврата в бюджет Шимского городского поселения субсидии </w:t>
      </w:r>
      <w:r w:rsidR="005B5ACB">
        <w:rPr>
          <w:sz w:val="28"/>
          <w:szCs w:val="28"/>
        </w:rPr>
        <w:t xml:space="preserve">предоставленной на </w:t>
      </w:r>
      <w:r w:rsidR="00AA1E36">
        <w:rPr>
          <w:sz w:val="28"/>
          <w:szCs w:val="28"/>
        </w:rPr>
        <w:t>возмещ</w:t>
      </w:r>
      <w:r w:rsidR="00AA1E36">
        <w:rPr>
          <w:sz w:val="28"/>
          <w:szCs w:val="28"/>
        </w:rPr>
        <w:t>е</w:t>
      </w:r>
      <w:r w:rsidR="00AA1E36">
        <w:rPr>
          <w:sz w:val="28"/>
          <w:szCs w:val="28"/>
        </w:rPr>
        <w:t>ни</w:t>
      </w:r>
      <w:r w:rsidR="005B5ACB">
        <w:rPr>
          <w:sz w:val="28"/>
          <w:szCs w:val="28"/>
        </w:rPr>
        <w:t>е</w:t>
      </w:r>
      <w:r w:rsidR="00AA1E36">
        <w:rPr>
          <w:sz w:val="28"/>
          <w:szCs w:val="28"/>
        </w:rPr>
        <w:t xml:space="preserve"> </w:t>
      </w:r>
      <w:r w:rsidR="00AA1E36" w:rsidRPr="00495B5B">
        <w:rPr>
          <w:sz w:val="28"/>
          <w:szCs w:val="28"/>
        </w:rPr>
        <w:t>расход</w:t>
      </w:r>
      <w:r w:rsidR="00AA1E36">
        <w:rPr>
          <w:sz w:val="28"/>
          <w:szCs w:val="28"/>
        </w:rPr>
        <w:t>ов</w:t>
      </w:r>
      <w:r w:rsidR="005B5ACB">
        <w:rPr>
          <w:sz w:val="28"/>
          <w:szCs w:val="28"/>
        </w:rPr>
        <w:t xml:space="preserve"> </w:t>
      </w:r>
      <w:r w:rsidR="00C86769">
        <w:rPr>
          <w:sz w:val="28"/>
          <w:szCs w:val="28"/>
        </w:rPr>
        <w:t>от предоставления населению услуг общественной бани на те</w:t>
      </w:r>
      <w:r w:rsidR="00C86769">
        <w:rPr>
          <w:sz w:val="28"/>
          <w:szCs w:val="28"/>
        </w:rPr>
        <w:t>р</w:t>
      </w:r>
      <w:r w:rsidR="00C86769">
        <w:rPr>
          <w:sz w:val="28"/>
          <w:szCs w:val="28"/>
        </w:rPr>
        <w:t xml:space="preserve">ритории Шимского городского поселения </w:t>
      </w:r>
      <w:r w:rsidR="00C86769" w:rsidRPr="00BD1451">
        <w:rPr>
          <w:b/>
          <w:sz w:val="28"/>
          <w:szCs w:val="28"/>
        </w:rPr>
        <w:t>на сумму 416969,67 руб.</w:t>
      </w:r>
      <w:r w:rsidR="00C86769" w:rsidRPr="00AA1E36">
        <w:rPr>
          <w:sz w:val="28"/>
          <w:szCs w:val="28"/>
        </w:rPr>
        <w:t>,</w:t>
      </w:r>
      <w:r w:rsidR="00C86769" w:rsidRPr="002D28CC">
        <w:rPr>
          <w:sz w:val="28"/>
          <w:szCs w:val="28"/>
        </w:rPr>
        <w:t xml:space="preserve"> </w:t>
      </w:r>
      <w:r w:rsidR="00C86769">
        <w:rPr>
          <w:sz w:val="28"/>
          <w:szCs w:val="28"/>
        </w:rPr>
        <w:t>в том числе</w:t>
      </w:r>
      <w:r w:rsidR="00C86769" w:rsidRPr="002D28CC">
        <w:rPr>
          <w:sz w:val="28"/>
          <w:szCs w:val="28"/>
        </w:rPr>
        <w:t>:</w:t>
      </w:r>
    </w:p>
    <w:p w:rsidR="00C86769" w:rsidRPr="002D28CC" w:rsidRDefault="00C86769" w:rsidP="00C867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8CC">
        <w:rPr>
          <w:sz w:val="28"/>
          <w:szCs w:val="28"/>
        </w:rPr>
        <w:t xml:space="preserve">- за период с 01.06.2017 по 31.12.2017 в сумме 278793,67 руб., </w:t>
      </w:r>
    </w:p>
    <w:p w:rsidR="00E5324B" w:rsidRDefault="00C86769" w:rsidP="00C867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8CC">
        <w:rPr>
          <w:sz w:val="28"/>
          <w:szCs w:val="28"/>
        </w:rPr>
        <w:t>- за период с 01.01.2018 по 30.04.2018 в сумме 138176,0 руб.</w:t>
      </w:r>
      <w:r w:rsidR="00E5324B">
        <w:rPr>
          <w:sz w:val="28"/>
          <w:szCs w:val="28"/>
        </w:rPr>
        <w:t>,</w:t>
      </w:r>
    </w:p>
    <w:p w:rsidR="00C86769" w:rsidRDefault="00E5324B" w:rsidP="00E532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поскольку </w:t>
      </w:r>
      <w:r w:rsidR="00C86769" w:rsidRPr="002D28CC">
        <w:rPr>
          <w:sz w:val="28"/>
          <w:szCs w:val="28"/>
        </w:rPr>
        <w:t xml:space="preserve"> </w:t>
      </w:r>
      <w:r w:rsidR="00C86769" w:rsidRPr="00E757F1">
        <w:rPr>
          <w:sz w:val="28"/>
          <w:szCs w:val="28"/>
        </w:rPr>
        <w:t xml:space="preserve">факт целевого использования </w:t>
      </w:r>
      <w:r>
        <w:rPr>
          <w:sz w:val="28"/>
          <w:szCs w:val="28"/>
        </w:rPr>
        <w:t xml:space="preserve"> </w:t>
      </w:r>
      <w:r w:rsidR="00C86769">
        <w:rPr>
          <w:sz w:val="28"/>
          <w:szCs w:val="28"/>
        </w:rPr>
        <w:t>предоставленных  Администрац</w:t>
      </w:r>
      <w:r w:rsidR="00C86769">
        <w:rPr>
          <w:sz w:val="28"/>
          <w:szCs w:val="28"/>
        </w:rPr>
        <w:t>и</w:t>
      </w:r>
      <w:r w:rsidR="00C86769">
        <w:rPr>
          <w:sz w:val="28"/>
          <w:szCs w:val="28"/>
        </w:rPr>
        <w:t xml:space="preserve">ей Шимского муниципального района </w:t>
      </w:r>
      <w:r>
        <w:rPr>
          <w:sz w:val="28"/>
          <w:szCs w:val="28"/>
        </w:rPr>
        <w:t xml:space="preserve"> </w:t>
      </w:r>
      <w:r w:rsidRPr="002D28CC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на возмещение расходов от предоставления населению услуг общественной бани на территории Ши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ского городского поселения </w:t>
      </w:r>
      <w:r w:rsidRPr="002D28CC">
        <w:rPr>
          <w:sz w:val="28"/>
          <w:szCs w:val="28"/>
        </w:rPr>
        <w:t>за период с 01.06.2017 по 31.12.2017 в сумме 278793,67 руб.</w:t>
      </w:r>
      <w:r>
        <w:rPr>
          <w:sz w:val="28"/>
          <w:szCs w:val="28"/>
        </w:rPr>
        <w:t xml:space="preserve"> и </w:t>
      </w:r>
      <w:r w:rsidRPr="002D28CC">
        <w:rPr>
          <w:sz w:val="28"/>
          <w:szCs w:val="28"/>
        </w:rPr>
        <w:t>за период с 01.01.2018 по 30.04.2018 в сумме 138176,0 руб.</w:t>
      </w:r>
      <w:r>
        <w:rPr>
          <w:sz w:val="28"/>
          <w:szCs w:val="28"/>
        </w:rPr>
        <w:t xml:space="preserve"> бухгалтерскими документами, подтверждающими осуществление затрат,  </w:t>
      </w:r>
      <w:r w:rsidR="00C86769" w:rsidRPr="00E757F1">
        <w:rPr>
          <w:sz w:val="28"/>
          <w:szCs w:val="28"/>
        </w:rPr>
        <w:t>не подтвержден.</w:t>
      </w:r>
      <w:proofErr w:type="gramEnd"/>
    </w:p>
    <w:p w:rsidR="004C4BCA" w:rsidRPr="00E757F1" w:rsidRDefault="004C4BCA" w:rsidP="00E532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451" w:rsidRDefault="00A27771" w:rsidP="00A2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771">
        <w:rPr>
          <w:b/>
          <w:iCs/>
          <w:sz w:val="28"/>
          <w:szCs w:val="28"/>
        </w:rPr>
        <w:t xml:space="preserve">2. </w:t>
      </w:r>
      <w:proofErr w:type="gramStart"/>
      <w:r w:rsidRPr="004C4BCA">
        <w:rPr>
          <w:iCs/>
          <w:sz w:val="28"/>
          <w:szCs w:val="28"/>
        </w:rPr>
        <w:t>В соответствии</w:t>
      </w:r>
      <w:r>
        <w:rPr>
          <w:b/>
          <w:iCs/>
          <w:sz w:val="28"/>
          <w:szCs w:val="28"/>
        </w:rPr>
        <w:t xml:space="preserve"> </w:t>
      </w:r>
      <w:r w:rsidRPr="004C4BCA">
        <w:rPr>
          <w:iCs/>
          <w:sz w:val="28"/>
          <w:szCs w:val="28"/>
        </w:rPr>
        <w:t>с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пп.4.2.2 п.4.2 раздела </w:t>
      </w:r>
      <w:r>
        <w:rPr>
          <w:sz w:val="28"/>
          <w:szCs w:val="28"/>
          <w:lang w:val="en-US"/>
        </w:rPr>
        <w:t>IV</w:t>
      </w:r>
      <w:r w:rsidRPr="005B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1451">
        <w:rPr>
          <w:sz w:val="28"/>
          <w:szCs w:val="28"/>
        </w:rPr>
        <w:t xml:space="preserve">Соглашения </w:t>
      </w:r>
      <w:r w:rsidR="00BD1451" w:rsidRPr="000059BC">
        <w:rPr>
          <w:sz w:val="28"/>
          <w:szCs w:val="28"/>
        </w:rPr>
        <w:t>о предоста</w:t>
      </w:r>
      <w:r w:rsidR="00BD1451" w:rsidRPr="000059BC">
        <w:rPr>
          <w:sz w:val="28"/>
          <w:szCs w:val="28"/>
        </w:rPr>
        <w:t>в</w:t>
      </w:r>
      <w:r w:rsidR="00BD1451" w:rsidRPr="000059BC">
        <w:rPr>
          <w:sz w:val="28"/>
          <w:szCs w:val="28"/>
        </w:rPr>
        <w:t>лении субсидии на возмещение расходов от 01.06.2017 года</w:t>
      </w:r>
      <w:r w:rsidR="00BD1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факту </w:t>
      </w:r>
      <w:r w:rsidR="00BD1451">
        <w:rPr>
          <w:sz w:val="28"/>
          <w:szCs w:val="28"/>
        </w:rPr>
        <w:t>нар</w:t>
      </w:r>
      <w:r w:rsidR="00BD1451">
        <w:rPr>
          <w:sz w:val="28"/>
          <w:szCs w:val="28"/>
        </w:rPr>
        <w:t>у</w:t>
      </w:r>
      <w:r w:rsidR="00BD1451">
        <w:rPr>
          <w:sz w:val="28"/>
          <w:szCs w:val="28"/>
        </w:rPr>
        <w:t>шения</w:t>
      </w:r>
      <w:r>
        <w:rPr>
          <w:sz w:val="28"/>
          <w:szCs w:val="28"/>
        </w:rPr>
        <w:t xml:space="preserve"> предприятием условий предоставления субсидии  в части не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обязательств установленных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4.3.1. п. 4.3. р. </w:t>
      </w:r>
      <w:r>
        <w:rPr>
          <w:sz w:val="28"/>
          <w:szCs w:val="28"/>
          <w:lang w:val="en-US"/>
        </w:rPr>
        <w:t>IV</w:t>
      </w:r>
      <w:r w:rsidRPr="002D5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Соглашения </w:t>
      </w:r>
      <w:r w:rsidRPr="000059BC">
        <w:rPr>
          <w:sz w:val="28"/>
          <w:szCs w:val="28"/>
        </w:rPr>
        <w:t>о пред</w:t>
      </w:r>
      <w:r w:rsidRPr="000059BC">
        <w:rPr>
          <w:sz w:val="28"/>
          <w:szCs w:val="28"/>
        </w:rPr>
        <w:t>о</w:t>
      </w:r>
      <w:r w:rsidRPr="000059BC">
        <w:rPr>
          <w:sz w:val="28"/>
          <w:szCs w:val="28"/>
        </w:rPr>
        <w:t>ставлении субсидии на возмещение расходов от 01.06.2017 года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</w:rPr>
        <w:t>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в Администрацию муниципального района документов,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E757F1">
        <w:rPr>
          <w:sz w:val="28"/>
          <w:szCs w:val="28"/>
        </w:rPr>
        <w:t>Пунктом 4 Перечня документов</w:t>
      </w:r>
      <w:proofErr w:type="gramEnd"/>
      <w:r w:rsidRPr="00E757F1">
        <w:rPr>
          <w:sz w:val="28"/>
          <w:szCs w:val="28"/>
        </w:rPr>
        <w:t>, представляемых для получения субс</w:t>
      </w:r>
      <w:r w:rsidRPr="00E757F1">
        <w:rPr>
          <w:sz w:val="28"/>
          <w:szCs w:val="28"/>
        </w:rPr>
        <w:t>и</w:t>
      </w:r>
      <w:r w:rsidRPr="00E757F1">
        <w:rPr>
          <w:sz w:val="28"/>
          <w:szCs w:val="28"/>
        </w:rPr>
        <w:t xml:space="preserve">дии (Приложение № 1 к </w:t>
      </w:r>
      <w:r>
        <w:rPr>
          <w:sz w:val="28"/>
          <w:szCs w:val="28"/>
        </w:rPr>
        <w:t>Соглашению</w:t>
      </w:r>
      <w:r w:rsidRPr="00681B65">
        <w:rPr>
          <w:sz w:val="28"/>
          <w:szCs w:val="28"/>
        </w:rPr>
        <w:t xml:space="preserve"> </w:t>
      </w:r>
      <w:r w:rsidRPr="000059BC">
        <w:rPr>
          <w:sz w:val="28"/>
          <w:szCs w:val="28"/>
        </w:rPr>
        <w:t>о предоставлении субсидии на возм</w:t>
      </w:r>
      <w:r w:rsidRPr="000059BC">
        <w:rPr>
          <w:sz w:val="28"/>
          <w:szCs w:val="28"/>
        </w:rPr>
        <w:t>е</w:t>
      </w:r>
      <w:r w:rsidRPr="000059BC">
        <w:rPr>
          <w:sz w:val="28"/>
          <w:szCs w:val="28"/>
        </w:rPr>
        <w:t>щение расходов от 01.06.2017 года</w:t>
      </w:r>
      <w:r w:rsidRPr="00E757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D1451">
        <w:rPr>
          <w:sz w:val="28"/>
          <w:szCs w:val="28"/>
        </w:rPr>
        <w:t xml:space="preserve">имеющих </w:t>
      </w:r>
      <w:r>
        <w:rPr>
          <w:sz w:val="28"/>
          <w:szCs w:val="28"/>
        </w:rPr>
        <w:t>подтвержд</w:t>
      </w:r>
      <w:r w:rsidR="00BD1451">
        <w:rPr>
          <w:sz w:val="28"/>
          <w:szCs w:val="28"/>
        </w:rPr>
        <w:t xml:space="preserve">ение </w:t>
      </w:r>
      <w:r>
        <w:rPr>
          <w:sz w:val="28"/>
          <w:szCs w:val="28"/>
        </w:rPr>
        <w:t>осуществлени</w:t>
      </w:r>
      <w:r w:rsidR="00BD1451">
        <w:rPr>
          <w:sz w:val="28"/>
          <w:szCs w:val="28"/>
        </w:rPr>
        <w:t>я предприятием</w:t>
      </w:r>
      <w:r>
        <w:rPr>
          <w:sz w:val="28"/>
          <w:szCs w:val="28"/>
        </w:rPr>
        <w:t xml:space="preserve"> затрат </w:t>
      </w:r>
      <w:r w:rsidR="004C4BCA">
        <w:rPr>
          <w:sz w:val="28"/>
          <w:szCs w:val="28"/>
        </w:rPr>
        <w:t xml:space="preserve">своевременно </w:t>
      </w:r>
      <w:r w:rsidR="00BD1451">
        <w:rPr>
          <w:sz w:val="28"/>
          <w:szCs w:val="28"/>
        </w:rPr>
        <w:t>прин</w:t>
      </w:r>
      <w:r w:rsidR="004C4BCA">
        <w:rPr>
          <w:sz w:val="28"/>
          <w:szCs w:val="28"/>
        </w:rPr>
        <w:t>имать</w:t>
      </w:r>
      <w:r w:rsidR="00BD1451">
        <w:rPr>
          <w:sz w:val="28"/>
          <w:szCs w:val="28"/>
        </w:rPr>
        <w:t xml:space="preserve"> меры </w:t>
      </w:r>
    </w:p>
    <w:p w:rsidR="00A27771" w:rsidRDefault="00BD1451" w:rsidP="00A2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приостан</w:t>
      </w:r>
      <w:r w:rsidR="004C4BCA">
        <w:rPr>
          <w:sz w:val="28"/>
          <w:szCs w:val="28"/>
        </w:rPr>
        <w:t>о</w:t>
      </w:r>
      <w:r>
        <w:rPr>
          <w:sz w:val="28"/>
          <w:szCs w:val="28"/>
        </w:rPr>
        <w:t>влению в предоставлении субсид</w:t>
      </w:r>
      <w:proofErr w:type="gramStart"/>
      <w:r>
        <w:rPr>
          <w:sz w:val="28"/>
          <w:szCs w:val="28"/>
        </w:rPr>
        <w:t>ии</w:t>
      </w:r>
      <w:r w:rsidR="004C4BCA">
        <w:rPr>
          <w:sz w:val="28"/>
          <w:szCs w:val="28"/>
        </w:rPr>
        <w:t xml:space="preserve"> ООО</w:t>
      </w:r>
      <w:proofErr w:type="gramEnd"/>
      <w:r w:rsidR="004C4BCA">
        <w:rPr>
          <w:sz w:val="28"/>
          <w:szCs w:val="28"/>
        </w:rPr>
        <w:t xml:space="preserve"> «МП Шимский водоканал»</w:t>
      </w:r>
      <w:r w:rsidR="00A27771">
        <w:rPr>
          <w:sz w:val="28"/>
          <w:szCs w:val="28"/>
        </w:rPr>
        <w:t>.</w:t>
      </w:r>
    </w:p>
    <w:p w:rsidR="004C4BCA" w:rsidRDefault="004C4BCA" w:rsidP="00A2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4BCA" w:rsidRDefault="004C4BCA" w:rsidP="00A2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4BCA">
        <w:rPr>
          <w:b/>
          <w:sz w:val="28"/>
          <w:szCs w:val="28"/>
        </w:rPr>
        <w:t>3.</w:t>
      </w:r>
      <w:r w:rsidRPr="004C4BC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proofErr w:type="gramStart"/>
      <w:r w:rsidRPr="004C4BCA">
        <w:rPr>
          <w:iCs/>
          <w:sz w:val="28"/>
          <w:szCs w:val="28"/>
        </w:rPr>
        <w:t>В соответствии с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пп.4.3.6 п.4.3 раздела </w:t>
      </w:r>
      <w:r>
        <w:rPr>
          <w:sz w:val="28"/>
          <w:szCs w:val="28"/>
          <w:lang w:val="en-US"/>
        </w:rPr>
        <w:t>IV</w:t>
      </w:r>
      <w:r w:rsidRPr="005B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Соглашения </w:t>
      </w:r>
      <w:r w:rsidRPr="000059BC">
        <w:rPr>
          <w:sz w:val="28"/>
          <w:szCs w:val="28"/>
        </w:rPr>
        <w:t>о предоста</w:t>
      </w:r>
      <w:r w:rsidRPr="000059BC">
        <w:rPr>
          <w:sz w:val="28"/>
          <w:szCs w:val="28"/>
        </w:rPr>
        <w:t>в</w:t>
      </w:r>
      <w:r w:rsidRPr="000059BC">
        <w:rPr>
          <w:sz w:val="28"/>
          <w:szCs w:val="28"/>
        </w:rPr>
        <w:t>лении субсидии на возмещение расходов от 01.06.2017 года</w:t>
      </w:r>
      <w:r>
        <w:rPr>
          <w:sz w:val="28"/>
          <w:szCs w:val="28"/>
        </w:rPr>
        <w:t xml:space="preserve"> принять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чительные меры к получателю субсидии связанные с полнотой и достоверн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сведений, предоставляемых в О</w:t>
      </w:r>
      <w:r w:rsidRPr="005429B3">
        <w:rPr>
          <w:sz w:val="28"/>
          <w:szCs w:val="28"/>
        </w:rPr>
        <w:t>тчет</w:t>
      </w:r>
      <w:r>
        <w:rPr>
          <w:sz w:val="28"/>
          <w:szCs w:val="28"/>
        </w:rPr>
        <w:t>е о результатах работы и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субсидии на финансовое обеспечение по предоставлению населению услуг общественной бани на территории Шимского городского поселения.</w:t>
      </w:r>
      <w:proofErr w:type="gramEnd"/>
    </w:p>
    <w:p w:rsidR="005471E9" w:rsidRDefault="005471E9" w:rsidP="00A27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71E9" w:rsidRDefault="005471E9" w:rsidP="005471E9">
      <w:pPr>
        <w:ind w:firstLine="567"/>
        <w:jc w:val="both"/>
        <w:rPr>
          <w:b/>
          <w:sz w:val="28"/>
          <w:szCs w:val="28"/>
        </w:rPr>
      </w:pPr>
      <w:r w:rsidRPr="005471E9">
        <w:rPr>
          <w:b/>
          <w:sz w:val="28"/>
          <w:szCs w:val="28"/>
        </w:rPr>
        <w:lastRenderedPageBreak/>
        <w:t xml:space="preserve">4. </w:t>
      </w:r>
      <w:proofErr w:type="gramStart"/>
      <w:r>
        <w:rPr>
          <w:b/>
          <w:sz w:val="28"/>
          <w:szCs w:val="28"/>
        </w:rPr>
        <w:t xml:space="preserve">Направить в адрес ООО «МП Шимский водоканал» реквизиты счета </w:t>
      </w:r>
      <w:r w:rsidRPr="005471E9">
        <w:rPr>
          <w:sz w:val="28"/>
          <w:szCs w:val="28"/>
        </w:rPr>
        <w:t>для возврата  ООО «МП Шимский водоканал»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доход бюджета</w:t>
      </w:r>
      <w:r w:rsidRPr="005429B3">
        <w:rPr>
          <w:sz w:val="28"/>
          <w:szCs w:val="28"/>
        </w:rPr>
        <w:t xml:space="preserve"> Ши</w:t>
      </w:r>
      <w:r w:rsidRPr="005429B3">
        <w:rPr>
          <w:sz w:val="28"/>
          <w:szCs w:val="28"/>
        </w:rPr>
        <w:t>м</w:t>
      </w:r>
      <w:r w:rsidRPr="005429B3">
        <w:rPr>
          <w:sz w:val="28"/>
          <w:szCs w:val="28"/>
        </w:rPr>
        <w:t>ского городского поселения субсиди</w:t>
      </w:r>
      <w:r>
        <w:rPr>
          <w:sz w:val="28"/>
          <w:szCs w:val="28"/>
        </w:rPr>
        <w:t xml:space="preserve">и, </w:t>
      </w:r>
      <w:r w:rsidRPr="005429B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предоставленной по условиям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глашения </w:t>
      </w:r>
      <w:r w:rsidRPr="000059BC">
        <w:rPr>
          <w:sz w:val="28"/>
          <w:szCs w:val="28"/>
        </w:rPr>
        <w:t>о предоставлении субсидии на возмещение расходов от 01.06.2017 года</w:t>
      </w:r>
      <w:r w:rsidRPr="005429B3">
        <w:rPr>
          <w:sz w:val="28"/>
          <w:szCs w:val="28"/>
        </w:rPr>
        <w:t xml:space="preserve">, которая была </w:t>
      </w:r>
      <w:r>
        <w:rPr>
          <w:sz w:val="28"/>
          <w:szCs w:val="28"/>
        </w:rPr>
        <w:t xml:space="preserve">выплачена предприятию </w:t>
      </w:r>
      <w:r w:rsidRPr="005429B3">
        <w:rPr>
          <w:sz w:val="28"/>
          <w:szCs w:val="28"/>
        </w:rPr>
        <w:t xml:space="preserve"> сверх фактически сложившихся расходов на её содержание, указанных в </w:t>
      </w:r>
      <w:r>
        <w:rPr>
          <w:sz w:val="28"/>
          <w:szCs w:val="28"/>
        </w:rPr>
        <w:t>О</w:t>
      </w:r>
      <w:r w:rsidRPr="005429B3">
        <w:rPr>
          <w:sz w:val="28"/>
          <w:szCs w:val="28"/>
        </w:rPr>
        <w:t>тчетах</w:t>
      </w:r>
      <w:r>
        <w:rPr>
          <w:sz w:val="28"/>
          <w:szCs w:val="28"/>
        </w:rPr>
        <w:t xml:space="preserve"> о результатах работы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пользовании субсидии на финансовое обеспечение по предоставлению</w:t>
      </w:r>
      <w:proofErr w:type="gramEnd"/>
      <w:r>
        <w:rPr>
          <w:sz w:val="28"/>
          <w:szCs w:val="28"/>
        </w:rPr>
        <w:t xml:space="preserve">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услуг общественной бани на территории Шимского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5429B3">
        <w:rPr>
          <w:sz w:val="28"/>
          <w:szCs w:val="28"/>
        </w:rPr>
        <w:t xml:space="preserve"> за период с января по апрель 2018 года в размере </w:t>
      </w:r>
      <w:r w:rsidRPr="005429B3">
        <w:rPr>
          <w:b/>
          <w:sz w:val="28"/>
          <w:szCs w:val="28"/>
        </w:rPr>
        <w:t>15100,21 руб.</w:t>
      </w:r>
    </w:p>
    <w:p w:rsidR="00FA0A8C" w:rsidRPr="00231F68" w:rsidRDefault="003D6B34" w:rsidP="00FA0A8C">
      <w:pPr>
        <w:spacing w:before="100" w:beforeAutospacing="1"/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iCs/>
          <w:sz w:val="28"/>
          <w:szCs w:val="28"/>
        </w:rPr>
        <w:t>Н</w:t>
      </w:r>
      <w:r w:rsidR="00FA0A8C" w:rsidRPr="00E91D73">
        <w:rPr>
          <w:iCs/>
          <w:sz w:val="28"/>
          <w:szCs w:val="28"/>
        </w:rPr>
        <w:t xml:space="preserve">а основании пункта 3 статьи 17 </w:t>
      </w:r>
      <w:r w:rsidR="00FA0A8C" w:rsidRPr="00E91D73">
        <w:rPr>
          <w:sz w:val="28"/>
          <w:szCs w:val="28"/>
        </w:rPr>
        <w:t>Положения о Контрольно-счётной п</w:t>
      </w:r>
      <w:r w:rsidR="00FA0A8C" w:rsidRPr="00E91D73">
        <w:rPr>
          <w:sz w:val="28"/>
          <w:szCs w:val="28"/>
        </w:rPr>
        <w:t>а</w:t>
      </w:r>
      <w:r w:rsidR="00FA0A8C" w:rsidRPr="00E91D73">
        <w:rPr>
          <w:sz w:val="28"/>
          <w:szCs w:val="28"/>
        </w:rPr>
        <w:t>лате Шимского муниципального района, утвержденного решением Думы Шимского муниципального района от 16.11.2011 № 90,  о</w:t>
      </w:r>
      <w:r w:rsidR="00FA0A8C" w:rsidRPr="00E91D73">
        <w:rPr>
          <w:bCs/>
          <w:sz w:val="28"/>
          <w:szCs w:val="28"/>
        </w:rPr>
        <w:t xml:space="preserve"> результатах ра</w:t>
      </w:r>
      <w:r w:rsidR="00FA0A8C" w:rsidRPr="00E91D73">
        <w:rPr>
          <w:bCs/>
          <w:sz w:val="28"/>
          <w:szCs w:val="28"/>
        </w:rPr>
        <w:t>с</w:t>
      </w:r>
      <w:r w:rsidR="00FA0A8C" w:rsidRPr="00E91D73">
        <w:rPr>
          <w:bCs/>
          <w:sz w:val="28"/>
          <w:szCs w:val="28"/>
        </w:rPr>
        <w:t>смотрения настоящего представления</w:t>
      </w:r>
      <w:r w:rsidR="00FA0A8C" w:rsidRPr="00E91D73">
        <w:rPr>
          <w:sz w:val="28"/>
        </w:rPr>
        <w:t xml:space="preserve"> с подтверждающими документами о принятых мерах и результатах проведенной работы</w:t>
      </w:r>
      <w:r w:rsidR="00FA0A8C" w:rsidRPr="00E91D73">
        <w:rPr>
          <w:bCs/>
          <w:sz w:val="28"/>
          <w:szCs w:val="28"/>
        </w:rPr>
        <w:t xml:space="preserve"> необходимо уведомить </w:t>
      </w:r>
      <w:r w:rsidR="00FA0A8C" w:rsidRPr="00E91D73">
        <w:rPr>
          <w:bCs/>
          <w:sz w:val="28"/>
          <w:szCs w:val="28"/>
          <w:u w:val="single"/>
        </w:rPr>
        <w:t>по каждому пункту предложений</w:t>
      </w:r>
      <w:r w:rsidR="00FA0A8C" w:rsidRPr="00E91D73">
        <w:rPr>
          <w:bCs/>
          <w:sz w:val="28"/>
          <w:szCs w:val="28"/>
        </w:rPr>
        <w:t xml:space="preserve"> в письменной форме Контрольно-счётную палату Шимского муниципального района </w:t>
      </w:r>
      <w:r w:rsidR="00FA0A8C" w:rsidRPr="00231F68">
        <w:rPr>
          <w:b/>
          <w:bCs/>
          <w:sz w:val="28"/>
          <w:szCs w:val="28"/>
          <w:u w:val="single"/>
        </w:rPr>
        <w:t>в течение одного месяца со дня получения представления</w:t>
      </w:r>
      <w:r w:rsidR="00FA0A8C" w:rsidRPr="00231F68">
        <w:rPr>
          <w:b/>
          <w:bCs/>
          <w:sz w:val="28"/>
          <w:szCs w:val="28"/>
        </w:rPr>
        <w:t>.</w:t>
      </w:r>
      <w:proofErr w:type="gramEnd"/>
    </w:p>
    <w:p w:rsidR="00FA0A8C" w:rsidRDefault="00FA0A8C" w:rsidP="00FA0A8C">
      <w:pPr>
        <w:ind w:firstLine="567"/>
        <w:jc w:val="both"/>
        <w:rPr>
          <w:sz w:val="28"/>
          <w:szCs w:val="28"/>
        </w:rPr>
      </w:pPr>
    </w:p>
    <w:p w:rsidR="00D74689" w:rsidRDefault="00FA0A8C" w:rsidP="00E841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A6">
        <w:rPr>
          <w:rFonts w:ascii="Times New Roman" w:hAnsi="Times New Roman" w:cs="Times New Roman"/>
          <w:bCs/>
          <w:sz w:val="28"/>
          <w:szCs w:val="28"/>
        </w:rPr>
        <w:t xml:space="preserve">Сообщаем Вам,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20 </w:t>
      </w:r>
      <w:r w:rsidRPr="008B71A6">
        <w:rPr>
          <w:rFonts w:ascii="Times New Roman" w:hAnsi="Times New Roman" w:cs="Times New Roman"/>
          <w:bCs/>
          <w:sz w:val="28"/>
          <w:szCs w:val="28"/>
        </w:rPr>
        <w:t>стат</w:t>
      </w:r>
      <w:r>
        <w:rPr>
          <w:rFonts w:ascii="Times New Roman" w:hAnsi="Times New Roman" w:cs="Times New Roman"/>
          <w:bCs/>
          <w:sz w:val="28"/>
          <w:szCs w:val="28"/>
        </w:rPr>
        <w:t>ьи</w:t>
      </w:r>
      <w:r w:rsidRPr="008B71A6">
        <w:rPr>
          <w:rFonts w:ascii="Times New Roman" w:hAnsi="Times New Roman" w:cs="Times New Roman"/>
          <w:bCs/>
          <w:sz w:val="28"/>
          <w:szCs w:val="28"/>
        </w:rPr>
        <w:t xml:space="preserve"> 19.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B71A6">
        <w:rPr>
          <w:rFonts w:ascii="Times New Roman" w:hAnsi="Times New Roman" w:cs="Times New Roman"/>
          <w:bCs/>
          <w:sz w:val="28"/>
          <w:szCs w:val="28"/>
        </w:rPr>
        <w:t>. Кодекса  Российской Федер</w:t>
      </w:r>
      <w:r w:rsidRPr="008B71A6">
        <w:rPr>
          <w:rFonts w:ascii="Times New Roman" w:hAnsi="Times New Roman" w:cs="Times New Roman"/>
          <w:bCs/>
          <w:sz w:val="28"/>
          <w:szCs w:val="28"/>
        </w:rPr>
        <w:t>а</w:t>
      </w:r>
      <w:r w:rsidRPr="008B71A6">
        <w:rPr>
          <w:rFonts w:ascii="Times New Roman" w:hAnsi="Times New Roman" w:cs="Times New Roman"/>
          <w:bCs/>
          <w:sz w:val="28"/>
          <w:szCs w:val="28"/>
        </w:rPr>
        <w:t>ции об административных правонарушениях</w:t>
      </w:r>
      <w:r w:rsidRPr="008B7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1A6">
        <w:rPr>
          <w:rFonts w:ascii="Times New Roman" w:hAnsi="Times New Roman" w:cs="Times New Roman"/>
          <w:sz w:val="28"/>
          <w:szCs w:val="28"/>
        </w:rPr>
        <w:t>предусмотрена администрати</w:t>
      </w:r>
      <w:r w:rsidRPr="008B71A6">
        <w:rPr>
          <w:rFonts w:ascii="Times New Roman" w:hAnsi="Times New Roman" w:cs="Times New Roman"/>
          <w:sz w:val="28"/>
          <w:szCs w:val="28"/>
        </w:rPr>
        <w:t>в</w:t>
      </w:r>
      <w:r w:rsidRPr="008B71A6">
        <w:rPr>
          <w:rFonts w:ascii="Times New Roman" w:hAnsi="Times New Roman" w:cs="Times New Roman"/>
          <w:sz w:val="28"/>
          <w:szCs w:val="28"/>
        </w:rPr>
        <w:t xml:space="preserve">ная ответственность за </w:t>
      </w:r>
      <w:r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писания (постановления, представления, решения) органа государственного (муниципального) финансового контроля.</w:t>
      </w:r>
    </w:p>
    <w:p w:rsidR="00D74689" w:rsidRDefault="00D74689" w:rsidP="00D7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BEC" w:rsidRDefault="00D74689" w:rsidP="00E5324B">
      <w:pPr>
        <w:jc w:val="both"/>
        <w:rPr>
          <w:b/>
          <w:sz w:val="28"/>
          <w:szCs w:val="28"/>
        </w:rPr>
      </w:pPr>
      <w:r w:rsidRPr="00C04038">
        <w:rPr>
          <w:b/>
          <w:sz w:val="28"/>
          <w:szCs w:val="28"/>
        </w:rPr>
        <w:t xml:space="preserve">Председатель </w:t>
      </w:r>
    </w:p>
    <w:p w:rsidR="00F91E73" w:rsidRDefault="00D74689" w:rsidP="00E5324B">
      <w:pPr>
        <w:jc w:val="both"/>
      </w:pPr>
      <w:r w:rsidRPr="00C04038">
        <w:rPr>
          <w:b/>
          <w:sz w:val="28"/>
          <w:szCs w:val="28"/>
        </w:rPr>
        <w:t xml:space="preserve">Контрольно-счётной палаты  </w:t>
      </w:r>
      <w:r>
        <w:rPr>
          <w:b/>
          <w:sz w:val="28"/>
          <w:szCs w:val="28"/>
        </w:rPr>
        <w:t xml:space="preserve">  </w:t>
      </w:r>
      <w:r w:rsidRPr="00C04038">
        <w:rPr>
          <w:b/>
          <w:sz w:val="28"/>
          <w:szCs w:val="28"/>
        </w:rPr>
        <w:t xml:space="preserve">        </w:t>
      </w:r>
      <w:r w:rsidR="00860BEC">
        <w:rPr>
          <w:b/>
          <w:sz w:val="28"/>
          <w:szCs w:val="28"/>
        </w:rPr>
        <w:t xml:space="preserve">                        </w:t>
      </w:r>
      <w:r w:rsidRPr="00C04038">
        <w:rPr>
          <w:b/>
          <w:sz w:val="28"/>
          <w:szCs w:val="28"/>
        </w:rPr>
        <w:t xml:space="preserve">         С.Н.Никифорова</w:t>
      </w:r>
    </w:p>
    <w:sectPr w:rsidR="00F91E73" w:rsidSect="00E210A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F9" w:rsidRDefault="00850BF9" w:rsidP="008101A7">
      <w:r>
        <w:separator/>
      </w:r>
    </w:p>
  </w:endnote>
  <w:endnote w:type="continuationSeparator" w:id="0">
    <w:p w:rsidR="00850BF9" w:rsidRDefault="00850BF9" w:rsidP="008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F9" w:rsidRDefault="00850BF9" w:rsidP="008101A7">
      <w:r>
        <w:separator/>
      </w:r>
    </w:p>
  </w:footnote>
  <w:footnote w:type="continuationSeparator" w:id="0">
    <w:p w:rsidR="00850BF9" w:rsidRDefault="00850BF9" w:rsidP="0081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51" w:rsidRDefault="00BD1451" w:rsidP="00A9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451" w:rsidRDefault="00BD14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51" w:rsidRDefault="00BD1451" w:rsidP="00A9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BEC">
      <w:rPr>
        <w:rStyle w:val="a5"/>
        <w:noProof/>
      </w:rPr>
      <w:t>12</w:t>
    </w:r>
    <w:r>
      <w:rPr>
        <w:rStyle w:val="a5"/>
      </w:rPr>
      <w:fldChar w:fldCharType="end"/>
    </w:r>
  </w:p>
  <w:p w:rsidR="00BD1451" w:rsidRDefault="00BD14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85"/>
    <w:multiLevelType w:val="hybridMultilevel"/>
    <w:tmpl w:val="59FA411E"/>
    <w:lvl w:ilvl="0" w:tplc="584026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57A4B71"/>
    <w:multiLevelType w:val="hybridMultilevel"/>
    <w:tmpl w:val="D3D04E12"/>
    <w:lvl w:ilvl="0" w:tplc="CAB6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C7C36"/>
    <w:multiLevelType w:val="hybridMultilevel"/>
    <w:tmpl w:val="E7B46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82543"/>
    <w:multiLevelType w:val="hybridMultilevel"/>
    <w:tmpl w:val="2BFA7B50"/>
    <w:lvl w:ilvl="0" w:tplc="F2926EAC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B53034"/>
    <w:multiLevelType w:val="hybridMultilevel"/>
    <w:tmpl w:val="43C89F86"/>
    <w:lvl w:ilvl="0" w:tplc="0419000F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5">
    <w:nsid w:val="0C7D53FF"/>
    <w:multiLevelType w:val="hybridMultilevel"/>
    <w:tmpl w:val="0A78F314"/>
    <w:lvl w:ilvl="0" w:tplc="C906A2F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78DAD494">
      <w:numFmt w:val="none"/>
      <w:lvlText w:val=""/>
      <w:lvlJc w:val="left"/>
      <w:pPr>
        <w:tabs>
          <w:tab w:val="num" w:pos="360"/>
        </w:tabs>
      </w:pPr>
    </w:lvl>
    <w:lvl w:ilvl="2" w:tplc="AA562ED4">
      <w:numFmt w:val="none"/>
      <w:lvlText w:val=""/>
      <w:lvlJc w:val="left"/>
      <w:pPr>
        <w:tabs>
          <w:tab w:val="num" w:pos="360"/>
        </w:tabs>
      </w:pPr>
    </w:lvl>
    <w:lvl w:ilvl="3" w:tplc="04DCEE32">
      <w:numFmt w:val="none"/>
      <w:lvlText w:val=""/>
      <w:lvlJc w:val="left"/>
      <w:pPr>
        <w:tabs>
          <w:tab w:val="num" w:pos="360"/>
        </w:tabs>
      </w:pPr>
    </w:lvl>
    <w:lvl w:ilvl="4" w:tplc="B6B000BA">
      <w:numFmt w:val="none"/>
      <w:lvlText w:val=""/>
      <w:lvlJc w:val="left"/>
      <w:pPr>
        <w:tabs>
          <w:tab w:val="num" w:pos="360"/>
        </w:tabs>
      </w:pPr>
    </w:lvl>
    <w:lvl w:ilvl="5" w:tplc="40DEE2B8">
      <w:numFmt w:val="none"/>
      <w:lvlText w:val=""/>
      <w:lvlJc w:val="left"/>
      <w:pPr>
        <w:tabs>
          <w:tab w:val="num" w:pos="360"/>
        </w:tabs>
      </w:pPr>
    </w:lvl>
    <w:lvl w:ilvl="6" w:tplc="5AAA9DFE">
      <w:numFmt w:val="none"/>
      <w:lvlText w:val=""/>
      <w:lvlJc w:val="left"/>
      <w:pPr>
        <w:tabs>
          <w:tab w:val="num" w:pos="360"/>
        </w:tabs>
      </w:pPr>
    </w:lvl>
    <w:lvl w:ilvl="7" w:tplc="87A416BE">
      <w:numFmt w:val="none"/>
      <w:lvlText w:val=""/>
      <w:lvlJc w:val="left"/>
      <w:pPr>
        <w:tabs>
          <w:tab w:val="num" w:pos="360"/>
        </w:tabs>
      </w:pPr>
    </w:lvl>
    <w:lvl w:ilvl="8" w:tplc="DDB64B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5E0980"/>
    <w:multiLevelType w:val="hybridMultilevel"/>
    <w:tmpl w:val="B192C30C"/>
    <w:lvl w:ilvl="0" w:tplc="24A898A6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5F4AC5"/>
    <w:multiLevelType w:val="hybridMultilevel"/>
    <w:tmpl w:val="8A1E1982"/>
    <w:lvl w:ilvl="0" w:tplc="DF5EA67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E2855"/>
    <w:multiLevelType w:val="hybridMultilevel"/>
    <w:tmpl w:val="7FF20C50"/>
    <w:lvl w:ilvl="0" w:tplc="2BBC4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48F4A1A"/>
    <w:multiLevelType w:val="hybridMultilevel"/>
    <w:tmpl w:val="1B2E0C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7BC108F"/>
    <w:multiLevelType w:val="hybridMultilevel"/>
    <w:tmpl w:val="3EBE6E2C"/>
    <w:lvl w:ilvl="0" w:tplc="249CE81C">
      <w:start w:val="1"/>
      <w:numFmt w:val="decimal"/>
      <w:lvlText w:val="%1."/>
      <w:lvlJc w:val="left"/>
      <w:pPr>
        <w:ind w:left="1452" w:hanging="885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3443B"/>
    <w:multiLevelType w:val="hybridMultilevel"/>
    <w:tmpl w:val="53CA0514"/>
    <w:lvl w:ilvl="0" w:tplc="1C0C73A8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D55684"/>
    <w:multiLevelType w:val="hybridMultilevel"/>
    <w:tmpl w:val="1C4E4AAE"/>
    <w:lvl w:ilvl="0" w:tplc="863A015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643A0C"/>
    <w:multiLevelType w:val="hybridMultilevel"/>
    <w:tmpl w:val="8E2469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636100"/>
    <w:multiLevelType w:val="multilevel"/>
    <w:tmpl w:val="94AAE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A807A64"/>
    <w:multiLevelType w:val="hybridMultilevel"/>
    <w:tmpl w:val="76F646E2"/>
    <w:lvl w:ilvl="0" w:tplc="53C8A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7C1C83"/>
    <w:multiLevelType w:val="multilevel"/>
    <w:tmpl w:val="9AFC4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F8F211D"/>
    <w:multiLevelType w:val="hybridMultilevel"/>
    <w:tmpl w:val="FFAE61A6"/>
    <w:lvl w:ilvl="0" w:tplc="2CCE2A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4B6E3C"/>
    <w:multiLevelType w:val="multilevel"/>
    <w:tmpl w:val="9FA2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23A1B"/>
    <w:multiLevelType w:val="hybridMultilevel"/>
    <w:tmpl w:val="89E82496"/>
    <w:lvl w:ilvl="0" w:tplc="73AAA42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CB56F49"/>
    <w:multiLevelType w:val="multilevel"/>
    <w:tmpl w:val="4170E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0156CDA"/>
    <w:multiLevelType w:val="hybridMultilevel"/>
    <w:tmpl w:val="E9A06566"/>
    <w:lvl w:ilvl="0" w:tplc="885CB2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0D426F"/>
    <w:multiLevelType w:val="hybridMultilevel"/>
    <w:tmpl w:val="1714D56E"/>
    <w:lvl w:ilvl="0" w:tplc="06A8B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2B4170"/>
    <w:multiLevelType w:val="hybridMultilevel"/>
    <w:tmpl w:val="09D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C67E3"/>
    <w:multiLevelType w:val="hybridMultilevel"/>
    <w:tmpl w:val="929036C8"/>
    <w:lvl w:ilvl="0" w:tplc="E920124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756CD5"/>
    <w:multiLevelType w:val="hybridMultilevel"/>
    <w:tmpl w:val="71FAFA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DA1B49"/>
    <w:multiLevelType w:val="multilevel"/>
    <w:tmpl w:val="F3A6DF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7CFC2297"/>
    <w:multiLevelType w:val="hybridMultilevel"/>
    <w:tmpl w:val="7C1E193E"/>
    <w:lvl w:ilvl="0" w:tplc="ADD2D060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0"/>
  </w:num>
  <w:num w:numId="5">
    <w:abstractNumId w:val="21"/>
  </w:num>
  <w:num w:numId="6">
    <w:abstractNumId w:val="7"/>
  </w:num>
  <w:num w:numId="7">
    <w:abstractNumId w:val="2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6"/>
  </w:num>
  <w:num w:numId="13">
    <w:abstractNumId w:val="12"/>
  </w:num>
  <w:num w:numId="14">
    <w:abstractNumId w:val="15"/>
  </w:num>
  <w:num w:numId="15">
    <w:abstractNumId w:val="11"/>
  </w:num>
  <w:num w:numId="16">
    <w:abstractNumId w:val="24"/>
  </w:num>
  <w:num w:numId="17">
    <w:abstractNumId w:val="1"/>
  </w:num>
  <w:num w:numId="18">
    <w:abstractNumId w:val="14"/>
  </w:num>
  <w:num w:numId="19">
    <w:abstractNumId w:val="16"/>
  </w:num>
  <w:num w:numId="20">
    <w:abstractNumId w:val="10"/>
  </w:num>
  <w:num w:numId="21">
    <w:abstractNumId w:val="17"/>
  </w:num>
  <w:num w:numId="22">
    <w:abstractNumId w:val="13"/>
  </w:num>
  <w:num w:numId="23">
    <w:abstractNumId w:val="18"/>
  </w:num>
  <w:num w:numId="24">
    <w:abstractNumId w:val="0"/>
  </w:num>
  <w:num w:numId="25">
    <w:abstractNumId w:val="26"/>
  </w:num>
  <w:num w:numId="26">
    <w:abstractNumId w:val="25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9"/>
    <w:rsid w:val="00000373"/>
    <w:rsid w:val="00000E85"/>
    <w:rsid w:val="00001A4F"/>
    <w:rsid w:val="00005F68"/>
    <w:rsid w:val="00006D9C"/>
    <w:rsid w:val="00007A0B"/>
    <w:rsid w:val="00010110"/>
    <w:rsid w:val="00010233"/>
    <w:rsid w:val="000107F9"/>
    <w:rsid w:val="00011E74"/>
    <w:rsid w:val="0001264F"/>
    <w:rsid w:val="00013036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201B"/>
    <w:rsid w:val="00044385"/>
    <w:rsid w:val="000445E1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33CE"/>
    <w:rsid w:val="00090C6D"/>
    <w:rsid w:val="000932C5"/>
    <w:rsid w:val="00095CD6"/>
    <w:rsid w:val="00097411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4CF1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D53C3"/>
    <w:rsid w:val="000E15E7"/>
    <w:rsid w:val="000E1E65"/>
    <w:rsid w:val="000E345A"/>
    <w:rsid w:val="000E3C46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3E6C"/>
    <w:rsid w:val="00114635"/>
    <w:rsid w:val="00114EDD"/>
    <w:rsid w:val="00120C90"/>
    <w:rsid w:val="0012312F"/>
    <w:rsid w:val="00125205"/>
    <w:rsid w:val="00125CC9"/>
    <w:rsid w:val="001272E6"/>
    <w:rsid w:val="00127DB7"/>
    <w:rsid w:val="0013292D"/>
    <w:rsid w:val="00135072"/>
    <w:rsid w:val="001355A2"/>
    <w:rsid w:val="00135A88"/>
    <w:rsid w:val="00136F47"/>
    <w:rsid w:val="001430A3"/>
    <w:rsid w:val="00144695"/>
    <w:rsid w:val="001463BC"/>
    <w:rsid w:val="00147746"/>
    <w:rsid w:val="00152A0F"/>
    <w:rsid w:val="00152F66"/>
    <w:rsid w:val="001531A3"/>
    <w:rsid w:val="00155FBC"/>
    <w:rsid w:val="00162575"/>
    <w:rsid w:val="00163034"/>
    <w:rsid w:val="001674DA"/>
    <w:rsid w:val="00170743"/>
    <w:rsid w:val="0017117E"/>
    <w:rsid w:val="00172D08"/>
    <w:rsid w:val="00173202"/>
    <w:rsid w:val="0017401D"/>
    <w:rsid w:val="00174296"/>
    <w:rsid w:val="00174F0D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3254"/>
    <w:rsid w:val="00194BB7"/>
    <w:rsid w:val="00195595"/>
    <w:rsid w:val="00195816"/>
    <w:rsid w:val="00196A34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292A"/>
    <w:rsid w:val="001D4227"/>
    <w:rsid w:val="001D4575"/>
    <w:rsid w:val="001D61E4"/>
    <w:rsid w:val="001E0905"/>
    <w:rsid w:val="001E1EF4"/>
    <w:rsid w:val="001E2C94"/>
    <w:rsid w:val="001E72DA"/>
    <w:rsid w:val="001F06F2"/>
    <w:rsid w:val="001F3572"/>
    <w:rsid w:val="001F4A6C"/>
    <w:rsid w:val="001F519C"/>
    <w:rsid w:val="001F7F31"/>
    <w:rsid w:val="00201C3D"/>
    <w:rsid w:val="00203101"/>
    <w:rsid w:val="0020623B"/>
    <w:rsid w:val="00207525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2AF0"/>
    <w:rsid w:val="002335CE"/>
    <w:rsid w:val="00236D35"/>
    <w:rsid w:val="00236FF2"/>
    <w:rsid w:val="00237AD7"/>
    <w:rsid w:val="00242A8B"/>
    <w:rsid w:val="002440F0"/>
    <w:rsid w:val="00246126"/>
    <w:rsid w:val="00250104"/>
    <w:rsid w:val="00250492"/>
    <w:rsid w:val="00251471"/>
    <w:rsid w:val="002522C3"/>
    <w:rsid w:val="00252F9E"/>
    <w:rsid w:val="00253D15"/>
    <w:rsid w:val="0025492C"/>
    <w:rsid w:val="00254B6D"/>
    <w:rsid w:val="00256A5E"/>
    <w:rsid w:val="00261447"/>
    <w:rsid w:val="00261762"/>
    <w:rsid w:val="00263A9F"/>
    <w:rsid w:val="00265129"/>
    <w:rsid w:val="00265181"/>
    <w:rsid w:val="00270FB2"/>
    <w:rsid w:val="00276307"/>
    <w:rsid w:val="002766BC"/>
    <w:rsid w:val="0028107C"/>
    <w:rsid w:val="00281C9B"/>
    <w:rsid w:val="002830B6"/>
    <w:rsid w:val="00283167"/>
    <w:rsid w:val="00285E31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5DA"/>
    <w:rsid w:val="002B19F4"/>
    <w:rsid w:val="002B2CBD"/>
    <w:rsid w:val="002B48D4"/>
    <w:rsid w:val="002B60C3"/>
    <w:rsid w:val="002C3AD8"/>
    <w:rsid w:val="002C3BF9"/>
    <w:rsid w:val="002C4BA8"/>
    <w:rsid w:val="002C7364"/>
    <w:rsid w:val="002D28CC"/>
    <w:rsid w:val="002D3C83"/>
    <w:rsid w:val="002D3DF9"/>
    <w:rsid w:val="002D5CF7"/>
    <w:rsid w:val="002D6572"/>
    <w:rsid w:val="002D7A25"/>
    <w:rsid w:val="002E049B"/>
    <w:rsid w:val="002E0799"/>
    <w:rsid w:val="002E10B6"/>
    <w:rsid w:val="002E1DAF"/>
    <w:rsid w:val="002E2ADF"/>
    <w:rsid w:val="002E4A74"/>
    <w:rsid w:val="002E52F8"/>
    <w:rsid w:val="002F03DA"/>
    <w:rsid w:val="002F2844"/>
    <w:rsid w:val="002F2A7F"/>
    <w:rsid w:val="002F43AD"/>
    <w:rsid w:val="002F5760"/>
    <w:rsid w:val="002F7BF5"/>
    <w:rsid w:val="003001E3"/>
    <w:rsid w:val="00301B5B"/>
    <w:rsid w:val="00302218"/>
    <w:rsid w:val="00304150"/>
    <w:rsid w:val="00305B94"/>
    <w:rsid w:val="003068BA"/>
    <w:rsid w:val="00307695"/>
    <w:rsid w:val="00310724"/>
    <w:rsid w:val="00310983"/>
    <w:rsid w:val="00313110"/>
    <w:rsid w:val="00313155"/>
    <w:rsid w:val="0031466F"/>
    <w:rsid w:val="00321ECA"/>
    <w:rsid w:val="003228CB"/>
    <w:rsid w:val="00322A75"/>
    <w:rsid w:val="00324C87"/>
    <w:rsid w:val="00324E30"/>
    <w:rsid w:val="00327CFE"/>
    <w:rsid w:val="00333017"/>
    <w:rsid w:val="00333A38"/>
    <w:rsid w:val="00333A64"/>
    <w:rsid w:val="00333D29"/>
    <w:rsid w:val="00333EF2"/>
    <w:rsid w:val="0033491A"/>
    <w:rsid w:val="00336287"/>
    <w:rsid w:val="00340C0F"/>
    <w:rsid w:val="003413A0"/>
    <w:rsid w:val="003424F3"/>
    <w:rsid w:val="00342D60"/>
    <w:rsid w:val="003430EB"/>
    <w:rsid w:val="003435CC"/>
    <w:rsid w:val="003444F7"/>
    <w:rsid w:val="0034669B"/>
    <w:rsid w:val="0034673D"/>
    <w:rsid w:val="003504EE"/>
    <w:rsid w:val="00353298"/>
    <w:rsid w:val="00353CB6"/>
    <w:rsid w:val="00354E53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210A"/>
    <w:rsid w:val="00383468"/>
    <w:rsid w:val="003853F8"/>
    <w:rsid w:val="00385C7F"/>
    <w:rsid w:val="00385DC8"/>
    <w:rsid w:val="003902D0"/>
    <w:rsid w:val="00392932"/>
    <w:rsid w:val="00392C94"/>
    <w:rsid w:val="0039561D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B34"/>
    <w:rsid w:val="003D6ECF"/>
    <w:rsid w:val="003D7119"/>
    <w:rsid w:val="003D7975"/>
    <w:rsid w:val="003E2B49"/>
    <w:rsid w:val="003E3517"/>
    <w:rsid w:val="003E35C9"/>
    <w:rsid w:val="003E47CC"/>
    <w:rsid w:val="003E59E3"/>
    <w:rsid w:val="003E623C"/>
    <w:rsid w:val="003E6280"/>
    <w:rsid w:val="003E79E4"/>
    <w:rsid w:val="003F1950"/>
    <w:rsid w:val="003F21A8"/>
    <w:rsid w:val="003F3427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0D7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7A3"/>
    <w:rsid w:val="00492C7C"/>
    <w:rsid w:val="0049385E"/>
    <w:rsid w:val="004959B5"/>
    <w:rsid w:val="004A0D67"/>
    <w:rsid w:val="004A45F9"/>
    <w:rsid w:val="004A5A5A"/>
    <w:rsid w:val="004A7AA3"/>
    <w:rsid w:val="004A7DBB"/>
    <w:rsid w:val="004B35C8"/>
    <w:rsid w:val="004B4BC0"/>
    <w:rsid w:val="004B6C06"/>
    <w:rsid w:val="004B793E"/>
    <w:rsid w:val="004B7A16"/>
    <w:rsid w:val="004C064C"/>
    <w:rsid w:val="004C4A0E"/>
    <w:rsid w:val="004C4BCA"/>
    <w:rsid w:val="004D12E0"/>
    <w:rsid w:val="004D5605"/>
    <w:rsid w:val="004D73D5"/>
    <w:rsid w:val="004D78FB"/>
    <w:rsid w:val="004E1A45"/>
    <w:rsid w:val="004E5186"/>
    <w:rsid w:val="004F1C0A"/>
    <w:rsid w:val="004F2272"/>
    <w:rsid w:val="004F22A9"/>
    <w:rsid w:val="004F2804"/>
    <w:rsid w:val="004F2A1B"/>
    <w:rsid w:val="004F33A5"/>
    <w:rsid w:val="004F3A71"/>
    <w:rsid w:val="00500F2A"/>
    <w:rsid w:val="00501B1B"/>
    <w:rsid w:val="005059C3"/>
    <w:rsid w:val="005062F3"/>
    <w:rsid w:val="00506A4D"/>
    <w:rsid w:val="00507FD6"/>
    <w:rsid w:val="00510567"/>
    <w:rsid w:val="00511F13"/>
    <w:rsid w:val="00512383"/>
    <w:rsid w:val="005125CD"/>
    <w:rsid w:val="005131B5"/>
    <w:rsid w:val="00517CFC"/>
    <w:rsid w:val="00520386"/>
    <w:rsid w:val="00520660"/>
    <w:rsid w:val="00521296"/>
    <w:rsid w:val="005213D8"/>
    <w:rsid w:val="00526D69"/>
    <w:rsid w:val="00530071"/>
    <w:rsid w:val="005318EC"/>
    <w:rsid w:val="0053388A"/>
    <w:rsid w:val="00534617"/>
    <w:rsid w:val="0053496E"/>
    <w:rsid w:val="00536B50"/>
    <w:rsid w:val="00536C96"/>
    <w:rsid w:val="0054051D"/>
    <w:rsid w:val="005429B3"/>
    <w:rsid w:val="00544B23"/>
    <w:rsid w:val="00545A3B"/>
    <w:rsid w:val="00545D98"/>
    <w:rsid w:val="00546D23"/>
    <w:rsid w:val="005471E9"/>
    <w:rsid w:val="00547B8F"/>
    <w:rsid w:val="0055164B"/>
    <w:rsid w:val="0055283B"/>
    <w:rsid w:val="00554699"/>
    <w:rsid w:val="005625E1"/>
    <w:rsid w:val="005634D3"/>
    <w:rsid w:val="00564881"/>
    <w:rsid w:val="0057019A"/>
    <w:rsid w:val="00570684"/>
    <w:rsid w:val="005707D4"/>
    <w:rsid w:val="00570AE5"/>
    <w:rsid w:val="00570B81"/>
    <w:rsid w:val="00572E50"/>
    <w:rsid w:val="005731EB"/>
    <w:rsid w:val="005765F4"/>
    <w:rsid w:val="005773E7"/>
    <w:rsid w:val="00577E2E"/>
    <w:rsid w:val="00584BE5"/>
    <w:rsid w:val="00590F91"/>
    <w:rsid w:val="00595512"/>
    <w:rsid w:val="00595919"/>
    <w:rsid w:val="00596EEA"/>
    <w:rsid w:val="0059700C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5ACB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5F24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5E29"/>
    <w:rsid w:val="006076DF"/>
    <w:rsid w:val="00611D4A"/>
    <w:rsid w:val="006140EA"/>
    <w:rsid w:val="006141F0"/>
    <w:rsid w:val="0061563C"/>
    <w:rsid w:val="00615DFB"/>
    <w:rsid w:val="006169A7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45FFF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577E8"/>
    <w:rsid w:val="00661900"/>
    <w:rsid w:val="006652E5"/>
    <w:rsid w:val="0066645E"/>
    <w:rsid w:val="00667B58"/>
    <w:rsid w:val="00674FA1"/>
    <w:rsid w:val="00676C1C"/>
    <w:rsid w:val="0067762F"/>
    <w:rsid w:val="00680AF6"/>
    <w:rsid w:val="00681B65"/>
    <w:rsid w:val="00684DFD"/>
    <w:rsid w:val="00690C27"/>
    <w:rsid w:val="00690F17"/>
    <w:rsid w:val="0069148D"/>
    <w:rsid w:val="0069247C"/>
    <w:rsid w:val="00693527"/>
    <w:rsid w:val="00693AAC"/>
    <w:rsid w:val="006968EC"/>
    <w:rsid w:val="0069782F"/>
    <w:rsid w:val="006A0369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3729"/>
    <w:rsid w:val="006D4013"/>
    <w:rsid w:val="006D505F"/>
    <w:rsid w:val="006D5CA8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0BF8"/>
    <w:rsid w:val="00713F06"/>
    <w:rsid w:val="00715AB5"/>
    <w:rsid w:val="00717005"/>
    <w:rsid w:val="00721807"/>
    <w:rsid w:val="00722B69"/>
    <w:rsid w:val="0072401C"/>
    <w:rsid w:val="007248BB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3F09"/>
    <w:rsid w:val="00744FDC"/>
    <w:rsid w:val="00745006"/>
    <w:rsid w:val="00746F56"/>
    <w:rsid w:val="0074725A"/>
    <w:rsid w:val="007475B9"/>
    <w:rsid w:val="007477F0"/>
    <w:rsid w:val="00750987"/>
    <w:rsid w:val="00751410"/>
    <w:rsid w:val="00751815"/>
    <w:rsid w:val="00752354"/>
    <w:rsid w:val="00752FCB"/>
    <w:rsid w:val="007540AE"/>
    <w:rsid w:val="00754582"/>
    <w:rsid w:val="0075474B"/>
    <w:rsid w:val="0075558F"/>
    <w:rsid w:val="00760D02"/>
    <w:rsid w:val="00764A39"/>
    <w:rsid w:val="00765461"/>
    <w:rsid w:val="00765FB3"/>
    <w:rsid w:val="007677E0"/>
    <w:rsid w:val="00771484"/>
    <w:rsid w:val="00772391"/>
    <w:rsid w:val="00772438"/>
    <w:rsid w:val="007731FF"/>
    <w:rsid w:val="007765CA"/>
    <w:rsid w:val="00776604"/>
    <w:rsid w:val="00780EBD"/>
    <w:rsid w:val="00786334"/>
    <w:rsid w:val="00790909"/>
    <w:rsid w:val="0079116A"/>
    <w:rsid w:val="00792214"/>
    <w:rsid w:val="00794D2A"/>
    <w:rsid w:val="007953F5"/>
    <w:rsid w:val="00796267"/>
    <w:rsid w:val="00796A42"/>
    <w:rsid w:val="00796B64"/>
    <w:rsid w:val="007A59CB"/>
    <w:rsid w:val="007A5A77"/>
    <w:rsid w:val="007A648B"/>
    <w:rsid w:val="007A7BB0"/>
    <w:rsid w:val="007B1A3E"/>
    <w:rsid w:val="007B1EBC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1A7"/>
    <w:rsid w:val="00811E67"/>
    <w:rsid w:val="008130A9"/>
    <w:rsid w:val="00813DB3"/>
    <w:rsid w:val="008158F8"/>
    <w:rsid w:val="00816846"/>
    <w:rsid w:val="0081730B"/>
    <w:rsid w:val="00817E59"/>
    <w:rsid w:val="008209B3"/>
    <w:rsid w:val="0082125F"/>
    <w:rsid w:val="00823CBB"/>
    <w:rsid w:val="008257DF"/>
    <w:rsid w:val="008336C2"/>
    <w:rsid w:val="008344D8"/>
    <w:rsid w:val="0083508D"/>
    <w:rsid w:val="008401F4"/>
    <w:rsid w:val="00841DFE"/>
    <w:rsid w:val="0084326C"/>
    <w:rsid w:val="0084416F"/>
    <w:rsid w:val="00846381"/>
    <w:rsid w:val="00850BF9"/>
    <w:rsid w:val="00850D88"/>
    <w:rsid w:val="00856B19"/>
    <w:rsid w:val="00856BF6"/>
    <w:rsid w:val="00860BEC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6ABE"/>
    <w:rsid w:val="0088755A"/>
    <w:rsid w:val="00887CE9"/>
    <w:rsid w:val="00892C50"/>
    <w:rsid w:val="00894146"/>
    <w:rsid w:val="00895B2D"/>
    <w:rsid w:val="008A3AE2"/>
    <w:rsid w:val="008A44BF"/>
    <w:rsid w:val="008A4DBD"/>
    <w:rsid w:val="008A67E1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39EC"/>
    <w:rsid w:val="008D5E73"/>
    <w:rsid w:val="008D6712"/>
    <w:rsid w:val="008D6725"/>
    <w:rsid w:val="008E0420"/>
    <w:rsid w:val="008E1999"/>
    <w:rsid w:val="008E23B8"/>
    <w:rsid w:val="008E53D4"/>
    <w:rsid w:val="008E5D1E"/>
    <w:rsid w:val="008E68AA"/>
    <w:rsid w:val="008E692C"/>
    <w:rsid w:val="008E7874"/>
    <w:rsid w:val="008F0DDE"/>
    <w:rsid w:val="008F1A82"/>
    <w:rsid w:val="008F29BB"/>
    <w:rsid w:val="008F3CF2"/>
    <w:rsid w:val="008F3E27"/>
    <w:rsid w:val="008F534A"/>
    <w:rsid w:val="008F5DE4"/>
    <w:rsid w:val="008F618D"/>
    <w:rsid w:val="00901B95"/>
    <w:rsid w:val="0090264E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42B5"/>
    <w:rsid w:val="00926B03"/>
    <w:rsid w:val="00927AA7"/>
    <w:rsid w:val="009300AF"/>
    <w:rsid w:val="0093649C"/>
    <w:rsid w:val="00936E62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46DCD"/>
    <w:rsid w:val="00950A64"/>
    <w:rsid w:val="009515AA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75C5F"/>
    <w:rsid w:val="009813D7"/>
    <w:rsid w:val="00981ACB"/>
    <w:rsid w:val="00983A53"/>
    <w:rsid w:val="0098411A"/>
    <w:rsid w:val="00984BD9"/>
    <w:rsid w:val="0098519F"/>
    <w:rsid w:val="00985EC6"/>
    <w:rsid w:val="00986966"/>
    <w:rsid w:val="009873A3"/>
    <w:rsid w:val="00987762"/>
    <w:rsid w:val="00987CE4"/>
    <w:rsid w:val="00987DAF"/>
    <w:rsid w:val="009903E6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206"/>
    <w:rsid w:val="009C060D"/>
    <w:rsid w:val="009C14D2"/>
    <w:rsid w:val="009C312D"/>
    <w:rsid w:val="009C4BA2"/>
    <w:rsid w:val="009C7764"/>
    <w:rsid w:val="009C7964"/>
    <w:rsid w:val="009D1C2F"/>
    <w:rsid w:val="009D3C9C"/>
    <w:rsid w:val="009D4431"/>
    <w:rsid w:val="009D446C"/>
    <w:rsid w:val="009D5A04"/>
    <w:rsid w:val="009D6BE6"/>
    <w:rsid w:val="009E0F6D"/>
    <w:rsid w:val="009E69DB"/>
    <w:rsid w:val="009F0DDF"/>
    <w:rsid w:val="009F0FF0"/>
    <w:rsid w:val="009F1F33"/>
    <w:rsid w:val="009F1FFE"/>
    <w:rsid w:val="009F2B3C"/>
    <w:rsid w:val="009F40E6"/>
    <w:rsid w:val="009F44B1"/>
    <w:rsid w:val="009F5448"/>
    <w:rsid w:val="009F54FC"/>
    <w:rsid w:val="009F5AF2"/>
    <w:rsid w:val="00A009CE"/>
    <w:rsid w:val="00A00D6D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27771"/>
    <w:rsid w:val="00A30B2A"/>
    <w:rsid w:val="00A3167D"/>
    <w:rsid w:val="00A338FD"/>
    <w:rsid w:val="00A340D8"/>
    <w:rsid w:val="00A37FA6"/>
    <w:rsid w:val="00A40011"/>
    <w:rsid w:val="00A405C9"/>
    <w:rsid w:val="00A41261"/>
    <w:rsid w:val="00A414E1"/>
    <w:rsid w:val="00A425F1"/>
    <w:rsid w:val="00A442A6"/>
    <w:rsid w:val="00A45062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77ED1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0FB7"/>
    <w:rsid w:val="00A92741"/>
    <w:rsid w:val="00A935F4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1E36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31E7"/>
    <w:rsid w:val="00AD5447"/>
    <w:rsid w:val="00AE2722"/>
    <w:rsid w:val="00AE7A64"/>
    <w:rsid w:val="00AE7D3F"/>
    <w:rsid w:val="00AF1D69"/>
    <w:rsid w:val="00AF2E37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2A9F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0907"/>
    <w:rsid w:val="00B51DEC"/>
    <w:rsid w:val="00B5454B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2A9C"/>
    <w:rsid w:val="00B83266"/>
    <w:rsid w:val="00B83D90"/>
    <w:rsid w:val="00B83E86"/>
    <w:rsid w:val="00B872D1"/>
    <w:rsid w:val="00B8732B"/>
    <w:rsid w:val="00B87B42"/>
    <w:rsid w:val="00B903F7"/>
    <w:rsid w:val="00B9108C"/>
    <w:rsid w:val="00B91663"/>
    <w:rsid w:val="00B93D03"/>
    <w:rsid w:val="00B9678F"/>
    <w:rsid w:val="00B972C3"/>
    <w:rsid w:val="00B979A2"/>
    <w:rsid w:val="00BA0C93"/>
    <w:rsid w:val="00BA26A3"/>
    <w:rsid w:val="00BA28D4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A84"/>
    <w:rsid w:val="00BB50E9"/>
    <w:rsid w:val="00BB6CFD"/>
    <w:rsid w:val="00BC42E0"/>
    <w:rsid w:val="00BC5238"/>
    <w:rsid w:val="00BC5612"/>
    <w:rsid w:val="00BC5E2C"/>
    <w:rsid w:val="00BC6778"/>
    <w:rsid w:val="00BC6B4F"/>
    <w:rsid w:val="00BD1451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E5678"/>
    <w:rsid w:val="00BE6989"/>
    <w:rsid w:val="00BF043E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15EB"/>
    <w:rsid w:val="00C31F35"/>
    <w:rsid w:val="00C32155"/>
    <w:rsid w:val="00C341D7"/>
    <w:rsid w:val="00C3434D"/>
    <w:rsid w:val="00C34C6B"/>
    <w:rsid w:val="00C3570B"/>
    <w:rsid w:val="00C3623F"/>
    <w:rsid w:val="00C403CD"/>
    <w:rsid w:val="00C413B8"/>
    <w:rsid w:val="00C435FD"/>
    <w:rsid w:val="00C44F36"/>
    <w:rsid w:val="00C458E0"/>
    <w:rsid w:val="00C47092"/>
    <w:rsid w:val="00C50FCF"/>
    <w:rsid w:val="00C51464"/>
    <w:rsid w:val="00C51D29"/>
    <w:rsid w:val="00C60DF1"/>
    <w:rsid w:val="00C6207F"/>
    <w:rsid w:val="00C62F86"/>
    <w:rsid w:val="00C6671A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4FA8"/>
    <w:rsid w:val="00C854CD"/>
    <w:rsid w:val="00C86769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2F2E"/>
    <w:rsid w:val="00CA3134"/>
    <w:rsid w:val="00CA347E"/>
    <w:rsid w:val="00CA49DA"/>
    <w:rsid w:val="00CB0DC2"/>
    <w:rsid w:val="00CB5D81"/>
    <w:rsid w:val="00CB6704"/>
    <w:rsid w:val="00CB6914"/>
    <w:rsid w:val="00CC1729"/>
    <w:rsid w:val="00CC2468"/>
    <w:rsid w:val="00CC2B88"/>
    <w:rsid w:val="00CC3983"/>
    <w:rsid w:val="00CC542B"/>
    <w:rsid w:val="00CC74BB"/>
    <w:rsid w:val="00CD1B62"/>
    <w:rsid w:val="00CD3BA6"/>
    <w:rsid w:val="00CD3D8F"/>
    <w:rsid w:val="00CD59F6"/>
    <w:rsid w:val="00CD6EFF"/>
    <w:rsid w:val="00CE06B9"/>
    <w:rsid w:val="00CE07EB"/>
    <w:rsid w:val="00CE0E55"/>
    <w:rsid w:val="00CE2DB9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10"/>
    <w:rsid w:val="00CF6B7E"/>
    <w:rsid w:val="00CF6C5B"/>
    <w:rsid w:val="00CF6CF8"/>
    <w:rsid w:val="00D0192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946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3D7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4689"/>
    <w:rsid w:val="00D75DEC"/>
    <w:rsid w:val="00D76968"/>
    <w:rsid w:val="00D80392"/>
    <w:rsid w:val="00D8144F"/>
    <w:rsid w:val="00D82D04"/>
    <w:rsid w:val="00D83DB1"/>
    <w:rsid w:val="00D8757F"/>
    <w:rsid w:val="00D93C40"/>
    <w:rsid w:val="00D945B8"/>
    <w:rsid w:val="00D94D7E"/>
    <w:rsid w:val="00D94F1A"/>
    <w:rsid w:val="00D959FF"/>
    <w:rsid w:val="00D960EE"/>
    <w:rsid w:val="00D96F2D"/>
    <w:rsid w:val="00DA0A0E"/>
    <w:rsid w:val="00DA0A39"/>
    <w:rsid w:val="00DA397C"/>
    <w:rsid w:val="00DA57F0"/>
    <w:rsid w:val="00DB08FC"/>
    <w:rsid w:val="00DB0F17"/>
    <w:rsid w:val="00DB1B97"/>
    <w:rsid w:val="00DB220F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3620"/>
    <w:rsid w:val="00DF6882"/>
    <w:rsid w:val="00E0181F"/>
    <w:rsid w:val="00E01E36"/>
    <w:rsid w:val="00E02AC8"/>
    <w:rsid w:val="00E06F02"/>
    <w:rsid w:val="00E07865"/>
    <w:rsid w:val="00E107C0"/>
    <w:rsid w:val="00E10EFE"/>
    <w:rsid w:val="00E16024"/>
    <w:rsid w:val="00E16BEA"/>
    <w:rsid w:val="00E210A1"/>
    <w:rsid w:val="00E212FF"/>
    <w:rsid w:val="00E2292E"/>
    <w:rsid w:val="00E25B9C"/>
    <w:rsid w:val="00E261FB"/>
    <w:rsid w:val="00E27C74"/>
    <w:rsid w:val="00E311FB"/>
    <w:rsid w:val="00E31D80"/>
    <w:rsid w:val="00E35750"/>
    <w:rsid w:val="00E36591"/>
    <w:rsid w:val="00E47953"/>
    <w:rsid w:val="00E518CC"/>
    <w:rsid w:val="00E52215"/>
    <w:rsid w:val="00E52A0C"/>
    <w:rsid w:val="00E5324B"/>
    <w:rsid w:val="00E55B19"/>
    <w:rsid w:val="00E567FF"/>
    <w:rsid w:val="00E57047"/>
    <w:rsid w:val="00E5739C"/>
    <w:rsid w:val="00E57AD8"/>
    <w:rsid w:val="00E60123"/>
    <w:rsid w:val="00E60B75"/>
    <w:rsid w:val="00E615B6"/>
    <w:rsid w:val="00E61EFE"/>
    <w:rsid w:val="00E6258D"/>
    <w:rsid w:val="00E6288C"/>
    <w:rsid w:val="00E64947"/>
    <w:rsid w:val="00E64A3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38D6"/>
    <w:rsid w:val="00E75241"/>
    <w:rsid w:val="00E766DC"/>
    <w:rsid w:val="00E76AEF"/>
    <w:rsid w:val="00E772C7"/>
    <w:rsid w:val="00E82855"/>
    <w:rsid w:val="00E83478"/>
    <w:rsid w:val="00E8381D"/>
    <w:rsid w:val="00E8417A"/>
    <w:rsid w:val="00E8484A"/>
    <w:rsid w:val="00E849AE"/>
    <w:rsid w:val="00E84E06"/>
    <w:rsid w:val="00E850C2"/>
    <w:rsid w:val="00E85923"/>
    <w:rsid w:val="00E85DCC"/>
    <w:rsid w:val="00E86670"/>
    <w:rsid w:val="00E875BA"/>
    <w:rsid w:val="00E9083D"/>
    <w:rsid w:val="00E9247C"/>
    <w:rsid w:val="00E96871"/>
    <w:rsid w:val="00EA16DC"/>
    <w:rsid w:val="00EA2457"/>
    <w:rsid w:val="00EA24B9"/>
    <w:rsid w:val="00EA2A6D"/>
    <w:rsid w:val="00EA50F0"/>
    <w:rsid w:val="00EB26AD"/>
    <w:rsid w:val="00EB343E"/>
    <w:rsid w:val="00EB3709"/>
    <w:rsid w:val="00EB3E69"/>
    <w:rsid w:val="00EB4294"/>
    <w:rsid w:val="00EB524C"/>
    <w:rsid w:val="00EB5DC2"/>
    <w:rsid w:val="00EB73FD"/>
    <w:rsid w:val="00EB773B"/>
    <w:rsid w:val="00EB7FDA"/>
    <w:rsid w:val="00EC0BC7"/>
    <w:rsid w:val="00EC13AB"/>
    <w:rsid w:val="00EC3E9A"/>
    <w:rsid w:val="00EC69E5"/>
    <w:rsid w:val="00EC6D06"/>
    <w:rsid w:val="00EC6FEF"/>
    <w:rsid w:val="00ED1074"/>
    <w:rsid w:val="00ED466C"/>
    <w:rsid w:val="00ED5641"/>
    <w:rsid w:val="00ED650F"/>
    <w:rsid w:val="00ED7235"/>
    <w:rsid w:val="00EE3133"/>
    <w:rsid w:val="00EE37AA"/>
    <w:rsid w:val="00EE3BB3"/>
    <w:rsid w:val="00EE59CC"/>
    <w:rsid w:val="00EE670D"/>
    <w:rsid w:val="00EE69F3"/>
    <w:rsid w:val="00EE782E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E58"/>
    <w:rsid w:val="00F17FF3"/>
    <w:rsid w:val="00F21935"/>
    <w:rsid w:val="00F27C3E"/>
    <w:rsid w:val="00F313E1"/>
    <w:rsid w:val="00F33F90"/>
    <w:rsid w:val="00F40AF7"/>
    <w:rsid w:val="00F42C8C"/>
    <w:rsid w:val="00F459BB"/>
    <w:rsid w:val="00F45DCD"/>
    <w:rsid w:val="00F47DA9"/>
    <w:rsid w:val="00F51167"/>
    <w:rsid w:val="00F5184F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036"/>
    <w:rsid w:val="00F71E04"/>
    <w:rsid w:val="00F72667"/>
    <w:rsid w:val="00F7330E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6ECA"/>
    <w:rsid w:val="00F974B2"/>
    <w:rsid w:val="00FA0A8C"/>
    <w:rsid w:val="00FA133D"/>
    <w:rsid w:val="00FB0B46"/>
    <w:rsid w:val="00FB10F0"/>
    <w:rsid w:val="00FB29B0"/>
    <w:rsid w:val="00FB4486"/>
    <w:rsid w:val="00FB58C5"/>
    <w:rsid w:val="00FB5E9F"/>
    <w:rsid w:val="00FB6FDD"/>
    <w:rsid w:val="00FC002B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6F01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6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6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74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689"/>
  </w:style>
  <w:style w:type="character" w:styleId="a6">
    <w:name w:val="Hyperlink"/>
    <w:rsid w:val="00D74689"/>
    <w:rPr>
      <w:color w:val="0000FF"/>
      <w:u w:val="single"/>
    </w:rPr>
  </w:style>
  <w:style w:type="paragraph" w:styleId="a7">
    <w:name w:val="List Paragraph"/>
    <w:basedOn w:val="a"/>
    <w:qFormat/>
    <w:rsid w:val="00D7468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746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D74689"/>
    <w:pPr>
      <w:spacing w:before="100" w:beforeAutospacing="1" w:after="115"/>
    </w:pPr>
    <w:rPr>
      <w:color w:val="000000"/>
    </w:rPr>
  </w:style>
  <w:style w:type="paragraph" w:styleId="a9">
    <w:name w:val="Body Text"/>
    <w:basedOn w:val="a"/>
    <w:link w:val="aa"/>
    <w:rsid w:val="00D74689"/>
    <w:pPr>
      <w:spacing w:after="120"/>
    </w:pPr>
  </w:style>
  <w:style w:type="character" w:customStyle="1" w:styleId="aa">
    <w:name w:val="Основной текст Знак"/>
    <w:basedOn w:val="a0"/>
    <w:link w:val="a9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6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74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D746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D7468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4689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D746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4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746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4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74689"/>
  </w:style>
  <w:style w:type="character" w:styleId="ad">
    <w:name w:val="Emphasis"/>
    <w:uiPriority w:val="20"/>
    <w:qFormat/>
    <w:rsid w:val="00D74689"/>
    <w:rPr>
      <w:i/>
      <w:iCs/>
    </w:rPr>
  </w:style>
  <w:style w:type="character" w:customStyle="1" w:styleId="ConsPlusNormal0">
    <w:name w:val="ConsPlusNormal Знак"/>
    <w:link w:val="ConsPlusNormal"/>
    <w:locked/>
    <w:rsid w:val="00D746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D74689"/>
    <w:pPr>
      <w:spacing w:before="100" w:beforeAutospacing="1" w:after="100" w:afterAutospacing="1"/>
    </w:pPr>
  </w:style>
  <w:style w:type="character" w:styleId="ae">
    <w:name w:val="Strong"/>
    <w:basedOn w:val="a0"/>
    <w:qFormat/>
    <w:rsid w:val="00D74689"/>
    <w:rPr>
      <w:b/>
      <w:bCs/>
    </w:rPr>
  </w:style>
  <w:style w:type="paragraph" w:styleId="af">
    <w:name w:val="Title"/>
    <w:basedOn w:val="a"/>
    <w:next w:val="a"/>
    <w:link w:val="af0"/>
    <w:uiPriority w:val="99"/>
    <w:qFormat/>
    <w:rsid w:val="00EC6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69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No Spacing"/>
    <w:uiPriority w:val="1"/>
    <w:qFormat/>
    <w:rsid w:val="00EC6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A0A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0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A0A8C"/>
    <w:pPr>
      <w:spacing w:before="100" w:beforeAutospacing="1" w:after="100" w:afterAutospacing="1"/>
    </w:pPr>
  </w:style>
  <w:style w:type="character" w:customStyle="1" w:styleId="ccardcompanydescription-license">
    <w:name w:val="ccard__companydescription-license"/>
    <w:rsid w:val="00E8417A"/>
  </w:style>
  <w:style w:type="table" w:styleId="af2">
    <w:name w:val="Table Grid"/>
    <w:basedOn w:val="a1"/>
    <w:uiPriority w:val="59"/>
    <w:rsid w:val="0059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3838</TotalTime>
  <Pages>12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Иванова</cp:lastModifiedBy>
  <cp:revision>68</cp:revision>
  <cp:lastPrinted>2018-08-21T12:29:00Z</cp:lastPrinted>
  <dcterms:created xsi:type="dcterms:W3CDTF">2017-07-21T14:17:00Z</dcterms:created>
  <dcterms:modified xsi:type="dcterms:W3CDTF">2018-08-21T12:32:00Z</dcterms:modified>
</cp:coreProperties>
</file>