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9" w:rsidRPr="00DA4729" w:rsidRDefault="00D74689" w:rsidP="00246126">
      <w:pPr>
        <w:spacing w:after="100" w:afterAutospacing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89" w:rsidRPr="00DA4729" w:rsidRDefault="00D74689" w:rsidP="00D74689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D74689" w:rsidRPr="00476C85" w:rsidRDefault="00D74689" w:rsidP="00D74689">
      <w:pPr>
        <w:jc w:val="center"/>
        <w:rPr>
          <w:b/>
          <w:sz w:val="32"/>
          <w:szCs w:val="32"/>
        </w:rPr>
      </w:pPr>
      <w:r w:rsidRPr="00476C85">
        <w:rPr>
          <w:b/>
          <w:sz w:val="32"/>
          <w:szCs w:val="32"/>
        </w:rPr>
        <w:t>Шимского муниципального района</w:t>
      </w:r>
    </w:p>
    <w:p w:rsidR="00D74689" w:rsidRPr="00476C85" w:rsidRDefault="00D74689" w:rsidP="00D74689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D74689" w:rsidRPr="00DA4729" w:rsidRDefault="00D74689" w:rsidP="00D74689">
      <w:pPr>
        <w:rPr>
          <w:szCs w:val="28"/>
        </w:rPr>
      </w:pPr>
    </w:p>
    <w:p w:rsidR="00D74689" w:rsidRDefault="00D74689" w:rsidP="006D5CA8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Новгородская обл., Россия, 174150   </w:t>
      </w:r>
    </w:p>
    <w:p w:rsidR="00D74689" w:rsidRPr="00D94D7E" w:rsidRDefault="00D74689" w:rsidP="00D74689">
      <w:pPr>
        <w:spacing w:line="240" w:lineRule="exact"/>
        <w:rPr>
          <w:b/>
          <w:szCs w:val="28"/>
          <w:lang w:val="en-US"/>
        </w:rPr>
      </w:pPr>
      <w:r>
        <w:rPr>
          <w:b/>
        </w:rPr>
        <w:t>тел</w:t>
      </w:r>
      <w:r w:rsidRPr="00D94D7E">
        <w:rPr>
          <w:b/>
          <w:lang w:val="en-US"/>
        </w:rPr>
        <w:t xml:space="preserve">. 8(81656)54-400  </w:t>
      </w:r>
      <w:r>
        <w:rPr>
          <w:b/>
          <w:lang w:val="en-US"/>
        </w:rPr>
        <w:t>e</w:t>
      </w:r>
      <w:r w:rsidRPr="00D94D7E">
        <w:rPr>
          <w:b/>
          <w:lang w:val="en-US"/>
        </w:rPr>
        <w:t>-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 xml:space="preserve">: </w:t>
      </w:r>
      <w:r>
        <w:rPr>
          <w:b/>
          <w:lang w:val="en-US"/>
        </w:rPr>
        <w:t>ksp</w:t>
      </w:r>
      <w:r w:rsidRPr="00D94D7E">
        <w:rPr>
          <w:b/>
          <w:lang w:val="en-US"/>
        </w:rPr>
        <w:t>_</w:t>
      </w:r>
      <w:r>
        <w:rPr>
          <w:b/>
          <w:lang w:val="en-US"/>
        </w:rPr>
        <w:t>shimsk</w:t>
      </w:r>
      <w:r w:rsidRPr="00D94D7E">
        <w:rPr>
          <w:b/>
          <w:lang w:val="en-US"/>
        </w:rPr>
        <w:t>@</w:t>
      </w:r>
      <w:r>
        <w:rPr>
          <w:b/>
          <w:lang w:val="en-US"/>
        </w:rPr>
        <w:t>mail</w:t>
      </w:r>
      <w:r w:rsidRPr="00D94D7E">
        <w:rPr>
          <w:b/>
          <w:lang w:val="en-US"/>
        </w:rPr>
        <w:t>.</w:t>
      </w:r>
      <w:r>
        <w:rPr>
          <w:b/>
          <w:lang w:val="en-US"/>
        </w:rPr>
        <w:t>ru</w:t>
      </w:r>
      <w:r w:rsidRPr="00D94D7E">
        <w:rPr>
          <w:b/>
          <w:lang w:val="en-US"/>
        </w:rPr>
        <w:t xml:space="preserve">                                     </w:t>
      </w:r>
      <w:r w:rsidRPr="00D94D7E">
        <w:rPr>
          <w:b/>
          <w:lang w:val="en-US"/>
        </w:rPr>
        <w:tab/>
      </w:r>
      <w:r w:rsidRPr="00D94D7E">
        <w:rPr>
          <w:b/>
          <w:lang w:val="en-US"/>
        </w:rPr>
        <w:tab/>
        <w:t xml:space="preserve">   </w:t>
      </w:r>
      <w:r w:rsidRPr="00D94D7E">
        <w:rPr>
          <w:szCs w:val="28"/>
          <w:u w:val="double"/>
          <w:lang w:val="en-US"/>
        </w:rPr>
        <w:t>____________________________________________________________________________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3829"/>
        <w:gridCol w:w="5636"/>
      </w:tblGrid>
      <w:tr w:rsidR="00D74689" w:rsidRPr="001B57A2" w:rsidTr="00A90FB7">
        <w:tc>
          <w:tcPr>
            <w:tcW w:w="2079" w:type="pct"/>
          </w:tcPr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DA3443">
              <w:rPr>
                <w:sz w:val="28"/>
                <w:szCs w:val="28"/>
              </w:rPr>
              <w:t>2</w:t>
            </w:r>
            <w:r w:rsidR="00D95CFC">
              <w:rPr>
                <w:sz w:val="28"/>
                <w:szCs w:val="28"/>
              </w:rPr>
              <w:t>4</w:t>
            </w:r>
            <w:r w:rsidRPr="009B6C55">
              <w:rPr>
                <w:sz w:val="28"/>
                <w:szCs w:val="28"/>
              </w:rPr>
              <w:t>.</w:t>
            </w:r>
            <w:r w:rsidR="00DA3443">
              <w:rPr>
                <w:sz w:val="28"/>
                <w:szCs w:val="28"/>
              </w:rPr>
              <w:t>07</w:t>
            </w:r>
            <w:r w:rsidRPr="009B6C55">
              <w:rPr>
                <w:sz w:val="28"/>
                <w:szCs w:val="28"/>
              </w:rPr>
              <w:t>.201</w:t>
            </w:r>
            <w:r w:rsidR="00DA3443">
              <w:rPr>
                <w:sz w:val="28"/>
                <w:szCs w:val="28"/>
              </w:rPr>
              <w:t>9</w:t>
            </w:r>
            <w:r w:rsidRPr="009B6C55">
              <w:rPr>
                <w:sz w:val="28"/>
                <w:szCs w:val="28"/>
              </w:rPr>
              <w:t xml:space="preserve">   № </w:t>
            </w:r>
            <w:r w:rsidR="00762728">
              <w:rPr>
                <w:sz w:val="28"/>
                <w:szCs w:val="28"/>
              </w:rPr>
              <w:t>153</w:t>
            </w:r>
          </w:p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5420" w:type="dxa"/>
              <w:tblLook w:val="0000" w:firstRow="0" w:lastRow="0" w:firstColumn="0" w:lastColumn="0" w:noHBand="0" w:noVBand="0"/>
            </w:tblPr>
            <w:tblGrid>
              <w:gridCol w:w="5420"/>
            </w:tblGrid>
            <w:tr w:rsidR="00D74689" w:rsidRPr="00054289" w:rsidTr="00530071">
              <w:tc>
                <w:tcPr>
                  <w:tcW w:w="5000" w:type="pct"/>
                </w:tcPr>
                <w:p w:rsidR="00D96F2D" w:rsidRDefault="00D96F2D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</w:t>
                  </w:r>
                  <w:r w:rsidR="00DA3443">
                    <w:rPr>
                      <w:b/>
                      <w:sz w:val="28"/>
                      <w:szCs w:val="28"/>
                    </w:rPr>
                    <w:t xml:space="preserve">е </w:t>
                  </w:r>
                  <w:r>
                    <w:rPr>
                      <w:b/>
                      <w:sz w:val="28"/>
                      <w:szCs w:val="28"/>
                    </w:rPr>
                    <w:t>Шимского</w:t>
                  </w:r>
                </w:p>
                <w:p w:rsidR="00D96F2D" w:rsidRDefault="00D96F2D" w:rsidP="00FA0A8C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муниципального района </w:t>
                  </w:r>
                </w:p>
                <w:p w:rsidR="00D74689" w:rsidRPr="00054289" w:rsidRDefault="00DA3443" w:rsidP="00FA0A8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А.Ю. Шишкину</w:t>
                  </w:r>
                </w:p>
              </w:tc>
            </w:tr>
            <w:tr w:rsidR="00D74689" w:rsidRPr="00054289" w:rsidTr="00530071">
              <w:tc>
                <w:tcPr>
                  <w:tcW w:w="5000" w:type="pct"/>
                </w:tcPr>
                <w:p w:rsidR="00D74689" w:rsidRPr="00054289" w:rsidRDefault="00D74689" w:rsidP="00A90FB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4689" w:rsidRPr="001B57A2" w:rsidRDefault="00D74689" w:rsidP="00A90FB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74689" w:rsidRPr="009B6C55" w:rsidRDefault="00D74689" w:rsidP="00D74689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D74689" w:rsidRPr="009B6C55" w:rsidRDefault="00D74689" w:rsidP="00530071">
      <w:pPr>
        <w:jc w:val="both"/>
        <w:rPr>
          <w:sz w:val="28"/>
          <w:szCs w:val="28"/>
        </w:rPr>
      </w:pPr>
    </w:p>
    <w:p w:rsidR="00DA3443" w:rsidRDefault="00DA3443" w:rsidP="00DA3443">
      <w:pPr>
        <w:ind w:firstLine="567"/>
        <w:jc w:val="both"/>
        <w:rPr>
          <w:sz w:val="28"/>
          <w:szCs w:val="28"/>
        </w:rPr>
      </w:pPr>
      <w:proofErr w:type="gramStart"/>
      <w:r w:rsidRPr="00672A3A">
        <w:rPr>
          <w:sz w:val="28"/>
          <w:szCs w:val="28"/>
        </w:rPr>
        <w:t>В соответствии с пп.2.</w:t>
      </w:r>
      <w:r>
        <w:rPr>
          <w:sz w:val="28"/>
          <w:szCs w:val="28"/>
        </w:rPr>
        <w:t>2</w:t>
      </w:r>
      <w:r w:rsidRPr="00672A3A">
        <w:rPr>
          <w:sz w:val="28"/>
          <w:szCs w:val="28"/>
        </w:rPr>
        <w:t xml:space="preserve"> р.</w:t>
      </w:r>
      <w:r>
        <w:rPr>
          <w:sz w:val="28"/>
          <w:szCs w:val="28"/>
        </w:rPr>
        <w:t>2</w:t>
      </w:r>
      <w:r w:rsidRPr="00672A3A">
        <w:rPr>
          <w:sz w:val="28"/>
          <w:szCs w:val="28"/>
        </w:rPr>
        <w:t xml:space="preserve">  плана работы Контрольно-счётной палаты Шимского муниципального района на 201</w:t>
      </w:r>
      <w:r>
        <w:rPr>
          <w:sz w:val="28"/>
          <w:szCs w:val="28"/>
        </w:rPr>
        <w:t>9</w:t>
      </w:r>
      <w:r w:rsidRPr="00672A3A">
        <w:rPr>
          <w:sz w:val="28"/>
          <w:szCs w:val="28"/>
        </w:rPr>
        <w:t xml:space="preserve"> год, утвержденного приказом Контрольно-счётной палаты Шимского муниципального района от 28.12.201</w:t>
      </w:r>
      <w:r>
        <w:rPr>
          <w:sz w:val="28"/>
          <w:szCs w:val="28"/>
        </w:rPr>
        <w:t>8</w:t>
      </w:r>
      <w:r w:rsidRPr="00672A3A">
        <w:rPr>
          <w:sz w:val="28"/>
          <w:szCs w:val="28"/>
        </w:rPr>
        <w:t xml:space="preserve">  № 2</w:t>
      </w:r>
      <w:r>
        <w:rPr>
          <w:sz w:val="28"/>
          <w:szCs w:val="28"/>
        </w:rPr>
        <w:t>5,</w:t>
      </w:r>
      <w:r w:rsidRPr="00672A3A">
        <w:rPr>
          <w:sz w:val="28"/>
          <w:szCs w:val="28"/>
        </w:rPr>
        <w:t xml:space="preserve"> проведено контрольное мероприятие </w:t>
      </w:r>
      <w:r w:rsidRPr="00DA3443">
        <w:rPr>
          <w:sz w:val="28"/>
          <w:szCs w:val="28"/>
        </w:rPr>
        <w:t>по проверке</w:t>
      </w:r>
      <w:r>
        <w:rPr>
          <w:sz w:val="28"/>
          <w:szCs w:val="28"/>
        </w:rPr>
        <w:t xml:space="preserve"> </w:t>
      </w:r>
      <w:r w:rsidRPr="00DA3443">
        <w:rPr>
          <w:color w:val="000000"/>
          <w:sz w:val="28"/>
          <w:szCs w:val="28"/>
        </w:rPr>
        <w:t>законн</w:t>
      </w:r>
      <w:r w:rsidRPr="00DA3443">
        <w:rPr>
          <w:color w:val="000000"/>
          <w:sz w:val="28"/>
          <w:szCs w:val="28"/>
        </w:rPr>
        <w:t>о</w:t>
      </w:r>
      <w:r w:rsidRPr="00DA3443">
        <w:rPr>
          <w:color w:val="000000"/>
          <w:sz w:val="28"/>
          <w:szCs w:val="28"/>
        </w:rPr>
        <w:t>сти и результативности (эффективности и экономности) использования бю</w:t>
      </w:r>
      <w:r w:rsidRPr="00DA3443">
        <w:rPr>
          <w:color w:val="000000"/>
          <w:sz w:val="28"/>
          <w:szCs w:val="28"/>
        </w:rPr>
        <w:t>д</w:t>
      </w:r>
      <w:r w:rsidRPr="00DA3443">
        <w:rPr>
          <w:color w:val="000000"/>
          <w:sz w:val="28"/>
          <w:szCs w:val="28"/>
        </w:rPr>
        <w:t>жетных средств, направленных на реализацию муниципальной программы «Развитие системы управления имуществом в Шимском муниципальном районе» в 2018 году</w:t>
      </w:r>
      <w:r w:rsidRPr="006F2DD3">
        <w:rPr>
          <w:sz w:val="28"/>
          <w:szCs w:val="28"/>
        </w:rPr>
        <w:t>.</w:t>
      </w:r>
      <w:proofErr w:type="gramEnd"/>
    </w:p>
    <w:p w:rsidR="00DA3443" w:rsidRDefault="00DA3443" w:rsidP="00DA3443">
      <w:pPr>
        <w:ind w:firstLine="567"/>
        <w:jc w:val="both"/>
        <w:rPr>
          <w:sz w:val="28"/>
          <w:szCs w:val="28"/>
        </w:rPr>
      </w:pPr>
      <w:r w:rsidRPr="00125CC9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Акт </w:t>
      </w:r>
      <w:r w:rsidRPr="00125CC9">
        <w:rPr>
          <w:sz w:val="28"/>
          <w:szCs w:val="28"/>
        </w:rPr>
        <w:t>по результатам проведения контрольного мероприятия</w:t>
      </w:r>
      <w:r>
        <w:rPr>
          <w:sz w:val="28"/>
          <w:szCs w:val="28"/>
        </w:rPr>
        <w:t xml:space="preserve"> </w:t>
      </w:r>
      <w:r w:rsidRPr="00125CC9">
        <w:rPr>
          <w:sz w:val="28"/>
          <w:szCs w:val="28"/>
        </w:rPr>
        <w:t xml:space="preserve"> по </w:t>
      </w:r>
      <w:r w:rsidRPr="00DA3443">
        <w:rPr>
          <w:sz w:val="28"/>
          <w:szCs w:val="28"/>
        </w:rPr>
        <w:t>проверке</w:t>
      </w:r>
      <w:r>
        <w:rPr>
          <w:sz w:val="28"/>
          <w:szCs w:val="28"/>
        </w:rPr>
        <w:t xml:space="preserve"> </w:t>
      </w:r>
      <w:r w:rsidRPr="00DA3443">
        <w:rPr>
          <w:color w:val="000000"/>
          <w:sz w:val="28"/>
          <w:szCs w:val="28"/>
        </w:rPr>
        <w:t>законн</w:t>
      </w:r>
      <w:r w:rsidRPr="00DA3443">
        <w:rPr>
          <w:color w:val="000000"/>
          <w:sz w:val="28"/>
          <w:szCs w:val="28"/>
        </w:rPr>
        <w:t>о</w:t>
      </w:r>
      <w:proofErr w:type="gramStart"/>
      <w:r w:rsidRPr="00DA3443">
        <w:rPr>
          <w:color w:val="000000"/>
          <w:sz w:val="28"/>
          <w:szCs w:val="28"/>
        </w:rPr>
        <w:t>сти и результативности (эффективности и экономности) использования бю</w:t>
      </w:r>
      <w:r w:rsidRPr="00DA3443">
        <w:rPr>
          <w:color w:val="000000"/>
          <w:sz w:val="28"/>
          <w:szCs w:val="28"/>
        </w:rPr>
        <w:t>д</w:t>
      </w:r>
      <w:r w:rsidRPr="00DA3443">
        <w:rPr>
          <w:color w:val="000000"/>
          <w:sz w:val="28"/>
          <w:szCs w:val="28"/>
        </w:rPr>
        <w:t>жетных средств, направленных на реализацию муниципальной программы «Развитие системы управления имуществом в Шимском муниципальном районе» в 2018 году</w:t>
      </w:r>
      <w:r>
        <w:rPr>
          <w:color w:val="000000"/>
          <w:sz w:val="28"/>
          <w:szCs w:val="28"/>
        </w:rPr>
        <w:t xml:space="preserve"> </w:t>
      </w:r>
      <w:r w:rsidRPr="0022643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17</w:t>
      </w:r>
      <w:r w:rsidRPr="0022643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07</w:t>
      </w:r>
      <w:r w:rsidRPr="0022643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22643A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(далее - Акт проверки от 17.07.2019 года)</w:t>
      </w:r>
      <w:r w:rsidRPr="0022643A">
        <w:rPr>
          <w:color w:val="000000"/>
          <w:sz w:val="28"/>
          <w:szCs w:val="28"/>
        </w:rPr>
        <w:t xml:space="preserve">, </w:t>
      </w:r>
      <w:r w:rsidRPr="00B33212">
        <w:rPr>
          <w:color w:val="000000"/>
          <w:sz w:val="28"/>
          <w:szCs w:val="28"/>
        </w:rPr>
        <w:t xml:space="preserve">который </w:t>
      </w:r>
      <w:r w:rsidRPr="009F2CC4">
        <w:rPr>
          <w:color w:val="000000"/>
          <w:sz w:val="28"/>
          <w:szCs w:val="28"/>
        </w:rPr>
        <w:t xml:space="preserve">был подписан  Главой Шимского муниципального района </w:t>
      </w:r>
      <w:r>
        <w:rPr>
          <w:color w:val="000000"/>
          <w:sz w:val="28"/>
          <w:szCs w:val="28"/>
        </w:rPr>
        <w:t>А.Ю. Шишкиным</w:t>
      </w:r>
      <w:r w:rsidRPr="009F2CC4">
        <w:rPr>
          <w:sz w:val="28"/>
          <w:szCs w:val="28"/>
        </w:rPr>
        <w:t xml:space="preserve">, главным </w:t>
      </w:r>
      <w:r>
        <w:rPr>
          <w:sz w:val="28"/>
          <w:szCs w:val="28"/>
        </w:rPr>
        <w:t xml:space="preserve">бухгалтером </w:t>
      </w:r>
      <w:r w:rsidRPr="009F2CC4">
        <w:rPr>
          <w:sz w:val="28"/>
          <w:szCs w:val="28"/>
        </w:rPr>
        <w:t>Администрации Шимского мун</w:t>
      </w:r>
      <w:r w:rsidRPr="009F2CC4">
        <w:rPr>
          <w:sz w:val="28"/>
          <w:szCs w:val="28"/>
        </w:rPr>
        <w:t>и</w:t>
      </w:r>
      <w:r w:rsidRPr="009F2CC4">
        <w:rPr>
          <w:sz w:val="28"/>
          <w:szCs w:val="28"/>
        </w:rPr>
        <w:t>ципального района Н.В.Кондратьевой.</w:t>
      </w:r>
      <w:proofErr w:type="gramEnd"/>
    </w:p>
    <w:p w:rsidR="00DA3443" w:rsidRPr="00DA3443" w:rsidRDefault="00DA3443" w:rsidP="00DA3443">
      <w:pPr>
        <w:ind w:firstLine="567"/>
        <w:jc w:val="both"/>
        <w:rPr>
          <w:sz w:val="28"/>
          <w:szCs w:val="28"/>
        </w:rPr>
      </w:pPr>
    </w:p>
    <w:p w:rsidR="00DA3443" w:rsidRPr="00DA3443" w:rsidRDefault="00DA3443" w:rsidP="00DA3443">
      <w:pPr>
        <w:pStyle w:val="a7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3443">
        <w:rPr>
          <w:rFonts w:ascii="Times New Roman" w:eastAsia="Calibri" w:hAnsi="Times New Roman" w:cs="Times New Roman"/>
          <w:sz w:val="28"/>
          <w:szCs w:val="28"/>
          <w:lang w:eastAsia="en-US"/>
        </w:rPr>
        <w:t>В ходе контрольного мероприятия выявлены следующие нарушения и недостатки:</w:t>
      </w:r>
    </w:p>
    <w:p w:rsidR="00DA3443" w:rsidRPr="00DA3443" w:rsidRDefault="00DA3443" w:rsidP="00DA3443">
      <w:pPr>
        <w:pStyle w:val="a7"/>
        <w:tabs>
          <w:tab w:val="left" w:pos="709"/>
          <w:tab w:val="left" w:pos="851"/>
        </w:tabs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DA3443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DA3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443">
        <w:rPr>
          <w:rFonts w:ascii="Times New Roman" w:hAnsi="Times New Roman" w:cs="Times New Roman"/>
          <w:sz w:val="28"/>
          <w:szCs w:val="28"/>
        </w:rPr>
        <w:t xml:space="preserve">Анализ нормативных правовых актов, устанавливающих расходные </w:t>
      </w:r>
      <w:r w:rsidRPr="00901A77">
        <w:rPr>
          <w:rFonts w:ascii="Times New Roman" w:hAnsi="Times New Roman" w:cs="Times New Roman"/>
          <w:sz w:val="28"/>
          <w:szCs w:val="28"/>
        </w:rPr>
        <w:t>обязательства и объемы бюджетных средств, направленных на финансовое обеспечение</w:t>
      </w:r>
      <w:r w:rsidR="00901A77"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мероприятий муниципальной программы «Развитие системы управления имуществом </w:t>
      </w:r>
      <w:proofErr w:type="gramStart"/>
      <w:r w:rsidR="00901A77" w:rsidRPr="00901A7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901A77"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01A77" w:rsidRPr="00901A77">
        <w:rPr>
          <w:rFonts w:ascii="Times New Roman" w:hAnsi="Times New Roman" w:cs="Times New Roman"/>
          <w:color w:val="000000"/>
          <w:sz w:val="28"/>
          <w:szCs w:val="28"/>
        </w:rPr>
        <w:t>Шимском</w:t>
      </w:r>
      <w:proofErr w:type="gramEnd"/>
      <w:r w:rsidR="00901A77" w:rsidRPr="00901A7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районе»</w:t>
      </w:r>
      <w:r w:rsidRPr="00901A77">
        <w:rPr>
          <w:rFonts w:ascii="Times New Roman" w:hAnsi="Times New Roman" w:cs="Times New Roman"/>
          <w:sz w:val="28"/>
          <w:szCs w:val="28"/>
        </w:rPr>
        <w:t xml:space="preserve"> пок</w:t>
      </w:r>
      <w:r w:rsidRPr="00901A77">
        <w:rPr>
          <w:rFonts w:ascii="Times New Roman" w:hAnsi="Times New Roman" w:cs="Times New Roman"/>
          <w:sz w:val="28"/>
          <w:szCs w:val="28"/>
        </w:rPr>
        <w:t>а</w:t>
      </w:r>
      <w:r w:rsidRPr="00901A77">
        <w:rPr>
          <w:rFonts w:ascii="Times New Roman" w:hAnsi="Times New Roman" w:cs="Times New Roman"/>
          <w:sz w:val="28"/>
          <w:szCs w:val="28"/>
        </w:rPr>
        <w:t>зал</w:t>
      </w:r>
      <w:r w:rsidRPr="00DA3443">
        <w:rPr>
          <w:rFonts w:ascii="Times New Roman" w:hAnsi="Times New Roman" w:cs="Times New Roman"/>
          <w:sz w:val="28"/>
          <w:szCs w:val="28"/>
        </w:rPr>
        <w:t>:</w:t>
      </w:r>
    </w:p>
    <w:p w:rsidR="00901A77" w:rsidRPr="00832742" w:rsidRDefault="00DA3443" w:rsidP="00901A77">
      <w:pPr>
        <w:pStyle w:val="a8"/>
        <w:spacing w:before="0" w:beforeAutospacing="0" w:after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503A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901A77" w:rsidRPr="00901A77">
        <w:rPr>
          <w:sz w:val="28"/>
          <w:szCs w:val="28"/>
        </w:rPr>
        <w:t>Действующим Решением Думы Шимского муниципального района от</w:t>
      </w:r>
      <w:r w:rsidR="00901A77" w:rsidRPr="00832742">
        <w:rPr>
          <w:b/>
          <w:sz w:val="28"/>
          <w:szCs w:val="28"/>
        </w:rPr>
        <w:t xml:space="preserve"> </w:t>
      </w:r>
      <w:r w:rsidR="00901A77" w:rsidRPr="00832742">
        <w:rPr>
          <w:sz w:val="28"/>
          <w:szCs w:val="28"/>
        </w:rPr>
        <w:t>17.05.2017 № 139 «Об исполнении отдельных государственных полном</w:t>
      </w:r>
      <w:r w:rsidR="00901A77" w:rsidRPr="00832742">
        <w:rPr>
          <w:sz w:val="28"/>
          <w:szCs w:val="28"/>
        </w:rPr>
        <w:t>о</w:t>
      </w:r>
      <w:r w:rsidR="00901A77" w:rsidRPr="00832742">
        <w:rPr>
          <w:sz w:val="28"/>
          <w:szCs w:val="28"/>
        </w:rPr>
        <w:t>чий» утверждался перечень отдельных государственных полномочий, кот</w:t>
      </w:r>
      <w:r w:rsidR="00901A77" w:rsidRPr="00832742">
        <w:rPr>
          <w:sz w:val="28"/>
          <w:szCs w:val="28"/>
        </w:rPr>
        <w:t>о</w:t>
      </w:r>
      <w:r w:rsidR="00901A77" w:rsidRPr="00832742">
        <w:rPr>
          <w:sz w:val="28"/>
          <w:szCs w:val="28"/>
        </w:rPr>
        <w:t xml:space="preserve">рыми органы местного самоуправления Шимского муниципального района </w:t>
      </w:r>
      <w:r w:rsidR="00901A77" w:rsidRPr="00832742">
        <w:rPr>
          <w:sz w:val="28"/>
          <w:szCs w:val="28"/>
        </w:rPr>
        <w:lastRenderedPageBreak/>
        <w:t xml:space="preserve">были наделены в соответствии с областными законами </w:t>
      </w:r>
      <w:r w:rsidR="00901A77" w:rsidRPr="00832742">
        <w:rPr>
          <w:b/>
          <w:sz w:val="28"/>
          <w:szCs w:val="28"/>
          <w:u w:val="single"/>
        </w:rPr>
        <w:t>в 2017 году</w:t>
      </w:r>
      <w:r w:rsidR="00901A77" w:rsidRPr="00832742">
        <w:rPr>
          <w:sz w:val="28"/>
          <w:szCs w:val="28"/>
        </w:rPr>
        <w:t>).</w:t>
      </w:r>
      <w:proofErr w:type="gramEnd"/>
      <w:r w:rsidR="00901A77" w:rsidRPr="00832742">
        <w:rPr>
          <w:sz w:val="28"/>
          <w:szCs w:val="28"/>
        </w:rPr>
        <w:t xml:space="preserve"> </w:t>
      </w:r>
      <w:proofErr w:type="gramStart"/>
      <w:r w:rsidR="00901A77" w:rsidRPr="00832742">
        <w:rPr>
          <w:sz w:val="28"/>
          <w:szCs w:val="28"/>
        </w:rPr>
        <w:t>Следует отметить, что внесенное изменение в данное решение (от 29.11.2017 № 160) устанавливает дополнительный перечень в виде областного закона от 31.10.2017 № 180-ОЗ «О наделении органов местного самоуправления мун</w:t>
      </w:r>
      <w:r w:rsidR="00901A77" w:rsidRPr="00832742">
        <w:rPr>
          <w:sz w:val="28"/>
          <w:szCs w:val="28"/>
        </w:rPr>
        <w:t>и</w:t>
      </w:r>
      <w:r w:rsidR="00901A77" w:rsidRPr="00832742">
        <w:rPr>
          <w:sz w:val="28"/>
          <w:szCs w:val="28"/>
        </w:rPr>
        <w:t>ципальных районов, городского округа Новгородской области отдельными государственными полномочиями в сфере государственной регистрации а</w:t>
      </w:r>
      <w:r w:rsidR="00901A77" w:rsidRPr="00832742">
        <w:rPr>
          <w:sz w:val="28"/>
          <w:szCs w:val="28"/>
        </w:rPr>
        <w:t>к</w:t>
      </w:r>
      <w:r w:rsidR="00901A77" w:rsidRPr="00832742">
        <w:rPr>
          <w:sz w:val="28"/>
          <w:szCs w:val="28"/>
        </w:rPr>
        <w:t xml:space="preserve">тов гражданского состояния,  </w:t>
      </w:r>
      <w:r w:rsidR="00901A77" w:rsidRPr="00832742">
        <w:rPr>
          <w:b/>
          <w:sz w:val="28"/>
          <w:szCs w:val="28"/>
        </w:rPr>
        <w:t>принятый к исполнению с 01.01.2018</w:t>
      </w:r>
      <w:r w:rsidR="00901A77" w:rsidRPr="00832742">
        <w:rPr>
          <w:sz w:val="28"/>
          <w:szCs w:val="28"/>
        </w:rPr>
        <w:t>года, что противоречит п.1 первоначально принятому решению (от 17.05.2017 № 139)</w:t>
      </w:r>
      <w:r w:rsidR="00F84DAC">
        <w:rPr>
          <w:sz w:val="28"/>
          <w:szCs w:val="28"/>
        </w:rPr>
        <w:t>,</w:t>
      </w:r>
      <w:r w:rsidR="00901A77" w:rsidRPr="00832742">
        <w:rPr>
          <w:sz w:val="28"/>
          <w:szCs w:val="28"/>
        </w:rPr>
        <w:t xml:space="preserve"> где весь</w:t>
      </w:r>
      <w:proofErr w:type="gramEnd"/>
      <w:r w:rsidR="00901A77" w:rsidRPr="00832742">
        <w:rPr>
          <w:sz w:val="28"/>
          <w:szCs w:val="28"/>
        </w:rPr>
        <w:t xml:space="preserve"> перечень областных законов принят к исполнению лишь в 2017 году, следовательно, </w:t>
      </w:r>
      <w:r w:rsidR="00901A77" w:rsidRPr="00832742">
        <w:rPr>
          <w:b/>
          <w:sz w:val="28"/>
          <w:szCs w:val="28"/>
        </w:rPr>
        <w:t xml:space="preserve">на 2018 год не распространяется. </w:t>
      </w:r>
    </w:p>
    <w:p w:rsidR="00901A77" w:rsidRPr="00901A77" w:rsidRDefault="00901A77" w:rsidP="00901A77">
      <w:pPr>
        <w:pStyle w:val="a8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901A77">
        <w:rPr>
          <w:sz w:val="28"/>
          <w:szCs w:val="28"/>
        </w:rPr>
        <w:t xml:space="preserve">Таким образом, правовая основа, </w:t>
      </w:r>
      <w:r w:rsidRPr="00762728">
        <w:rPr>
          <w:sz w:val="28"/>
          <w:szCs w:val="28"/>
        </w:rPr>
        <w:t>связанная с реализацией права органов местного самоуправления Шимского муниципального района по осущест</w:t>
      </w:r>
      <w:r w:rsidRPr="00762728">
        <w:rPr>
          <w:sz w:val="28"/>
          <w:szCs w:val="28"/>
        </w:rPr>
        <w:t>в</w:t>
      </w:r>
      <w:r w:rsidRPr="00762728">
        <w:rPr>
          <w:sz w:val="28"/>
          <w:szCs w:val="28"/>
        </w:rPr>
        <w:t>лению отдельных государственных полномочий в 2018 году, которыми орг</w:t>
      </w:r>
      <w:r w:rsidRPr="00762728">
        <w:rPr>
          <w:sz w:val="28"/>
          <w:szCs w:val="28"/>
        </w:rPr>
        <w:t>а</w:t>
      </w:r>
      <w:r w:rsidRPr="00762728">
        <w:rPr>
          <w:sz w:val="28"/>
          <w:szCs w:val="28"/>
        </w:rPr>
        <w:t>ны местного самоуправления муниципального образования наделены в соо</w:t>
      </w:r>
      <w:r w:rsidRPr="00762728">
        <w:rPr>
          <w:sz w:val="28"/>
          <w:szCs w:val="28"/>
        </w:rPr>
        <w:t>т</w:t>
      </w:r>
      <w:r w:rsidRPr="00762728">
        <w:rPr>
          <w:sz w:val="28"/>
          <w:szCs w:val="28"/>
        </w:rPr>
        <w:t>ветствии с областными законами</w:t>
      </w:r>
      <w:r w:rsidRPr="00901A77">
        <w:rPr>
          <w:sz w:val="28"/>
          <w:szCs w:val="28"/>
        </w:rPr>
        <w:t xml:space="preserve"> не закреплена муниципальным правовым актом  (дающей право нормой ст.7 Федерального закона от 06.10.2003 № 131-ФЗ) по установлению следующих норм:</w:t>
      </w:r>
      <w:proofErr w:type="gramEnd"/>
    </w:p>
    <w:p w:rsidR="00901A77" w:rsidRPr="00901A77" w:rsidRDefault="00901A77" w:rsidP="00901A77">
      <w:pPr>
        <w:pStyle w:val="af1"/>
        <w:ind w:firstLine="567"/>
        <w:jc w:val="both"/>
        <w:rPr>
          <w:sz w:val="28"/>
          <w:szCs w:val="28"/>
        </w:rPr>
      </w:pPr>
      <w:r w:rsidRPr="00901A77">
        <w:rPr>
          <w:sz w:val="28"/>
          <w:szCs w:val="28"/>
        </w:rPr>
        <w:t>1) о наделении к исполнению отдельных государственных полномочий соответствующих исполнителей органа местного самоуправления Шимского муниципального района (комитет, отдел, должностное лицо) с указанием исчерпывающего перечня и сроков исполнения отдельных государственных полномочий, переданных органам местного самоуправления Шимского  муниципального района в соответствии с областным законодательством;</w:t>
      </w:r>
    </w:p>
    <w:p w:rsidR="00901A77" w:rsidRPr="00901A77" w:rsidRDefault="00901A77" w:rsidP="00901A77">
      <w:pPr>
        <w:pStyle w:val="af1"/>
        <w:ind w:firstLine="567"/>
        <w:jc w:val="both"/>
        <w:rPr>
          <w:sz w:val="28"/>
          <w:szCs w:val="28"/>
        </w:rPr>
      </w:pPr>
      <w:r w:rsidRPr="00901A77">
        <w:rPr>
          <w:sz w:val="28"/>
          <w:szCs w:val="28"/>
        </w:rPr>
        <w:t xml:space="preserve">2) порядок </w:t>
      </w:r>
      <w:proofErr w:type="gramStart"/>
      <w:r w:rsidRPr="00901A77">
        <w:rPr>
          <w:sz w:val="28"/>
          <w:szCs w:val="28"/>
        </w:rPr>
        <w:t>контроля за</w:t>
      </w:r>
      <w:proofErr w:type="gramEnd"/>
      <w:r w:rsidRPr="00901A77">
        <w:rPr>
          <w:sz w:val="28"/>
          <w:szCs w:val="28"/>
        </w:rPr>
        <w:t xml:space="preserve"> осуществлением отдельных государственных полномочий органами местного самоуправления;</w:t>
      </w:r>
    </w:p>
    <w:p w:rsidR="00901A77" w:rsidRPr="00901A77" w:rsidRDefault="00901A77" w:rsidP="00901A77">
      <w:pPr>
        <w:pStyle w:val="af1"/>
        <w:ind w:firstLine="567"/>
        <w:jc w:val="both"/>
        <w:rPr>
          <w:sz w:val="28"/>
          <w:szCs w:val="28"/>
        </w:rPr>
      </w:pPr>
      <w:r w:rsidRPr="00901A77">
        <w:rPr>
          <w:sz w:val="28"/>
          <w:szCs w:val="28"/>
        </w:rPr>
        <w:t>3)  основания и виды ответственности органов местного самоуправления и должностных лиц местного самоуправления муниципального образования за неисполнение и ненадлежащее исполнение отдельных государственных полномочий, которыми наделены органы местного самоуправления.</w:t>
      </w:r>
    </w:p>
    <w:p w:rsidR="00DA3443" w:rsidRDefault="00DA3443" w:rsidP="00901A7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72C7C" w:rsidRDefault="00DA3443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2C7C">
        <w:rPr>
          <w:b/>
          <w:sz w:val="28"/>
          <w:szCs w:val="28"/>
        </w:rPr>
        <w:t>2.</w:t>
      </w:r>
      <w:r w:rsidRPr="00C72C7C">
        <w:rPr>
          <w:sz w:val="28"/>
          <w:szCs w:val="28"/>
        </w:rPr>
        <w:t xml:space="preserve"> </w:t>
      </w:r>
      <w:r w:rsidR="00C72C7C" w:rsidRPr="00832742">
        <w:rPr>
          <w:sz w:val="28"/>
          <w:szCs w:val="28"/>
        </w:rPr>
        <w:t>В ходе анализа исполнения условий муниципальных контрактов и д</w:t>
      </w:r>
      <w:r w:rsidR="00C72C7C" w:rsidRPr="00832742">
        <w:rPr>
          <w:sz w:val="28"/>
          <w:szCs w:val="28"/>
        </w:rPr>
        <w:t>о</w:t>
      </w:r>
      <w:r w:rsidR="00C72C7C" w:rsidRPr="00832742">
        <w:rPr>
          <w:sz w:val="28"/>
          <w:szCs w:val="28"/>
        </w:rPr>
        <w:t>говоров, заключенных Администрацией Шимского муниципального района, установлено следующее:</w:t>
      </w:r>
    </w:p>
    <w:p w:rsidR="00C72C7C" w:rsidRPr="00832742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72C7C">
        <w:rPr>
          <w:b/>
          <w:sz w:val="28"/>
          <w:szCs w:val="28"/>
        </w:rPr>
        <w:t>2.1.</w:t>
      </w:r>
      <w:r w:rsidRPr="00C72C7C">
        <w:rPr>
          <w:sz w:val="28"/>
          <w:szCs w:val="28"/>
        </w:rPr>
        <w:t xml:space="preserve"> </w:t>
      </w:r>
      <w:r w:rsidRPr="00832742">
        <w:rPr>
          <w:sz w:val="28"/>
          <w:szCs w:val="28"/>
          <w:u w:val="single"/>
        </w:rPr>
        <w:t xml:space="preserve">по подпрограмме «Развитие системы управления имуществом </w:t>
      </w:r>
      <w:proofErr w:type="gramStart"/>
      <w:r w:rsidRPr="00832742">
        <w:rPr>
          <w:sz w:val="28"/>
          <w:szCs w:val="28"/>
          <w:u w:val="single"/>
        </w:rPr>
        <w:t>в</w:t>
      </w:r>
      <w:proofErr w:type="gramEnd"/>
      <w:r w:rsidRPr="00832742">
        <w:rPr>
          <w:sz w:val="28"/>
          <w:szCs w:val="28"/>
          <w:u w:val="single"/>
        </w:rPr>
        <w:t xml:space="preserve"> </w:t>
      </w:r>
      <w:proofErr w:type="gramStart"/>
      <w:r w:rsidRPr="00832742">
        <w:rPr>
          <w:sz w:val="28"/>
          <w:szCs w:val="28"/>
          <w:u w:val="single"/>
        </w:rPr>
        <w:t>Шимском</w:t>
      </w:r>
      <w:proofErr w:type="gramEnd"/>
      <w:r w:rsidRPr="00832742">
        <w:rPr>
          <w:sz w:val="28"/>
          <w:szCs w:val="28"/>
          <w:u w:val="single"/>
        </w:rPr>
        <w:t xml:space="preserve"> муниципальном районе»:</w:t>
      </w:r>
    </w:p>
    <w:p w:rsidR="00C72C7C" w:rsidRPr="00832742" w:rsidRDefault="00C72C7C" w:rsidP="00C72C7C">
      <w:pPr>
        <w:autoSpaceDE w:val="0"/>
        <w:autoSpaceDN w:val="0"/>
        <w:adjustRightInd w:val="0"/>
        <w:ind w:firstLine="567"/>
        <w:jc w:val="both"/>
        <w:rPr>
          <w:rFonts w:eastAsia="Calibri"/>
          <w:color w:val="222222"/>
          <w:sz w:val="28"/>
          <w:szCs w:val="28"/>
        </w:rPr>
      </w:pPr>
      <w:r w:rsidRPr="00832742">
        <w:rPr>
          <w:b/>
          <w:sz w:val="28"/>
          <w:szCs w:val="28"/>
        </w:rPr>
        <w:t xml:space="preserve">1) </w:t>
      </w:r>
      <w:r w:rsidRPr="00832742">
        <w:rPr>
          <w:sz w:val="28"/>
          <w:szCs w:val="28"/>
        </w:rPr>
        <w:t xml:space="preserve">Расчеты по 2 муниципальным контрактам (от 28.04.2018 № </w:t>
      </w:r>
      <w:r w:rsidRPr="00832742">
        <w:rPr>
          <w:rFonts w:eastAsia="Calibri"/>
          <w:color w:val="222222"/>
          <w:sz w:val="28"/>
          <w:szCs w:val="28"/>
        </w:rPr>
        <w:t>6, от 07.05.2018 № 270/18ЛП</w:t>
      </w:r>
      <w:r w:rsidRPr="00832742">
        <w:rPr>
          <w:sz w:val="28"/>
          <w:szCs w:val="28"/>
        </w:rPr>
        <w:t>) проведены с нарушением установленных сроков:</w:t>
      </w:r>
    </w:p>
    <w:p w:rsidR="00C72C7C" w:rsidRPr="00832742" w:rsidRDefault="00C72C7C" w:rsidP="00C72C7C">
      <w:pPr>
        <w:pStyle w:val="ConsPlusNormal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32742">
        <w:rPr>
          <w:rFonts w:ascii="Times New Roman" w:hAnsi="Times New Roman" w:cs="Times New Roman"/>
          <w:color w:val="222222"/>
          <w:sz w:val="28"/>
          <w:szCs w:val="28"/>
        </w:rPr>
        <w:t xml:space="preserve">- пунктом 4.2 муниципального контракта от 28.04.2018 № 6 установлено, что оплата по контракту осуществляется в течение 15 календарных дней со дня подписания акта сдачи-приема выполненных работ. Акт выполненных </w:t>
      </w:r>
      <w:proofErr w:type="gramStart"/>
      <w:r w:rsidRPr="00832742">
        <w:rPr>
          <w:rFonts w:ascii="Times New Roman" w:hAnsi="Times New Roman" w:cs="Times New Roman"/>
          <w:color w:val="222222"/>
          <w:sz w:val="28"/>
          <w:szCs w:val="28"/>
        </w:rPr>
        <w:t>работ б</w:t>
      </w:r>
      <w:proofErr w:type="gramEnd"/>
      <w:r w:rsidRPr="00832742">
        <w:rPr>
          <w:rFonts w:ascii="Times New Roman" w:hAnsi="Times New Roman" w:cs="Times New Roman"/>
          <w:color w:val="222222"/>
          <w:sz w:val="28"/>
          <w:szCs w:val="28"/>
        </w:rPr>
        <w:t>/н подписан 30.05.2018 года. Оплата произведена платежным поруч</w:t>
      </w:r>
      <w:r w:rsidRPr="00832742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832742">
        <w:rPr>
          <w:rFonts w:ascii="Times New Roman" w:hAnsi="Times New Roman" w:cs="Times New Roman"/>
          <w:color w:val="222222"/>
          <w:sz w:val="28"/>
          <w:szCs w:val="28"/>
        </w:rPr>
        <w:t>нием № 335613 от 20.06.2018 года, т.е. с превышением установленного срока на 5 дней;</w:t>
      </w:r>
    </w:p>
    <w:p w:rsidR="00C72C7C" w:rsidRPr="00832742" w:rsidRDefault="00C72C7C" w:rsidP="00C72C7C">
      <w:pPr>
        <w:pStyle w:val="ConsPlusNormal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32742">
        <w:rPr>
          <w:rFonts w:ascii="Times New Roman" w:hAnsi="Times New Roman" w:cs="Times New Roman"/>
          <w:color w:val="222222"/>
          <w:sz w:val="28"/>
          <w:szCs w:val="28"/>
        </w:rPr>
        <w:t xml:space="preserve">- пунктом 3.2 муниципального контракта от 07.05.2018 № 270/18ЛП установлено, что платеж осуществляется в течение 10 рабочих дней после </w:t>
      </w:r>
      <w:r w:rsidRPr="00832742">
        <w:rPr>
          <w:rFonts w:ascii="Times New Roman" w:hAnsi="Times New Roman" w:cs="Times New Roman"/>
          <w:color w:val="222222"/>
          <w:sz w:val="28"/>
          <w:szCs w:val="28"/>
        </w:rPr>
        <w:lastRenderedPageBreak/>
        <w:t>подписания акта приема-передачи. Акт выполненных работ № 1494 подписан 18.07.2018 года. Оплата произведена платежным поручением № 563217 от 07.08.2018 года, т.е. с превышением установленного срока на 6 дней;</w:t>
      </w:r>
    </w:p>
    <w:p w:rsidR="00C72C7C" w:rsidRPr="00832742" w:rsidRDefault="00C72C7C" w:rsidP="00C72C7C">
      <w:pPr>
        <w:ind w:firstLine="567"/>
        <w:jc w:val="both"/>
        <w:rPr>
          <w:b/>
          <w:sz w:val="28"/>
          <w:szCs w:val="28"/>
        </w:rPr>
      </w:pPr>
      <w:r w:rsidRPr="00832742">
        <w:rPr>
          <w:b/>
          <w:sz w:val="28"/>
          <w:szCs w:val="28"/>
        </w:rPr>
        <w:t>Сроки оплаты вышеуказанных контрактов  были превышены от 5 до 6 дней, что могло повлечь за собой возможное взыскание пеней в сл</w:t>
      </w:r>
      <w:r w:rsidRPr="00832742">
        <w:rPr>
          <w:b/>
          <w:sz w:val="28"/>
          <w:szCs w:val="28"/>
        </w:rPr>
        <w:t>у</w:t>
      </w:r>
      <w:r w:rsidRPr="00832742">
        <w:rPr>
          <w:b/>
          <w:sz w:val="28"/>
          <w:szCs w:val="28"/>
        </w:rPr>
        <w:t>чае обращения Продавцом в судебные инстанции.</w:t>
      </w:r>
    </w:p>
    <w:p w:rsidR="00C72C7C" w:rsidRDefault="00C72C7C" w:rsidP="00C72C7C">
      <w:pPr>
        <w:pStyle w:val="af1"/>
        <w:ind w:firstLine="567"/>
        <w:jc w:val="both"/>
        <w:rPr>
          <w:b/>
          <w:sz w:val="28"/>
          <w:szCs w:val="28"/>
        </w:rPr>
      </w:pPr>
    </w:p>
    <w:p w:rsidR="00C72C7C" w:rsidRPr="00832742" w:rsidRDefault="00C72C7C" w:rsidP="00C72C7C">
      <w:pPr>
        <w:ind w:firstLine="567"/>
        <w:jc w:val="both"/>
        <w:rPr>
          <w:sz w:val="28"/>
          <w:szCs w:val="28"/>
        </w:rPr>
      </w:pPr>
      <w:r w:rsidRPr="00832742">
        <w:rPr>
          <w:b/>
          <w:sz w:val="28"/>
          <w:szCs w:val="28"/>
        </w:rPr>
        <w:t xml:space="preserve">2) </w:t>
      </w:r>
      <w:r w:rsidRPr="00832742">
        <w:rPr>
          <w:sz w:val="28"/>
          <w:szCs w:val="28"/>
        </w:rPr>
        <w:t>В договоре подряда № 1325 от 05.12.2018, заключенного Админ</w:t>
      </w:r>
      <w:r w:rsidRPr="00832742">
        <w:rPr>
          <w:sz w:val="28"/>
          <w:szCs w:val="28"/>
        </w:rPr>
        <w:t>и</w:t>
      </w:r>
      <w:r w:rsidRPr="00832742">
        <w:rPr>
          <w:sz w:val="28"/>
          <w:szCs w:val="28"/>
        </w:rPr>
        <w:t xml:space="preserve">страцией Шимского  муниципального района с ООО «Тепловая компания Новгородская» на выполнение работ по промывке и </w:t>
      </w:r>
      <w:proofErr w:type="spellStart"/>
      <w:r w:rsidRPr="00832742">
        <w:rPr>
          <w:sz w:val="28"/>
          <w:szCs w:val="28"/>
        </w:rPr>
        <w:t>опрессовке</w:t>
      </w:r>
      <w:proofErr w:type="spellEnd"/>
      <w:r w:rsidRPr="00832742">
        <w:rPr>
          <w:sz w:val="28"/>
          <w:szCs w:val="28"/>
        </w:rPr>
        <w:t xml:space="preserve"> внутренней системы отопления помещения в здании Дома быта, расположенного по а</w:t>
      </w:r>
      <w:r w:rsidRPr="00832742">
        <w:rPr>
          <w:sz w:val="28"/>
          <w:szCs w:val="28"/>
        </w:rPr>
        <w:t>д</w:t>
      </w:r>
      <w:r w:rsidRPr="00832742">
        <w:rPr>
          <w:sz w:val="28"/>
          <w:szCs w:val="28"/>
        </w:rPr>
        <w:t>ресу: Новгородская обл., п.Шимск, ул</w:t>
      </w:r>
      <w:proofErr w:type="gramStart"/>
      <w:r w:rsidRPr="00832742">
        <w:rPr>
          <w:sz w:val="28"/>
          <w:szCs w:val="28"/>
        </w:rPr>
        <w:t>.Н</w:t>
      </w:r>
      <w:proofErr w:type="gramEnd"/>
      <w:r w:rsidRPr="00832742">
        <w:rPr>
          <w:sz w:val="28"/>
          <w:szCs w:val="28"/>
        </w:rPr>
        <w:t xml:space="preserve">овгородская, д.19, </w:t>
      </w:r>
      <w:r w:rsidRPr="00832742">
        <w:rPr>
          <w:b/>
          <w:sz w:val="28"/>
          <w:szCs w:val="28"/>
        </w:rPr>
        <w:t>не указаны</w:t>
      </w:r>
      <w:r w:rsidRPr="00832742">
        <w:rPr>
          <w:sz w:val="28"/>
          <w:szCs w:val="28"/>
        </w:rPr>
        <w:t xml:space="preserve"> наименование помещения в соответствие с реестром муниципального им</w:t>
      </w:r>
      <w:r w:rsidRPr="00832742">
        <w:rPr>
          <w:sz w:val="28"/>
          <w:szCs w:val="28"/>
        </w:rPr>
        <w:t>у</w:t>
      </w:r>
      <w:r w:rsidRPr="00832742">
        <w:rPr>
          <w:sz w:val="28"/>
          <w:szCs w:val="28"/>
        </w:rPr>
        <w:t>щества и площадь помещения.</w:t>
      </w:r>
    </w:p>
    <w:p w:rsidR="00C72C7C" w:rsidRPr="00832742" w:rsidRDefault="00C72C7C" w:rsidP="00C72C7C">
      <w:pPr>
        <w:ind w:firstLine="567"/>
        <w:jc w:val="both"/>
        <w:rPr>
          <w:sz w:val="28"/>
          <w:szCs w:val="28"/>
        </w:rPr>
      </w:pPr>
      <w:proofErr w:type="gramStart"/>
      <w:r w:rsidRPr="00832742">
        <w:rPr>
          <w:sz w:val="28"/>
          <w:szCs w:val="28"/>
        </w:rPr>
        <w:t>В локальной смете № 55 без даты, которая является приложением к д</w:t>
      </w:r>
      <w:r w:rsidRPr="00832742">
        <w:rPr>
          <w:sz w:val="28"/>
          <w:szCs w:val="28"/>
        </w:rPr>
        <w:t>о</w:t>
      </w:r>
      <w:r w:rsidRPr="00832742">
        <w:rPr>
          <w:sz w:val="28"/>
          <w:szCs w:val="28"/>
        </w:rPr>
        <w:t xml:space="preserve">говору подряда № 1325 от 05.12.2018 общая протяженность трубопровода (23 м) и стоимостная оценка по видам работ </w:t>
      </w:r>
      <w:r w:rsidRPr="00832742">
        <w:rPr>
          <w:b/>
          <w:sz w:val="28"/>
          <w:szCs w:val="28"/>
        </w:rPr>
        <w:t>не подтверждены</w:t>
      </w:r>
      <w:r w:rsidRPr="00832742">
        <w:rPr>
          <w:sz w:val="28"/>
          <w:szCs w:val="28"/>
        </w:rPr>
        <w:t xml:space="preserve"> относительно встроенного помещения в административном здании по адресу:</w:t>
      </w:r>
      <w:proofErr w:type="gramEnd"/>
      <w:r w:rsidRPr="00832742">
        <w:rPr>
          <w:sz w:val="28"/>
          <w:szCs w:val="28"/>
        </w:rPr>
        <w:t xml:space="preserve"> Новгоро</w:t>
      </w:r>
      <w:r w:rsidRPr="00832742">
        <w:rPr>
          <w:sz w:val="28"/>
          <w:szCs w:val="28"/>
        </w:rPr>
        <w:t>д</w:t>
      </w:r>
      <w:r w:rsidRPr="00832742">
        <w:rPr>
          <w:sz w:val="28"/>
          <w:szCs w:val="28"/>
        </w:rPr>
        <w:t>ская обл., п.Шимск, ул</w:t>
      </w:r>
      <w:proofErr w:type="gramStart"/>
      <w:r w:rsidRPr="00832742">
        <w:rPr>
          <w:sz w:val="28"/>
          <w:szCs w:val="28"/>
        </w:rPr>
        <w:t>.Н</w:t>
      </w:r>
      <w:proofErr w:type="gramEnd"/>
      <w:r w:rsidRPr="00832742">
        <w:rPr>
          <w:sz w:val="28"/>
          <w:szCs w:val="28"/>
        </w:rPr>
        <w:t>овгородская, д.19 площадью 55,3 кв.м, находящег</w:t>
      </w:r>
      <w:r w:rsidRPr="00832742">
        <w:rPr>
          <w:sz w:val="28"/>
          <w:szCs w:val="28"/>
        </w:rPr>
        <w:t>о</w:t>
      </w:r>
      <w:r w:rsidRPr="00832742">
        <w:rPr>
          <w:sz w:val="28"/>
          <w:szCs w:val="28"/>
        </w:rPr>
        <w:t>ся в казне.</w:t>
      </w:r>
    </w:p>
    <w:p w:rsidR="00C72C7C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2C7C" w:rsidRPr="00832742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72C7C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C72C7C">
        <w:rPr>
          <w:sz w:val="28"/>
          <w:szCs w:val="28"/>
        </w:rPr>
        <w:t xml:space="preserve"> </w:t>
      </w:r>
      <w:r w:rsidRPr="00832742">
        <w:rPr>
          <w:sz w:val="28"/>
          <w:szCs w:val="28"/>
          <w:u w:val="single"/>
        </w:rPr>
        <w:t>по подпрограмме «Улучшение жилищных условий детей сирот и детей, оставшихся без попечения родителей, а также лиц из числа детей-сирот и детей, оставшихся без попечения родителей»:</w:t>
      </w:r>
    </w:p>
    <w:p w:rsidR="00C72C7C" w:rsidRPr="00832742" w:rsidRDefault="00C72C7C" w:rsidP="00C72C7C">
      <w:pPr>
        <w:pStyle w:val="af1"/>
        <w:ind w:firstLine="709"/>
        <w:jc w:val="both"/>
        <w:rPr>
          <w:b/>
          <w:sz w:val="28"/>
          <w:szCs w:val="28"/>
        </w:rPr>
      </w:pPr>
    </w:p>
    <w:p w:rsidR="00C72C7C" w:rsidRPr="00B209A9" w:rsidRDefault="00C72C7C" w:rsidP="00C72C7C">
      <w:pPr>
        <w:pStyle w:val="af1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 xml:space="preserve">1) </w:t>
      </w:r>
      <w:r w:rsidRPr="00B209A9">
        <w:rPr>
          <w:sz w:val="28"/>
          <w:szCs w:val="28"/>
          <w:lang w:eastAsia="en-US"/>
        </w:rPr>
        <w:t xml:space="preserve">Частью 8 статьи 34 </w:t>
      </w:r>
      <w:r w:rsidRPr="00B209A9">
        <w:rPr>
          <w:sz w:val="28"/>
          <w:szCs w:val="28"/>
        </w:rPr>
        <w:t xml:space="preserve">Федерального закона </w:t>
      </w:r>
      <w:r w:rsidRPr="00B209A9">
        <w:rPr>
          <w:sz w:val="28"/>
          <w:szCs w:val="28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 (далее -</w:t>
      </w:r>
      <w:r w:rsidRPr="00B209A9">
        <w:rPr>
          <w:sz w:val="28"/>
          <w:szCs w:val="28"/>
        </w:rPr>
        <w:t xml:space="preserve"> Федеральный закон </w:t>
      </w:r>
      <w:r w:rsidRPr="00B209A9">
        <w:rPr>
          <w:sz w:val="28"/>
          <w:szCs w:val="28"/>
          <w:lang w:eastAsia="en-US"/>
        </w:rPr>
        <w:t>№ 44-ФЗ) установлено, что «</w:t>
      </w:r>
      <w:r w:rsidRPr="00B209A9">
        <w:rPr>
          <w:rFonts w:eastAsiaTheme="minorHAnsi"/>
          <w:iCs/>
          <w:sz w:val="28"/>
          <w:szCs w:val="28"/>
          <w:lang w:eastAsia="en-US"/>
        </w:rPr>
        <w:t>Штрафы начисляются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поставщиком (подрядчиком, исполнителем) обязательств (в том числе гарантийного обязательства), предусмотренных контрактом.</w:t>
      </w:r>
      <w:proofErr w:type="gramEnd"/>
      <w:r w:rsidRPr="00B209A9">
        <w:rPr>
          <w:rFonts w:eastAsiaTheme="minorHAnsi"/>
          <w:iCs/>
          <w:sz w:val="28"/>
          <w:szCs w:val="28"/>
          <w:lang w:eastAsia="en-US"/>
        </w:rPr>
        <w:t xml:space="preserve"> Размер штрафа устанавливается контрактом в </w:t>
      </w:r>
      <w:hyperlink r:id="rId9" w:history="1">
        <w:r w:rsidRPr="00B209A9">
          <w:rPr>
            <w:rFonts w:eastAsiaTheme="minorHAnsi"/>
            <w:iCs/>
            <w:color w:val="0000FF"/>
            <w:sz w:val="28"/>
            <w:szCs w:val="28"/>
            <w:lang w:eastAsia="en-US"/>
          </w:rPr>
          <w:t>порядке</w:t>
        </w:r>
      </w:hyperlink>
      <w:r w:rsidRPr="00B209A9">
        <w:rPr>
          <w:rFonts w:eastAsiaTheme="minorHAnsi"/>
          <w:iCs/>
          <w:sz w:val="28"/>
          <w:szCs w:val="28"/>
          <w:lang w:eastAsia="en-US"/>
        </w:rPr>
        <w:t>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</w:t>
      </w:r>
      <w:proofErr w:type="gramStart"/>
      <w:r w:rsidRPr="00B209A9">
        <w:rPr>
          <w:rFonts w:eastAsiaTheme="minorHAnsi"/>
          <w:iCs/>
          <w:sz w:val="28"/>
          <w:szCs w:val="28"/>
          <w:lang w:eastAsia="en-US"/>
        </w:rPr>
        <w:t>.</w:t>
      </w:r>
      <w:r w:rsidRPr="00B209A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C72C7C" w:rsidRPr="00B209A9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9A9">
        <w:rPr>
          <w:sz w:val="28"/>
          <w:szCs w:val="28"/>
        </w:rPr>
        <w:t>В пункте 5.8 раздела 5 «Ответственность сторон» каждого из четырех  муниципальных контрактов (</w:t>
      </w:r>
      <w:r w:rsidR="0082133D" w:rsidRPr="00B209A9">
        <w:rPr>
          <w:sz w:val="28"/>
          <w:szCs w:val="28"/>
        </w:rPr>
        <w:t xml:space="preserve">от </w:t>
      </w:r>
      <w:r w:rsidR="0082133D">
        <w:rPr>
          <w:sz w:val="28"/>
          <w:szCs w:val="28"/>
        </w:rPr>
        <w:t>14</w:t>
      </w:r>
      <w:r w:rsidR="0082133D" w:rsidRPr="00B209A9">
        <w:rPr>
          <w:sz w:val="28"/>
          <w:szCs w:val="28"/>
        </w:rPr>
        <w:t>.</w:t>
      </w:r>
      <w:r w:rsidR="0082133D">
        <w:rPr>
          <w:sz w:val="28"/>
          <w:szCs w:val="28"/>
        </w:rPr>
        <w:t>08</w:t>
      </w:r>
      <w:r w:rsidR="0082133D" w:rsidRPr="00B209A9">
        <w:rPr>
          <w:sz w:val="28"/>
          <w:szCs w:val="28"/>
        </w:rPr>
        <w:t>.2018 № 0150300014180000</w:t>
      </w:r>
      <w:r w:rsidR="0082133D">
        <w:rPr>
          <w:sz w:val="28"/>
          <w:szCs w:val="28"/>
        </w:rPr>
        <w:t>27</w:t>
      </w:r>
      <w:r w:rsidR="0082133D" w:rsidRPr="00B209A9">
        <w:rPr>
          <w:sz w:val="28"/>
          <w:szCs w:val="28"/>
        </w:rPr>
        <w:t xml:space="preserve">, от </w:t>
      </w:r>
      <w:r w:rsidR="0082133D">
        <w:rPr>
          <w:sz w:val="28"/>
          <w:szCs w:val="28"/>
        </w:rPr>
        <w:t>14</w:t>
      </w:r>
      <w:r w:rsidR="0082133D" w:rsidRPr="00B209A9">
        <w:rPr>
          <w:sz w:val="28"/>
          <w:szCs w:val="28"/>
        </w:rPr>
        <w:t>.</w:t>
      </w:r>
      <w:r w:rsidR="0082133D">
        <w:rPr>
          <w:sz w:val="28"/>
          <w:szCs w:val="28"/>
        </w:rPr>
        <w:t>08</w:t>
      </w:r>
      <w:r w:rsidR="0082133D" w:rsidRPr="00B209A9">
        <w:rPr>
          <w:sz w:val="28"/>
          <w:szCs w:val="28"/>
        </w:rPr>
        <w:t>.2018 № 0150300014180000</w:t>
      </w:r>
      <w:r w:rsidR="0082133D">
        <w:rPr>
          <w:sz w:val="28"/>
          <w:szCs w:val="28"/>
        </w:rPr>
        <w:t>28</w:t>
      </w:r>
      <w:r w:rsidR="0082133D" w:rsidRPr="00B209A9">
        <w:rPr>
          <w:sz w:val="28"/>
          <w:szCs w:val="28"/>
        </w:rPr>
        <w:t xml:space="preserve">, от </w:t>
      </w:r>
      <w:r w:rsidR="0082133D">
        <w:rPr>
          <w:sz w:val="28"/>
          <w:szCs w:val="28"/>
        </w:rPr>
        <w:t>12</w:t>
      </w:r>
      <w:r w:rsidR="0082133D" w:rsidRPr="00B209A9">
        <w:rPr>
          <w:sz w:val="28"/>
          <w:szCs w:val="28"/>
        </w:rPr>
        <w:t>.</w:t>
      </w:r>
      <w:r w:rsidR="0082133D">
        <w:rPr>
          <w:sz w:val="28"/>
          <w:szCs w:val="28"/>
        </w:rPr>
        <w:t>09</w:t>
      </w:r>
      <w:r w:rsidR="0082133D" w:rsidRPr="00B209A9">
        <w:rPr>
          <w:sz w:val="28"/>
          <w:szCs w:val="28"/>
        </w:rPr>
        <w:t>.2018 № 0150300014180000</w:t>
      </w:r>
      <w:r w:rsidR="0082133D">
        <w:rPr>
          <w:sz w:val="28"/>
          <w:szCs w:val="28"/>
        </w:rPr>
        <w:t>35</w:t>
      </w:r>
      <w:r w:rsidR="0082133D" w:rsidRPr="00B209A9">
        <w:rPr>
          <w:sz w:val="28"/>
          <w:szCs w:val="28"/>
        </w:rPr>
        <w:t>, от 1</w:t>
      </w:r>
      <w:r w:rsidR="0082133D">
        <w:rPr>
          <w:sz w:val="28"/>
          <w:szCs w:val="28"/>
        </w:rPr>
        <w:t>2</w:t>
      </w:r>
      <w:r w:rsidR="0082133D" w:rsidRPr="00B209A9">
        <w:rPr>
          <w:sz w:val="28"/>
          <w:szCs w:val="28"/>
        </w:rPr>
        <w:t>.0</w:t>
      </w:r>
      <w:r w:rsidR="0082133D">
        <w:rPr>
          <w:sz w:val="28"/>
          <w:szCs w:val="28"/>
        </w:rPr>
        <w:t>9</w:t>
      </w:r>
      <w:r w:rsidR="0082133D" w:rsidRPr="00B209A9">
        <w:rPr>
          <w:sz w:val="28"/>
          <w:szCs w:val="28"/>
        </w:rPr>
        <w:t>.2018 № 0150300014180000</w:t>
      </w:r>
      <w:r w:rsidR="0082133D">
        <w:rPr>
          <w:sz w:val="28"/>
          <w:szCs w:val="28"/>
        </w:rPr>
        <w:t>3</w:t>
      </w:r>
      <w:r w:rsidR="0082133D" w:rsidRPr="00B209A9">
        <w:rPr>
          <w:sz w:val="28"/>
          <w:szCs w:val="28"/>
        </w:rPr>
        <w:t>6</w:t>
      </w:r>
      <w:r w:rsidRPr="00B209A9">
        <w:rPr>
          <w:sz w:val="28"/>
          <w:szCs w:val="28"/>
        </w:rPr>
        <w:t xml:space="preserve">) указано: </w:t>
      </w:r>
    </w:p>
    <w:p w:rsidR="00C72C7C" w:rsidRPr="00B209A9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9A9">
        <w:rPr>
          <w:sz w:val="28"/>
          <w:szCs w:val="28"/>
        </w:rPr>
        <w:t>«5.8. В случае неисполнения или ненадлежащего исполнения Продавцом обязательства, предусмотренного контрактом, которое не имеет стоимостн</w:t>
      </w:r>
      <w:r w:rsidRPr="00B209A9">
        <w:rPr>
          <w:sz w:val="28"/>
          <w:szCs w:val="28"/>
        </w:rPr>
        <w:t>о</w:t>
      </w:r>
      <w:r w:rsidRPr="00B209A9">
        <w:rPr>
          <w:sz w:val="28"/>
          <w:szCs w:val="28"/>
        </w:rPr>
        <w:t xml:space="preserve">го выражения, Продавец обязан в срок не позднее 10 календарных дней после </w:t>
      </w:r>
      <w:r w:rsidRPr="00B209A9">
        <w:rPr>
          <w:sz w:val="28"/>
          <w:szCs w:val="28"/>
        </w:rPr>
        <w:lastRenderedPageBreak/>
        <w:t xml:space="preserve">получения требования Заказчика об уплате штрафа оплатить ему штраф в размере 1000 рублей 00 копеек»  </w:t>
      </w:r>
    </w:p>
    <w:p w:rsidR="00C72C7C" w:rsidRPr="00B209A9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9A9">
        <w:rPr>
          <w:sz w:val="28"/>
          <w:szCs w:val="28"/>
        </w:rPr>
        <w:t>Заказчиком  указанных выше муниципальных контрактов – Админ</w:t>
      </w:r>
      <w:r w:rsidRPr="00B209A9">
        <w:rPr>
          <w:sz w:val="28"/>
          <w:szCs w:val="28"/>
        </w:rPr>
        <w:t>и</w:t>
      </w:r>
      <w:r w:rsidRPr="00B209A9">
        <w:rPr>
          <w:sz w:val="28"/>
          <w:szCs w:val="28"/>
        </w:rPr>
        <w:t>страцией Шимского муниципального района требования об уплате штрафа в размере 1000,00 рублей за ненадлежащее  исполнение Продавцом контракта, которое не имеет стоимостного выражения (за просрочку срока передачи Продавцом жилых помещений) по всем вышеуказанным четырем муниц</w:t>
      </w:r>
      <w:r w:rsidRPr="00B209A9">
        <w:rPr>
          <w:sz w:val="28"/>
          <w:szCs w:val="28"/>
        </w:rPr>
        <w:t>и</w:t>
      </w:r>
      <w:r w:rsidRPr="00B209A9">
        <w:rPr>
          <w:sz w:val="28"/>
          <w:szCs w:val="28"/>
        </w:rPr>
        <w:t>пальным контрактам не были предъявлены.</w:t>
      </w:r>
    </w:p>
    <w:p w:rsidR="00C72C7C" w:rsidRPr="00B209A9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09A9">
        <w:rPr>
          <w:sz w:val="28"/>
          <w:szCs w:val="28"/>
        </w:rPr>
        <w:t xml:space="preserve">Следовательно,  Администрацией муниципального района в нарушение статьи 34 Федерального закона </w:t>
      </w:r>
      <w:r w:rsidRPr="00B209A9">
        <w:rPr>
          <w:sz w:val="28"/>
          <w:szCs w:val="28"/>
          <w:lang w:eastAsia="en-US"/>
        </w:rPr>
        <w:t>№ 44-ФЗ</w:t>
      </w:r>
      <w:r w:rsidRPr="00B209A9">
        <w:rPr>
          <w:sz w:val="28"/>
          <w:szCs w:val="28"/>
        </w:rPr>
        <w:t xml:space="preserve"> допущено неприменение мер отве</w:t>
      </w:r>
      <w:r w:rsidRPr="00B209A9">
        <w:rPr>
          <w:sz w:val="28"/>
          <w:szCs w:val="28"/>
        </w:rPr>
        <w:t>т</w:t>
      </w:r>
      <w:r w:rsidRPr="00B209A9">
        <w:rPr>
          <w:sz w:val="28"/>
          <w:szCs w:val="28"/>
        </w:rPr>
        <w:t>ственности за нарушение исполнения Продавцом обязательств, предусмо</w:t>
      </w:r>
      <w:r w:rsidRPr="00B209A9">
        <w:rPr>
          <w:sz w:val="28"/>
          <w:szCs w:val="28"/>
        </w:rPr>
        <w:t>т</w:t>
      </w:r>
      <w:r w:rsidRPr="00B209A9">
        <w:rPr>
          <w:sz w:val="28"/>
          <w:szCs w:val="28"/>
        </w:rPr>
        <w:t xml:space="preserve">ренных муниципальным контрактом. </w:t>
      </w:r>
    </w:p>
    <w:p w:rsidR="00C72C7C" w:rsidRPr="00B209A9" w:rsidRDefault="00C72C7C" w:rsidP="00C7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9A9">
        <w:rPr>
          <w:sz w:val="28"/>
          <w:szCs w:val="28"/>
          <w:lang w:eastAsia="en-US"/>
        </w:rPr>
        <w:t>С</w:t>
      </w:r>
      <w:r w:rsidRPr="00B209A9">
        <w:rPr>
          <w:sz w:val="28"/>
          <w:szCs w:val="28"/>
        </w:rPr>
        <w:t>умма не предъявленных требований в момент их наступления по и</w:t>
      </w:r>
      <w:r w:rsidRPr="00B209A9">
        <w:rPr>
          <w:sz w:val="28"/>
          <w:szCs w:val="28"/>
        </w:rPr>
        <w:t>с</w:t>
      </w:r>
      <w:r w:rsidRPr="00B209A9">
        <w:rPr>
          <w:sz w:val="28"/>
          <w:szCs w:val="28"/>
        </w:rPr>
        <w:t>полнению обязатель</w:t>
      </w:r>
      <w:proofErr w:type="gramStart"/>
      <w:r w:rsidRPr="00B209A9">
        <w:rPr>
          <w:sz w:val="28"/>
          <w:szCs w:val="28"/>
        </w:rPr>
        <w:t>ств  Пр</w:t>
      </w:r>
      <w:proofErr w:type="gramEnd"/>
      <w:r w:rsidRPr="00B209A9">
        <w:rPr>
          <w:sz w:val="28"/>
          <w:szCs w:val="28"/>
        </w:rPr>
        <w:t>одавцом по всем четырем муниципальным ко</w:t>
      </w:r>
      <w:r w:rsidRPr="00B209A9">
        <w:rPr>
          <w:sz w:val="28"/>
          <w:szCs w:val="28"/>
        </w:rPr>
        <w:t>н</w:t>
      </w:r>
      <w:r w:rsidRPr="00B209A9">
        <w:rPr>
          <w:sz w:val="28"/>
          <w:szCs w:val="28"/>
        </w:rPr>
        <w:t>трактам  составила  4000,00 рублей</w:t>
      </w:r>
      <w:r>
        <w:rPr>
          <w:sz w:val="28"/>
          <w:szCs w:val="28"/>
        </w:rPr>
        <w:t>.</w:t>
      </w:r>
    </w:p>
    <w:p w:rsidR="00C72C7C" w:rsidRPr="00832742" w:rsidRDefault="00C72C7C" w:rsidP="00C7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2C7C" w:rsidRPr="00832742" w:rsidRDefault="00C72C7C" w:rsidP="00C72C7C">
      <w:pPr>
        <w:autoSpaceDE w:val="0"/>
        <w:autoSpaceDN w:val="0"/>
        <w:adjustRightInd w:val="0"/>
        <w:ind w:firstLine="540"/>
        <w:jc w:val="both"/>
        <w:rPr>
          <w:rFonts w:eastAsia="Calibri"/>
          <w:color w:val="222222"/>
          <w:sz w:val="28"/>
          <w:szCs w:val="28"/>
        </w:rPr>
      </w:pPr>
      <w:proofErr w:type="gramStart"/>
      <w:r w:rsidRPr="00832742">
        <w:rPr>
          <w:b/>
          <w:sz w:val="28"/>
          <w:szCs w:val="28"/>
        </w:rPr>
        <w:t xml:space="preserve">2) </w:t>
      </w:r>
      <w:r w:rsidRPr="00832742">
        <w:rPr>
          <w:sz w:val="28"/>
          <w:szCs w:val="28"/>
        </w:rPr>
        <w:t xml:space="preserve">Расчеты по 5 муниципальным контрактам (от 31.05.2018 № </w:t>
      </w:r>
      <w:r w:rsidRPr="00832742">
        <w:rPr>
          <w:rFonts w:eastAsia="Calibri"/>
          <w:color w:val="222222"/>
          <w:sz w:val="28"/>
          <w:szCs w:val="28"/>
        </w:rPr>
        <w:t>015030001418000006, от 31.05.2018 № 015030001418000009, от  19.06.2018 № 015030001418000016, от 14.08.2018 № 015030001418000026, от 12.09.2018 № 015030001418000036</w:t>
      </w:r>
      <w:r w:rsidRPr="00832742">
        <w:rPr>
          <w:sz w:val="28"/>
          <w:szCs w:val="28"/>
        </w:rPr>
        <w:t>) проведены с нарушением установленных сроков</w:t>
      </w:r>
      <w:r w:rsidRPr="00832742">
        <w:rPr>
          <w:rFonts w:eastAsia="Calibri"/>
          <w:color w:val="222222"/>
          <w:sz w:val="28"/>
          <w:szCs w:val="28"/>
        </w:rPr>
        <w:t>.</w:t>
      </w:r>
      <w:proofErr w:type="gramEnd"/>
    </w:p>
    <w:p w:rsidR="00C72C7C" w:rsidRPr="00832742" w:rsidRDefault="00C72C7C" w:rsidP="00C72C7C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32742">
        <w:rPr>
          <w:rFonts w:ascii="Times New Roman" w:hAnsi="Times New Roman" w:cs="Times New Roman"/>
          <w:color w:val="222222"/>
          <w:sz w:val="28"/>
          <w:szCs w:val="28"/>
        </w:rPr>
        <w:t>Пунктом 3.3 всех указанных муниципальных  контрактов установлено, что заказчик должен произвести полную оплату стоимости контракта не позднее 30 дней с момента подписания акта приема-передачи жилого пом</w:t>
      </w:r>
      <w:r w:rsidRPr="00832742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Pr="00832742">
        <w:rPr>
          <w:rFonts w:ascii="Times New Roman" w:hAnsi="Times New Roman" w:cs="Times New Roman"/>
          <w:color w:val="222222"/>
          <w:sz w:val="28"/>
          <w:szCs w:val="28"/>
        </w:rPr>
        <w:t>щения.</w:t>
      </w:r>
    </w:p>
    <w:p w:rsidR="00C72C7C" w:rsidRPr="00B209A9" w:rsidRDefault="00C72C7C" w:rsidP="00C72C7C">
      <w:pPr>
        <w:ind w:firstLine="567"/>
        <w:jc w:val="both"/>
        <w:rPr>
          <w:sz w:val="28"/>
          <w:szCs w:val="28"/>
        </w:rPr>
      </w:pPr>
      <w:r w:rsidRPr="00B209A9">
        <w:rPr>
          <w:sz w:val="28"/>
          <w:szCs w:val="28"/>
        </w:rPr>
        <w:t>Сроки оплаты вышеуказанных контрактов  были превышены от 2 до 20 дней, что могло повлечь за собой возможное взыскание пеней в случае обр</w:t>
      </w:r>
      <w:r w:rsidRPr="00B209A9">
        <w:rPr>
          <w:sz w:val="28"/>
          <w:szCs w:val="28"/>
        </w:rPr>
        <w:t>а</w:t>
      </w:r>
      <w:r w:rsidRPr="00B209A9">
        <w:rPr>
          <w:sz w:val="28"/>
          <w:szCs w:val="28"/>
        </w:rPr>
        <w:t>щения Продавцом в судебные инстанции.</w:t>
      </w:r>
    </w:p>
    <w:p w:rsidR="00DA3443" w:rsidRPr="00901A77" w:rsidRDefault="00DA3443" w:rsidP="00DA3443">
      <w:pPr>
        <w:pStyle w:val="a7"/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2C7C" w:rsidRPr="00832742" w:rsidRDefault="00C72C7C" w:rsidP="00C72C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27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832742">
        <w:rPr>
          <w:sz w:val="28"/>
          <w:szCs w:val="28"/>
        </w:rPr>
        <w:t>Пунктом 6.2 раздела 6 Учетной политики Администрации Шимского муниципального района, утвержденной распоряжением Администрации Шимского муниципального района от 05.05.2015 № 60-рг, установлено, что первичные учетные документы составляются на бумажных носителях и</w:t>
      </w:r>
      <w:r w:rsidRPr="00832742">
        <w:rPr>
          <w:sz w:val="28"/>
          <w:szCs w:val="28"/>
        </w:rPr>
        <w:t>н</w:t>
      </w:r>
      <w:r w:rsidRPr="00832742">
        <w:rPr>
          <w:sz w:val="28"/>
          <w:szCs w:val="28"/>
        </w:rPr>
        <w:t>формации и заверяются собственноручной подписью.</w:t>
      </w:r>
    </w:p>
    <w:p w:rsidR="00C72C7C" w:rsidRPr="00832742" w:rsidRDefault="00C72C7C" w:rsidP="00C72C7C">
      <w:pPr>
        <w:autoSpaceDE w:val="0"/>
        <w:autoSpaceDN w:val="0"/>
        <w:adjustRightInd w:val="0"/>
        <w:ind w:firstLine="540"/>
        <w:jc w:val="both"/>
        <w:rPr>
          <w:rFonts w:eastAsia="Calibri"/>
          <w:color w:val="222222"/>
          <w:sz w:val="28"/>
          <w:szCs w:val="28"/>
        </w:rPr>
      </w:pPr>
      <w:r w:rsidRPr="00832742">
        <w:rPr>
          <w:sz w:val="28"/>
          <w:szCs w:val="28"/>
        </w:rPr>
        <w:t>Однако, в нарушение п.6.2 р.6 Учетной политики проверкой установл</w:t>
      </w:r>
      <w:r w:rsidRPr="00832742">
        <w:rPr>
          <w:sz w:val="28"/>
          <w:szCs w:val="28"/>
        </w:rPr>
        <w:t>е</w:t>
      </w:r>
      <w:r w:rsidRPr="00832742">
        <w:rPr>
          <w:sz w:val="28"/>
          <w:szCs w:val="28"/>
        </w:rPr>
        <w:t>но, что</w:t>
      </w:r>
      <w:r w:rsidRPr="00832742">
        <w:rPr>
          <w:b/>
          <w:sz w:val="28"/>
          <w:szCs w:val="28"/>
        </w:rPr>
        <w:t xml:space="preserve"> </w:t>
      </w:r>
      <w:r w:rsidRPr="00832742">
        <w:rPr>
          <w:sz w:val="28"/>
          <w:szCs w:val="28"/>
        </w:rPr>
        <w:t>к журналам операций приложены первичные документы в виде нез</w:t>
      </w:r>
      <w:r w:rsidRPr="00832742">
        <w:rPr>
          <w:sz w:val="28"/>
          <w:szCs w:val="28"/>
        </w:rPr>
        <w:t>а</w:t>
      </w:r>
      <w:r w:rsidRPr="00832742">
        <w:rPr>
          <w:sz w:val="28"/>
          <w:szCs w:val="28"/>
        </w:rPr>
        <w:t>веренных копий (акты приема-передачи жилых помещений), т.е. не имеющие юридической силы</w:t>
      </w:r>
      <w:r w:rsidRPr="00832742">
        <w:rPr>
          <w:rFonts w:eastAsia="Calibri"/>
          <w:color w:val="222222"/>
          <w:sz w:val="28"/>
          <w:szCs w:val="28"/>
        </w:rPr>
        <w:t>.</w:t>
      </w:r>
    </w:p>
    <w:p w:rsidR="00C72C7C" w:rsidRPr="00832742" w:rsidRDefault="00C72C7C" w:rsidP="00C72C7C">
      <w:pPr>
        <w:autoSpaceDE w:val="0"/>
        <w:autoSpaceDN w:val="0"/>
        <w:adjustRightInd w:val="0"/>
        <w:ind w:firstLine="540"/>
        <w:jc w:val="both"/>
        <w:rPr>
          <w:rFonts w:eastAsia="Calibri"/>
          <w:color w:val="222222"/>
          <w:sz w:val="28"/>
          <w:szCs w:val="28"/>
        </w:rPr>
      </w:pPr>
      <w:r w:rsidRPr="00832742">
        <w:rPr>
          <w:rFonts w:eastAsia="Calibri"/>
          <w:color w:val="222222"/>
          <w:sz w:val="28"/>
          <w:szCs w:val="28"/>
        </w:rPr>
        <w:t>В то же время, оригиналы</w:t>
      </w:r>
      <w:r w:rsidRPr="00832742">
        <w:rPr>
          <w:sz w:val="28"/>
          <w:szCs w:val="28"/>
        </w:rPr>
        <w:t xml:space="preserve"> актов приема-передачи жилых помещений подшиты к соответствующим им муниципальным контрактам, что не пред</w:t>
      </w:r>
      <w:r w:rsidRPr="00832742">
        <w:rPr>
          <w:sz w:val="28"/>
          <w:szCs w:val="28"/>
        </w:rPr>
        <w:t>у</w:t>
      </w:r>
      <w:r w:rsidRPr="00832742">
        <w:rPr>
          <w:sz w:val="28"/>
          <w:szCs w:val="28"/>
        </w:rPr>
        <w:t>смотрено ни требованиями документации о закупках, ни условиями муниц</w:t>
      </w:r>
      <w:r w:rsidRPr="00832742">
        <w:rPr>
          <w:sz w:val="28"/>
          <w:szCs w:val="28"/>
        </w:rPr>
        <w:t>и</w:t>
      </w:r>
      <w:r w:rsidRPr="00832742">
        <w:rPr>
          <w:sz w:val="28"/>
          <w:szCs w:val="28"/>
        </w:rPr>
        <w:t xml:space="preserve">пальных контрактов. </w:t>
      </w:r>
    </w:p>
    <w:p w:rsidR="00DA3443" w:rsidRPr="00901A77" w:rsidRDefault="00DA3443" w:rsidP="00DA344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A3443" w:rsidRPr="00D1060C" w:rsidRDefault="00C72C7C" w:rsidP="00DA3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A3443" w:rsidRPr="00D1060C">
        <w:rPr>
          <w:b/>
          <w:sz w:val="28"/>
          <w:szCs w:val="28"/>
        </w:rPr>
        <w:t>.</w:t>
      </w:r>
      <w:r w:rsidR="00DA3443" w:rsidRPr="00D1060C">
        <w:rPr>
          <w:sz w:val="28"/>
          <w:szCs w:val="28"/>
        </w:rPr>
        <w:t xml:space="preserve"> Анализ исполнения целевых показателей и объемов бюджетных а</w:t>
      </w:r>
      <w:r w:rsidR="00DA3443" w:rsidRPr="00D1060C">
        <w:rPr>
          <w:sz w:val="28"/>
          <w:szCs w:val="28"/>
        </w:rPr>
        <w:t>с</w:t>
      </w:r>
      <w:r w:rsidR="00DA3443" w:rsidRPr="00D1060C">
        <w:rPr>
          <w:sz w:val="28"/>
          <w:szCs w:val="28"/>
        </w:rPr>
        <w:t xml:space="preserve">сигнований, предусмотренных на реализацию мероприятий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lastRenderedPageBreak/>
        <w:t>программы «</w:t>
      </w:r>
      <w:r w:rsidRPr="00901A77">
        <w:rPr>
          <w:color w:val="000000"/>
          <w:sz w:val="28"/>
          <w:szCs w:val="28"/>
        </w:rPr>
        <w:t xml:space="preserve">Развитие системы управления имуществом </w:t>
      </w:r>
      <w:proofErr w:type="gramStart"/>
      <w:r w:rsidRPr="00901A77">
        <w:rPr>
          <w:color w:val="000000"/>
          <w:sz w:val="28"/>
          <w:szCs w:val="28"/>
        </w:rPr>
        <w:t>в</w:t>
      </w:r>
      <w:proofErr w:type="gramEnd"/>
      <w:r w:rsidRPr="00901A77">
        <w:rPr>
          <w:color w:val="000000"/>
          <w:sz w:val="28"/>
          <w:szCs w:val="28"/>
        </w:rPr>
        <w:t xml:space="preserve"> </w:t>
      </w:r>
      <w:proofErr w:type="gramStart"/>
      <w:r w:rsidRPr="00901A77">
        <w:rPr>
          <w:color w:val="000000"/>
          <w:sz w:val="28"/>
          <w:szCs w:val="28"/>
        </w:rPr>
        <w:t>Шимском</w:t>
      </w:r>
      <w:proofErr w:type="gramEnd"/>
      <w:r w:rsidRPr="00901A77">
        <w:rPr>
          <w:color w:val="000000"/>
          <w:sz w:val="28"/>
          <w:szCs w:val="28"/>
        </w:rPr>
        <w:t xml:space="preserve"> муниц</w:t>
      </w:r>
      <w:r w:rsidRPr="00901A77">
        <w:rPr>
          <w:color w:val="000000"/>
          <w:sz w:val="28"/>
          <w:szCs w:val="28"/>
        </w:rPr>
        <w:t>и</w:t>
      </w:r>
      <w:r w:rsidRPr="00901A77">
        <w:rPr>
          <w:color w:val="000000"/>
          <w:sz w:val="28"/>
          <w:szCs w:val="28"/>
        </w:rPr>
        <w:t>пальном районе</w:t>
      </w:r>
      <w:r>
        <w:rPr>
          <w:sz w:val="28"/>
          <w:szCs w:val="28"/>
        </w:rPr>
        <w:t>» показал следующее</w:t>
      </w:r>
      <w:r w:rsidR="00DA3443" w:rsidRPr="00D1060C">
        <w:rPr>
          <w:rFonts w:eastAsia="Calibri"/>
          <w:sz w:val="28"/>
          <w:szCs w:val="28"/>
        </w:rPr>
        <w:t xml:space="preserve">: </w:t>
      </w:r>
    </w:p>
    <w:p w:rsidR="00C72C7C" w:rsidRPr="00832742" w:rsidRDefault="00C72C7C" w:rsidP="00C72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32742">
        <w:rPr>
          <w:sz w:val="28"/>
          <w:szCs w:val="28"/>
        </w:rPr>
        <w:t>огласно отчету о ходе реализации муниципальной программы, пре</w:t>
      </w:r>
      <w:r w:rsidRPr="00832742">
        <w:rPr>
          <w:sz w:val="28"/>
          <w:szCs w:val="28"/>
        </w:rPr>
        <w:t>д</w:t>
      </w:r>
      <w:r w:rsidRPr="00832742">
        <w:rPr>
          <w:sz w:val="28"/>
          <w:szCs w:val="28"/>
        </w:rPr>
        <w:t>ставленному комитетом по управлению муниципальным имуществом и эк</w:t>
      </w:r>
      <w:r w:rsidRPr="00832742">
        <w:rPr>
          <w:sz w:val="28"/>
          <w:szCs w:val="28"/>
        </w:rPr>
        <w:t>о</w:t>
      </w:r>
      <w:r w:rsidRPr="00832742">
        <w:rPr>
          <w:sz w:val="28"/>
          <w:szCs w:val="28"/>
        </w:rPr>
        <w:t>номике Администрации Шимского муниципального района плановые пок</w:t>
      </w:r>
      <w:r w:rsidRPr="00832742">
        <w:rPr>
          <w:sz w:val="28"/>
          <w:szCs w:val="28"/>
        </w:rPr>
        <w:t>а</w:t>
      </w:r>
      <w:r w:rsidRPr="00832742">
        <w:rPr>
          <w:sz w:val="28"/>
          <w:szCs w:val="28"/>
        </w:rPr>
        <w:t>затели за 2018 год достигнуты в полном объеме.</w:t>
      </w:r>
    </w:p>
    <w:p w:rsidR="00C72C7C" w:rsidRDefault="00C72C7C" w:rsidP="00C72C7C">
      <w:pPr>
        <w:ind w:firstLine="567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Однако</w:t>
      </w:r>
      <w:proofErr w:type="gramStart"/>
      <w:r w:rsidRPr="00832742">
        <w:rPr>
          <w:sz w:val="28"/>
          <w:szCs w:val="28"/>
        </w:rPr>
        <w:t>,</w:t>
      </w:r>
      <w:proofErr w:type="gramEnd"/>
      <w:r w:rsidRPr="00832742">
        <w:rPr>
          <w:sz w:val="28"/>
          <w:szCs w:val="28"/>
        </w:rPr>
        <w:t xml:space="preserve"> следует отметить, что фактические значения  показателей ук</w:t>
      </w:r>
      <w:r w:rsidRPr="00832742">
        <w:rPr>
          <w:sz w:val="28"/>
          <w:szCs w:val="28"/>
        </w:rPr>
        <w:t>а</w:t>
      </w:r>
      <w:r w:rsidRPr="00832742">
        <w:rPr>
          <w:sz w:val="28"/>
          <w:szCs w:val="28"/>
        </w:rPr>
        <w:t>занных в п. 3,4,8,10-13 Таблицы 3 не подтверждены утвержденной в рамках муниципальной программой методикой расчета значений целевых показат</w:t>
      </w:r>
      <w:r w:rsidRPr="00832742">
        <w:rPr>
          <w:sz w:val="28"/>
          <w:szCs w:val="28"/>
        </w:rPr>
        <w:t>е</w:t>
      </w:r>
      <w:r w:rsidRPr="00832742">
        <w:rPr>
          <w:sz w:val="28"/>
          <w:szCs w:val="28"/>
        </w:rPr>
        <w:t>лей (Приложение 1 к муниципальной программе) что не позволяет сделать вывод о достоверности приведенных фактических данных.</w:t>
      </w:r>
    </w:p>
    <w:p w:rsidR="00DA3443" w:rsidRDefault="00DA3443" w:rsidP="00DA3443">
      <w:pPr>
        <w:pStyle w:val="Default"/>
        <w:ind w:firstLine="567"/>
        <w:jc w:val="both"/>
        <w:rPr>
          <w:b/>
          <w:iCs/>
          <w:sz w:val="28"/>
          <w:szCs w:val="28"/>
        </w:rPr>
      </w:pPr>
    </w:p>
    <w:p w:rsidR="00DA3443" w:rsidRPr="005576AD" w:rsidRDefault="00C72C7C" w:rsidP="00DA3443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="00DA3443" w:rsidRPr="00FD25E1">
        <w:rPr>
          <w:b/>
          <w:iCs/>
          <w:sz w:val="28"/>
          <w:szCs w:val="28"/>
        </w:rPr>
        <w:t>.</w:t>
      </w:r>
      <w:r w:rsidR="00DA3443">
        <w:rPr>
          <w:b/>
          <w:iCs/>
          <w:sz w:val="28"/>
          <w:szCs w:val="28"/>
        </w:rPr>
        <w:t xml:space="preserve"> </w:t>
      </w:r>
      <w:r w:rsidR="00DA3443" w:rsidRPr="005576AD">
        <w:rPr>
          <w:iCs/>
          <w:sz w:val="28"/>
          <w:szCs w:val="28"/>
        </w:rPr>
        <w:t>В ходе аудита закупок, анализа и оценки результатов закупок, дост</w:t>
      </w:r>
      <w:r w:rsidR="00DA3443" w:rsidRPr="005576AD">
        <w:rPr>
          <w:iCs/>
          <w:sz w:val="28"/>
          <w:szCs w:val="28"/>
        </w:rPr>
        <w:t>и</w:t>
      </w:r>
      <w:r w:rsidR="00DA3443" w:rsidRPr="005576AD">
        <w:rPr>
          <w:iCs/>
          <w:sz w:val="28"/>
          <w:szCs w:val="28"/>
        </w:rPr>
        <w:t xml:space="preserve">жения целей осуществления закупок, осуществленных в рамках </w:t>
      </w:r>
      <w:r>
        <w:rPr>
          <w:iCs/>
          <w:sz w:val="28"/>
          <w:szCs w:val="28"/>
        </w:rPr>
        <w:t>муниципал</w:t>
      </w:r>
      <w:r>
        <w:rPr>
          <w:iCs/>
          <w:sz w:val="28"/>
          <w:szCs w:val="28"/>
        </w:rPr>
        <w:t>ь</w:t>
      </w:r>
      <w:r>
        <w:rPr>
          <w:iCs/>
          <w:sz w:val="28"/>
          <w:szCs w:val="28"/>
        </w:rPr>
        <w:t>ной программы «</w:t>
      </w:r>
      <w:r w:rsidRPr="00901A77">
        <w:rPr>
          <w:sz w:val="28"/>
          <w:szCs w:val="28"/>
        </w:rPr>
        <w:t xml:space="preserve">Развитие системы управления имуществом </w:t>
      </w:r>
      <w:proofErr w:type="gramStart"/>
      <w:r w:rsidRPr="00901A77">
        <w:rPr>
          <w:sz w:val="28"/>
          <w:szCs w:val="28"/>
        </w:rPr>
        <w:t>в</w:t>
      </w:r>
      <w:proofErr w:type="gramEnd"/>
      <w:r w:rsidRPr="00901A77">
        <w:rPr>
          <w:sz w:val="28"/>
          <w:szCs w:val="28"/>
        </w:rPr>
        <w:t xml:space="preserve"> </w:t>
      </w:r>
      <w:proofErr w:type="gramStart"/>
      <w:r w:rsidRPr="00901A77">
        <w:rPr>
          <w:sz w:val="28"/>
          <w:szCs w:val="28"/>
        </w:rPr>
        <w:t>Шимском</w:t>
      </w:r>
      <w:proofErr w:type="gramEnd"/>
      <w:r w:rsidRPr="00901A77">
        <w:rPr>
          <w:sz w:val="28"/>
          <w:szCs w:val="28"/>
        </w:rPr>
        <w:t xml:space="preserve"> м</w:t>
      </w:r>
      <w:r w:rsidRPr="00901A77">
        <w:rPr>
          <w:sz w:val="28"/>
          <w:szCs w:val="28"/>
        </w:rPr>
        <w:t>у</w:t>
      </w:r>
      <w:r w:rsidRPr="00901A77">
        <w:rPr>
          <w:sz w:val="28"/>
          <w:szCs w:val="28"/>
        </w:rPr>
        <w:t>ниципальном районе</w:t>
      </w:r>
      <w:r>
        <w:rPr>
          <w:iCs/>
          <w:sz w:val="28"/>
          <w:szCs w:val="28"/>
        </w:rPr>
        <w:t>»</w:t>
      </w:r>
      <w:r w:rsidR="00DA3443" w:rsidRPr="005576AD">
        <w:rPr>
          <w:iCs/>
          <w:sz w:val="28"/>
          <w:szCs w:val="28"/>
        </w:rPr>
        <w:t xml:space="preserve"> установлено</w:t>
      </w:r>
      <w:r w:rsidR="00DA3443">
        <w:rPr>
          <w:iCs/>
          <w:sz w:val="28"/>
          <w:szCs w:val="28"/>
        </w:rPr>
        <w:t xml:space="preserve"> следующее</w:t>
      </w:r>
      <w:r w:rsidR="00DA3443" w:rsidRPr="005576AD">
        <w:rPr>
          <w:iCs/>
          <w:sz w:val="28"/>
          <w:szCs w:val="28"/>
        </w:rPr>
        <w:t>:</w:t>
      </w:r>
    </w:p>
    <w:p w:rsidR="00C72C7C" w:rsidRPr="00002075" w:rsidRDefault="00C72C7C" w:rsidP="00C72C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DA3443" w:rsidRPr="005576AD">
        <w:rPr>
          <w:b/>
          <w:sz w:val="28"/>
          <w:szCs w:val="28"/>
        </w:rPr>
        <w:t>.1.</w:t>
      </w:r>
      <w:r w:rsidR="00DA3443">
        <w:rPr>
          <w:sz w:val="28"/>
          <w:szCs w:val="28"/>
        </w:rPr>
        <w:t xml:space="preserve"> </w:t>
      </w:r>
      <w:r w:rsidRPr="00002075">
        <w:rPr>
          <w:rFonts w:eastAsiaTheme="minorHAnsi"/>
          <w:sz w:val="28"/>
          <w:szCs w:val="28"/>
          <w:lang w:eastAsia="en-US"/>
        </w:rPr>
        <w:t>В нарушение п.2.2 Положения о контрактной службе Администр</w:t>
      </w:r>
      <w:r w:rsidRPr="00002075">
        <w:rPr>
          <w:rFonts w:eastAsiaTheme="minorHAnsi"/>
          <w:sz w:val="28"/>
          <w:szCs w:val="28"/>
          <w:lang w:eastAsia="en-US"/>
        </w:rPr>
        <w:t>а</w:t>
      </w:r>
      <w:r w:rsidRPr="00002075">
        <w:rPr>
          <w:rFonts w:eastAsiaTheme="minorHAnsi"/>
          <w:sz w:val="28"/>
          <w:szCs w:val="28"/>
          <w:lang w:eastAsia="en-US"/>
        </w:rPr>
        <w:t xml:space="preserve">ции Шимского </w:t>
      </w:r>
      <w:proofErr w:type="gramStart"/>
      <w:r w:rsidRPr="00002075">
        <w:rPr>
          <w:rFonts w:eastAsiaTheme="minorHAnsi"/>
          <w:sz w:val="28"/>
          <w:szCs w:val="28"/>
          <w:lang w:eastAsia="en-US"/>
        </w:rPr>
        <w:t>муниципального района, утвержденного Постановлением от 16.01.2014 № 19 установлено</w:t>
      </w:r>
      <w:proofErr w:type="gramEnd"/>
      <w:r w:rsidRPr="00002075">
        <w:rPr>
          <w:rFonts w:eastAsiaTheme="minorHAnsi"/>
          <w:sz w:val="28"/>
          <w:szCs w:val="28"/>
          <w:lang w:eastAsia="en-US"/>
        </w:rPr>
        <w:t xml:space="preserve"> несоответствие количественного состава ко</w:t>
      </w:r>
      <w:r w:rsidRPr="00002075">
        <w:rPr>
          <w:rFonts w:eastAsiaTheme="minorHAnsi"/>
          <w:sz w:val="28"/>
          <w:szCs w:val="28"/>
          <w:lang w:eastAsia="en-US"/>
        </w:rPr>
        <w:t>н</w:t>
      </w:r>
      <w:r w:rsidRPr="00002075">
        <w:rPr>
          <w:rFonts w:eastAsiaTheme="minorHAnsi"/>
          <w:sz w:val="28"/>
          <w:szCs w:val="28"/>
          <w:lang w:eastAsia="en-US"/>
        </w:rPr>
        <w:t>трактной службы Администрации Шимского муниципального района.</w:t>
      </w:r>
    </w:p>
    <w:p w:rsidR="00DA3443" w:rsidRDefault="00C72C7C" w:rsidP="00C72C7C">
      <w:pPr>
        <w:tabs>
          <w:tab w:val="left" w:pos="720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002075">
        <w:rPr>
          <w:rFonts w:eastAsiaTheme="minorHAnsi"/>
          <w:sz w:val="28"/>
          <w:szCs w:val="28"/>
          <w:lang w:eastAsia="en-US"/>
        </w:rPr>
        <w:t>В результате несвоевременного внесения дополнений в состав контрак</w:t>
      </w:r>
      <w:r w:rsidRPr="00002075">
        <w:rPr>
          <w:rFonts w:eastAsiaTheme="minorHAnsi"/>
          <w:sz w:val="28"/>
          <w:szCs w:val="28"/>
          <w:lang w:eastAsia="en-US"/>
        </w:rPr>
        <w:t>т</w:t>
      </w:r>
      <w:r w:rsidRPr="00002075">
        <w:rPr>
          <w:rFonts w:eastAsiaTheme="minorHAnsi"/>
          <w:sz w:val="28"/>
          <w:szCs w:val="28"/>
          <w:lang w:eastAsia="en-US"/>
        </w:rPr>
        <w:t>ной службы в связи с кадровыми изменениями (постановлением от 03.12.2018 года № 1554 выведен из состава контрактной службы руковод</w:t>
      </w:r>
      <w:r w:rsidRPr="00002075">
        <w:rPr>
          <w:rFonts w:eastAsiaTheme="minorHAnsi"/>
          <w:sz w:val="28"/>
          <w:szCs w:val="28"/>
          <w:lang w:eastAsia="en-US"/>
        </w:rPr>
        <w:t>и</w:t>
      </w:r>
      <w:r w:rsidRPr="00002075">
        <w:rPr>
          <w:rFonts w:eastAsiaTheme="minorHAnsi"/>
          <w:sz w:val="28"/>
          <w:szCs w:val="28"/>
          <w:lang w:eastAsia="en-US"/>
        </w:rPr>
        <w:t>тель контрактной службы Ковалев В.А., Архипкова О.В. переведена из члена контрактной службы в должность руководителя контрактной службы) – в с</w:t>
      </w:r>
      <w:r w:rsidRPr="00002075">
        <w:rPr>
          <w:rFonts w:eastAsiaTheme="minorHAnsi"/>
          <w:sz w:val="28"/>
          <w:szCs w:val="28"/>
          <w:lang w:eastAsia="en-US"/>
        </w:rPr>
        <w:t>о</w:t>
      </w:r>
      <w:r w:rsidRPr="00002075">
        <w:rPr>
          <w:rFonts w:eastAsiaTheme="minorHAnsi"/>
          <w:sz w:val="28"/>
          <w:szCs w:val="28"/>
          <w:lang w:eastAsia="en-US"/>
        </w:rPr>
        <w:t>ставе контрактной службы не хватает 1 человека.</w:t>
      </w:r>
      <w:proofErr w:type="gramEnd"/>
    </w:p>
    <w:p w:rsidR="00C72C7C" w:rsidRPr="00832742" w:rsidRDefault="00C72C7C" w:rsidP="00C72C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DA3443" w:rsidRPr="005576AD">
        <w:rPr>
          <w:b/>
          <w:sz w:val="28"/>
          <w:szCs w:val="28"/>
        </w:rPr>
        <w:t>.2.</w:t>
      </w:r>
      <w:r w:rsidR="00DA3443">
        <w:rPr>
          <w:sz w:val="28"/>
          <w:szCs w:val="28"/>
        </w:rPr>
        <w:t xml:space="preserve"> </w:t>
      </w:r>
      <w:r w:rsidRPr="00832742">
        <w:rPr>
          <w:rFonts w:eastAsiaTheme="minorHAnsi"/>
          <w:sz w:val="28"/>
          <w:szCs w:val="28"/>
          <w:lang w:eastAsia="en-US"/>
        </w:rPr>
        <w:t>Пунктом 2.2 Положения о контрактной службе Администрации Шимского муниципального района, утвержденного Постановлением от 16.01.2014 № 19 установлено, что «Руководителем контрактной службы назначается первый заместитель Главы администрации Шимского муниц</w:t>
      </w:r>
      <w:r w:rsidRPr="00832742">
        <w:rPr>
          <w:rFonts w:eastAsiaTheme="minorHAnsi"/>
          <w:sz w:val="28"/>
          <w:szCs w:val="28"/>
          <w:lang w:eastAsia="en-US"/>
        </w:rPr>
        <w:t>и</w:t>
      </w:r>
      <w:r w:rsidRPr="00832742">
        <w:rPr>
          <w:rFonts w:eastAsiaTheme="minorHAnsi"/>
          <w:sz w:val="28"/>
          <w:szCs w:val="28"/>
          <w:lang w:eastAsia="en-US"/>
        </w:rPr>
        <w:t>пального района</w:t>
      </w:r>
      <w:proofErr w:type="gramStart"/>
      <w:r w:rsidRPr="00832742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C72C7C" w:rsidRPr="00002075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2075">
        <w:rPr>
          <w:rFonts w:eastAsiaTheme="minorHAnsi"/>
          <w:sz w:val="28"/>
          <w:szCs w:val="28"/>
          <w:lang w:eastAsia="en-US"/>
        </w:rPr>
        <w:t>В нарушение п.2.2 Положения о контрактной службе Администрации Шимского муниципального района, утвержденного Постановлением от 16.01.2014 № 19, Постановлением Администрации района от 03.12.2018 № 1554 руководителем контрактной службы назначена Архипкова О.В., которая не занимала данную должность на дату назначения, следовательно, полном</w:t>
      </w:r>
      <w:r w:rsidRPr="00002075">
        <w:rPr>
          <w:rFonts w:eastAsiaTheme="minorHAnsi"/>
          <w:sz w:val="28"/>
          <w:szCs w:val="28"/>
          <w:lang w:eastAsia="en-US"/>
        </w:rPr>
        <w:t>о</w:t>
      </w:r>
      <w:r w:rsidRPr="00002075">
        <w:rPr>
          <w:rFonts w:eastAsiaTheme="minorHAnsi"/>
          <w:sz w:val="28"/>
          <w:szCs w:val="28"/>
          <w:lang w:eastAsia="en-US"/>
        </w:rPr>
        <w:t>чия для включения ее руководителем контрактной службы отсутствовали.</w:t>
      </w:r>
    </w:p>
    <w:p w:rsidR="00C72C7C" w:rsidRDefault="00C72C7C" w:rsidP="00C72C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Pr="005576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5576A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Анализ позиций плана-графика за 2018 год показал:</w:t>
      </w:r>
    </w:p>
    <w:p w:rsidR="00C72C7C" w:rsidRPr="00C72C7C" w:rsidRDefault="00C72C7C" w:rsidP="00C72C7C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C72C7C">
        <w:rPr>
          <w:sz w:val="28"/>
          <w:szCs w:val="28"/>
        </w:rPr>
        <w:t>- по ИКЗ 1835319002185531901001100</w:t>
      </w:r>
      <w:r w:rsidRPr="00C72C7C">
        <w:rPr>
          <w:b/>
          <w:i/>
          <w:sz w:val="28"/>
          <w:szCs w:val="28"/>
          <w:u w:val="single"/>
        </w:rPr>
        <w:t>2003</w:t>
      </w:r>
      <w:r w:rsidRPr="00C72C7C">
        <w:rPr>
          <w:sz w:val="28"/>
          <w:szCs w:val="28"/>
        </w:rPr>
        <w:t>0000412 закупка не была проведена;</w:t>
      </w:r>
    </w:p>
    <w:p w:rsidR="00C72C7C" w:rsidRPr="00C72C7C" w:rsidRDefault="00C72C7C" w:rsidP="00C72C7C">
      <w:pPr>
        <w:tabs>
          <w:tab w:val="left" w:pos="2700"/>
        </w:tabs>
        <w:ind w:firstLine="567"/>
        <w:jc w:val="both"/>
        <w:rPr>
          <w:sz w:val="28"/>
          <w:szCs w:val="28"/>
        </w:rPr>
      </w:pPr>
      <w:r w:rsidRPr="00C72C7C">
        <w:rPr>
          <w:sz w:val="28"/>
          <w:szCs w:val="28"/>
        </w:rPr>
        <w:t>- по ИКЗ 1835319002185531901001100</w:t>
      </w:r>
      <w:r w:rsidRPr="00C72C7C">
        <w:rPr>
          <w:b/>
          <w:i/>
          <w:sz w:val="28"/>
          <w:szCs w:val="28"/>
          <w:u w:val="single"/>
        </w:rPr>
        <w:t>2004</w:t>
      </w:r>
      <w:r w:rsidRPr="00C72C7C">
        <w:rPr>
          <w:sz w:val="28"/>
          <w:szCs w:val="28"/>
        </w:rPr>
        <w:t xml:space="preserve">0000412 на основании </w:t>
      </w:r>
      <w:hyperlink r:id="rId10" w:anchor="block_6616" w:history="1">
        <w:r w:rsidRPr="00C72C7C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ч.16 ст. 66</w:t>
        </w:r>
      </w:hyperlink>
      <w:r w:rsidRPr="00C72C7C">
        <w:rPr>
          <w:sz w:val="28"/>
          <w:szCs w:val="28"/>
          <w:shd w:val="clear" w:color="auto" w:fill="FFFFFF"/>
        </w:rPr>
        <w:t> Федерального закона № 44-ФЗ закупки признана не состоявшейся и новая закупка не проводилась.</w:t>
      </w:r>
    </w:p>
    <w:p w:rsidR="00C72C7C" w:rsidRPr="00C72C7C" w:rsidRDefault="00C72C7C" w:rsidP="00C72C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72C7C">
        <w:rPr>
          <w:sz w:val="28"/>
          <w:szCs w:val="28"/>
          <w:shd w:val="clear" w:color="auto" w:fill="FFFFFF"/>
        </w:rPr>
        <w:t xml:space="preserve">В то же время, руководствуясь частью 13 статьи 21 Федерального закона № 44-ФЗ Администрацией муниципального района решение об </w:t>
      </w:r>
      <w:r w:rsidRPr="00C72C7C">
        <w:rPr>
          <w:rFonts w:eastAsiaTheme="minorHAnsi"/>
          <w:sz w:val="28"/>
          <w:szCs w:val="28"/>
          <w:lang w:eastAsia="en-US"/>
        </w:rPr>
        <w:t>отмене (ра</w:t>
      </w:r>
      <w:r w:rsidRPr="00C72C7C">
        <w:rPr>
          <w:rFonts w:eastAsiaTheme="minorHAnsi"/>
          <w:sz w:val="28"/>
          <w:szCs w:val="28"/>
          <w:lang w:eastAsia="en-US"/>
        </w:rPr>
        <w:t>с</w:t>
      </w:r>
      <w:r w:rsidRPr="00C72C7C">
        <w:rPr>
          <w:rFonts w:eastAsiaTheme="minorHAnsi"/>
          <w:sz w:val="28"/>
          <w:szCs w:val="28"/>
          <w:lang w:eastAsia="en-US"/>
        </w:rPr>
        <w:lastRenderedPageBreak/>
        <w:t>поряжение Администрации Шимского муниципального района) закупок</w:t>
      </w:r>
      <w:r w:rsidR="003C01F8">
        <w:rPr>
          <w:rFonts w:eastAsiaTheme="minorHAnsi"/>
          <w:sz w:val="28"/>
          <w:szCs w:val="28"/>
          <w:lang w:eastAsia="en-US"/>
        </w:rPr>
        <w:t xml:space="preserve"> </w:t>
      </w:r>
      <w:r w:rsidRPr="00C72C7C">
        <w:rPr>
          <w:sz w:val="28"/>
          <w:szCs w:val="28"/>
        </w:rPr>
        <w:t xml:space="preserve"> ИКЗ 1835319002185531901001100</w:t>
      </w:r>
      <w:r w:rsidRPr="00C72C7C">
        <w:rPr>
          <w:b/>
          <w:i/>
          <w:sz w:val="28"/>
          <w:szCs w:val="28"/>
          <w:u w:val="single"/>
        </w:rPr>
        <w:t>2003</w:t>
      </w:r>
      <w:r w:rsidRPr="00C72C7C">
        <w:rPr>
          <w:sz w:val="28"/>
          <w:szCs w:val="28"/>
        </w:rPr>
        <w:t>0000412 и ИКЗ 1835319002185531901001100</w:t>
      </w:r>
      <w:r w:rsidRPr="00C72C7C">
        <w:rPr>
          <w:b/>
          <w:i/>
          <w:sz w:val="28"/>
          <w:szCs w:val="28"/>
          <w:u w:val="single"/>
        </w:rPr>
        <w:t>2004</w:t>
      </w:r>
      <w:r w:rsidRPr="00C72C7C">
        <w:rPr>
          <w:sz w:val="28"/>
          <w:szCs w:val="28"/>
        </w:rPr>
        <w:t>0000412</w:t>
      </w:r>
      <w:r w:rsidRPr="00C72C7C">
        <w:rPr>
          <w:rFonts w:eastAsiaTheme="minorHAnsi"/>
          <w:sz w:val="28"/>
          <w:szCs w:val="28"/>
          <w:lang w:eastAsia="en-US"/>
        </w:rPr>
        <w:t>, предусмотренной по позициям № 4 и 5 планом-графиком № 26 от 28.12.2018 года не было принято.</w:t>
      </w:r>
    </w:p>
    <w:p w:rsidR="00C72C7C" w:rsidRDefault="00C72C7C" w:rsidP="00C72C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73935" w:rsidRDefault="00C72C7C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</w:t>
      </w:r>
      <w:r w:rsidR="00DA3443" w:rsidRPr="005576A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DA3443" w:rsidRPr="003C01F8">
        <w:rPr>
          <w:b/>
          <w:sz w:val="28"/>
          <w:szCs w:val="28"/>
        </w:rPr>
        <w:t>.</w:t>
      </w:r>
      <w:r w:rsidR="00DA3443" w:rsidRPr="003C01F8">
        <w:rPr>
          <w:sz w:val="28"/>
          <w:szCs w:val="28"/>
        </w:rPr>
        <w:t xml:space="preserve"> </w:t>
      </w:r>
      <w:r w:rsidRPr="003C01F8">
        <w:rPr>
          <w:rFonts w:eastAsiaTheme="minorHAnsi"/>
          <w:sz w:val="28"/>
          <w:szCs w:val="28"/>
          <w:lang w:eastAsia="en-US"/>
        </w:rPr>
        <w:t>В нарушение</w:t>
      </w:r>
      <w:r w:rsidR="003C01F8">
        <w:rPr>
          <w:rFonts w:eastAsiaTheme="minorHAnsi"/>
          <w:sz w:val="28"/>
          <w:szCs w:val="28"/>
          <w:lang w:eastAsia="en-US"/>
        </w:rPr>
        <w:t xml:space="preserve"> ч.13 ст.21 Федерального закона № 44-ФЗ</w:t>
      </w:r>
      <w:r w:rsidR="00973935" w:rsidRPr="003C01F8">
        <w:rPr>
          <w:rFonts w:eastAsiaTheme="minorHAnsi"/>
          <w:sz w:val="28"/>
          <w:szCs w:val="28"/>
          <w:lang w:eastAsia="en-US"/>
        </w:rPr>
        <w:t>»</w:t>
      </w:r>
      <w:r w:rsidR="00973935" w:rsidRPr="003C01F8">
        <w:rPr>
          <w:sz w:val="28"/>
          <w:szCs w:val="28"/>
          <w:shd w:val="clear" w:color="auto" w:fill="FFFFFF"/>
        </w:rPr>
        <w:t xml:space="preserve"> были внес</w:t>
      </w:r>
      <w:r w:rsidR="00973935" w:rsidRPr="003C01F8">
        <w:rPr>
          <w:sz w:val="28"/>
          <w:szCs w:val="28"/>
          <w:shd w:val="clear" w:color="auto" w:fill="FFFFFF"/>
        </w:rPr>
        <w:t>е</w:t>
      </w:r>
      <w:r w:rsidR="00973935" w:rsidRPr="003C01F8">
        <w:rPr>
          <w:sz w:val="28"/>
          <w:szCs w:val="28"/>
          <w:shd w:val="clear" w:color="auto" w:fill="FFFFFF"/>
        </w:rPr>
        <w:t xml:space="preserve">ны изменения в действующий план-график на 2018 год, </w:t>
      </w:r>
      <w:r w:rsidR="00973935" w:rsidRPr="003C01F8">
        <w:rPr>
          <w:sz w:val="28"/>
          <w:szCs w:val="28"/>
          <w:u w:val="single"/>
          <w:shd w:val="clear" w:color="auto" w:fill="FFFFFF"/>
        </w:rPr>
        <w:t>заменяющие</w:t>
      </w:r>
      <w:r w:rsidR="00973935" w:rsidRPr="003C01F8">
        <w:rPr>
          <w:sz w:val="28"/>
          <w:szCs w:val="28"/>
          <w:shd w:val="clear" w:color="auto" w:fill="FFFFFF"/>
        </w:rPr>
        <w:t xml:space="preserve"> свед</w:t>
      </w:r>
      <w:r w:rsidR="00973935" w:rsidRPr="003C01F8">
        <w:rPr>
          <w:sz w:val="28"/>
          <w:szCs w:val="28"/>
          <w:shd w:val="clear" w:color="auto" w:fill="FFFFFF"/>
        </w:rPr>
        <w:t>е</w:t>
      </w:r>
      <w:r w:rsidR="00973935" w:rsidRPr="003C01F8">
        <w:rPr>
          <w:sz w:val="28"/>
          <w:szCs w:val="28"/>
          <w:shd w:val="clear" w:color="auto" w:fill="FFFFFF"/>
        </w:rPr>
        <w:t>ния  уже осуществленных по результатам проведенных электронных аукци</w:t>
      </w:r>
      <w:r w:rsidR="00973935" w:rsidRPr="003C01F8">
        <w:rPr>
          <w:sz w:val="28"/>
          <w:szCs w:val="28"/>
          <w:shd w:val="clear" w:color="auto" w:fill="FFFFFF"/>
        </w:rPr>
        <w:t>о</w:t>
      </w:r>
      <w:r w:rsidR="00973935" w:rsidRPr="003C01F8">
        <w:rPr>
          <w:sz w:val="28"/>
          <w:szCs w:val="28"/>
          <w:shd w:val="clear" w:color="auto" w:fill="FFFFFF"/>
        </w:rPr>
        <w:t>нов закупок на вновь открытые плановые закупки</w:t>
      </w:r>
      <w:r w:rsidR="00973935">
        <w:rPr>
          <w:sz w:val="28"/>
          <w:szCs w:val="28"/>
          <w:shd w:val="clear" w:color="auto" w:fill="FFFFFF"/>
        </w:rPr>
        <w:t>.</w:t>
      </w:r>
    </w:p>
    <w:p w:rsidR="003C01F8" w:rsidRPr="003C01F8" w:rsidRDefault="00973935" w:rsidP="00C72C7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В нарушение чч.1, 3 ст.23 Федерального закона № 44-ФЗ</w:t>
      </w:r>
      <w:r w:rsidR="003C01F8">
        <w:rPr>
          <w:rFonts w:eastAsiaTheme="minorHAnsi"/>
          <w:sz w:val="28"/>
          <w:szCs w:val="28"/>
          <w:lang w:eastAsia="en-US"/>
        </w:rPr>
        <w:t xml:space="preserve">, </w:t>
      </w:r>
      <w:r w:rsidR="00C72C7C" w:rsidRPr="003C01F8">
        <w:rPr>
          <w:rFonts w:eastAsiaTheme="minorHAnsi"/>
          <w:sz w:val="28"/>
          <w:szCs w:val="28"/>
          <w:lang w:eastAsia="en-US"/>
        </w:rPr>
        <w:t xml:space="preserve"> п. 3  </w:t>
      </w:r>
      <w:hyperlink r:id="rId11" w:history="1">
        <w:r w:rsidR="00C72C7C" w:rsidRPr="003C01F8">
          <w:rPr>
            <w:rFonts w:eastAsiaTheme="minorHAnsi"/>
            <w:color w:val="0000FF"/>
            <w:sz w:val="28"/>
            <w:szCs w:val="28"/>
            <w:lang w:eastAsia="en-US"/>
          </w:rPr>
          <w:t>Порядка</w:t>
        </w:r>
      </w:hyperlink>
      <w:r w:rsidR="00C72C7C" w:rsidRPr="003C01F8">
        <w:rPr>
          <w:rFonts w:eastAsiaTheme="minorHAnsi"/>
          <w:sz w:val="28"/>
          <w:szCs w:val="28"/>
          <w:lang w:eastAsia="en-US"/>
        </w:rPr>
        <w:t xml:space="preserve"> формирования идентификационного кода закупки, утвержденного приказом Минэкономразвития России от 29.06.2015 № 422 «Об утверждении Порядка формирования идентификационного кода закупки</w:t>
      </w:r>
      <w:r w:rsidR="003C01F8" w:rsidRPr="003C01F8">
        <w:rPr>
          <w:rFonts w:eastAsiaTheme="minorHAnsi"/>
          <w:sz w:val="28"/>
          <w:szCs w:val="28"/>
          <w:lang w:eastAsia="en-US"/>
        </w:rPr>
        <w:t>:</w:t>
      </w:r>
    </w:p>
    <w:p w:rsidR="00C72C7C" w:rsidRPr="003C01F8" w:rsidRDefault="003C01F8" w:rsidP="00C72C7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C72C7C" w:rsidRPr="003C01F8">
        <w:rPr>
          <w:rFonts w:eastAsiaTheme="minorHAnsi"/>
          <w:sz w:val="28"/>
          <w:szCs w:val="28"/>
          <w:lang w:eastAsia="en-US"/>
        </w:rPr>
        <w:t xml:space="preserve"> </w:t>
      </w:r>
      <w:r w:rsidR="00C72C7C" w:rsidRPr="003C01F8">
        <w:rPr>
          <w:sz w:val="28"/>
          <w:szCs w:val="28"/>
        </w:rPr>
        <w:t>в плане-графике №12 от 06.07.2018 года</w:t>
      </w:r>
      <w:r w:rsidR="00C72C7C" w:rsidRPr="003C01F8">
        <w:rPr>
          <w:rFonts w:eastAsiaTheme="minorHAnsi"/>
          <w:sz w:val="28"/>
          <w:szCs w:val="28"/>
          <w:lang w:eastAsia="en-US"/>
        </w:rPr>
        <w:t xml:space="preserve"> </w:t>
      </w:r>
      <w:r w:rsidR="00C72C7C" w:rsidRPr="003C01F8">
        <w:rPr>
          <w:sz w:val="28"/>
          <w:szCs w:val="28"/>
        </w:rPr>
        <w:t xml:space="preserve">(позиция плана-графика № </w:t>
      </w:r>
      <w:proofErr w:type="gramStart"/>
      <w:r w:rsidR="00C72C7C" w:rsidRPr="003C01F8">
        <w:rPr>
          <w:sz w:val="28"/>
          <w:szCs w:val="28"/>
        </w:rPr>
        <w:t>п</w:t>
      </w:r>
      <w:proofErr w:type="gramEnd"/>
      <w:r w:rsidR="00C72C7C" w:rsidRPr="003C01F8">
        <w:rPr>
          <w:sz w:val="28"/>
          <w:szCs w:val="28"/>
        </w:rPr>
        <w:t>/п 8)</w:t>
      </w:r>
      <w:r w:rsidRPr="003C01F8">
        <w:rPr>
          <w:sz w:val="28"/>
          <w:szCs w:val="28"/>
        </w:rPr>
        <w:t xml:space="preserve"> в извещении о проведении электронного аукциона № </w:t>
      </w:r>
      <w:r w:rsidRPr="003C01F8">
        <w:rPr>
          <w:color w:val="000000"/>
          <w:sz w:val="28"/>
          <w:szCs w:val="28"/>
        </w:rPr>
        <w:t>0150300001418000027 от 18.07.2018</w:t>
      </w:r>
      <w:r w:rsidR="00C72C7C" w:rsidRPr="003C01F8">
        <w:rPr>
          <w:sz w:val="28"/>
          <w:szCs w:val="28"/>
        </w:rPr>
        <w:t xml:space="preserve"> </w:t>
      </w:r>
      <w:r w:rsidR="00C72C7C" w:rsidRPr="003C01F8">
        <w:rPr>
          <w:rFonts w:eastAsiaTheme="minorHAnsi"/>
          <w:sz w:val="28"/>
          <w:szCs w:val="28"/>
          <w:lang w:eastAsia="en-US"/>
        </w:rPr>
        <w:t>присвоен номер</w:t>
      </w:r>
      <w:r w:rsidRPr="003C01F8">
        <w:rPr>
          <w:rFonts w:eastAsiaTheme="minorHAnsi"/>
          <w:sz w:val="28"/>
          <w:szCs w:val="28"/>
          <w:lang w:eastAsia="en-US"/>
        </w:rPr>
        <w:t xml:space="preserve"> ИКЗ </w:t>
      </w:r>
      <w:r w:rsidRPr="003C01F8">
        <w:rPr>
          <w:color w:val="000000"/>
          <w:sz w:val="28"/>
          <w:szCs w:val="28"/>
        </w:rPr>
        <w:t>1835319002185531901001100</w:t>
      </w:r>
      <w:r w:rsidRPr="003C01F8">
        <w:rPr>
          <w:b/>
          <w:i/>
          <w:color w:val="000000"/>
          <w:sz w:val="28"/>
          <w:szCs w:val="28"/>
          <w:u w:val="single"/>
        </w:rPr>
        <w:t>2012</w:t>
      </w:r>
      <w:r w:rsidRPr="003C01F8">
        <w:rPr>
          <w:color w:val="000000"/>
          <w:sz w:val="28"/>
          <w:szCs w:val="28"/>
        </w:rPr>
        <w:t>0000412</w:t>
      </w:r>
      <w:r w:rsidR="00C72C7C" w:rsidRPr="003C01F8">
        <w:rPr>
          <w:rFonts w:eastAsiaTheme="minorHAnsi"/>
          <w:sz w:val="28"/>
          <w:szCs w:val="28"/>
          <w:lang w:eastAsia="en-US"/>
        </w:rPr>
        <w:t>, по которо</w:t>
      </w:r>
      <w:r w:rsidRPr="003C01F8">
        <w:rPr>
          <w:rFonts w:eastAsiaTheme="minorHAnsi"/>
          <w:sz w:val="28"/>
          <w:szCs w:val="28"/>
          <w:lang w:eastAsia="en-US"/>
        </w:rPr>
        <w:t>му</w:t>
      </w:r>
      <w:r w:rsidR="00C72C7C" w:rsidRPr="003C01F8">
        <w:rPr>
          <w:rFonts w:eastAsiaTheme="minorHAnsi"/>
          <w:sz w:val="28"/>
          <w:szCs w:val="28"/>
          <w:lang w:eastAsia="en-US"/>
        </w:rPr>
        <w:t xml:space="preserve"> закупка уже состо</w:t>
      </w:r>
      <w:r w:rsidR="00C72C7C" w:rsidRPr="003C01F8">
        <w:rPr>
          <w:rFonts w:eastAsiaTheme="minorHAnsi"/>
          <w:sz w:val="28"/>
          <w:szCs w:val="28"/>
          <w:lang w:eastAsia="en-US"/>
        </w:rPr>
        <w:t>я</w:t>
      </w:r>
      <w:r w:rsidR="00C72C7C" w:rsidRPr="003C01F8">
        <w:rPr>
          <w:rFonts w:eastAsiaTheme="minorHAnsi"/>
          <w:sz w:val="28"/>
          <w:szCs w:val="28"/>
          <w:lang w:eastAsia="en-US"/>
        </w:rPr>
        <w:t xml:space="preserve">лась и был заключен муниципальный контракт </w:t>
      </w:r>
      <w:r w:rsidR="00C72C7C" w:rsidRPr="003C01F8">
        <w:rPr>
          <w:sz w:val="28"/>
          <w:szCs w:val="28"/>
        </w:rPr>
        <w:t xml:space="preserve">№ 0150300001418000016 от </w:t>
      </w:r>
      <w:r w:rsidR="00C72C7C" w:rsidRPr="003C01F8">
        <w:rPr>
          <w:b/>
          <w:sz w:val="28"/>
          <w:szCs w:val="28"/>
        </w:rPr>
        <w:t>19.06.2018 года</w:t>
      </w:r>
      <w:r w:rsidR="00973935">
        <w:rPr>
          <w:b/>
          <w:sz w:val="28"/>
          <w:szCs w:val="28"/>
        </w:rPr>
        <w:t xml:space="preserve">, </w:t>
      </w:r>
      <w:r w:rsidR="00973935">
        <w:rPr>
          <w:sz w:val="28"/>
          <w:szCs w:val="28"/>
        </w:rPr>
        <w:t>т</w:t>
      </w:r>
      <w:r w:rsidR="00973935" w:rsidRPr="00BE3B1A">
        <w:rPr>
          <w:sz w:val="28"/>
          <w:szCs w:val="28"/>
        </w:rPr>
        <w:t>.е.</w:t>
      </w:r>
      <w:r w:rsidR="00973935">
        <w:rPr>
          <w:sz w:val="28"/>
          <w:szCs w:val="28"/>
        </w:rPr>
        <w:t>,</w:t>
      </w:r>
      <w:r w:rsidR="00973935" w:rsidRPr="00BE3B1A">
        <w:rPr>
          <w:sz w:val="28"/>
          <w:szCs w:val="28"/>
        </w:rPr>
        <w:t xml:space="preserve"> по позиции </w:t>
      </w:r>
      <w:r w:rsidR="00973935">
        <w:rPr>
          <w:sz w:val="28"/>
          <w:szCs w:val="28"/>
        </w:rPr>
        <w:t xml:space="preserve">№ 8 </w:t>
      </w:r>
      <w:r w:rsidR="00973935" w:rsidRPr="00BE3B1A">
        <w:rPr>
          <w:sz w:val="28"/>
          <w:szCs w:val="28"/>
        </w:rPr>
        <w:t>план</w:t>
      </w:r>
      <w:r w:rsidR="00973935">
        <w:rPr>
          <w:sz w:val="28"/>
          <w:szCs w:val="28"/>
        </w:rPr>
        <w:t>ов</w:t>
      </w:r>
      <w:r w:rsidR="00973935" w:rsidRPr="00BE3B1A">
        <w:rPr>
          <w:sz w:val="28"/>
          <w:szCs w:val="28"/>
        </w:rPr>
        <w:t>-график</w:t>
      </w:r>
      <w:r w:rsidR="00973935">
        <w:rPr>
          <w:sz w:val="28"/>
          <w:szCs w:val="28"/>
        </w:rPr>
        <w:t>ов</w:t>
      </w:r>
      <w:r w:rsidR="00973935" w:rsidRPr="00BE3B1A">
        <w:rPr>
          <w:sz w:val="28"/>
          <w:szCs w:val="28"/>
        </w:rPr>
        <w:t xml:space="preserve"> </w:t>
      </w:r>
      <w:r w:rsidR="00973935">
        <w:rPr>
          <w:sz w:val="28"/>
          <w:szCs w:val="28"/>
        </w:rPr>
        <w:t xml:space="preserve"> </w:t>
      </w:r>
      <w:r w:rsidR="00973935" w:rsidRPr="00BE3B1A">
        <w:rPr>
          <w:sz w:val="28"/>
          <w:szCs w:val="28"/>
        </w:rPr>
        <w:t>№ 8 от 11.05.2018</w:t>
      </w:r>
      <w:r w:rsidR="00973935">
        <w:rPr>
          <w:sz w:val="28"/>
          <w:szCs w:val="28"/>
        </w:rPr>
        <w:t xml:space="preserve"> и </w:t>
      </w:r>
      <w:r w:rsidR="00973935" w:rsidRPr="00BE3B1A">
        <w:rPr>
          <w:sz w:val="28"/>
          <w:szCs w:val="28"/>
        </w:rPr>
        <w:t xml:space="preserve">№ </w:t>
      </w:r>
      <w:r w:rsidR="00973935">
        <w:rPr>
          <w:sz w:val="28"/>
          <w:szCs w:val="28"/>
        </w:rPr>
        <w:t>12</w:t>
      </w:r>
      <w:r w:rsidR="00973935" w:rsidRPr="00BE3B1A">
        <w:rPr>
          <w:sz w:val="28"/>
          <w:szCs w:val="28"/>
        </w:rPr>
        <w:t xml:space="preserve"> от </w:t>
      </w:r>
      <w:r w:rsidR="00973935">
        <w:rPr>
          <w:sz w:val="28"/>
          <w:szCs w:val="28"/>
        </w:rPr>
        <w:t>06</w:t>
      </w:r>
      <w:r w:rsidR="00973935" w:rsidRPr="00BE3B1A">
        <w:rPr>
          <w:sz w:val="28"/>
          <w:szCs w:val="28"/>
        </w:rPr>
        <w:t>.0</w:t>
      </w:r>
      <w:r w:rsidR="00973935">
        <w:rPr>
          <w:sz w:val="28"/>
          <w:szCs w:val="28"/>
        </w:rPr>
        <w:t>7</w:t>
      </w:r>
      <w:r w:rsidR="00973935" w:rsidRPr="00BE3B1A">
        <w:rPr>
          <w:sz w:val="28"/>
          <w:szCs w:val="28"/>
        </w:rPr>
        <w:t xml:space="preserve">.2018 </w:t>
      </w:r>
      <w:r w:rsidR="00973935">
        <w:rPr>
          <w:sz w:val="28"/>
          <w:szCs w:val="28"/>
        </w:rPr>
        <w:t xml:space="preserve"> </w:t>
      </w:r>
      <w:r w:rsidR="00973935" w:rsidRPr="00BE3B1A">
        <w:rPr>
          <w:sz w:val="28"/>
          <w:szCs w:val="28"/>
        </w:rPr>
        <w:t xml:space="preserve">с ИКЗ закупки </w:t>
      </w:r>
      <w:r w:rsidR="00973935" w:rsidRPr="00BE3B1A">
        <w:rPr>
          <w:color w:val="000000"/>
          <w:sz w:val="28"/>
          <w:szCs w:val="28"/>
        </w:rPr>
        <w:t>1835319002185531901001100</w:t>
      </w:r>
      <w:r w:rsidR="00973935" w:rsidRPr="00BE3B1A">
        <w:rPr>
          <w:b/>
          <w:i/>
          <w:color w:val="000000"/>
          <w:sz w:val="28"/>
          <w:szCs w:val="28"/>
          <w:u w:val="single"/>
        </w:rPr>
        <w:t>2012</w:t>
      </w:r>
      <w:r w:rsidR="00973935" w:rsidRPr="00BE3B1A">
        <w:rPr>
          <w:color w:val="000000"/>
          <w:sz w:val="28"/>
          <w:szCs w:val="28"/>
        </w:rPr>
        <w:t xml:space="preserve">0000412 </w:t>
      </w:r>
      <w:r w:rsidR="00973935" w:rsidRPr="00BE3B1A">
        <w:rPr>
          <w:sz w:val="28"/>
          <w:szCs w:val="28"/>
        </w:rPr>
        <w:t>были осуществлены две закупки</w:t>
      </w:r>
      <w:r w:rsidR="00973935">
        <w:rPr>
          <w:sz w:val="28"/>
          <w:szCs w:val="28"/>
        </w:rPr>
        <w:t xml:space="preserve"> </w:t>
      </w:r>
      <w:r w:rsidR="00973935" w:rsidRPr="004D2192">
        <w:rPr>
          <w:sz w:val="28"/>
          <w:szCs w:val="28"/>
        </w:rPr>
        <w:t>и по ним были заключены два муниципал</w:t>
      </w:r>
      <w:r w:rsidR="00973935" w:rsidRPr="004D2192">
        <w:rPr>
          <w:sz w:val="28"/>
          <w:szCs w:val="28"/>
        </w:rPr>
        <w:t>ь</w:t>
      </w:r>
      <w:r w:rsidR="00973935" w:rsidRPr="004D2192">
        <w:rPr>
          <w:sz w:val="28"/>
          <w:szCs w:val="28"/>
        </w:rPr>
        <w:t>ных контракта</w:t>
      </w:r>
      <w:r w:rsidR="00C72C7C" w:rsidRPr="003C01F8">
        <w:rPr>
          <w:rFonts w:eastAsiaTheme="minorHAnsi"/>
          <w:b/>
          <w:sz w:val="28"/>
          <w:szCs w:val="28"/>
          <w:lang w:eastAsia="en-US"/>
        </w:rPr>
        <w:t>.</w:t>
      </w:r>
    </w:p>
    <w:p w:rsidR="00C72C7C" w:rsidRPr="00C72C7C" w:rsidRDefault="003C01F8" w:rsidP="00C72C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01F8">
        <w:rPr>
          <w:sz w:val="28"/>
          <w:szCs w:val="28"/>
        </w:rPr>
        <w:t>в плане-графике №1</w:t>
      </w:r>
      <w:r>
        <w:rPr>
          <w:sz w:val="28"/>
          <w:szCs w:val="28"/>
        </w:rPr>
        <w:t>5</w:t>
      </w:r>
      <w:r w:rsidRPr="003C01F8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3C01F8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C01F8">
        <w:rPr>
          <w:sz w:val="28"/>
          <w:szCs w:val="28"/>
        </w:rPr>
        <w:t>.2018 года</w:t>
      </w:r>
      <w:r w:rsidRPr="003C01F8">
        <w:rPr>
          <w:rFonts w:eastAsiaTheme="minorHAnsi"/>
          <w:sz w:val="28"/>
          <w:szCs w:val="28"/>
          <w:lang w:eastAsia="en-US"/>
        </w:rPr>
        <w:t xml:space="preserve"> </w:t>
      </w:r>
      <w:r w:rsidRPr="003C01F8">
        <w:rPr>
          <w:sz w:val="28"/>
          <w:szCs w:val="28"/>
        </w:rPr>
        <w:t xml:space="preserve">(позиция плана-графика № </w:t>
      </w:r>
      <w:proofErr w:type="gramStart"/>
      <w:r w:rsidRPr="003C01F8">
        <w:rPr>
          <w:sz w:val="28"/>
          <w:szCs w:val="28"/>
        </w:rPr>
        <w:t>п</w:t>
      </w:r>
      <w:proofErr w:type="gramEnd"/>
      <w:r w:rsidRPr="003C01F8">
        <w:rPr>
          <w:sz w:val="28"/>
          <w:szCs w:val="28"/>
        </w:rPr>
        <w:t xml:space="preserve">/п </w:t>
      </w:r>
      <w:r>
        <w:rPr>
          <w:sz w:val="28"/>
          <w:szCs w:val="28"/>
        </w:rPr>
        <w:t>9</w:t>
      </w:r>
      <w:r w:rsidRPr="003C01F8">
        <w:rPr>
          <w:sz w:val="28"/>
          <w:szCs w:val="28"/>
        </w:rPr>
        <w:t xml:space="preserve">) в извещении о проведении электронного аукциона № </w:t>
      </w:r>
      <w:r w:rsidRPr="003C01F8">
        <w:rPr>
          <w:color w:val="000000"/>
          <w:sz w:val="28"/>
          <w:szCs w:val="28"/>
        </w:rPr>
        <w:t>01503000014180000</w:t>
      </w:r>
      <w:r>
        <w:rPr>
          <w:color w:val="000000"/>
          <w:sz w:val="28"/>
          <w:szCs w:val="28"/>
        </w:rPr>
        <w:t>36</w:t>
      </w:r>
      <w:r w:rsidRPr="003C01F8">
        <w:rPr>
          <w:color w:val="000000"/>
          <w:sz w:val="28"/>
          <w:szCs w:val="28"/>
        </w:rPr>
        <w:t xml:space="preserve"> от 1</w:t>
      </w:r>
      <w:r>
        <w:rPr>
          <w:color w:val="000000"/>
          <w:sz w:val="28"/>
          <w:szCs w:val="28"/>
        </w:rPr>
        <w:t>6</w:t>
      </w:r>
      <w:r w:rsidRPr="003C01F8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Pr="003C01F8">
        <w:rPr>
          <w:color w:val="000000"/>
          <w:sz w:val="28"/>
          <w:szCs w:val="28"/>
        </w:rPr>
        <w:t>.2018</w:t>
      </w:r>
      <w:r w:rsidRPr="003C01F8">
        <w:rPr>
          <w:sz w:val="28"/>
          <w:szCs w:val="28"/>
        </w:rPr>
        <w:t xml:space="preserve"> </w:t>
      </w:r>
      <w:r w:rsidRPr="003C01F8">
        <w:rPr>
          <w:rFonts w:eastAsiaTheme="minorHAnsi"/>
          <w:sz w:val="28"/>
          <w:szCs w:val="28"/>
          <w:lang w:eastAsia="en-US"/>
        </w:rPr>
        <w:t xml:space="preserve">присвоен номер ИКЗ </w:t>
      </w:r>
      <w:r w:rsidRPr="003C01F8">
        <w:rPr>
          <w:color w:val="000000"/>
          <w:sz w:val="28"/>
          <w:szCs w:val="28"/>
        </w:rPr>
        <w:t>1835319002185531901001100</w:t>
      </w:r>
      <w:r w:rsidRPr="003C01F8">
        <w:rPr>
          <w:b/>
          <w:i/>
          <w:color w:val="000000"/>
          <w:sz w:val="28"/>
          <w:szCs w:val="28"/>
          <w:u w:val="single"/>
        </w:rPr>
        <w:t>201</w:t>
      </w:r>
      <w:r>
        <w:rPr>
          <w:b/>
          <w:i/>
          <w:color w:val="000000"/>
          <w:sz w:val="28"/>
          <w:szCs w:val="28"/>
          <w:u w:val="single"/>
        </w:rPr>
        <w:t>4</w:t>
      </w:r>
      <w:r w:rsidRPr="003C01F8">
        <w:rPr>
          <w:color w:val="000000"/>
          <w:sz w:val="28"/>
          <w:szCs w:val="28"/>
        </w:rPr>
        <w:t>0000412</w:t>
      </w:r>
      <w:r w:rsidRPr="003C01F8">
        <w:rPr>
          <w:rFonts w:eastAsiaTheme="minorHAnsi"/>
          <w:sz w:val="28"/>
          <w:szCs w:val="28"/>
          <w:lang w:eastAsia="en-US"/>
        </w:rPr>
        <w:t>, по которому закупка уже состо</w:t>
      </w:r>
      <w:r w:rsidRPr="003C01F8">
        <w:rPr>
          <w:rFonts w:eastAsiaTheme="minorHAnsi"/>
          <w:sz w:val="28"/>
          <w:szCs w:val="28"/>
          <w:lang w:eastAsia="en-US"/>
        </w:rPr>
        <w:t>я</w:t>
      </w:r>
      <w:r w:rsidRPr="003C01F8">
        <w:rPr>
          <w:rFonts w:eastAsiaTheme="minorHAnsi"/>
          <w:sz w:val="28"/>
          <w:szCs w:val="28"/>
          <w:lang w:eastAsia="en-US"/>
        </w:rPr>
        <w:t xml:space="preserve">лась и был заключен муниципальный контракт </w:t>
      </w:r>
      <w:r w:rsidR="00C72C7C" w:rsidRPr="003C01F8">
        <w:rPr>
          <w:sz w:val="28"/>
          <w:szCs w:val="28"/>
        </w:rPr>
        <w:t xml:space="preserve">№ 0150300001418000029 от </w:t>
      </w:r>
      <w:r w:rsidR="00C72C7C" w:rsidRPr="003C01F8">
        <w:rPr>
          <w:b/>
          <w:sz w:val="28"/>
          <w:szCs w:val="28"/>
        </w:rPr>
        <w:t>10.08.2018 года</w:t>
      </w:r>
      <w:r w:rsidR="00973935">
        <w:rPr>
          <w:b/>
          <w:sz w:val="28"/>
          <w:szCs w:val="28"/>
        </w:rPr>
        <w:t xml:space="preserve">, </w:t>
      </w:r>
      <w:r w:rsidR="00973935">
        <w:rPr>
          <w:sz w:val="28"/>
          <w:szCs w:val="28"/>
        </w:rPr>
        <w:t>т</w:t>
      </w:r>
      <w:r w:rsidR="00973935" w:rsidRPr="00BE3B1A">
        <w:rPr>
          <w:sz w:val="28"/>
          <w:szCs w:val="28"/>
        </w:rPr>
        <w:t>.е.</w:t>
      </w:r>
      <w:r w:rsidR="00973935">
        <w:rPr>
          <w:sz w:val="28"/>
          <w:szCs w:val="28"/>
        </w:rPr>
        <w:t>,</w:t>
      </w:r>
      <w:r w:rsidR="00973935" w:rsidRPr="00BE3B1A">
        <w:rPr>
          <w:sz w:val="28"/>
          <w:szCs w:val="28"/>
        </w:rPr>
        <w:t xml:space="preserve"> по позиции </w:t>
      </w:r>
      <w:r w:rsidR="00973935">
        <w:rPr>
          <w:sz w:val="28"/>
          <w:szCs w:val="28"/>
        </w:rPr>
        <w:t xml:space="preserve">№ 9 </w:t>
      </w:r>
      <w:r w:rsidR="00973935" w:rsidRPr="00BE3B1A">
        <w:rPr>
          <w:sz w:val="28"/>
          <w:szCs w:val="28"/>
        </w:rPr>
        <w:t>план</w:t>
      </w:r>
      <w:r w:rsidR="00973935">
        <w:rPr>
          <w:sz w:val="28"/>
          <w:szCs w:val="28"/>
        </w:rPr>
        <w:t>ов</w:t>
      </w:r>
      <w:r w:rsidR="00973935" w:rsidRPr="00BE3B1A">
        <w:rPr>
          <w:sz w:val="28"/>
          <w:szCs w:val="28"/>
        </w:rPr>
        <w:t>-график</w:t>
      </w:r>
      <w:r w:rsidR="00973935">
        <w:rPr>
          <w:sz w:val="28"/>
          <w:szCs w:val="28"/>
        </w:rPr>
        <w:t>ов</w:t>
      </w:r>
      <w:r w:rsidR="00973935" w:rsidRPr="00BE3B1A">
        <w:rPr>
          <w:sz w:val="28"/>
          <w:szCs w:val="28"/>
        </w:rPr>
        <w:t xml:space="preserve"> </w:t>
      </w:r>
      <w:r w:rsidR="00973935">
        <w:rPr>
          <w:sz w:val="28"/>
          <w:szCs w:val="28"/>
        </w:rPr>
        <w:t xml:space="preserve"> </w:t>
      </w:r>
      <w:r w:rsidR="00973935" w:rsidRPr="00BE3B1A">
        <w:rPr>
          <w:sz w:val="28"/>
          <w:szCs w:val="28"/>
        </w:rPr>
        <w:t xml:space="preserve">№ </w:t>
      </w:r>
      <w:r w:rsidR="00973935">
        <w:rPr>
          <w:sz w:val="28"/>
          <w:szCs w:val="28"/>
        </w:rPr>
        <w:t>12</w:t>
      </w:r>
      <w:r w:rsidR="00973935" w:rsidRPr="00BE3B1A">
        <w:rPr>
          <w:sz w:val="28"/>
          <w:szCs w:val="28"/>
        </w:rPr>
        <w:t xml:space="preserve"> от </w:t>
      </w:r>
      <w:r w:rsidR="00973935">
        <w:rPr>
          <w:sz w:val="28"/>
          <w:szCs w:val="28"/>
        </w:rPr>
        <w:t>06</w:t>
      </w:r>
      <w:r w:rsidR="00973935" w:rsidRPr="00BE3B1A">
        <w:rPr>
          <w:sz w:val="28"/>
          <w:szCs w:val="28"/>
        </w:rPr>
        <w:t>.0</w:t>
      </w:r>
      <w:r w:rsidR="00973935">
        <w:rPr>
          <w:sz w:val="28"/>
          <w:szCs w:val="28"/>
        </w:rPr>
        <w:t>7</w:t>
      </w:r>
      <w:r w:rsidR="00973935" w:rsidRPr="00BE3B1A">
        <w:rPr>
          <w:sz w:val="28"/>
          <w:szCs w:val="28"/>
        </w:rPr>
        <w:t>.2018</w:t>
      </w:r>
      <w:r w:rsidR="00973935">
        <w:rPr>
          <w:sz w:val="28"/>
          <w:szCs w:val="28"/>
        </w:rPr>
        <w:t xml:space="preserve"> и </w:t>
      </w:r>
      <w:r w:rsidR="00973935" w:rsidRPr="00BE3B1A">
        <w:rPr>
          <w:sz w:val="28"/>
          <w:szCs w:val="28"/>
        </w:rPr>
        <w:t xml:space="preserve">№ </w:t>
      </w:r>
      <w:r w:rsidR="00973935">
        <w:rPr>
          <w:sz w:val="28"/>
          <w:szCs w:val="28"/>
        </w:rPr>
        <w:t>15</w:t>
      </w:r>
      <w:r w:rsidR="00973935" w:rsidRPr="00BE3B1A">
        <w:rPr>
          <w:sz w:val="28"/>
          <w:szCs w:val="28"/>
        </w:rPr>
        <w:t xml:space="preserve"> от </w:t>
      </w:r>
      <w:r w:rsidR="00973935">
        <w:rPr>
          <w:sz w:val="28"/>
          <w:szCs w:val="28"/>
        </w:rPr>
        <w:t>02</w:t>
      </w:r>
      <w:r w:rsidR="00973935" w:rsidRPr="00BE3B1A">
        <w:rPr>
          <w:sz w:val="28"/>
          <w:szCs w:val="28"/>
        </w:rPr>
        <w:t>.0</w:t>
      </w:r>
      <w:r w:rsidR="00973935">
        <w:rPr>
          <w:sz w:val="28"/>
          <w:szCs w:val="28"/>
        </w:rPr>
        <w:t>8</w:t>
      </w:r>
      <w:r w:rsidR="00973935" w:rsidRPr="00BE3B1A">
        <w:rPr>
          <w:sz w:val="28"/>
          <w:szCs w:val="28"/>
        </w:rPr>
        <w:t xml:space="preserve">.2018 </w:t>
      </w:r>
      <w:r w:rsidR="00973935">
        <w:rPr>
          <w:sz w:val="28"/>
          <w:szCs w:val="28"/>
        </w:rPr>
        <w:t xml:space="preserve"> </w:t>
      </w:r>
      <w:r w:rsidR="00973935" w:rsidRPr="00BE3B1A">
        <w:rPr>
          <w:sz w:val="28"/>
          <w:szCs w:val="28"/>
        </w:rPr>
        <w:t xml:space="preserve">с ИКЗ закупки </w:t>
      </w:r>
      <w:r w:rsidR="00973935" w:rsidRPr="00BE3B1A">
        <w:rPr>
          <w:color w:val="000000"/>
          <w:sz w:val="28"/>
          <w:szCs w:val="28"/>
        </w:rPr>
        <w:t>1835319002185531901001100</w:t>
      </w:r>
      <w:r w:rsidR="00973935" w:rsidRPr="00BE3B1A">
        <w:rPr>
          <w:b/>
          <w:i/>
          <w:color w:val="000000"/>
          <w:sz w:val="28"/>
          <w:szCs w:val="28"/>
          <w:u w:val="single"/>
        </w:rPr>
        <w:t>201</w:t>
      </w:r>
      <w:r w:rsidR="00973935">
        <w:rPr>
          <w:b/>
          <w:i/>
          <w:color w:val="000000"/>
          <w:sz w:val="28"/>
          <w:szCs w:val="28"/>
          <w:u w:val="single"/>
        </w:rPr>
        <w:t>4</w:t>
      </w:r>
      <w:r w:rsidR="00973935" w:rsidRPr="00BE3B1A">
        <w:rPr>
          <w:color w:val="000000"/>
          <w:sz w:val="28"/>
          <w:szCs w:val="28"/>
        </w:rPr>
        <w:t xml:space="preserve">0000412 </w:t>
      </w:r>
      <w:r w:rsidR="00973935" w:rsidRPr="00BE3B1A">
        <w:rPr>
          <w:sz w:val="28"/>
          <w:szCs w:val="28"/>
        </w:rPr>
        <w:t>были осуществлены две закупки</w:t>
      </w:r>
      <w:r w:rsidR="00973935" w:rsidRPr="00C123A2">
        <w:rPr>
          <w:sz w:val="28"/>
          <w:szCs w:val="28"/>
        </w:rPr>
        <w:t xml:space="preserve"> </w:t>
      </w:r>
      <w:r w:rsidR="00973935">
        <w:rPr>
          <w:sz w:val="28"/>
          <w:szCs w:val="28"/>
        </w:rPr>
        <w:t>и по ним были заключены два муниципал</w:t>
      </w:r>
      <w:r w:rsidR="00973935">
        <w:rPr>
          <w:sz w:val="28"/>
          <w:szCs w:val="28"/>
        </w:rPr>
        <w:t>ь</w:t>
      </w:r>
      <w:r w:rsidR="00973935">
        <w:rPr>
          <w:sz w:val="28"/>
          <w:szCs w:val="28"/>
        </w:rPr>
        <w:t>ных контракта</w:t>
      </w:r>
      <w:r w:rsidR="00C72C7C" w:rsidRPr="003C01F8">
        <w:rPr>
          <w:rFonts w:eastAsiaTheme="minorHAnsi"/>
          <w:b/>
          <w:sz w:val="28"/>
          <w:szCs w:val="28"/>
          <w:lang w:eastAsia="en-US"/>
        </w:rPr>
        <w:t>.</w:t>
      </w:r>
    </w:p>
    <w:p w:rsidR="00973935" w:rsidRPr="006804A1" w:rsidRDefault="00973935" w:rsidP="00973935">
      <w:pPr>
        <w:shd w:val="clear" w:color="auto" w:fill="FFFFFF"/>
        <w:spacing w:before="120" w:after="120"/>
        <w:ind w:firstLine="567"/>
        <w:jc w:val="both"/>
        <w:rPr>
          <w:b/>
          <w:color w:val="3C3C3C"/>
          <w:sz w:val="28"/>
          <w:szCs w:val="28"/>
        </w:rPr>
      </w:pPr>
      <w:r w:rsidRPr="0012711C">
        <w:rPr>
          <w:rFonts w:ascii="Arial" w:hAnsi="Arial" w:cs="Arial"/>
          <w:color w:val="3C3C3C"/>
          <w:sz w:val="21"/>
          <w:szCs w:val="21"/>
        </w:rPr>
        <w:t> </w:t>
      </w:r>
      <w:proofErr w:type="gramStart"/>
      <w:r w:rsidRPr="0012711C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12" w:history="1">
        <w:r w:rsidRPr="0012711C">
          <w:rPr>
            <w:rFonts w:eastAsiaTheme="minorHAnsi"/>
            <w:color w:val="0000FF"/>
            <w:sz w:val="28"/>
            <w:szCs w:val="28"/>
            <w:lang w:eastAsia="en-US"/>
          </w:rPr>
          <w:t>п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.</w:t>
        </w:r>
        <w:r w:rsidRPr="0012711C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Pr="0012711C">
        <w:rPr>
          <w:rFonts w:eastAsiaTheme="minorHAnsi"/>
          <w:sz w:val="28"/>
          <w:szCs w:val="28"/>
          <w:lang w:eastAsia="en-US"/>
        </w:rPr>
        <w:t xml:space="preserve"> Порядка формирования ИКЗ, утвержденного прик</w:t>
      </w:r>
      <w:r w:rsidRPr="0012711C">
        <w:rPr>
          <w:rFonts w:eastAsiaTheme="minorHAnsi"/>
          <w:sz w:val="28"/>
          <w:szCs w:val="28"/>
          <w:lang w:eastAsia="en-US"/>
        </w:rPr>
        <w:t>а</w:t>
      </w:r>
      <w:r w:rsidRPr="0012711C">
        <w:rPr>
          <w:rFonts w:eastAsiaTheme="minorHAnsi"/>
          <w:sz w:val="28"/>
          <w:szCs w:val="28"/>
          <w:lang w:eastAsia="en-US"/>
        </w:rPr>
        <w:t xml:space="preserve">зом Минэкономразвития России от 29 июня 2015 г. </w:t>
      </w:r>
      <w:r>
        <w:rPr>
          <w:rFonts w:eastAsiaTheme="minorHAnsi"/>
          <w:sz w:val="28"/>
          <w:szCs w:val="28"/>
          <w:lang w:eastAsia="en-US"/>
        </w:rPr>
        <w:t>№</w:t>
      </w:r>
      <w:r w:rsidRPr="0012711C">
        <w:rPr>
          <w:rFonts w:eastAsiaTheme="minorHAnsi"/>
          <w:sz w:val="28"/>
          <w:szCs w:val="28"/>
          <w:lang w:eastAsia="en-US"/>
        </w:rPr>
        <w:t xml:space="preserve"> 422</w:t>
      </w:r>
      <w:r w:rsidRPr="002224D3">
        <w:rPr>
          <w:color w:val="000000"/>
          <w:sz w:val="28"/>
          <w:szCs w:val="28"/>
        </w:rPr>
        <w:t>, размещение в ЕИС двух извещений об осуществлении закупок с одинаковыми (иденти</w:t>
      </w:r>
      <w:r w:rsidRPr="002224D3">
        <w:rPr>
          <w:color w:val="000000"/>
          <w:sz w:val="28"/>
          <w:szCs w:val="28"/>
        </w:rPr>
        <w:t>ч</w:t>
      </w:r>
      <w:r w:rsidRPr="002224D3">
        <w:rPr>
          <w:color w:val="000000"/>
          <w:sz w:val="28"/>
          <w:szCs w:val="28"/>
        </w:rPr>
        <w:t xml:space="preserve">ными) </w:t>
      </w:r>
      <w:r>
        <w:rPr>
          <w:color w:val="000000"/>
          <w:sz w:val="28"/>
          <w:szCs w:val="28"/>
        </w:rPr>
        <w:t xml:space="preserve">идентификационными кодами закупок </w:t>
      </w:r>
      <w:r w:rsidRPr="002224D3">
        <w:rPr>
          <w:color w:val="000000"/>
          <w:sz w:val="28"/>
          <w:szCs w:val="28"/>
        </w:rPr>
        <w:t xml:space="preserve"> наруша</w:t>
      </w:r>
      <w:r>
        <w:rPr>
          <w:color w:val="000000"/>
          <w:sz w:val="28"/>
          <w:szCs w:val="28"/>
        </w:rPr>
        <w:t>ю</w:t>
      </w:r>
      <w:r w:rsidRPr="002224D3">
        <w:rPr>
          <w:color w:val="000000"/>
          <w:sz w:val="28"/>
          <w:szCs w:val="28"/>
        </w:rPr>
        <w:t>т требов</w:t>
      </w:r>
      <w:r w:rsidRPr="002224D3">
        <w:rPr>
          <w:color w:val="000000"/>
          <w:sz w:val="28"/>
          <w:szCs w:val="28"/>
        </w:rPr>
        <w:t>а</w:t>
      </w:r>
      <w:r w:rsidRPr="002224D3">
        <w:rPr>
          <w:color w:val="000000"/>
          <w:sz w:val="28"/>
          <w:szCs w:val="28"/>
        </w:rPr>
        <w:t>ния </w:t>
      </w:r>
      <w:r>
        <w:rPr>
          <w:color w:val="000000"/>
          <w:sz w:val="28"/>
          <w:szCs w:val="28"/>
        </w:rPr>
        <w:t xml:space="preserve">предусмотренные </w:t>
      </w:r>
      <w:r w:rsidRPr="006804A1">
        <w:rPr>
          <w:sz w:val="28"/>
          <w:szCs w:val="28"/>
        </w:rPr>
        <w:t xml:space="preserve">частями 1 и 3 ст.23,  </w:t>
      </w:r>
      <w:r w:rsidRPr="006804A1">
        <w:rPr>
          <w:rStyle w:val="ae"/>
          <w:color w:val="000000"/>
          <w:sz w:val="28"/>
          <w:szCs w:val="28"/>
        </w:rPr>
        <w:t xml:space="preserve">ст.42 </w:t>
      </w:r>
      <w:r w:rsidRPr="006804A1">
        <w:rPr>
          <w:rFonts w:eastAsiaTheme="minorHAnsi"/>
          <w:sz w:val="28"/>
          <w:szCs w:val="28"/>
          <w:lang w:eastAsia="en-US"/>
        </w:rPr>
        <w:t>Федерального з</w:t>
      </w:r>
      <w:r w:rsidRPr="006804A1">
        <w:rPr>
          <w:color w:val="333333"/>
          <w:sz w:val="28"/>
          <w:szCs w:val="28"/>
          <w:shd w:val="clear" w:color="auto" w:fill="FFFFFF"/>
        </w:rPr>
        <w:t xml:space="preserve">акона № 44-ФЗ, </w:t>
      </w:r>
      <w:r w:rsidRPr="006804A1">
        <w:rPr>
          <w:color w:val="000000"/>
          <w:sz w:val="28"/>
          <w:szCs w:val="28"/>
        </w:rPr>
        <w:t xml:space="preserve"> п.3 </w:t>
      </w:r>
      <w:r w:rsidRPr="006804A1">
        <w:rPr>
          <w:rFonts w:eastAsiaTheme="minorHAnsi"/>
          <w:sz w:val="28"/>
          <w:szCs w:val="28"/>
          <w:lang w:eastAsia="en-US"/>
        </w:rPr>
        <w:t xml:space="preserve">Приказа № 422 </w:t>
      </w:r>
      <w:r w:rsidRPr="006804A1">
        <w:rPr>
          <w:color w:val="000000"/>
          <w:sz w:val="28"/>
          <w:szCs w:val="28"/>
        </w:rPr>
        <w:t xml:space="preserve"> являются незаконными и содержат признаки состава административного правонарушения, предусмотренные </w:t>
      </w:r>
      <w:r w:rsidRPr="006804A1">
        <w:rPr>
          <w:rStyle w:val="ae"/>
          <w:color w:val="000000"/>
          <w:sz w:val="28"/>
          <w:szCs w:val="28"/>
        </w:rPr>
        <w:t>ч.1.4 ст</w:t>
      </w:r>
      <w:proofErr w:type="gramEnd"/>
      <w:r w:rsidRPr="006804A1">
        <w:rPr>
          <w:rStyle w:val="ae"/>
          <w:color w:val="000000"/>
          <w:sz w:val="28"/>
          <w:szCs w:val="28"/>
        </w:rPr>
        <w:t>.7.30 КоАП РФ</w:t>
      </w:r>
      <w:r w:rsidRPr="006804A1">
        <w:rPr>
          <w:b/>
          <w:color w:val="000000"/>
          <w:sz w:val="28"/>
          <w:szCs w:val="28"/>
        </w:rPr>
        <w:t>.</w:t>
      </w:r>
    </w:p>
    <w:p w:rsidR="00DA3443" w:rsidRPr="00C72C7C" w:rsidRDefault="00DA3443" w:rsidP="00DA3443">
      <w:pPr>
        <w:ind w:firstLine="567"/>
        <w:jc w:val="both"/>
        <w:rPr>
          <w:sz w:val="28"/>
          <w:szCs w:val="28"/>
        </w:rPr>
      </w:pPr>
      <w:proofErr w:type="gramStart"/>
      <w:r w:rsidRPr="00C72C7C">
        <w:rPr>
          <w:iCs/>
          <w:sz w:val="28"/>
          <w:szCs w:val="28"/>
        </w:rPr>
        <w:t xml:space="preserve">С учетом изложенного и на основании  статьи </w:t>
      </w:r>
      <w:r w:rsidRPr="00C72C7C">
        <w:rPr>
          <w:sz w:val="28"/>
          <w:szCs w:val="28"/>
        </w:rPr>
        <w:t>16 Федерального закона от 07.02.2011 № 6-ФЗ «Об общих принципах организации и деятельности контрольно-счетных органов субъектов Российской Федерации и муниц</w:t>
      </w:r>
      <w:r w:rsidRPr="00C72C7C">
        <w:rPr>
          <w:sz w:val="28"/>
          <w:szCs w:val="28"/>
        </w:rPr>
        <w:t>и</w:t>
      </w:r>
      <w:r w:rsidRPr="00C72C7C">
        <w:rPr>
          <w:sz w:val="28"/>
          <w:szCs w:val="28"/>
        </w:rPr>
        <w:t xml:space="preserve">пальных образований», </w:t>
      </w:r>
      <w:r w:rsidRPr="00C72C7C">
        <w:rPr>
          <w:iCs/>
          <w:sz w:val="28"/>
          <w:szCs w:val="28"/>
        </w:rPr>
        <w:t>статьи 17 Положения о Контрольно-счётной палате Шимского муниципального района</w:t>
      </w:r>
      <w:r w:rsidRPr="00C72C7C">
        <w:rPr>
          <w:bCs/>
          <w:iCs/>
          <w:sz w:val="28"/>
          <w:szCs w:val="28"/>
        </w:rPr>
        <w:t>,</w:t>
      </w:r>
      <w:r w:rsidRPr="00C72C7C">
        <w:rPr>
          <w:iCs/>
          <w:sz w:val="28"/>
          <w:szCs w:val="28"/>
        </w:rPr>
        <w:t xml:space="preserve"> утверждённого решением</w:t>
      </w:r>
      <w:r w:rsidRPr="00C72C7C">
        <w:rPr>
          <w:sz w:val="28"/>
          <w:szCs w:val="28"/>
        </w:rPr>
        <w:t xml:space="preserve"> Думы Ши</w:t>
      </w:r>
      <w:r w:rsidRPr="00C72C7C">
        <w:rPr>
          <w:sz w:val="28"/>
          <w:szCs w:val="28"/>
        </w:rPr>
        <w:t>м</w:t>
      </w:r>
      <w:r w:rsidRPr="00C72C7C">
        <w:rPr>
          <w:sz w:val="28"/>
          <w:szCs w:val="28"/>
        </w:rPr>
        <w:lastRenderedPageBreak/>
        <w:t>ского муниципального района  от 16.11.2011  № 90 Администрации Шимск</w:t>
      </w:r>
      <w:r w:rsidRPr="00C72C7C">
        <w:rPr>
          <w:sz w:val="28"/>
          <w:szCs w:val="28"/>
        </w:rPr>
        <w:t>о</w:t>
      </w:r>
      <w:r w:rsidRPr="00C72C7C">
        <w:rPr>
          <w:sz w:val="28"/>
          <w:szCs w:val="28"/>
        </w:rPr>
        <w:t>го муниципального района предлагается следующее:</w:t>
      </w:r>
      <w:proofErr w:type="gramEnd"/>
    </w:p>
    <w:p w:rsidR="00DA3443" w:rsidRPr="00C72C7C" w:rsidRDefault="00DA3443" w:rsidP="00DA3443">
      <w:pPr>
        <w:ind w:firstLine="567"/>
        <w:jc w:val="both"/>
        <w:rPr>
          <w:sz w:val="28"/>
          <w:szCs w:val="28"/>
        </w:rPr>
      </w:pPr>
    </w:p>
    <w:p w:rsidR="00DA3443" w:rsidRPr="00C72C7C" w:rsidRDefault="00DA3443" w:rsidP="00DA3443">
      <w:pPr>
        <w:ind w:firstLine="567"/>
        <w:jc w:val="both"/>
        <w:rPr>
          <w:sz w:val="28"/>
          <w:szCs w:val="28"/>
        </w:rPr>
      </w:pPr>
      <w:r w:rsidRPr="0082133D">
        <w:rPr>
          <w:b/>
          <w:sz w:val="28"/>
          <w:szCs w:val="28"/>
        </w:rPr>
        <w:t>1.</w:t>
      </w:r>
      <w:r w:rsidRPr="00C72C7C">
        <w:rPr>
          <w:sz w:val="28"/>
          <w:szCs w:val="28"/>
        </w:rPr>
        <w:t xml:space="preserve"> Проанализировать причины выявленных в ходе проверки нарушений и принять меры к устранению нарушений, отраженных в Акте проверки от </w:t>
      </w:r>
      <w:r w:rsidR="00973935">
        <w:rPr>
          <w:sz w:val="28"/>
          <w:szCs w:val="28"/>
        </w:rPr>
        <w:t>17.07</w:t>
      </w:r>
      <w:r w:rsidRPr="00C72C7C">
        <w:rPr>
          <w:sz w:val="28"/>
          <w:szCs w:val="28"/>
        </w:rPr>
        <w:t>.201</w:t>
      </w:r>
      <w:r w:rsidR="00973935">
        <w:rPr>
          <w:sz w:val="28"/>
          <w:szCs w:val="28"/>
        </w:rPr>
        <w:t>9</w:t>
      </w:r>
      <w:r w:rsidRPr="00C72C7C">
        <w:rPr>
          <w:sz w:val="28"/>
          <w:szCs w:val="28"/>
        </w:rPr>
        <w:t xml:space="preserve"> года, их причин и условий им способствующих.</w:t>
      </w:r>
    </w:p>
    <w:p w:rsidR="00DA3443" w:rsidRPr="00C72C7C" w:rsidRDefault="00DA3443" w:rsidP="00DA3443">
      <w:pPr>
        <w:ind w:firstLine="567"/>
        <w:jc w:val="both"/>
        <w:rPr>
          <w:sz w:val="28"/>
          <w:szCs w:val="28"/>
        </w:rPr>
      </w:pPr>
      <w:r w:rsidRPr="0082133D">
        <w:rPr>
          <w:b/>
          <w:sz w:val="28"/>
          <w:szCs w:val="28"/>
        </w:rPr>
        <w:t>2.</w:t>
      </w:r>
      <w:r w:rsidRPr="00C72C7C">
        <w:rPr>
          <w:sz w:val="28"/>
          <w:szCs w:val="28"/>
        </w:rPr>
        <w:t xml:space="preserve"> Принять меры к безусловному соблюдению нормативной правовой базы при  реализации </w:t>
      </w:r>
      <w:r w:rsidR="00973935" w:rsidRPr="00901A77">
        <w:rPr>
          <w:color w:val="000000"/>
          <w:sz w:val="28"/>
          <w:szCs w:val="28"/>
        </w:rPr>
        <w:t xml:space="preserve">мероприятий муниципальной программы «Развитие системы управления имуществом </w:t>
      </w:r>
      <w:proofErr w:type="gramStart"/>
      <w:r w:rsidR="00973935" w:rsidRPr="00901A77">
        <w:rPr>
          <w:color w:val="000000"/>
          <w:sz w:val="28"/>
          <w:szCs w:val="28"/>
        </w:rPr>
        <w:t>в</w:t>
      </w:r>
      <w:proofErr w:type="gramEnd"/>
      <w:r w:rsidR="00973935" w:rsidRPr="00901A77">
        <w:rPr>
          <w:color w:val="000000"/>
          <w:sz w:val="28"/>
          <w:szCs w:val="28"/>
        </w:rPr>
        <w:t xml:space="preserve"> </w:t>
      </w:r>
      <w:proofErr w:type="gramStart"/>
      <w:r w:rsidR="00973935" w:rsidRPr="00901A77">
        <w:rPr>
          <w:color w:val="000000"/>
          <w:sz w:val="28"/>
          <w:szCs w:val="28"/>
        </w:rPr>
        <w:t>Шимском</w:t>
      </w:r>
      <w:proofErr w:type="gramEnd"/>
      <w:r w:rsidR="00973935" w:rsidRPr="00901A77">
        <w:rPr>
          <w:color w:val="000000"/>
          <w:sz w:val="28"/>
          <w:szCs w:val="28"/>
        </w:rPr>
        <w:t xml:space="preserve"> муниципальном районе»</w:t>
      </w:r>
      <w:r w:rsidR="00973935">
        <w:rPr>
          <w:color w:val="000000"/>
          <w:sz w:val="28"/>
          <w:szCs w:val="28"/>
        </w:rPr>
        <w:t>.</w:t>
      </w:r>
    </w:p>
    <w:p w:rsidR="00311496" w:rsidRDefault="00DA3443" w:rsidP="00311496">
      <w:pPr>
        <w:ind w:firstLine="567"/>
        <w:jc w:val="both"/>
        <w:rPr>
          <w:sz w:val="28"/>
          <w:szCs w:val="28"/>
        </w:rPr>
      </w:pPr>
      <w:r w:rsidRPr="0082133D">
        <w:rPr>
          <w:b/>
          <w:sz w:val="28"/>
          <w:szCs w:val="28"/>
        </w:rPr>
        <w:t>3.</w:t>
      </w:r>
      <w:r w:rsidRPr="00C72C7C">
        <w:rPr>
          <w:sz w:val="28"/>
          <w:szCs w:val="28"/>
        </w:rPr>
        <w:t xml:space="preserve"> </w:t>
      </w:r>
      <w:r w:rsidR="00311496">
        <w:rPr>
          <w:sz w:val="28"/>
          <w:szCs w:val="28"/>
        </w:rPr>
        <w:t>Принять нормативные правовые акты</w:t>
      </w:r>
      <w:r w:rsidR="00311496" w:rsidRPr="00311496">
        <w:rPr>
          <w:sz w:val="28"/>
          <w:szCs w:val="28"/>
        </w:rPr>
        <w:t>, связанные с реализацией права органов местного самоуправления Шимского муниципального района по осуществлению отдельных государственных полномочий, которыми органы местного самоуправления муниципального образования наделены в соотве</w:t>
      </w:r>
      <w:r w:rsidR="00311496" w:rsidRPr="00311496">
        <w:rPr>
          <w:sz w:val="28"/>
          <w:szCs w:val="28"/>
        </w:rPr>
        <w:t>т</w:t>
      </w:r>
      <w:r w:rsidR="00311496" w:rsidRPr="00311496">
        <w:rPr>
          <w:sz w:val="28"/>
          <w:szCs w:val="28"/>
        </w:rPr>
        <w:t>ствии с областными законами</w:t>
      </w:r>
      <w:r w:rsidR="00311496">
        <w:rPr>
          <w:sz w:val="28"/>
          <w:szCs w:val="28"/>
        </w:rPr>
        <w:t xml:space="preserve"> на текущий финансовый год (плановый пер</w:t>
      </w:r>
      <w:r w:rsidR="00311496">
        <w:rPr>
          <w:sz w:val="28"/>
          <w:szCs w:val="28"/>
        </w:rPr>
        <w:t>и</w:t>
      </w:r>
      <w:r w:rsidR="00311496">
        <w:rPr>
          <w:sz w:val="28"/>
          <w:szCs w:val="28"/>
        </w:rPr>
        <w:t>од).</w:t>
      </w:r>
    </w:p>
    <w:p w:rsidR="00DA3443" w:rsidRDefault="00311496" w:rsidP="00DA3443">
      <w:pPr>
        <w:ind w:firstLine="567"/>
        <w:rPr>
          <w:sz w:val="28"/>
          <w:szCs w:val="28"/>
        </w:rPr>
      </w:pPr>
      <w:r w:rsidRPr="00311496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DA3443" w:rsidRPr="00C72C7C">
        <w:rPr>
          <w:sz w:val="28"/>
          <w:szCs w:val="28"/>
        </w:rPr>
        <w:t xml:space="preserve">Ответственному исполнителю муниципальной программы обеспечить надлежащий </w:t>
      </w:r>
      <w:proofErr w:type="gramStart"/>
      <w:r w:rsidR="00DA3443" w:rsidRPr="00C72C7C">
        <w:rPr>
          <w:sz w:val="28"/>
          <w:szCs w:val="28"/>
        </w:rPr>
        <w:t>контроль за</w:t>
      </w:r>
      <w:proofErr w:type="gramEnd"/>
      <w:r w:rsidR="00DA3443" w:rsidRPr="00C72C7C">
        <w:rPr>
          <w:sz w:val="28"/>
          <w:szCs w:val="28"/>
        </w:rPr>
        <w:t xml:space="preserve"> реализацией муниципальной программы, в том чи</w:t>
      </w:r>
      <w:r w:rsidR="00DA3443" w:rsidRPr="00C72C7C">
        <w:rPr>
          <w:sz w:val="28"/>
          <w:szCs w:val="28"/>
        </w:rPr>
        <w:t>с</w:t>
      </w:r>
      <w:r w:rsidR="00DA3443" w:rsidRPr="00C72C7C">
        <w:rPr>
          <w:sz w:val="28"/>
          <w:szCs w:val="28"/>
        </w:rPr>
        <w:t>ле за достижением установленных  целевых показателей.</w:t>
      </w:r>
    </w:p>
    <w:p w:rsidR="00311496" w:rsidRPr="00C72C7C" w:rsidRDefault="00311496" w:rsidP="00DA3443">
      <w:pPr>
        <w:ind w:firstLine="567"/>
        <w:rPr>
          <w:sz w:val="28"/>
          <w:szCs w:val="28"/>
        </w:rPr>
      </w:pPr>
      <w:r w:rsidRPr="0031149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 отчетах о ходе реализации муниципальных программ расчет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значений целевых показателей подтверждать</w:t>
      </w:r>
      <w:r w:rsidRPr="0031149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утвержденной</w:t>
      </w:r>
      <w:r w:rsidRPr="00311496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муниципальной программой методикой расчета значений целевых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(Приложение 1 к муниципальной программе).</w:t>
      </w:r>
    </w:p>
    <w:p w:rsidR="00DA3443" w:rsidRDefault="00311496" w:rsidP="00DA34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A3443" w:rsidRPr="0082133D">
        <w:rPr>
          <w:b/>
          <w:sz w:val="28"/>
          <w:szCs w:val="28"/>
        </w:rPr>
        <w:t>.</w:t>
      </w:r>
      <w:r w:rsidR="00DA3443" w:rsidRPr="00C72C7C">
        <w:rPr>
          <w:sz w:val="28"/>
          <w:szCs w:val="28"/>
        </w:rPr>
        <w:t xml:space="preserve"> Осуществлять </w:t>
      </w:r>
      <w:proofErr w:type="gramStart"/>
      <w:r w:rsidR="00DA3443" w:rsidRPr="00C72C7C">
        <w:rPr>
          <w:sz w:val="28"/>
          <w:szCs w:val="28"/>
        </w:rPr>
        <w:t>контроль за</w:t>
      </w:r>
      <w:proofErr w:type="gramEnd"/>
      <w:r w:rsidR="00DA3443" w:rsidRPr="00C72C7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условий</w:t>
      </w:r>
      <w:r w:rsidR="00DA3443" w:rsidRPr="00C72C7C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х</w:t>
      </w:r>
      <w:r w:rsidR="00DA3443" w:rsidRPr="00C72C7C">
        <w:rPr>
          <w:sz w:val="28"/>
          <w:szCs w:val="28"/>
        </w:rPr>
        <w:t xml:space="preserve"> ко</w:t>
      </w:r>
      <w:r w:rsidR="00DA3443" w:rsidRPr="00C72C7C">
        <w:rPr>
          <w:sz w:val="28"/>
          <w:szCs w:val="28"/>
        </w:rPr>
        <w:t>н</w:t>
      </w:r>
      <w:r w:rsidR="00DA3443" w:rsidRPr="00C72C7C">
        <w:rPr>
          <w:sz w:val="28"/>
          <w:szCs w:val="28"/>
        </w:rPr>
        <w:t>тракт</w:t>
      </w:r>
      <w:r>
        <w:rPr>
          <w:sz w:val="28"/>
          <w:szCs w:val="28"/>
        </w:rPr>
        <w:t>ов</w:t>
      </w:r>
      <w:r w:rsidR="00DA3443" w:rsidRPr="00C72C7C">
        <w:rPr>
          <w:sz w:val="28"/>
          <w:szCs w:val="28"/>
        </w:rPr>
        <w:t xml:space="preserve"> и договор</w:t>
      </w:r>
      <w:r>
        <w:rPr>
          <w:sz w:val="28"/>
          <w:szCs w:val="28"/>
        </w:rPr>
        <w:t>ов</w:t>
      </w:r>
      <w:r w:rsidR="00DA3443" w:rsidRPr="00C72C7C">
        <w:rPr>
          <w:sz w:val="28"/>
          <w:szCs w:val="28"/>
        </w:rPr>
        <w:t>.</w:t>
      </w:r>
    </w:p>
    <w:p w:rsidR="00660D25" w:rsidRDefault="00660D25" w:rsidP="00660D2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7. В соответствии со ст.9 Федерального закона от </w:t>
      </w:r>
      <w:r>
        <w:rPr>
          <w:rFonts w:eastAsiaTheme="minorHAnsi"/>
          <w:sz w:val="28"/>
          <w:szCs w:val="28"/>
          <w:lang w:eastAsia="en-US"/>
        </w:rPr>
        <w:t>06.12.2011 № 402-ФЗ «О бухгалтерском учете» и Учетной политикой Администрации Шимского муниципального района обеспечить подтверждение  объемов выполненных работ и предоставленных услуг подлинными первичными документами.</w:t>
      </w:r>
    </w:p>
    <w:p w:rsidR="00DA3443" w:rsidRPr="00C72C7C" w:rsidRDefault="00660D25" w:rsidP="00DA34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A3443" w:rsidRPr="0082133D">
        <w:rPr>
          <w:b/>
          <w:sz w:val="28"/>
          <w:szCs w:val="28"/>
        </w:rPr>
        <w:t>.</w:t>
      </w:r>
      <w:r w:rsidR="00DA3443" w:rsidRPr="0082133D">
        <w:rPr>
          <w:sz w:val="28"/>
          <w:szCs w:val="28"/>
        </w:rPr>
        <w:t xml:space="preserve"> </w:t>
      </w:r>
      <w:r w:rsidR="00F10850" w:rsidRPr="0082133D">
        <w:rPr>
          <w:sz w:val="28"/>
          <w:szCs w:val="28"/>
        </w:rPr>
        <w:t>Принять меры по взысканию штрафов за ненадлежащее исполнение Продавцом контракта, которое не имеет стоимостного выражения (за пр</w:t>
      </w:r>
      <w:r w:rsidR="00F10850" w:rsidRPr="0082133D">
        <w:rPr>
          <w:sz w:val="28"/>
          <w:szCs w:val="28"/>
        </w:rPr>
        <w:t>о</w:t>
      </w:r>
      <w:r w:rsidR="00F10850" w:rsidRPr="0082133D">
        <w:rPr>
          <w:sz w:val="28"/>
          <w:szCs w:val="28"/>
        </w:rPr>
        <w:t>срочку срока передачи Продавцом жилых помещений) по четырем муниц</w:t>
      </w:r>
      <w:r w:rsidR="00F10850" w:rsidRPr="0082133D">
        <w:rPr>
          <w:sz w:val="28"/>
          <w:szCs w:val="28"/>
        </w:rPr>
        <w:t>и</w:t>
      </w:r>
      <w:r w:rsidR="00F10850" w:rsidRPr="0082133D">
        <w:rPr>
          <w:sz w:val="28"/>
          <w:szCs w:val="28"/>
        </w:rPr>
        <w:t xml:space="preserve">пальным контрактам от </w:t>
      </w:r>
      <w:r w:rsidR="0082133D" w:rsidRPr="0082133D">
        <w:rPr>
          <w:sz w:val="28"/>
          <w:szCs w:val="28"/>
        </w:rPr>
        <w:t>14</w:t>
      </w:r>
      <w:r w:rsidR="00F10850" w:rsidRPr="0082133D">
        <w:rPr>
          <w:sz w:val="28"/>
          <w:szCs w:val="28"/>
        </w:rPr>
        <w:t>.</w:t>
      </w:r>
      <w:r w:rsidR="0082133D" w:rsidRPr="0082133D">
        <w:rPr>
          <w:sz w:val="28"/>
          <w:szCs w:val="28"/>
        </w:rPr>
        <w:t>08</w:t>
      </w:r>
      <w:r w:rsidR="00F10850" w:rsidRPr="0082133D">
        <w:rPr>
          <w:sz w:val="28"/>
          <w:szCs w:val="28"/>
        </w:rPr>
        <w:t>.2018 № 0150300014180000</w:t>
      </w:r>
      <w:r w:rsidR="0082133D" w:rsidRPr="0082133D">
        <w:rPr>
          <w:sz w:val="28"/>
          <w:szCs w:val="28"/>
        </w:rPr>
        <w:t>27</w:t>
      </w:r>
      <w:r w:rsidR="00F10850" w:rsidRPr="0082133D">
        <w:rPr>
          <w:sz w:val="28"/>
          <w:szCs w:val="28"/>
        </w:rPr>
        <w:t xml:space="preserve">, от </w:t>
      </w:r>
      <w:r w:rsidR="0082133D" w:rsidRPr="0082133D">
        <w:rPr>
          <w:sz w:val="28"/>
          <w:szCs w:val="28"/>
        </w:rPr>
        <w:t>14</w:t>
      </w:r>
      <w:r w:rsidR="00F10850" w:rsidRPr="0082133D">
        <w:rPr>
          <w:sz w:val="28"/>
          <w:szCs w:val="28"/>
        </w:rPr>
        <w:t>.</w:t>
      </w:r>
      <w:r w:rsidR="0082133D" w:rsidRPr="0082133D">
        <w:rPr>
          <w:sz w:val="28"/>
          <w:szCs w:val="28"/>
        </w:rPr>
        <w:t>08</w:t>
      </w:r>
      <w:r w:rsidR="00F10850" w:rsidRPr="0082133D">
        <w:rPr>
          <w:sz w:val="28"/>
          <w:szCs w:val="28"/>
        </w:rPr>
        <w:t>.2018 № 0150300014180000</w:t>
      </w:r>
      <w:r w:rsidR="0082133D" w:rsidRPr="0082133D">
        <w:rPr>
          <w:sz w:val="28"/>
          <w:szCs w:val="28"/>
        </w:rPr>
        <w:t>28</w:t>
      </w:r>
      <w:r w:rsidR="00F10850" w:rsidRPr="0082133D">
        <w:rPr>
          <w:sz w:val="28"/>
          <w:szCs w:val="28"/>
        </w:rPr>
        <w:t xml:space="preserve">, от </w:t>
      </w:r>
      <w:r w:rsidR="0082133D" w:rsidRPr="0082133D">
        <w:rPr>
          <w:sz w:val="28"/>
          <w:szCs w:val="28"/>
        </w:rPr>
        <w:t>12</w:t>
      </w:r>
      <w:r w:rsidR="00F10850" w:rsidRPr="0082133D">
        <w:rPr>
          <w:sz w:val="28"/>
          <w:szCs w:val="28"/>
        </w:rPr>
        <w:t>.</w:t>
      </w:r>
      <w:r w:rsidR="0082133D" w:rsidRPr="0082133D">
        <w:rPr>
          <w:sz w:val="28"/>
          <w:szCs w:val="28"/>
        </w:rPr>
        <w:t>09</w:t>
      </w:r>
      <w:r w:rsidR="00F10850" w:rsidRPr="0082133D">
        <w:rPr>
          <w:sz w:val="28"/>
          <w:szCs w:val="28"/>
        </w:rPr>
        <w:t>.2018 № 0150300014180000</w:t>
      </w:r>
      <w:r w:rsidR="0082133D" w:rsidRPr="0082133D">
        <w:rPr>
          <w:sz w:val="28"/>
          <w:szCs w:val="28"/>
        </w:rPr>
        <w:t>35</w:t>
      </w:r>
      <w:r w:rsidR="00F10850" w:rsidRPr="0082133D">
        <w:rPr>
          <w:sz w:val="28"/>
          <w:szCs w:val="28"/>
        </w:rPr>
        <w:t>, от 1</w:t>
      </w:r>
      <w:r w:rsidR="0082133D" w:rsidRPr="0082133D">
        <w:rPr>
          <w:sz w:val="28"/>
          <w:szCs w:val="28"/>
        </w:rPr>
        <w:t>2</w:t>
      </w:r>
      <w:r w:rsidR="00F10850" w:rsidRPr="0082133D">
        <w:rPr>
          <w:sz w:val="28"/>
          <w:szCs w:val="28"/>
        </w:rPr>
        <w:t>.0</w:t>
      </w:r>
      <w:r w:rsidR="0082133D" w:rsidRPr="0082133D">
        <w:rPr>
          <w:sz w:val="28"/>
          <w:szCs w:val="28"/>
        </w:rPr>
        <w:t>9</w:t>
      </w:r>
      <w:r w:rsidR="00F10850" w:rsidRPr="0082133D">
        <w:rPr>
          <w:sz w:val="28"/>
          <w:szCs w:val="28"/>
        </w:rPr>
        <w:t>.2018 № 0150300014180000</w:t>
      </w:r>
      <w:r w:rsidR="0082133D" w:rsidRPr="0082133D">
        <w:rPr>
          <w:sz w:val="28"/>
          <w:szCs w:val="28"/>
        </w:rPr>
        <w:t>3</w:t>
      </w:r>
      <w:r w:rsidR="00F10850" w:rsidRPr="0082133D">
        <w:rPr>
          <w:sz w:val="28"/>
          <w:szCs w:val="28"/>
        </w:rPr>
        <w:t>6 на общую сумму 4000,0 рублей.</w:t>
      </w:r>
    </w:p>
    <w:p w:rsidR="00DA3443" w:rsidRPr="0027652F" w:rsidRDefault="00660D25" w:rsidP="00DA34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A3443" w:rsidRPr="0027652F">
        <w:rPr>
          <w:b/>
          <w:sz w:val="28"/>
          <w:szCs w:val="28"/>
        </w:rPr>
        <w:t>.</w:t>
      </w:r>
      <w:r w:rsidR="00DA3443" w:rsidRPr="0027652F">
        <w:rPr>
          <w:sz w:val="28"/>
          <w:szCs w:val="28"/>
        </w:rPr>
        <w:t xml:space="preserve"> При организации закупок строго руководствоваться положениями Федерального закона   № 44-ФЗ  и иными нормативными правовыми актами Российской Федерации в сфере закупок.</w:t>
      </w:r>
    </w:p>
    <w:p w:rsidR="00DA3443" w:rsidRPr="0082133D" w:rsidRDefault="00660D25" w:rsidP="008213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>10</w:t>
      </w:r>
      <w:r w:rsidR="00DA3443" w:rsidRPr="0027652F">
        <w:rPr>
          <w:b/>
          <w:sz w:val="28"/>
          <w:szCs w:val="28"/>
        </w:rPr>
        <w:t>.</w:t>
      </w:r>
      <w:r w:rsidR="0082133D">
        <w:rPr>
          <w:sz w:val="28"/>
          <w:szCs w:val="28"/>
        </w:rPr>
        <w:t xml:space="preserve"> В</w:t>
      </w:r>
      <w:r w:rsidR="00DA3443" w:rsidRPr="0082133D">
        <w:rPr>
          <w:sz w:val="28"/>
          <w:szCs w:val="28"/>
        </w:rPr>
        <w:t xml:space="preserve">нести изменения в Постановление Администрации района от 16.01.2014 № 19 </w:t>
      </w:r>
      <w:r w:rsidR="0082133D">
        <w:rPr>
          <w:sz w:val="28"/>
          <w:szCs w:val="28"/>
        </w:rPr>
        <w:t xml:space="preserve">в части приведения </w:t>
      </w:r>
      <w:r w:rsidR="00DA3443" w:rsidRPr="0082133D">
        <w:rPr>
          <w:sz w:val="28"/>
          <w:szCs w:val="28"/>
        </w:rPr>
        <w:t>состав</w:t>
      </w:r>
      <w:r w:rsidR="0082133D">
        <w:rPr>
          <w:sz w:val="28"/>
          <w:szCs w:val="28"/>
        </w:rPr>
        <w:t>а</w:t>
      </w:r>
      <w:r w:rsidR="00DA3443" w:rsidRPr="0082133D">
        <w:rPr>
          <w:sz w:val="28"/>
          <w:szCs w:val="28"/>
        </w:rPr>
        <w:t xml:space="preserve"> контрактной службы </w:t>
      </w:r>
      <w:r w:rsidR="00CF490D">
        <w:rPr>
          <w:sz w:val="28"/>
          <w:szCs w:val="28"/>
        </w:rPr>
        <w:t xml:space="preserve">в </w:t>
      </w:r>
      <w:r w:rsidR="0082133D">
        <w:rPr>
          <w:sz w:val="28"/>
          <w:szCs w:val="28"/>
        </w:rPr>
        <w:t>соотве</w:t>
      </w:r>
      <w:r w:rsidR="0082133D">
        <w:rPr>
          <w:sz w:val="28"/>
          <w:szCs w:val="28"/>
        </w:rPr>
        <w:t>т</w:t>
      </w:r>
      <w:r w:rsidR="0082133D">
        <w:rPr>
          <w:sz w:val="28"/>
          <w:szCs w:val="28"/>
        </w:rPr>
        <w:t>ствие с Положением о контрактной службе</w:t>
      </w:r>
      <w:r w:rsidR="00DA3443" w:rsidRPr="0082133D">
        <w:rPr>
          <w:sz w:val="28"/>
          <w:szCs w:val="28"/>
        </w:rPr>
        <w:t>.</w:t>
      </w:r>
    </w:p>
    <w:p w:rsidR="00DA3443" w:rsidRPr="0027652F" w:rsidRDefault="00311496" w:rsidP="00DA34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660D25">
        <w:rPr>
          <w:rFonts w:eastAsiaTheme="minorHAnsi"/>
          <w:b/>
          <w:sz w:val="28"/>
          <w:szCs w:val="28"/>
          <w:lang w:eastAsia="en-US"/>
        </w:rPr>
        <w:t>1</w:t>
      </w:r>
      <w:r w:rsidR="00DA3443" w:rsidRPr="0027652F">
        <w:rPr>
          <w:rFonts w:eastAsiaTheme="minorHAnsi"/>
          <w:b/>
          <w:sz w:val="28"/>
          <w:szCs w:val="28"/>
          <w:lang w:eastAsia="en-US"/>
        </w:rPr>
        <w:t>.</w:t>
      </w:r>
      <w:r w:rsidR="00DA3443" w:rsidRPr="0027652F">
        <w:rPr>
          <w:rFonts w:eastAsiaTheme="minorHAnsi"/>
          <w:sz w:val="28"/>
          <w:szCs w:val="28"/>
          <w:lang w:eastAsia="en-US"/>
        </w:rPr>
        <w:t xml:space="preserve"> Не допускать нарушени</w:t>
      </w:r>
      <w:r w:rsidR="0082133D">
        <w:rPr>
          <w:rFonts w:eastAsiaTheme="minorHAnsi"/>
          <w:sz w:val="28"/>
          <w:szCs w:val="28"/>
          <w:lang w:eastAsia="en-US"/>
        </w:rPr>
        <w:t>й</w:t>
      </w:r>
      <w:r w:rsidR="00DA3443" w:rsidRPr="0027652F">
        <w:rPr>
          <w:rFonts w:eastAsiaTheme="minorHAnsi"/>
          <w:sz w:val="28"/>
          <w:szCs w:val="28"/>
          <w:lang w:eastAsia="en-US"/>
        </w:rPr>
        <w:t xml:space="preserve"> </w:t>
      </w:r>
      <w:r w:rsidR="0082133D">
        <w:rPr>
          <w:rFonts w:eastAsiaTheme="minorHAnsi"/>
          <w:sz w:val="28"/>
          <w:szCs w:val="28"/>
          <w:lang w:eastAsia="en-US"/>
        </w:rPr>
        <w:t>порядка осуществления закупок</w:t>
      </w:r>
      <w:r w:rsidR="008B424B">
        <w:rPr>
          <w:rFonts w:eastAsiaTheme="minorHAnsi"/>
          <w:sz w:val="28"/>
          <w:szCs w:val="28"/>
          <w:lang w:eastAsia="en-US"/>
        </w:rPr>
        <w:t>, пред</w:t>
      </w:r>
      <w:r w:rsidR="008B424B">
        <w:rPr>
          <w:rFonts w:eastAsiaTheme="minorHAnsi"/>
          <w:sz w:val="28"/>
          <w:szCs w:val="28"/>
          <w:lang w:eastAsia="en-US"/>
        </w:rPr>
        <w:t>у</w:t>
      </w:r>
      <w:r w:rsidR="008B424B">
        <w:rPr>
          <w:rFonts w:eastAsiaTheme="minorHAnsi"/>
          <w:sz w:val="28"/>
          <w:szCs w:val="28"/>
          <w:lang w:eastAsia="en-US"/>
        </w:rPr>
        <w:t>смотренного Федеральным законом № 44-ФЗ.</w:t>
      </w:r>
    </w:p>
    <w:p w:rsidR="00DA3443" w:rsidRPr="0027652F" w:rsidRDefault="00311496" w:rsidP="00DA34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</w:t>
      </w:r>
      <w:r w:rsidR="00660D25">
        <w:rPr>
          <w:rFonts w:eastAsiaTheme="minorHAnsi"/>
          <w:b/>
          <w:sz w:val="28"/>
          <w:szCs w:val="28"/>
          <w:lang w:eastAsia="en-US"/>
        </w:rPr>
        <w:t>2</w:t>
      </w:r>
      <w:r w:rsidR="00DA3443" w:rsidRPr="0027652F">
        <w:rPr>
          <w:rFonts w:eastAsiaTheme="minorHAnsi"/>
          <w:b/>
          <w:sz w:val="28"/>
          <w:szCs w:val="28"/>
          <w:lang w:eastAsia="en-US"/>
        </w:rPr>
        <w:t>.</w:t>
      </w:r>
      <w:r w:rsidR="00DA3443" w:rsidRPr="0027652F">
        <w:rPr>
          <w:rFonts w:eastAsiaTheme="minorHAnsi"/>
          <w:sz w:val="28"/>
          <w:szCs w:val="28"/>
          <w:lang w:eastAsia="en-US"/>
        </w:rPr>
        <w:t xml:space="preserve"> В целях повышения эффективности закупочной деятельности:</w:t>
      </w:r>
    </w:p>
    <w:p w:rsidR="00DA3443" w:rsidRPr="0027652F" w:rsidRDefault="00DA3443" w:rsidP="00DA34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652F">
        <w:rPr>
          <w:rFonts w:eastAsiaTheme="minorHAnsi"/>
          <w:sz w:val="28"/>
          <w:szCs w:val="28"/>
          <w:lang w:eastAsia="en-US"/>
        </w:rPr>
        <w:t>- проанализировать причины признания процедур несостоявшимися и принять меры по снижению количества таких случаев;</w:t>
      </w:r>
    </w:p>
    <w:p w:rsidR="00DA3443" w:rsidRDefault="00DA3443" w:rsidP="00DA344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652F">
        <w:rPr>
          <w:rFonts w:eastAsiaTheme="minorHAnsi"/>
          <w:sz w:val="28"/>
          <w:szCs w:val="28"/>
          <w:lang w:eastAsia="en-US"/>
        </w:rPr>
        <w:lastRenderedPageBreak/>
        <w:t>- в целях эффективности использования бюджетных средств, принять меры по снижению доли закупок у единственного поставщика.</w:t>
      </w:r>
    </w:p>
    <w:p w:rsidR="00DA3443" w:rsidRPr="00900AD7" w:rsidRDefault="008B424B" w:rsidP="00DA344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60D25">
        <w:rPr>
          <w:b/>
          <w:sz w:val="28"/>
          <w:szCs w:val="28"/>
        </w:rPr>
        <w:t>3</w:t>
      </w:r>
      <w:r w:rsidR="00DA3443" w:rsidRPr="00CE21DD">
        <w:rPr>
          <w:b/>
          <w:sz w:val="28"/>
          <w:szCs w:val="28"/>
        </w:rPr>
        <w:t>.</w:t>
      </w:r>
      <w:r w:rsidR="00DA3443">
        <w:rPr>
          <w:sz w:val="28"/>
          <w:szCs w:val="28"/>
        </w:rPr>
        <w:t xml:space="preserve"> В установленном порядке привлечь к дисциплинарной ответственн</w:t>
      </w:r>
      <w:r w:rsidR="00DA3443">
        <w:rPr>
          <w:sz w:val="28"/>
          <w:szCs w:val="28"/>
        </w:rPr>
        <w:t>о</w:t>
      </w:r>
      <w:r w:rsidR="00DA3443">
        <w:rPr>
          <w:sz w:val="28"/>
          <w:szCs w:val="28"/>
        </w:rPr>
        <w:t>сти должностных лиц, допустивших нарушения, отмеченные в Акте прове</w:t>
      </w:r>
      <w:r w:rsidR="00DA3443">
        <w:rPr>
          <w:sz w:val="28"/>
          <w:szCs w:val="28"/>
        </w:rPr>
        <w:t>р</w:t>
      </w:r>
      <w:r w:rsidR="00973935">
        <w:rPr>
          <w:sz w:val="28"/>
          <w:szCs w:val="28"/>
        </w:rPr>
        <w:t>ки от 17</w:t>
      </w:r>
      <w:r w:rsidR="00DA3443">
        <w:rPr>
          <w:sz w:val="28"/>
          <w:szCs w:val="28"/>
        </w:rPr>
        <w:t>.</w:t>
      </w:r>
      <w:r w:rsidR="00973935">
        <w:rPr>
          <w:sz w:val="28"/>
          <w:szCs w:val="28"/>
        </w:rPr>
        <w:t>07</w:t>
      </w:r>
      <w:r w:rsidR="00DA3443">
        <w:rPr>
          <w:sz w:val="28"/>
          <w:szCs w:val="28"/>
        </w:rPr>
        <w:t>.201</w:t>
      </w:r>
      <w:r w:rsidR="00973935">
        <w:rPr>
          <w:sz w:val="28"/>
          <w:szCs w:val="28"/>
        </w:rPr>
        <w:t>9</w:t>
      </w:r>
      <w:r w:rsidR="00DA3443">
        <w:rPr>
          <w:sz w:val="28"/>
          <w:szCs w:val="28"/>
        </w:rPr>
        <w:t xml:space="preserve"> года.</w:t>
      </w:r>
    </w:p>
    <w:p w:rsidR="00DA3443" w:rsidRPr="00231F68" w:rsidRDefault="00DA3443" w:rsidP="00DA3443">
      <w:pPr>
        <w:spacing w:before="100" w:beforeAutospacing="1"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iCs/>
          <w:sz w:val="28"/>
          <w:szCs w:val="28"/>
        </w:rPr>
        <w:t>Н</w:t>
      </w:r>
      <w:r w:rsidRPr="00E91D73">
        <w:rPr>
          <w:iCs/>
          <w:sz w:val="28"/>
          <w:szCs w:val="28"/>
        </w:rPr>
        <w:t xml:space="preserve">а основании пункта 3 статьи 17 </w:t>
      </w:r>
      <w:r w:rsidRPr="00E91D73">
        <w:rPr>
          <w:sz w:val="28"/>
          <w:szCs w:val="28"/>
        </w:rPr>
        <w:t>Положения о Контрольно-счётной п</w:t>
      </w:r>
      <w:r w:rsidRPr="00E91D73">
        <w:rPr>
          <w:sz w:val="28"/>
          <w:szCs w:val="28"/>
        </w:rPr>
        <w:t>а</w:t>
      </w:r>
      <w:r w:rsidRPr="00E91D73">
        <w:rPr>
          <w:sz w:val="28"/>
          <w:szCs w:val="28"/>
        </w:rPr>
        <w:t xml:space="preserve">лате Шимского муниципального района, утвержденного решением Думы Шимского муниципального района от 16.11.2011 № 90,  </w:t>
      </w:r>
      <w:r w:rsidRPr="00FA2DD6">
        <w:rPr>
          <w:b/>
          <w:sz w:val="28"/>
          <w:szCs w:val="28"/>
        </w:rPr>
        <w:t>о</w:t>
      </w:r>
      <w:r w:rsidRPr="00FA2DD6">
        <w:rPr>
          <w:b/>
          <w:bCs/>
          <w:sz w:val="28"/>
          <w:szCs w:val="28"/>
        </w:rPr>
        <w:t xml:space="preserve"> результатах ра</w:t>
      </w:r>
      <w:r w:rsidRPr="00FA2DD6">
        <w:rPr>
          <w:b/>
          <w:bCs/>
          <w:sz w:val="28"/>
          <w:szCs w:val="28"/>
        </w:rPr>
        <w:t>с</w:t>
      </w:r>
      <w:r w:rsidRPr="00FA2DD6">
        <w:rPr>
          <w:b/>
          <w:bCs/>
          <w:sz w:val="28"/>
          <w:szCs w:val="28"/>
        </w:rPr>
        <w:t>смотрения настоящего представления</w:t>
      </w:r>
      <w:r w:rsidRPr="00FA2DD6">
        <w:rPr>
          <w:b/>
          <w:sz w:val="28"/>
        </w:rPr>
        <w:t xml:space="preserve"> с подтверждающими документами о принятых мерах и результатах проведенной работы</w:t>
      </w:r>
      <w:r w:rsidRPr="00FA2DD6">
        <w:rPr>
          <w:b/>
          <w:bCs/>
          <w:sz w:val="28"/>
          <w:szCs w:val="28"/>
        </w:rPr>
        <w:t xml:space="preserve"> необходимо увед</w:t>
      </w:r>
      <w:r w:rsidRPr="00FA2DD6">
        <w:rPr>
          <w:b/>
          <w:bCs/>
          <w:sz w:val="28"/>
          <w:szCs w:val="28"/>
        </w:rPr>
        <w:t>о</w:t>
      </w:r>
      <w:r w:rsidRPr="00FA2DD6">
        <w:rPr>
          <w:b/>
          <w:bCs/>
          <w:sz w:val="28"/>
          <w:szCs w:val="28"/>
        </w:rPr>
        <w:t xml:space="preserve">мить </w:t>
      </w:r>
      <w:r w:rsidRPr="00FA2DD6">
        <w:rPr>
          <w:b/>
          <w:bCs/>
          <w:sz w:val="28"/>
          <w:szCs w:val="28"/>
          <w:u w:val="single"/>
        </w:rPr>
        <w:t>по каждому пункту предложений</w:t>
      </w:r>
      <w:r w:rsidRPr="00FA2DD6">
        <w:rPr>
          <w:b/>
          <w:bCs/>
          <w:sz w:val="28"/>
          <w:szCs w:val="28"/>
        </w:rPr>
        <w:t xml:space="preserve"> в письменной форме Контрольно-счётную палату Шимского муниципального района</w:t>
      </w:r>
      <w:r w:rsidRPr="00E91D73">
        <w:rPr>
          <w:bCs/>
          <w:sz w:val="28"/>
          <w:szCs w:val="28"/>
        </w:rPr>
        <w:t xml:space="preserve"> </w:t>
      </w:r>
      <w:r w:rsidRPr="00231F68">
        <w:rPr>
          <w:b/>
          <w:bCs/>
          <w:sz w:val="28"/>
          <w:szCs w:val="28"/>
          <w:u w:val="single"/>
        </w:rPr>
        <w:t>в течение одного м</w:t>
      </w:r>
      <w:r w:rsidRPr="00231F68">
        <w:rPr>
          <w:b/>
          <w:bCs/>
          <w:sz w:val="28"/>
          <w:szCs w:val="28"/>
          <w:u w:val="single"/>
        </w:rPr>
        <w:t>е</w:t>
      </w:r>
      <w:r w:rsidRPr="00231F68">
        <w:rPr>
          <w:b/>
          <w:bCs/>
          <w:sz w:val="28"/>
          <w:szCs w:val="28"/>
          <w:u w:val="single"/>
        </w:rPr>
        <w:t>сяца со дня получения представления</w:t>
      </w:r>
      <w:r w:rsidRPr="00231F68">
        <w:rPr>
          <w:b/>
          <w:bCs/>
          <w:sz w:val="28"/>
          <w:szCs w:val="28"/>
        </w:rPr>
        <w:t>.</w:t>
      </w:r>
      <w:proofErr w:type="gramEnd"/>
    </w:p>
    <w:p w:rsidR="00DA3443" w:rsidRDefault="00DA3443" w:rsidP="00DA3443">
      <w:pPr>
        <w:ind w:firstLine="567"/>
        <w:jc w:val="both"/>
        <w:rPr>
          <w:sz w:val="28"/>
          <w:szCs w:val="28"/>
        </w:rPr>
      </w:pPr>
    </w:p>
    <w:p w:rsidR="00DA3443" w:rsidRDefault="00DA3443" w:rsidP="00DA344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71A6">
        <w:rPr>
          <w:rFonts w:ascii="Times New Roman" w:hAnsi="Times New Roman" w:cs="Times New Roman"/>
          <w:bCs/>
          <w:sz w:val="28"/>
          <w:szCs w:val="28"/>
        </w:rPr>
        <w:t xml:space="preserve">Сообщаем Вам,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20 </w:t>
      </w:r>
      <w:r w:rsidRPr="008B71A6">
        <w:rPr>
          <w:rFonts w:ascii="Times New Roman" w:hAnsi="Times New Roman" w:cs="Times New Roman"/>
          <w:bCs/>
          <w:sz w:val="28"/>
          <w:szCs w:val="28"/>
        </w:rPr>
        <w:t>стат</w:t>
      </w:r>
      <w:r>
        <w:rPr>
          <w:rFonts w:ascii="Times New Roman" w:hAnsi="Times New Roman" w:cs="Times New Roman"/>
          <w:bCs/>
          <w:sz w:val="28"/>
          <w:szCs w:val="28"/>
        </w:rPr>
        <w:t>ьи</w:t>
      </w:r>
      <w:r w:rsidRPr="008B71A6">
        <w:rPr>
          <w:rFonts w:ascii="Times New Roman" w:hAnsi="Times New Roman" w:cs="Times New Roman"/>
          <w:bCs/>
          <w:sz w:val="28"/>
          <w:szCs w:val="28"/>
        </w:rPr>
        <w:t xml:space="preserve"> 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71A6">
        <w:rPr>
          <w:rFonts w:ascii="Times New Roman" w:hAnsi="Times New Roman" w:cs="Times New Roman"/>
          <w:bCs/>
          <w:sz w:val="28"/>
          <w:szCs w:val="28"/>
        </w:rPr>
        <w:t>. Кодекса  Российской Федер</w:t>
      </w:r>
      <w:r w:rsidRPr="008B71A6">
        <w:rPr>
          <w:rFonts w:ascii="Times New Roman" w:hAnsi="Times New Roman" w:cs="Times New Roman"/>
          <w:bCs/>
          <w:sz w:val="28"/>
          <w:szCs w:val="28"/>
        </w:rPr>
        <w:t>а</w:t>
      </w:r>
      <w:r w:rsidRPr="008B71A6">
        <w:rPr>
          <w:rFonts w:ascii="Times New Roman" w:hAnsi="Times New Roman" w:cs="Times New Roman"/>
          <w:bCs/>
          <w:sz w:val="28"/>
          <w:szCs w:val="28"/>
        </w:rPr>
        <w:t>ции об административных правонарушениях</w:t>
      </w:r>
      <w:r w:rsidRPr="008B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1A6">
        <w:rPr>
          <w:rFonts w:ascii="Times New Roman" w:hAnsi="Times New Roman" w:cs="Times New Roman"/>
          <w:sz w:val="28"/>
          <w:szCs w:val="28"/>
        </w:rPr>
        <w:t>предусмотрена администрати</w:t>
      </w:r>
      <w:r w:rsidRPr="008B71A6">
        <w:rPr>
          <w:rFonts w:ascii="Times New Roman" w:hAnsi="Times New Roman" w:cs="Times New Roman"/>
          <w:sz w:val="28"/>
          <w:szCs w:val="28"/>
        </w:rPr>
        <w:t>в</w:t>
      </w:r>
      <w:r w:rsidRPr="008B71A6">
        <w:rPr>
          <w:rFonts w:ascii="Times New Roman" w:hAnsi="Times New Roman" w:cs="Times New Roman"/>
          <w:sz w:val="28"/>
          <w:szCs w:val="28"/>
        </w:rPr>
        <w:t xml:space="preserve">ная ответственность за </w:t>
      </w:r>
      <w:r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писания (постановления, представления, решения) органа государственного (муниципального) финансового контроля.</w:t>
      </w:r>
    </w:p>
    <w:p w:rsidR="00DA3443" w:rsidRDefault="00DA3443" w:rsidP="00DA34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43" w:rsidRDefault="00DA3443" w:rsidP="00DA3443">
      <w:pPr>
        <w:jc w:val="both"/>
        <w:rPr>
          <w:rFonts w:ascii="Times New Roman CYR" w:hAnsi="Times New Roman CYR"/>
          <w:sz w:val="28"/>
          <w:szCs w:val="28"/>
        </w:rPr>
      </w:pPr>
      <w:r w:rsidRPr="00C04038">
        <w:rPr>
          <w:b/>
          <w:sz w:val="28"/>
          <w:szCs w:val="28"/>
        </w:rPr>
        <w:t xml:space="preserve">Председатель Контрольно-счётной палаты  </w:t>
      </w:r>
      <w:r>
        <w:rPr>
          <w:b/>
          <w:sz w:val="28"/>
          <w:szCs w:val="28"/>
        </w:rPr>
        <w:t xml:space="preserve">  </w:t>
      </w:r>
      <w:r w:rsidRPr="00C04038">
        <w:rPr>
          <w:b/>
          <w:sz w:val="28"/>
          <w:szCs w:val="28"/>
        </w:rPr>
        <w:t xml:space="preserve">                 С.Н.Никифорова</w:t>
      </w:r>
    </w:p>
    <w:p w:rsidR="00DA3443" w:rsidRDefault="00DA3443" w:rsidP="00DA3443"/>
    <w:p w:rsidR="00DA3443" w:rsidRDefault="00DA3443" w:rsidP="00DA3443"/>
    <w:p w:rsidR="00F91E73" w:rsidRDefault="00F91E73" w:rsidP="00DA3443">
      <w:pPr>
        <w:ind w:firstLine="567"/>
        <w:jc w:val="both"/>
      </w:pPr>
    </w:p>
    <w:sectPr w:rsidR="00F91E73" w:rsidSect="00E210A1">
      <w:headerReference w:type="even" r:id="rId13"/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AB" w:rsidRDefault="00B03CAB" w:rsidP="008101A7">
      <w:r>
        <w:separator/>
      </w:r>
    </w:p>
  </w:endnote>
  <w:endnote w:type="continuationSeparator" w:id="0">
    <w:p w:rsidR="00B03CAB" w:rsidRDefault="00B03CAB" w:rsidP="008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AB" w:rsidRDefault="00B03CAB" w:rsidP="008101A7">
      <w:r>
        <w:separator/>
      </w:r>
    </w:p>
  </w:footnote>
  <w:footnote w:type="continuationSeparator" w:id="0">
    <w:p w:rsidR="00B03CAB" w:rsidRDefault="00B03CAB" w:rsidP="0081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C" w:rsidRDefault="003641F4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D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4DAC" w:rsidRDefault="00F84D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DAC" w:rsidRDefault="003641F4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4DA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B83">
      <w:rPr>
        <w:rStyle w:val="a5"/>
        <w:noProof/>
      </w:rPr>
      <w:t>8</w:t>
    </w:r>
    <w:r>
      <w:rPr>
        <w:rStyle w:val="a5"/>
      </w:rPr>
      <w:fldChar w:fldCharType="end"/>
    </w:r>
  </w:p>
  <w:p w:rsidR="00F84DAC" w:rsidRDefault="00F84D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85"/>
    <w:multiLevelType w:val="hybridMultilevel"/>
    <w:tmpl w:val="59FA411E"/>
    <w:lvl w:ilvl="0" w:tplc="584026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57A4B71"/>
    <w:multiLevelType w:val="hybridMultilevel"/>
    <w:tmpl w:val="D3D04E12"/>
    <w:lvl w:ilvl="0" w:tplc="CAB6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C7C36"/>
    <w:multiLevelType w:val="hybridMultilevel"/>
    <w:tmpl w:val="E7B46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82543"/>
    <w:multiLevelType w:val="hybridMultilevel"/>
    <w:tmpl w:val="2BFA7B50"/>
    <w:lvl w:ilvl="0" w:tplc="F2926EAC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B53034"/>
    <w:multiLevelType w:val="hybridMultilevel"/>
    <w:tmpl w:val="43C89F86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5">
    <w:nsid w:val="0C7D53FF"/>
    <w:multiLevelType w:val="hybridMultilevel"/>
    <w:tmpl w:val="0A78F314"/>
    <w:lvl w:ilvl="0" w:tplc="C906A2F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78DAD494">
      <w:numFmt w:val="none"/>
      <w:lvlText w:val=""/>
      <w:lvlJc w:val="left"/>
      <w:pPr>
        <w:tabs>
          <w:tab w:val="num" w:pos="360"/>
        </w:tabs>
      </w:pPr>
    </w:lvl>
    <w:lvl w:ilvl="2" w:tplc="AA562ED4">
      <w:numFmt w:val="none"/>
      <w:lvlText w:val=""/>
      <w:lvlJc w:val="left"/>
      <w:pPr>
        <w:tabs>
          <w:tab w:val="num" w:pos="360"/>
        </w:tabs>
      </w:pPr>
    </w:lvl>
    <w:lvl w:ilvl="3" w:tplc="04DCEE32">
      <w:numFmt w:val="none"/>
      <w:lvlText w:val=""/>
      <w:lvlJc w:val="left"/>
      <w:pPr>
        <w:tabs>
          <w:tab w:val="num" w:pos="360"/>
        </w:tabs>
      </w:pPr>
    </w:lvl>
    <w:lvl w:ilvl="4" w:tplc="B6B000BA">
      <w:numFmt w:val="none"/>
      <w:lvlText w:val=""/>
      <w:lvlJc w:val="left"/>
      <w:pPr>
        <w:tabs>
          <w:tab w:val="num" w:pos="360"/>
        </w:tabs>
      </w:pPr>
    </w:lvl>
    <w:lvl w:ilvl="5" w:tplc="40DEE2B8">
      <w:numFmt w:val="none"/>
      <w:lvlText w:val=""/>
      <w:lvlJc w:val="left"/>
      <w:pPr>
        <w:tabs>
          <w:tab w:val="num" w:pos="360"/>
        </w:tabs>
      </w:pPr>
    </w:lvl>
    <w:lvl w:ilvl="6" w:tplc="5AAA9DFE">
      <w:numFmt w:val="none"/>
      <w:lvlText w:val=""/>
      <w:lvlJc w:val="left"/>
      <w:pPr>
        <w:tabs>
          <w:tab w:val="num" w:pos="360"/>
        </w:tabs>
      </w:pPr>
    </w:lvl>
    <w:lvl w:ilvl="7" w:tplc="87A416BE">
      <w:numFmt w:val="none"/>
      <w:lvlText w:val=""/>
      <w:lvlJc w:val="left"/>
      <w:pPr>
        <w:tabs>
          <w:tab w:val="num" w:pos="360"/>
        </w:tabs>
      </w:pPr>
    </w:lvl>
    <w:lvl w:ilvl="8" w:tplc="DDB64BB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5E0980"/>
    <w:multiLevelType w:val="hybridMultilevel"/>
    <w:tmpl w:val="B192C30C"/>
    <w:lvl w:ilvl="0" w:tplc="24A898A6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5F4AC5"/>
    <w:multiLevelType w:val="hybridMultilevel"/>
    <w:tmpl w:val="8A1E1982"/>
    <w:lvl w:ilvl="0" w:tplc="DF5EA67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E2855"/>
    <w:multiLevelType w:val="hybridMultilevel"/>
    <w:tmpl w:val="7FF20C50"/>
    <w:lvl w:ilvl="0" w:tplc="2BBC4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48F4A1A"/>
    <w:multiLevelType w:val="hybridMultilevel"/>
    <w:tmpl w:val="1B2E0C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7BC108F"/>
    <w:multiLevelType w:val="hybridMultilevel"/>
    <w:tmpl w:val="3EBE6E2C"/>
    <w:lvl w:ilvl="0" w:tplc="249CE81C">
      <w:start w:val="1"/>
      <w:numFmt w:val="decimal"/>
      <w:lvlText w:val="%1."/>
      <w:lvlJc w:val="left"/>
      <w:pPr>
        <w:ind w:left="1452" w:hanging="885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93443B"/>
    <w:multiLevelType w:val="hybridMultilevel"/>
    <w:tmpl w:val="53CA0514"/>
    <w:lvl w:ilvl="0" w:tplc="1C0C73A8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D55684"/>
    <w:multiLevelType w:val="hybridMultilevel"/>
    <w:tmpl w:val="1C4E4AAE"/>
    <w:lvl w:ilvl="0" w:tplc="863A015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643A0C"/>
    <w:multiLevelType w:val="hybridMultilevel"/>
    <w:tmpl w:val="8E2469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636100"/>
    <w:multiLevelType w:val="multilevel"/>
    <w:tmpl w:val="94AAE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A807A64"/>
    <w:multiLevelType w:val="hybridMultilevel"/>
    <w:tmpl w:val="76F646E2"/>
    <w:lvl w:ilvl="0" w:tplc="53C8A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C7C1C83"/>
    <w:multiLevelType w:val="multilevel"/>
    <w:tmpl w:val="9AFC4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7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A4B6E3C"/>
    <w:multiLevelType w:val="multilevel"/>
    <w:tmpl w:val="9FA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B23A1B"/>
    <w:multiLevelType w:val="hybridMultilevel"/>
    <w:tmpl w:val="89E82496"/>
    <w:lvl w:ilvl="0" w:tplc="73AAA4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CB56F49"/>
    <w:multiLevelType w:val="multilevel"/>
    <w:tmpl w:val="4170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50156CDA"/>
    <w:multiLevelType w:val="hybridMultilevel"/>
    <w:tmpl w:val="E9A06566"/>
    <w:lvl w:ilvl="0" w:tplc="885CB2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80D426F"/>
    <w:multiLevelType w:val="hybridMultilevel"/>
    <w:tmpl w:val="1714D56E"/>
    <w:lvl w:ilvl="0" w:tplc="06A8B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E2B4170"/>
    <w:multiLevelType w:val="hybridMultilevel"/>
    <w:tmpl w:val="09D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C67E3"/>
    <w:multiLevelType w:val="hybridMultilevel"/>
    <w:tmpl w:val="929036C8"/>
    <w:lvl w:ilvl="0" w:tplc="E920124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756CD5"/>
    <w:multiLevelType w:val="hybridMultilevel"/>
    <w:tmpl w:val="71FAFA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DA1B49"/>
    <w:multiLevelType w:val="multilevel"/>
    <w:tmpl w:val="F3A6D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7CFC2297"/>
    <w:multiLevelType w:val="hybridMultilevel"/>
    <w:tmpl w:val="7C1E193E"/>
    <w:lvl w:ilvl="0" w:tplc="ADD2D060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0"/>
  </w:num>
  <w:num w:numId="5">
    <w:abstractNumId w:val="21"/>
  </w:num>
  <w:num w:numId="6">
    <w:abstractNumId w:val="7"/>
  </w:num>
  <w:num w:numId="7">
    <w:abstractNumId w:val="27"/>
  </w:num>
  <w:num w:numId="8">
    <w:abstractNumId w:val="23"/>
  </w:num>
  <w:num w:numId="9">
    <w:abstractNumId w:val="22"/>
  </w:num>
  <w:num w:numId="10">
    <w:abstractNumId w:val="8"/>
  </w:num>
  <w:num w:numId="11">
    <w:abstractNumId w:val="19"/>
  </w:num>
  <w:num w:numId="12">
    <w:abstractNumId w:val="6"/>
  </w:num>
  <w:num w:numId="13">
    <w:abstractNumId w:val="12"/>
  </w:num>
  <w:num w:numId="14">
    <w:abstractNumId w:val="15"/>
  </w:num>
  <w:num w:numId="15">
    <w:abstractNumId w:val="11"/>
  </w:num>
  <w:num w:numId="16">
    <w:abstractNumId w:val="24"/>
  </w:num>
  <w:num w:numId="17">
    <w:abstractNumId w:val="1"/>
  </w:num>
  <w:num w:numId="18">
    <w:abstractNumId w:val="14"/>
  </w:num>
  <w:num w:numId="19">
    <w:abstractNumId w:val="16"/>
  </w:num>
  <w:num w:numId="20">
    <w:abstractNumId w:val="10"/>
  </w:num>
  <w:num w:numId="21">
    <w:abstractNumId w:val="17"/>
  </w:num>
  <w:num w:numId="22">
    <w:abstractNumId w:val="13"/>
  </w:num>
  <w:num w:numId="23">
    <w:abstractNumId w:val="18"/>
  </w:num>
  <w:num w:numId="24">
    <w:abstractNumId w:val="0"/>
  </w:num>
  <w:num w:numId="25">
    <w:abstractNumId w:val="26"/>
  </w:num>
  <w:num w:numId="26">
    <w:abstractNumId w:val="25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9"/>
    <w:rsid w:val="00000373"/>
    <w:rsid w:val="00000E85"/>
    <w:rsid w:val="00001A4F"/>
    <w:rsid w:val="00005F68"/>
    <w:rsid w:val="00006D9C"/>
    <w:rsid w:val="00007A0B"/>
    <w:rsid w:val="00010110"/>
    <w:rsid w:val="00010233"/>
    <w:rsid w:val="000107F9"/>
    <w:rsid w:val="00011E74"/>
    <w:rsid w:val="0001264F"/>
    <w:rsid w:val="00013036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201B"/>
    <w:rsid w:val="00044385"/>
    <w:rsid w:val="000445E1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833CE"/>
    <w:rsid w:val="00090C6D"/>
    <w:rsid w:val="000932C5"/>
    <w:rsid w:val="00095CD6"/>
    <w:rsid w:val="00097411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4CF1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D53C3"/>
    <w:rsid w:val="000E15E7"/>
    <w:rsid w:val="000E1E65"/>
    <w:rsid w:val="000E345A"/>
    <w:rsid w:val="000E3C46"/>
    <w:rsid w:val="000E497C"/>
    <w:rsid w:val="000E6B2A"/>
    <w:rsid w:val="000E7941"/>
    <w:rsid w:val="000F0148"/>
    <w:rsid w:val="000F0EE9"/>
    <w:rsid w:val="000F1876"/>
    <w:rsid w:val="000F56EC"/>
    <w:rsid w:val="00100E3D"/>
    <w:rsid w:val="001024F6"/>
    <w:rsid w:val="00104531"/>
    <w:rsid w:val="00110F0A"/>
    <w:rsid w:val="001112C0"/>
    <w:rsid w:val="00111A24"/>
    <w:rsid w:val="001126BB"/>
    <w:rsid w:val="00113E6C"/>
    <w:rsid w:val="00114635"/>
    <w:rsid w:val="00114EDD"/>
    <w:rsid w:val="00120C90"/>
    <w:rsid w:val="0012312F"/>
    <w:rsid w:val="00125205"/>
    <w:rsid w:val="00125CC9"/>
    <w:rsid w:val="001272E6"/>
    <w:rsid w:val="00127DB7"/>
    <w:rsid w:val="0013292D"/>
    <w:rsid w:val="00135072"/>
    <w:rsid w:val="001355A2"/>
    <w:rsid w:val="00135A88"/>
    <w:rsid w:val="00136F47"/>
    <w:rsid w:val="001430A3"/>
    <w:rsid w:val="00144695"/>
    <w:rsid w:val="001463BC"/>
    <w:rsid w:val="00147746"/>
    <w:rsid w:val="00152A0F"/>
    <w:rsid w:val="00152F66"/>
    <w:rsid w:val="001531A3"/>
    <w:rsid w:val="00155FBC"/>
    <w:rsid w:val="00162575"/>
    <w:rsid w:val="00163034"/>
    <w:rsid w:val="001674DA"/>
    <w:rsid w:val="00170743"/>
    <w:rsid w:val="0017117E"/>
    <w:rsid w:val="00172D08"/>
    <w:rsid w:val="00173202"/>
    <w:rsid w:val="0017401D"/>
    <w:rsid w:val="00174296"/>
    <w:rsid w:val="00174F0D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3254"/>
    <w:rsid w:val="00194BB7"/>
    <w:rsid w:val="00195595"/>
    <w:rsid w:val="00195816"/>
    <w:rsid w:val="00196A34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292A"/>
    <w:rsid w:val="001D4227"/>
    <w:rsid w:val="001D4575"/>
    <w:rsid w:val="001D61E4"/>
    <w:rsid w:val="001E0905"/>
    <w:rsid w:val="001E1EF4"/>
    <w:rsid w:val="001E2C94"/>
    <w:rsid w:val="001E72DA"/>
    <w:rsid w:val="001F06F2"/>
    <w:rsid w:val="001F3572"/>
    <w:rsid w:val="001F4A6C"/>
    <w:rsid w:val="001F519C"/>
    <w:rsid w:val="001F7F31"/>
    <w:rsid w:val="00201C3D"/>
    <w:rsid w:val="00203101"/>
    <w:rsid w:val="0020623B"/>
    <w:rsid w:val="00207525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2AF0"/>
    <w:rsid w:val="002335CE"/>
    <w:rsid w:val="00236D35"/>
    <w:rsid w:val="00236FF2"/>
    <w:rsid w:val="00237AD7"/>
    <w:rsid w:val="00242A8B"/>
    <w:rsid w:val="002440F0"/>
    <w:rsid w:val="00246126"/>
    <w:rsid w:val="00250104"/>
    <w:rsid w:val="00250492"/>
    <w:rsid w:val="00251471"/>
    <w:rsid w:val="002522C3"/>
    <w:rsid w:val="00252F9E"/>
    <w:rsid w:val="00253D15"/>
    <w:rsid w:val="0025492C"/>
    <w:rsid w:val="00254B6D"/>
    <w:rsid w:val="00256A5E"/>
    <w:rsid w:val="00261447"/>
    <w:rsid w:val="00261762"/>
    <w:rsid w:val="00263A9F"/>
    <w:rsid w:val="00265129"/>
    <w:rsid w:val="00265181"/>
    <w:rsid w:val="00270FB2"/>
    <w:rsid w:val="00276307"/>
    <w:rsid w:val="002766BC"/>
    <w:rsid w:val="0028107C"/>
    <w:rsid w:val="00281C9B"/>
    <w:rsid w:val="002830B6"/>
    <w:rsid w:val="00283167"/>
    <w:rsid w:val="00285E31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5DA"/>
    <w:rsid w:val="002B19F4"/>
    <w:rsid w:val="002B2CBD"/>
    <w:rsid w:val="002B48D4"/>
    <w:rsid w:val="002B60C3"/>
    <w:rsid w:val="002C3AD8"/>
    <w:rsid w:val="002C3BF9"/>
    <w:rsid w:val="002C4BA8"/>
    <w:rsid w:val="002C7364"/>
    <w:rsid w:val="002D28CC"/>
    <w:rsid w:val="002D3C83"/>
    <w:rsid w:val="002D3DF9"/>
    <w:rsid w:val="002D5CF7"/>
    <w:rsid w:val="002D6572"/>
    <w:rsid w:val="002D7A25"/>
    <w:rsid w:val="002E049B"/>
    <w:rsid w:val="002E0799"/>
    <w:rsid w:val="002E10B6"/>
    <w:rsid w:val="002E1DAF"/>
    <w:rsid w:val="002E2ADF"/>
    <w:rsid w:val="002E4A74"/>
    <w:rsid w:val="002E52F8"/>
    <w:rsid w:val="002F2844"/>
    <w:rsid w:val="002F2A7F"/>
    <w:rsid w:val="002F43AD"/>
    <w:rsid w:val="002F5760"/>
    <w:rsid w:val="002F7BF5"/>
    <w:rsid w:val="003001E3"/>
    <w:rsid w:val="00301B5B"/>
    <w:rsid w:val="00302218"/>
    <w:rsid w:val="00304150"/>
    <w:rsid w:val="00305B94"/>
    <w:rsid w:val="003068BA"/>
    <w:rsid w:val="00307695"/>
    <w:rsid w:val="00310724"/>
    <w:rsid w:val="00310983"/>
    <w:rsid w:val="00311496"/>
    <w:rsid w:val="00313110"/>
    <w:rsid w:val="00313155"/>
    <w:rsid w:val="0031466F"/>
    <w:rsid w:val="00321ECA"/>
    <w:rsid w:val="003228CB"/>
    <w:rsid w:val="00322A75"/>
    <w:rsid w:val="00324C87"/>
    <w:rsid w:val="00324E30"/>
    <w:rsid w:val="003263B1"/>
    <w:rsid w:val="00327CFE"/>
    <w:rsid w:val="00333017"/>
    <w:rsid w:val="00333A38"/>
    <w:rsid w:val="00333A64"/>
    <w:rsid w:val="00333D29"/>
    <w:rsid w:val="00333EF2"/>
    <w:rsid w:val="0033491A"/>
    <w:rsid w:val="00336287"/>
    <w:rsid w:val="00340C0F"/>
    <w:rsid w:val="003413A0"/>
    <w:rsid w:val="003424F3"/>
    <w:rsid w:val="00342D60"/>
    <w:rsid w:val="003430EB"/>
    <w:rsid w:val="003435CC"/>
    <w:rsid w:val="003444F7"/>
    <w:rsid w:val="0034669B"/>
    <w:rsid w:val="0034673D"/>
    <w:rsid w:val="003504EE"/>
    <w:rsid w:val="00353298"/>
    <w:rsid w:val="00353CB6"/>
    <w:rsid w:val="003542BC"/>
    <w:rsid w:val="00354E53"/>
    <w:rsid w:val="00357644"/>
    <w:rsid w:val="00360EEB"/>
    <w:rsid w:val="00362BB2"/>
    <w:rsid w:val="003641F4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210A"/>
    <w:rsid w:val="00383468"/>
    <w:rsid w:val="003853F8"/>
    <w:rsid w:val="00385C7F"/>
    <w:rsid w:val="00385DC8"/>
    <w:rsid w:val="003902D0"/>
    <w:rsid w:val="00392932"/>
    <w:rsid w:val="00392C94"/>
    <w:rsid w:val="0039561D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1F8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B34"/>
    <w:rsid w:val="003D6ECF"/>
    <w:rsid w:val="003D7119"/>
    <w:rsid w:val="003D7975"/>
    <w:rsid w:val="003E2B49"/>
    <w:rsid w:val="003E3517"/>
    <w:rsid w:val="003E35C9"/>
    <w:rsid w:val="003E47CC"/>
    <w:rsid w:val="003E59E3"/>
    <w:rsid w:val="003E623C"/>
    <w:rsid w:val="003E6280"/>
    <w:rsid w:val="003E79E4"/>
    <w:rsid w:val="003F1950"/>
    <w:rsid w:val="003F21A8"/>
    <w:rsid w:val="003F3427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496E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05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0D7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7A3"/>
    <w:rsid w:val="00492C7C"/>
    <w:rsid w:val="0049385E"/>
    <w:rsid w:val="004959B5"/>
    <w:rsid w:val="004A0D67"/>
    <w:rsid w:val="004A45F9"/>
    <w:rsid w:val="004A5A5A"/>
    <w:rsid w:val="004A7AA3"/>
    <w:rsid w:val="004A7DBB"/>
    <w:rsid w:val="004B35C8"/>
    <w:rsid w:val="004B4BC0"/>
    <w:rsid w:val="004B6C06"/>
    <w:rsid w:val="004B793E"/>
    <w:rsid w:val="004B7A16"/>
    <w:rsid w:val="004C064C"/>
    <w:rsid w:val="004C4A0E"/>
    <w:rsid w:val="004D12E0"/>
    <w:rsid w:val="004D5605"/>
    <w:rsid w:val="004D73D5"/>
    <w:rsid w:val="004D78FB"/>
    <w:rsid w:val="004E1A45"/>
    <w:rsid w:val="004E2C81"/>
    <w:rsid w:val="004E5186"/>
    <w:rsid w:val="004F1C0A"/>
    <w:rsid w:val="004F2272"/>
    <w:rsid w:val="004F22A9"/>
    <w:rsid w:val="004F2804"/>
    <w:rsid w:val="004F2A1B"/>
    <w:rsid w:val="004F33A5"/>
    <w:rsid w:val="004F3A71"/>
    <w:rsid w:val="00500F2A"/>
    <w:rsid w:val="00501B1B"/>
    <w:rsid w:val="005059C3"/>
    <w:rsid w:val="005062F3"/>
    <w:rsid w:val="00506A4D"/>
    <w:rsid w:val="00507FD6"/>
    <w:rsid w:val="00510567"/>
    <w:rsid w:val="00511F13"/>
    <w:rsid w:val="00512383"/>
    <w:rsid w:val="005125CD"/>
    <w:rsid w:val="005131B5"/>
    <w:rsid w:val="00517CFC"/>
    <w:rsid w:val="00520386"/>
    <w:rsid w:val="00520660"/>
    <w:rsid w:val="00521296"/>
    <w:rsid w:val="005213D8"/>
    <w:rsid w:val="00526D69"/>
    <w:rsid w:val="00530071"/>
    <w:rsid w:val="005318EC"/>
    <w:rsid w:val="0053388A"/>
    <w:rsid w:val="00534617"/>
    <w:rsid w:val="0053496E"/>
    <w:rsid w:val="00536B50"/>
    <w:rsid w:val="00536C96"/>
    <w:rsid w:val="0054051D"/>
    <w:rsid w:val="005429B3"/>
    <w:rsid w:val="00544B23"/>
    <w:rsid w:val="00545A3B"/>
    <w:rsid w:val="00545D98"/>
    <w:rsid w:val="00546D23"/>
    <w:rsid w:val="00547B8F"/>
    <w:rsid w:val="0055164B"/>
    <w:rsid w:val="0055283B"/>
    <w:rsid w:val="00554699"/>
    <w:rsid w:val="005625E1"/>
    <w:rsid w:val="005634D3"/>
    <w:rsid w:val="00564881"/>
    <w:rsid w:val="0057019A"/>
    <w:rsid w:val="00570684"/>
    <w:rsid w:val="005707D4"/>
    <w:rsid w:val="00570AE5"/>
    <w:rsid w:val="00570B81"/>
    <w:rsid w:val="00572E50"/>
    <w:rsid w:val="005731EB"/>
    <w:rsid w:val="005765F4"/>
    <w:rsid w:val="005773E7"/>
    <w:rsid w:val="00577E2E"/>
    <w:rsid w:val="00584BE5"/>
    <w:rsid w:val="00590F91"/>
    <w:rsid w:val="00595512"/>
    <w:rsid w:val="00595919"/>
    <w:rsid w:val="00596EEA"/>
    <w:rsid w:val="0059700C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5F24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5E29"/>
    <w:rsid w:val="006076DF"/>
    <w:rsid w:val="00611D4A"/>
    <w:rsid w:val="006140EA"/>
    <w:rsid w:val="006141F0"/>
    <w:rsid w:val="0061563C"/>
    <w:rsid w:val="00615DFB"/>
    <w:rsid w:val="006169A7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45FFF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577E8"/>
    <w:rsid w:val="00660D25"/>
    <w:rsid w:val="00661900"/>
    <w:rsid w:val="006652E5"/>
    <w:rsid w:val="0066645E"/>
    <w:rsid w:val="00667B58"/>
    <w:rsid w:val="00674FA1"/>
    <w:rsid w:val="00676C1C"/>
    <w:rsid w:val="0067762F"/>
    <w:rsid w:val="00680AF6"/>
    <w:rsid w:val="00681B65"/>
    <w:rsid w:val="00684DFD"/>
    <w:rsid w:val="00690C27"/>
    <w:rsid w:val="00690F17"/>
    <w:rsid w:val="0069148D"/>
    <w:rsid w:val="0069247C"/>
    <w:rsid w:val="00693527"/>
    <w:rsid w:val="00693AAC"/>
    <w:rsid w:val="006968EC"/>
    <w:rsid w:val="0069782F"/>
    <w:rsid w:val="006A0369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3729"/>
    <w:rsid w:val="006D4013"/>
    <w:rsid w:val="006D505F"/>
    <w:rsid w:val="006D5CA8"/>
    <w:rsid w:val="006E11E3"/>
    <w:rsid w:val="006E14AB"/>
    <w:rsid w:val="006E21BB"/>
    <w:rsid w:val="006E48AF"/>
    <w:rsid w:val="006F02FD"/>
    <w:rsid w:val="006F0368"/>
    <w:rsid w:val="006F2DD3"/>
    <w:rsid w:val="006F2F39"/>
    <w:rsid w:val="006F54FD"/>
    <w:rsid w:val="00701D66"/>
    <w:rsid w:val="00703A8B"/>
    <w:rsid w:val="00706052"/>
    <w:rsid w:val="00707B9A"/>
    <w:rsid w:val="00710BF8"/>
    <w:rsid w:val="00713F06"/>
    <w:rsid w:val="00715AB5"/>
    <w:rsid w:val="00717005"/>
    <w:rsid w:val="00721807"/>
    <w:rsid w:val="00722B69"/>
    <w:rsid w:val="0072401C"/>
    <w:rsid w:val="007248BB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3F09"/>
    <w:rsid w:val="00744FDC"/>
    <w:rsid w:val="00745006"/>
    <w:rsid w:val="00746F56"/>
    <w:rsid w:val="0074725A"/>
    <w:rsid w:val="007475B9"/>
    <w:rsid w:val="007477F0"/>
    <w:rsid w:val="00750987"/>
    <w:rsid w:val="00751410"/>
    <w:rsid w:val="00751815"/>
    <w:rsid w:val="00752354"/>
    <w:rsid w:val="00752FCB"/>
    <w:rsid w:val="007540AE"/>
    <w:rsid w:val="00754582"/>
    <w:rsid w:val="0075474B"/>
    <w:rsid w:val="0075558F"/>
    <w:rsid w:val="00760D02"/>
    <w:rsid w:val="00762728"/>
    <w:rsid w:val="00764A39"/>
    <w:rsid w:val="00765461"/>
    <w:rsid w:val="00765FB3"/>
    <w:rsid w:val="007677E0"/>
    <w:rsid w:val="00771484"/>
    <w:rsid w:val="00772391"/>
    <w:rsid w:val="00772438"/>
    <w:rsid w:val="007731FF"/>
    <w:rsid w:val="007765CA"/>
    <w:rsid w:val="00776604"/>
    <w:rsid w:val="00780EBD"/>
    <w:rsid w:val="00786334"/>
    <w:rsid w:val="00790909"/>
    <w:rsid w:val="0079116A"/>
    <w:rsid w:val="00792214"/>
    <w:rsid w:val="00794D2A"/>
    <w:rsid w:val="007953F5"/>
    <w:rsid w:val="00796267"/>
    <w:rsid w:val="00796A42"/>
    <w:rsid w:val="00796B64"/>
    <w:rsid w:val="007A59CB"/>
    <w:rsid w:val="007A5A77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1A7"/>
    <w:rsid w:val="00811E67"/>
    <w:rsid w:val="008130A9"/>
    <w:rsid w:val="00813DB3"/>
    <w:rsid w:val="008158F8"/>
    <w:rsid w:val="00816846"/>
    <w:rsid w:val="0081730B"/>
    <w:rsid w:val="00817E59"/>
    <w:rsid w:val="008209B3"/>
    <w:rsid w:val="0082125F"/>
    <w:rsid w:val="0082133D"/>
    <w:rsid w:val="00823CBB"/>
    <w:rsid w:val="008257DF"/>
    <w:rsid w:val="008336C2"/>
    <w:rsid w:val="008344D8"/>
    <w:rsid w:val="0083508D"/>
    <w:rsid w:val="008401F4"/>
    <w:rsid w:val="00841DFE"/>
    <w:rsid w:val="0084326C"/>
    <w:rsid w:val="0084416F"/>
    <w:rsid w:val="00846381"/>
    <w:rsid w:val="00850D88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76ABE"/>
    <w:rsid w:val="0088755A"/>
    <w:rsid w:val="00887CE9"/>
    <w:rsid w:val="00891E3D"/>
    <w:rsid w:val="00892C50"/>
    <w:rsid w:val="00894146"/>
    <w:rsid w:val="00895B2D"/>
    <w:rsid w:val="008A3AE2"/>
    <w:rsid w:val="008A44BF"/>
    <w:rsid w:val="008A4DBD"/>
    <w:rsid w:val="008A67E1"/>
    <w:rsid w:val="008A6886"/>
    <w:rsid w:val="008B098E"/>
    <w:rsid w:val="008B0B70"/>
    <w:rsid w:val="008B28C6"/>
    <w:rsid w:val="008B3439"/>
    <w:rsid w:val="008B424B"/>
    <w:rsid w:val="008B51A1"/>
    <w:rsid w:val="008B5311"/>
    <w:rsid w:val="008B7462"/>
    <w:rsid w:val="008B76B2"/>
    <w:rsid w:val="008D18BD"/>
    <w:rsid w:val="008D1BBC"/>
    <w:rsid w:val="008D3280"/>
    <w:rsid w:val="008D39EC"/>
    <w:rsid w:val="008D5E73"/>
    <w:rsid w:val="008D6712"/>
    <w:rsid w:val="008D6725"/>
    <w:rsid w:val="008E0420"/>
    <w:rsid w:val="008E1999"/>
    <w:rsid w:val="008E23B8"/>
    <w:rsid w:val="008E53D4"/>
    <w:rsid w:val="008E5D1E"/>
    <w:rsid w:val="008E68AA"/>
    <w:rsid w:val="008E692C"/>
    <w:rsid w:val="008E7874"/>
    <w:rsid w:val="008F0DDE"/>
    <w:rsid w:val="008F1A82"/>
    <w:rsid w:val="008F29BB"/>
    <w:rsid w:val="008F3CF2"/>
    <w:rsid w:val="008F3E27"/>
    <w:rsid w:val="008F534A"/>
    <w:rsid w:val="008F5DE4"/>
    <w:rsid w:val="008F618D"/>
    <w:rsid w:val="009011C6"/>
    <w:rsid w:val="00901A77"/>
    <w:rsid w:val="00901B95"/>
    <w:rsid w:val="0090264E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42B5"/>
    <w:rsid w:val="00926B03"/>
    <w:rsid w:val="00927AA7"/>
    <w:rsid w:val="009300AF"/>
    <w:rsid w:val="0093649C"/>
    <w:rsid w:val="00936E62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46DCD"/>
    <w:rsid w:val="00950A64"/>
    <w:rsid w:val="009515AA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3935"/>
    <w:rsid w:val="00974FC1"/>
    <w:rsid w:val="00975C5F"/>
    <w:rsid w:val="009813D7"/>
    <w:rsid w:val="00981ACB"/>
    <w:rsid w:val="00983A53"/>
    <w:rsid w:val="0098411A"/>
    <w:rsid w:val="00984BD9"/>
    <w:rsid w:val="0098519F"/>
    <w:rsid w:val="00985EC6"/>
    <w:rsid w:val="00986966"/>
    <w:rsid w:val="009873A3"/>
    <w:rsid w:val="00987762"/>
    <w:rsid w:val="00987CE4"/>
    <w:rsid w:val="00987DAF"/>
    <w:rsid w:val="009903E6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1FE"/>
    <w:rsid w:val="009B255B"/>
    <w:rsid w:val="009B2F17"/>
    <w:rsid w:val="009B4428"/>
    <w:rsid w:val="009B4E7D"/>
    <w:rsid w:val="009C0206"/>
    <w:rsid w:val="009C060D"/>
    <w:rsid w:val="009C14D2"/>
    <w:rsid w:val="009C312D"/>
    <w:rsid w:val="009C4BA2"/>
    <w:rsid w:val="009C7764"/>
    <w:rsid w:val="009C7964"/>
    <w:rsid w:val="009D1C2F"/>
    <w:rsid w:val="009D3C9C"/>
    <w:rsid w:val="009D4431"/>
    <w:rsid w:val="009D446C"/>
    <w:rsid w:val="009D5A04"/>
    <w:rsid w:val="009D6BE6"/>
    <w:rsid w:val="009E0F6D"/>
    <w:rsid w:val="009E69DB"/>
    <w:rsid w:val="009F0DDF"/>
    <w:rsid w:val="009F0FF0"/>
    <w:rsid w:val="009F1F33"/>
    <w:rsid w:val="009F1FFE"/>
    <w:rsid w:val="009F2B3C"/>
    <w:rsid w:val="009F40E6"/>
    <w:rsid w:val="009F44B1"/>
    <w:rsid w:val="009F5448"/>
    <w:rsid w:val="009F54FC"/>
    <w:rsid w:val="009F5AF2"/>
    <w:rsid w:val="00A009CE"/>
    <w:rsid w:val="00A00D6D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167D"/>
    <w:rsid w:val="00A338FD"/>
    <w:rsid w:val="00A340D8"/>
    <w:rsid w:val="00A37FA6"/>
    <w:rsid w:val="00A40011"/>
    <w:rsid w:val="00A405C9"/>
    <w:rsid w:val="00A41261"/>
    <w:rsid w:val="00A414E1"/>
    <w:rsid w:val="00A425F1"/>
    <w:rsid w:val="00A442A6"/>
    <w:rsid w:val="00A449DE"/>
    <w:rsid w:val="00A45062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77ED1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0FB7"/>
    <w:rsid w:val="00A92741"/>
    <w:rsid w:val="00A935F4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1E36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31E7"/>
    <w:rsid w:val="00AD5447"/>
    <w:rsid w:val="00AE2722"/>
    <w:rsid w:val="00AE7057"/>
    <w:rsid w:val="00AE7A64"/>
    <w:rsid w:val="00AE7D3F"/>
    <w:rsid w:val="00AF1D69"/>
    <w:rsid w:val="00AF2E37"/>
    <w:rsid w:val="00B01CB5"/>
    <w:rsid w:val="00B01E64"/>
    <w:rsid w:val="00B01F3B"/>
    <w:rsid w:val="00B0395B"/>
    <w:rsid w:val="00B03CA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2A9F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0907"/>
    <w:rsid w:val="00B51DEC"/>
    <w:rsid w:val="00B5454B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2A9C"/>
    <w:rsid w:val="00B83266"/>
    <w:rsid w:val="00B83D90"/>
    <w:rsid w:val="00B83E86"/>
    <w:rsid w:val="00B872D1"/>
    <w:rsid w:val="00B8732B"/>
    <w:rsid w:val="00B87B42"/>
    <w:rsid w:val="00B903F7"/>
    <w:rsid w:val="00B9108C"/>
    <w:rsid w:val="00B91663"/>
    <w:rsid w:val="00B93D03"/>
    <w:rsid w:val="00B9678F"/>
    <w:rsid w:val="00B972C3"/>
    <w:rsid w:val="00B979A2"/>
    <w:rsid w:val="00BA0C93"/>
    <w:rsid w:val="00BA26A3"/>
    <w:rsid w:val="00BA28D4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3A84"/>
    <w:rsid w:val="00BB50E9"/>
    <w:rsid w:val="00BB6CFD"/>
    <w:rsid w:val="00BC42E0"/>
    <w:rsid w:val="00BC5238"/>
    <w:rsid w:val="00BC5612"/>
    <w:rsid w:val="00BC5E2C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E5678"/>
    <w:rsid w:val="00BE6989"/>
    <w:rsid w:val="00BF043E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15EB"/>
    <w:rsid w:val="00C31F35"/>
    <w:rsid w:val="00C32155"/>
    <w:rsid w:val="00C341D7"/>
    <w:rsid w:val="00C3434D"/>
    <w:rsid w:val="00C34C6B"/>
    <w:rsid w:val="00C3570B"/>
    <w:rsid w:val="00C3623F"/>
    <w:rsid w:val="00C403CD"/>
    <w:rsid w:val="00C413B8"/>
    <w:rsid w:val="00C435FD"/>
    <w:rsid w:val="00C44F36"/>
    <w:rsid w:val="00C458E0"/>
    <w:rsid w:val="00C47092"/>
    <w:rsid w:val="00C50FCF"/>
    <w:rsid w:val="00C51464"/>
    <w:rsid w:val="00C51D29"/>
    <w:rsid w:val="00C60DF1"/>
    <w:rsid w:val="00C6207F"/>
    <w:rsid w:val="00C62F86"/>
    <w:rsid w:val="00C6671A"/>
    <w:rsid w:val="00C6748B"/>
    <w:rsid w:val="00C7046B"/>
    <w:rsid w:val="00C715F3"/>
    <w:rsid w:val="00C72B85"/>
    <w:rsid w:val="00C72C7C"/>
    <w:rsid w:val="00C73362"/>
    <w:rsid w:val="00C734C8"/>
    <w:rsid w:val="00C73667"/>
    <w:rsid w:val="00C73DD0"/>
    <w:rsid w:val="00C81EE2"/>
    <w:rsid w:val="00C821FA"/>
    <w:rsid w:val="00C82313"/>
    <w:rsid w:val="00C82A60"/>
    <w:rsid w:val="00C84FA8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2F2E"/>
    <w:rsid w:val="00CA3134"/>
    <w:rsid w:val="00CA347E"/>
    <w:rsid w:val="00CA49DA"/>
    <w:rsid w:val="00CB0DC2"/>
    <w:rsid w:val="00CB5D81"/>
    <w:rsid w:val="00CB6704"/>
    <w:rsid w:val="00CB6914"/>
    <w:rsid w:val="00CC1729"/>
    <w:rsid w:val="00CC2468"/>
    <w:rsid w:val="00CC2B88"/>
    <w:rsid w:val="00CC3983"/>
    <w:rsid w:val="00CC542B"/>
    <w:rsid w:val="00CC74BB"/>
    <w:rsid w:val="00CD1B62"/>
    <w:rsid w:val="00CD3BA6"/>
    <w:rsid w:val="00CD3D8F"/>
    <w:rsid w:val="00CD59F6"/>
    <w:rsid w:val="00CD6EFF"/>
    <w:rsid w:val="00CE06B9"/>
    <w:rsid w:val="00CE07EB"/>
    <w:rsid w:val="00CE0E55"/>
    <w:rsid w:val="00CE2DB9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90D"/>
    <w:rsid w:val="00CF4CDD"/>
    <w:rsid w:val="00CF5E6A"/>
    <w:rsid w:val="00CF6B10"/>
    <w:rsid w:val="00CF6B7E"/>
    <w:rsid w:val="00CF6C5B"/>
    <w:rsid w:val="00CF6CF8"/>
    <w:rsid w:val="00D0192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946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D7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689"/>
    <w:rsid w:val="00D75DEC"/>
    <w:rsid w:val="00D76968"/>
    <w:rsid w:val="00D80392"/>
    <w:rsid w:val="00D8144F"/>
    <w:rsid w:val="00D82D04"/>
    <w:rsid w:val="00D83DB1"/>
    <w:rsid w:val="00D8757F"/>
    <w:rsid w:val="00D93C40"/>
    <w:rsid w:val="00D945B8"/>
    <w:rsid w:val="00D94D7E"/>
    <w:rsid w:val="00D94F1A"/>
    <w:rsid w:val="00D959FF"/>
    <w:rsid w:val="00D95CFC"/>
    <w:rsid w:val="00D960EE"/>
    <w:rsid w:val="00D96F2D"/>
    <w:rsid w:val="00DA0A0E"/>
    <w:rsid w:val="00DA0A39"/>
    <w:rsid w:val="00DA3443"/>
    <w:rsid w:val="00DA397C"/>
    <w:rsid w:val="00DA57F0"/>
    <w:rsid w:val="00DB08FC"/>
    <w:rsid w:val="00DB0F17"/>
    <w:rsid w:val="00DB1B97"/>
    <w:rsid w:val="00DB220F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620"/>
    <w:rsid w:val="00DF6882"/>
    <w:rsid w:val="00E0181F"/>
    <w:rsid w:val="00E01E36"/>
    <w:rsid w:val="00E02AC8"/>
    <w:rsid w:val="00E06F02"/>
    <w:rsid w:val="00E07865"/>
    <w:rsid w:val="00E107C0"/>
    <w:rsid w:val="00E10EFE"/>
    <w:rsid w:val="00E16024"/>
    <w:rsid w:val="00E16BEA"/>
    <w:rsid w:val="00E210A1"/>
    <w:rsid w:val="00E212FF"/>
    <w:rsid w:val="00E2292E"/>
    <w:rsid w:val="00E25B9C"/>
    <w:rsid w:val="00E261FB"/>
    <w:rsid w:val="00E27C74"/>
    <w:rsid w:val="00E311FB"/>
    <w:rsid w:val="00E31D80"/>
    <w:rsid w:val="00E35750"/>
    <w:rsid w:val="00E36591"/>
    <w:rsid w:val="00E47953"/>
    <w:rsid w:val="00E518CC"/>
    <w:rsid w:val="00E52215"/>
    <w:rsid w:val="00E52A0C"/>
    <w:rsid w:val="00E55B19"/>
    <w:rsid w:val="00E567FF"/>
    <w:rsid w:val="00E57047"/>
    <w:rsid w:val="00E5739C"/>
    <w:rsid w:val="00E57AD8"/>
    <w:rsid w:val="00E60123"/>
    <w:rsid w:val="00E60B75"/>
    <w:rsid w:val="00E615B6"/>
    <w:rsid w:val="00E61EFE"/>
    <w:rsid w:val="00E6258D"/>
    <w:rsid w:val="00E6288C"/>
    <w:rsid w:val="00E64947"/>
    <w:rsid w:val="00E64A37"/>
    <w:rsid w:val="00E64FC7"/>
    <w:rsid w:val="00E65216"/>
    <w:rsid w:val="00E66076"/>
    <w:rsid w:val="00E66982"/>
    <w:rsid w:val="00E677A3"/>
    <w:rsid w:val="00E7200D"/>
    <w:rsid w:val="00E72136"/>
    <w:rsid w:val="00E7244F"/>
    <w:rsid w:val="00E72D63"/>
    <w:rsid w:val="00E731B1"/>
    <w:rsid w:val="00E738D6"/>
    <w:rsid w:val="00E75241"/>
    <w:rsid w:val="00E766DC"/>
    <w:rsid w:val="00E76AEF"/>
    <w:rsid w:val="00E76B83"/>
    <w:rsid w:val="00E772C7"/>
    <w:rsid w:val="00E82855"/>
    <w:rsid w:val="00E83478"/>
    <w:rsid w:val="00E8381D"/>
    <w:rsid w:val="00E8417A"/>
    <w:rsid w:val="00E8484A"/>
    <w:rsid w:val="00E849AE"/>
    <w:rsid w:val="00E84E06"/>
    <w:rsid w:val="00E850C2"/>
    <w:rsid w:val="00E85923"/>
    <w:rsid w:val="00E85DCC"/>
    <w:rsid w:val="00E86670"/>
    <w:rsid w:val="00E875BA"/>
    <w:rsid w:val="00E9083D"/>
    <w:rsid w:val="00E9247C"/>
    <w:rsid w:val="00E96871"/>
    <w:rsid w:val="00EA16DC"/>
    <w:rsid w:val="00EA2457"/>
    <w:rsid w:val="00EA24B9"/>
    <w:rsid w:val="00EA2A6D"/>
    <w:rsid w:val="00EA50F0"/>
    <w:rsid w:val="00EB26AD"/>
    <w:rsid w:val="00EB343E"/>
    <w:rsid w:val="00EB3709"/>
    <w:rsid w:val="00EB3E69"/>
    <w:rsid w:val="00EB4294"/>
    <w:rsid w:val="00EB524C"/>
    <w:rsid w:val="00EB5DC2"/>
    <w:rsid w:val="00EB73FD"/>
    <w:rsid w:val="00EB773B"/>
    <w:rsid w:val="00EB7FDA"/>
    <w:rsid w:val="00EC0BC7"/>
    <w:rsid w:val="00EC13AB"/>
    <w:rsid w:val="00EC3E9A"/>
    <w:rsid w:val="00EC69E5"/>
    <w:rsid w:val="00EC6D06"/>
    <w:rsid w:val="00EC6FEF"/>
    <w:rsid w:val="00ED1074"/>
    <w:rsid w:val="00ED466C"/>
    <w:rsid w:val="00ED5641"/>
    <w:rsid w:val="00ED650F"/>
    <w:rsid w:val="00ED7235"/>
    <w:rsid w:val="00EE3133"/>
    <w:rsid w:val="00EE37AA"/>
    <w:rsid w:val="00EE3BB3"/>
    <w:rsid w:val="00EE59CC"/>
    <w:rsid w:val="00EE69F3"/>
    <w:rsid w:val="00EE782E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850"/>
    <w:rsid w:val="00F10B1A"/>
    <w:rsid w:val="00F12868"/>
    <w:rsid w:val="00F17534"/>
    <w:rsid w:val="00F17923"/>
    <w:rsid w:val="00F17E58"/>
    <w:rsid w:val="00F17FF3"/>
    <w:rsid w:val="00F21935"/>
    <w:rsid w:val="00F27C3E"/>
    <w:rsid w:val="00F313E1"/>
    <w:rsid w:val="00F33F90"/>
    <w:rsid w:val="00F40AF7"/>
    <w:rsid w:val="00F42C8C"/>
    <w:rsid w:val="00F459BB"/>
    <w:rsid w:val="00F45DCD"/>
    <w:rsid w:val="00F47DA9"/>
    <w:rsid w:val="00F51167"/>
    <w:rsid w:val="00F5184F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036"/>
    <w:rsid w:val="00F71E04"/>
    <w:rsid w:val="00F72667"/>
    <w:rsid w:val="00F7330E"/>
    <w:rsid w:val="00F74680"/>
    <w:rsid w:val="00F76218"/>
    <w:rsid w:val="00F7643D"/>
    <w:rsid w:val="00F80D25"/>
    <w:rsid w:val="00F849DF"/>
    <w:rsid w:val="00F84DAC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6ECA"/>
    <w:rsid w:val="00F974B2"/>
    <w:rsid w:val="00FA0A8C"/>
    <w:rsid w:val="00FA133D"/>
    <w:rsid w:val="00FB0B46"/>
    <w:rsid w:val="00FB10F0"/>
    <w:rsid w:val="00FB29B0"/>
    <w:rsid w:val="00FB4486"/>
    <w:rsid w:val="00FB58C5"/>
    <w:rsid w:val="00FB5E9F"/>
    <w:rsid w:val="00FB6FDD"/>
    <w:rsid w:val="00FC002B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6F01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6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74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689"/>
  </w:style>
  <w:style w:type="character" w:styleId="a6">
    <w:name w:val="Hyperlink"/>
    <w:uiPriority w:val="99"/>
    <w:rsid w:val="00D74689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D7468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746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D74689"/>
    <w:pPr>
      <w:spacing w:before="100" w:beforeAutospacing="1" w:after="115"/>
    </w:pPr>
    <w:rPr>
      <w:color w:val="000000"/>
    </w:rPr>
  </w:style>
  <w:style w:type="paragraph" w:styleId="a9">
    <w:name w:val="Body Text"/>
    <w:basedOn w:val="a"/>
    <w:link w:val="aa"/>
    <w:rsid w:val="00D74689"/>
    <w:pPr>
      <w:spacing w:after="120"/>
    </w:pPr>
  </w:style>
  <w:style w:type="character" w:customStyle="1" w:styleId="aa">
    <w:name w:val="Основной текст Знак"/>
    <w:basedOn w:val="a0"/>
    <w:link w:val="a9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6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D7468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689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746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746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4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74689"/>
  </w:style>
  <w:style w:type="character" w:styleId="ad">
    <w:name w:val="Emphasis"/>
    <w:uiPriority w:val="20"/>
    <w:qFormat/>
    <w:rsid w:val="00D74689"/>
    <w:rPr>
      <w:i/>
      <w:iCs/>
    </w:rPr>
  </w:style>
  <w:style w:type="character" w:customStyle="1" w:styleId="ConsPlusNormal0">
    <w:name w:val="ConsPlusNormal Знак"/>
    <w:link w:val="ConsPlusNormal"/>
    <w:locked/>
    <w:rsid w:val="00D746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D74689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D74689"/>
    <w:rPr>
      <w:b/>
      <w:bCs/>
    </w:rPr>
  </w:style>
  <w:style w:type="paragraph" w:styleId="af">
    <w:name w:val="Title"/>
    <w:basedOn w:val="a"/>
    <w:next w:val="a"/>
    <w:link w:val="af0"/>
    <w:uiPriority w:val="99"/>
    <w:qFormat/>
    <w:rsid w:val="00EC6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69E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No Spacing"/>
    <w:uiPriority w:val="1"/>
    <w:qFormat/>
    <w:rsid w:val="00EC69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A0A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A0A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A0A8C"/>
    <w:pPr>
      <w:spacing w:before="100" w:beforeAutospacing="1" w:after="100" w:afterAutospacing="1"/>
    </w:pPr>
  </w:style>
  <w:style w:type="character" w:customStyle="1" w:styleId="ccardcompanydescription-license">
    <w:name w:val="ccard__companydescription-license"/>
    <w:rsid w:val="00E8417A"/>
  </w:style>
  <w:style w:type="table" w:styleId="af2">
    <w:name w:val="Table Grid"/>
    <w:basedOn w:val="a1"/>
    <w:uiPriority w:val="59"/>
    <w:rsid w:val="0059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A66ABB4137F8E3B822022D457157A9F0394E672E5B83E218A19BFEFC5BD8CE1C6845888871B09D66F83C849F5EFD70BDD93A7E0B9B90BC68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6A53616599EE57CF5F851D00495538C356B4ADCE6AC4DA393250AEA7C94C6B50028A2E7D3EFFB955F08FC3E0694DBC19814C4A00AD5FB9n1P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353464/daf75cc17d0d1b8b796480bc59f740b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3711335A1FDF6A13A075BAEF634FA999A972FDB8CE377374A0D648CCC7A759FAC353CE299329B4787F4B58D373AD5CC4300601F3223061w8X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2019-07-24T09:51:00Z</cp:lastPrinted>
  <dcterms:created xsi:type="dcterms:W3CDTF">2019-12-04T13:23:00Z</dcterms:created>
  <dcterms:modified xsi:type="dcterms:W3CDTF">2019-12-04T13:23:00Z</dcterms:modified>
</cp:coreProperties>
</file>