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F2" w:rsidRDefault="001F27F2" w:rsidP="001F27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5426DA" w:rsidTr="000E50A2">
        <w:tc>
          <w:tcPr>
            <w:tcW w:w="4503" w:type="dxa"/>
          </w:tcPr>
          <w:p w:rsidR="005426DA" w:rsidRDefault="005426DA" w:rsidP="001F27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426DA" w:rsidRDefault="005426DA" w:rsidP="00043B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6EE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1A1DC5">
              <w:rPr>
                <w:rFonts w:ascii="Times New Roman" w:hAnsi="Times New Roman" w:cs="Times New Roman"/>
                <w:sz w:val="20"/>
                <w:szCs w:val="20"/>
              </w:rPr>
              <w:t>Заключению</w:t>
            </w:r>
            <w:r w:rsidR="005B7832">
              <w:rPr>
                <w:rFonts w:ascii="Times New Roman" w:hAnsi="Times New Roman" w:cs="Times New Roman"/>
                <w:sz w:val="20"/>
                <w:szCs w:val="20"/>
              </w:rPr>
              <w:t xml:space="preserve"> № 21 </w:t>
            </w:r>
            <w:r w:rsidR="001A1D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1DC5" w:rsidRPr="001A1DC5">
              <w:rPr>
                <w:rFonts w:ascii="Times New Roman" w:hAnsi="Times New Roman" w:cs="Times New Roman"/>
                <w:sz w:val="20"/>
                <w:szCs w:val="20"/>
              </w:rPr>
              <w:t>по результатам внешней прове</w:t>
            </w:r>
            <w:r w:rsidR="001A1DC5" w:rsidRPr="001A1D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A1DC5" w:rsidRPr="001A1DC5">
              <w:rPr>
                <w:rFonts w:ascii="Times New Roman" w:hAnsi="Times New Roman" w:cs="Times New Roman"/>
                <w:sz w:val="20"/>
                <w:szCs w:val="20"/>
              </w:rPr>
              <w:t xml:space="preserve">ки годового отчета об исполнении бюджета </w:t>
            </w:r>
            <w:r w:rsidR="000E50A2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r w:rsidR="000E50A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E50A2">
              <w:rPr>
                <w:rFonts w:ascii="Times New Roman" w:hAnsi="Times New Roman" w:cs="Times New Roman"/>
                <w:sz w:val="20"/>
                <w:szCs w:val="20"/>
              </w:rPr>
              <w:t>щского сельского</w:t>
            </w:r>
            <w:r w:rsidR="001A1DC5" w:rsidRPr="001A1DC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за 201</w:t>
            </w:r>
            <w:r w:rsidR="00A71E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A1DC5" w:rsidRPr="001A1DC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</w:tbl>
    <w:p w:rsidR="005426DA" w:rsidRDefault="005426DA" w:rsidP="001F27F2">
      <w:pPr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DC5" w:rsidRDefault="001A1DC5" w:rsidP="001A1D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Замечания</w:t>
      </w:r>
      <w:r w:rsidR="000E50A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выявленные в ходе проведения </w:t>
      </w:r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внешней</w:t>
      </w:r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0" w:name="YANDEX_2"/>
      <w:bookmarkEnd w:id="0"/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</w:t>
      </w:r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</w:t>
      </w:r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достоверности, полноты и соответствия нормативным требованиям </w:t>
      </w:r>
      <w:r w:rsidR="00A71E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годовой </w:t>
      </w:r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бюджетной отчетности</w:t>
      </w:r>
      <w:r w:rsidR="00A71E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главного администратора бюджетных средств -</w:t>
      </w:r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Администрации </w:t>
      </w:r>
      <w:r w:rsidR="000E50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Подгощского сельского</w:t>
      </w:r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поселения за 201</w:t>
      </w:r>
      <w:r w:rsidR="00A71E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 </w:t>
      </w:r>
      <w:bookmarkStart w:id="1" w:name="YANDEX_3"/>
      <w:bookmarkEnd w:id="1"/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</w:p>
    <w:p w:rsidR="001A1DC5" w:rsidRDefault="001A1DC5" w:rsidP="001A1D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8789"/>
      </w:tblGrid>
      <w:tr w:rsidR="001315FF" w:rsidRPr="00A71EB7" w:rsidTr="00B17933">
        <w:tc>
          <w:tcPr>
            <w:tcW w:w="9464" w:type="dxa"/>
            <w:gridSpan w:val="2"/>
          </w:tcPr>
          <w:p w:rsidR="001315FF" w:rsidRPr="006904A0" w:rsidRDefault="006904A0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4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1. Отчет о принятых бюджетных обязательствах </w:t>
            </w:r>
            <w:hyperlink r:id="rId9" w:history="1">
              <w:r w:rsidRPr="006904A0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 xml:space="preserve">(ф. 0503128) </w:t>
              </w:r>
            </w:hyperlink>
          </w:p>
        </w:tc>
      </w:tr>
      <w:tr w:rsidR="001315FF" w:rsidRPr="00A71EB7" w:rsidTr="001A1DC5">
        <w:tc>
          <w:tcPr>
            <w:tcW w:w="675" w:type="dxa"/>
          </w:tcPr>
          <w:p w:rsidR="001315FF" w:rsidRPr="00A71EB7" w:rsidRDefault="006904A0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9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8789" w:type="dxa"/>
          </w:tcPr>
          <w:p w:rsidR="006904A0" w:rsidRPr="006904A0" w:rsidRDefault="006904A0" w:rsidP="006904A0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A0">
              <w:rPr>
                <w:rFonts w:ascii="Times New Roman" w:hAnsi="Times New Roman" w:cs="Times New Roman"/>
                <w:sz w:val="24"/>
                <w:szCs w:val="24"/>
              </w:rPr>
              <w:t>Показатели графы 8 «Принятые бюджетные обязательства с применением ко</w:t>
            </w:r>
            <w:r w:rsidRPr="006904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04A0">
              <w:rPr>
                <w:rFonts w:ascii="Times New Roman" w:hAnsi="Times New Roman" w:cs="Times New Roman"/>
                <w:sz w:val="24"/>
                <w:szCs w:val="24"/>
              </w:rPr>
              <w:t>курентных способов» (817546,0 руб.) не соответствуют данным аналитического учета отраженным в Главной книге по данным дебетовых оборотов по счету 150217000 «Принимаемые обязательства текущего финансового года» (820546,0 руб.).</w:t>
            </w:r>
          </w:p>
          <w:p w:rsidR="001315FF" w:rsidRDefault="006904A0" w:rsidP="006904A0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4A0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 в ведении бухгалтерского учета составили 3,0 тыс.руб.</w:t>
            </w:r>
          </w:p>
          <w:p w:rsidR="006904A0" w:rsidRPr="006904A0" w:rsidRDefault="006904A0" w:rsidP="006904A0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04A0" w:rsidRPr="00A71EB7" w:rsidTr="007934F8">
        <w:tc>
          <w:tcPr>
            <w:tcW w:w="9464" w:type="dxa"/>
            <w:gridSpan w:val="2"/>
          </w:tcPr>
          <w:p w:rsidR="006904A0" w:rsidRPr="006904A0" w:rsidRDefault="006904A0" w:rsidP="006904A0">
            <w:pPr>
              <w:ind w:firstLine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90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Пояснительная записка </w:t>
            </w:r>
            <w:hyperlink r:id="rId10" w:history="1">
              <w:r w:rsidRPr="006904A0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>(ф.0503160)</w:t>
              </w:r>
              <w:r w:rsidRPr="006904A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lang w:eastAsia="en-US"/>
                </w:rPr>
                <w:t xml:space="preserve"> </w:t>
              </w:r>
            </w:hyperlink>
          </w:p>
        </w:tc>
      </w:tr>
      <w:tr w:rsidR="006904A0" w:rsidRPr="00A71EB7" w:rsidTr="001A1DC5">
        <w:tc>
          <w:tcPr>
            <w:tcW w:w="675" w:type="dxa"/>
          </w:tcPr>
          <w:p w:rsidR="006904A0" w:rsidRPr="006904A0" w:rsidRDefault="006904A0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8789" w:type="dxa"/>
          </w:tcPr>
          <w:p w:rsidR="006904A0" w:rsidRPr="006904A0" w:rsidRDefault="006904A0" w:rsidP="006904A0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A0">
              <w:rPr>
                <w:rFonts w:ascii="Times New Roman" w:hAnsi="Times New Roman" w:cs="Times New Roman"/>
                <w:sz w:val="24"/>
                <w:szCs w:val="24"/>
              </w:rPr>
              <w:t>В нарушение п.157 заполнена Таблица 5 «Сведения о результатах мероприятий внутреннего государственного (муниципального) финансового контроля». В гр.1 должен быть указан проверяемый период</w:t>
            </w:r>
          </w:p>
        </w:tc>
      </w:tr>
      <w:tr w:rsidR="006904A0" w:rsidRPr="00A71EB7" w:rsidTr="001A1DC5">
        <w:tc>
          <w:tcPr>
            <w:tcW w:w="675" w:type="dxa"/>
          </w:tcPr>
          <w:p w:rsidR="006904A0" w:rsidRPr="006904A0" w:rsidRDefault="006904A0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8789" w:type="dxa"/>
          </w:tcPr>
          <w:p w:rsidR="006904A0" w:rsidRPr="006904A0" w:rsidRDefault="006904A0" w:rsidP="006904A0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4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 нарушение п.162. в гр.5 ф.0503163 «</w:t>
            </w:r>
            <w:r w:rsidRPr="006904A0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изменениях бюджетной ро</w:t>
            </w:r>
            <w:r w:rsidRPr="006904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04A0">
              <w:rPr>
                <w:rFonts w:ascii="Times New Roman" w:hAnsi="Times New Roman" w:cs="Times New Roman"/>
                <w:sz w:val="24"/>
                <w:szCs w:val="24"/>
              </w:rPr>
              <w:t>писи главного распорядителя бюджетных средств, главного администратора и</w:t>
            </w:r>
            <w:r w:rsidRPr="006904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04A0">
              <w:rPr>
                <w:rFonts w:ascii="Times New Roman" w:hAnsi="Times New Roman" w:cs="Times New Roman"/>
                <w:sz w:val="24"/>
                <w:szCs w:val="24"/>
              </w:rPr>
              <w:t>точников финансирования дефицита бюджета</w:t>
            </w:r>
            <w:r w:rsidRPr="006904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» не указаны статьи БК РФ, на осн</w:t>
            </w:r>
            <w:r w:rsidRPr="006904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</w:t>
            </w:r>
            <w:r w:rsidRPr="006904A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вании которых вносились уточнения в бюджетную роспись.</w:t>
            </w:r>
          </w:p>
        </w:tc>
      </w:tr>
      <w:tr w:rsidR="006904A0" w:rsidRPr="00A71EB7" w:rsidTr="001A1DC5">
        <w:tc>
          <w:tcPr>
            <w:tcW w:w="675" w:type="dxa"/>
          </w:tcPr>
          <w:p w:rsidR="006904A0" w:rsidRPr="006904A0" w:rsidRDefault="006904A0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8789" w:type="dxa"/>
          </w:tcPr>
          <w:p w:rsidR="006904A0" w:rsidRPr="006904A0" w:rsidRDefault="006904A0" w:rsidP="006904A0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A0">
              <w:rPr>
                <w:rFonts w:ascii="Times New Roman" w:hAnsi="Times New Roman" w:cs="Times New Roman"/>
                <w:sz w:val="24"/>
                <w:szCs w:val="24"/>
              </w:rPr>
              <w:t>В нарушение п.170 Инструкции № 191н заполнен раздел 4 ф.0503175 «Сведения о принятых и неисполненных обязательствах получателя бюджетных средств»:</w:t>
            </w:r>
          </w:p>
          <w:p w:rsidR="006904A0" w:rsidRPr="006904A0" w:rsidRDefault="006904A0" w:rsidP="006904A0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A0">
              <w:rPr>
                <w:rFonts w:ascii="Times New Roman" w:hAnsi="Times New Roman" w:cs="Times New Roman"/>
                <w:sz w:val="24"/>
                <w:szCs w:val="24"/>
              </w:rPr>
              <w:t>- сумма обязательств, принимаемых с применением конкурентных способов на основании кредитового оборота по счету 150217000 «Принимаемые обязательства текущего финансового года» в размере 820389,0 руб., отраженная в гр.2, не соо</w:t>
            </w:r>
            <w:r w:rsidRPr="006904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04A0">
              <w:rPr>
                <w:rFonts w:ascii="Times New Roman" w:hAnsi="Times New Roman" w:cs="Times New Roman"/>
                <w:sz w:val="24"/>
                <w:szCs w:val="24"/>
              </w:rPr>
              <w:t xml:space="preserve">ветствует кредитовым оборотам по данному счёту в главной книге в размере 820546,0 руб. </w:t>
            </w:r>
          </w:p>
          <w:p w:rsidR="006904A0" w:rsidRDefault="006904A0" w:rsidP="006904A0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4A0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 в ведении бухгалтерского учета составили 0,2 тыс.руб.</w:t>
            </w:r>
          </w:p>
          <w:p w:rsidR="006904A0" w:rsidRPr="006904A0" w:rsidRDefault="006904A0" w:rsidP="006904A0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6904A0" w:rsidRPr="00A71EB7" w:rsidTr="008A3B3D">
        <w:tc>
          <w:tcPr>
            <w:tcW w:w="9464" w:type="dxa"/>
            <w:gridSpan w:val="2"/>
          </w:tcPr>
          <w:p w:rsidR="006904A0" w:rsidRPr="006904A0" w:rsidRDefault="006904A0" w:rsidP="00C810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Бюджетный Кодекс Российской Федерации (далее – БК РФ), федеральное закон</w:t>
            </w:r>
            <w:r w:rsidRPr="00690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690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дательство</w:t>
            </w:r>
          </w:p>
        </w:tc>
      </w:tr>
      <w:tr w:rsidR="006904A0" w:rsidRPr="00A71EB7" w:rsidTr="001A1DC5">
        <w:tc>
          <w:tcPr>
            <w:tcW w:w="675" w:type="dxa"/>
          </w:tcPr>
          <w:p w:rsidR="006904A0" w:rsidRPr="006904A0" w:rsidRDefault="006904A0" w:rsidP="00C810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8789" w:type="dxa"/>
          </w:tcPr>
          <w:p w:rsidR="006904A0" w:rsidRPr="006904A0" w:rsidRDefault="006904A0" w:rsidP="00C8103F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4A0">
              <w:rPr>
                <w:rFonts w:ascii="Times New Roman" w:eastAsia="Calibri" w:hAnsi="Times New Roman" w:cs="Times New Roman"/>
                <w:sz w:val="24"/>
                <w:szCs w:val="24"/>
              </w:rPr>
              <w:t>В нарушение пунктов 3 и 6 Инструкции по бюджетному учету, утвержденной приказом Минфина РФ от 01.12.2010 № 157н, учетной политикой</w:t>
            </w:r>
            <w:r w:rsidRPr="00690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утвержден порядок отражения в учете событий после отчетной даты</w:t>
            </w:r>
            <w:r w:rsidRPr="006904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904A0" w:rsidRPr="00A71EB7" w:rsidTr="001A1DC5">
        <w:tc>
          <w:tcPr>
            <w:tcW w:w="675" w:type="dxa"/>
          </w:tcPr>
          <w:p w:rsidR="006904A0" w:rsidRPr="006904A0" w:rsidRDefault="006904A0" w:rsidP="00C810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8789" w:type="dxa"/>
          </w:tcPr>
          <w:p w:rsidR="006904A0" w:rsidRDefault="006904A0" w:rsidP="00C8103F">
            <w:pPr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4A0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Поступление доходов в объеме значительно выше (ниже) запланированного св</w:t>
            </w:r>
            <w:r w:rsidRPr="006904A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904A0">
              <w:rPr>
                <w:rFonts w:ascii="Times New Roman" w:hAnsi="Times New Roman" w:cs="Times New Roman"/>
                <w:bCs/>
                <w:sz w:val="24"/>
                <w:szCs w:val="24"/>
              </w:rPr>
              <w:t>детельствует о завышении (занижении) плановых показателей по доходам, нед</w:t>
            </w:r>
            <w:r w:rsidRPr="006904A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904A0">
              <w:rPr>
                <w:rFonts w:ascii="Times New Roman" w:hAnsi="Times New Roman" w:cs="Times New Roman"/>
                <w:bCs/>
                <w:sz w:val="24"/>
                <w:szCs w:val="24"/>
              </w:rPr>
              <w:t>стоверном планировании доходов и нарушении принципов ст.37 БК РФ.</w:t>
            </w:r>
          </w:p>
          <w:p w:rsidR="006904A0" w:rsidRPr="006904A0" w:rsidRDefault="006904A0" w:rsidP="00C8103F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4A0" w:rsidRPr="00A71EB7" w:rsidTr="004B66A8">
        <w:tc>
          <w:tcPr>
            <w:tcW w:w="9464" w:type="dxa"/>
            <w:gridSpan w:val="2"/>
          </w:tcPr>
          <w:p w:rsidR="006904A0" w:rsidRPr="006904A0" w:rsidRDefault="006904A0" w:rsidP="00B6677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0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Муниципальные правовые акты</w:t>
            </w:r>
          </w:p>
        </w:tc>
      </w:tr>
      <w:tr w:rsidR="006904A0" w:rsidRPr="00A71EB7" w:rsidTr="001A1DC5">
        <w:tc>
          <w:tcPr>
            <w:tcW w:w="675" w:type="dxa"/>
          </w:tcPr>
          <w:p w:rsidR="006904A0" w:rsidRPr="006904A0" w:rsidRDefault="006904A0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8789" w:type="dxa"/>
          </w:tcPr>
          <w:p w:rsidR="006904A0" w:rsidRPr="006904A0" w:rsidRDefault="006904A0" w:rsidP="00A775F1">
            <w:pPr>
              <w:shd w:val="clear" w:color="auto" w:fill="FFFFFF"/>
              <w:tabs>
                <w:tab w:val="left" w:pos="3874"/>
              </w:tabs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4A0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Установлены нарушения порядка составления, утверждения и ведения бюдже</w:t>
            </w:r>
            <w:r w:rsidRPr="006904A0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6904A0">
              <w:rPr>
                <w:rFonts w:ascii="Times New Roman" w:hAnsi="Times New Roman" w:cs="Times New Roman"/>
                <w:bCs/>
                <w:sz w:val="24"/>
                <w:szCs w:val="24"/>
              </w:rPr>
              <w:t>ной сметы Администрации Подгощского сельского поселения, утвержденного распоряжением Администрации Подгощского сельского поселения от 11.04.2011 № 44-рг:</w:t>
            </w:r>
          </w:p>
          <w:p w:rsidR="006904A0" w:rsidRDefault="006904A0" w:rsidP="00A775F1">
            <w:pPr>
              <w:shd w:val="clear" w:color="auto" w:fill="FFFFFF"/>
              <w:tabs>
                <w:tab w:val="left" w:pos="3874"/>
              </w:tabs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90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 нарушение п.4.2 Порядка составления, утверждения и ведения бюджетной сметы  не соблюдены сроки внесения изменений в бюджетную смету, требующих </w:t>
            </w:r>
            <w:r w:rsidRPr="006904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изменений показателей бюджетной росписи Администрации Подгощского сел</w:t>
            </w:r>
            <w:r w:rsidRPr="006904A0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6904A0">
              <w:rPr>
                <w:rFonts w:ascii="Times New Roman" w:hAnsi="Times New Roman" w:cs="Times New Roman"/>
                <w:bCs/>
                <w:sz w:val="24"/>
                <w:szCs w:val="24"/>
              </w:rPr>
              <w:t>ского поселения и лимитов бюджетных обязательств (внесение изменений в пок</w:t>
            </w:r>
            <w:r w:rsidRPr="006904A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90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затели бюджетной сметы и утверждение измененной бюджетной сметы от </w:t>
            </w:r>
            <w:r w:rsidRPr="006904A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24.02.2015г</w:t>
            </w:r>
            <w:r w:rsidRPr="006904A0">
              <w:rPr>
                <w:rFonts w:ascii="Times New Roman" w:hAnsi="Times New Roman" w:cs="Times New Roman"/>
                <w:bCs/>
                <w:sz w:val="24"/>
                <w:szCs w:val="24"/>
              </w:rPr>
              <w:t>. осуществлено до получения справки-уведомления об изменении ро</w:t>
            </w:r>
            <w:r w:rsidRPr="006904A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904A0">
              <w:rPr>
                <w:rFonts w:ascii="Times New Roman" w:hAnsi="Times New Roman" w:cs="Times New Roman"/>
                <w:bCs/>
                <w:sz w:val="24"/>
                <w:szCs w:val="24"/>
              </w:rPr>
              <w:t>писи расходов и лимитов бюджетных обязательств № 1 от</w:t>
            </w:r>
            <w:proofErr w:type="gramEnd"/>
            <w:r w:rsidRPr="00690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2" w:name="_GoBack"/>
            <w:bookmarkEnd w:id="2"/>
            <w:proofErr w:type="gramStart"/>
            <w:r w:rsidRPr="006904A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25.02.2015 года)</w:t>
            </w:r>
            <w:r w:rsidRPr="00690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End"/>
          </w:p>
          <w:p w:rsidR="00043B9E" w:rsidRPr="006904A0" w:rsidRDefault="00043B9E" w:rsidP="00A775F1">
            <w:pPr>
              <w:shd w:val="clear" w:color="auto" w:fill="FFFFFF"/>
              <w:tabs>
                <w:tab w:val="left" w:pos="3874"/>
              </w:tabs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1DC5" w:rsidRDefault="001A1DC5" w:rsidP="001A1DC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315FF" w:rsidRPr="001315FF" w:rsidRDefault="001315FF" w:rsidP="00131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5FF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1315FF" w:rsidRPr="001315FF" w:rsidRDefault="001315FF" w:rsidP="001315FF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1315FF">
        <w:rPr>
          <w:rFonts w:ascii="Times New Roman" w:hAnsi="Times New Roman" w:cs="Times New Roman"/>
          <w:sz w:val="28"/>
          <w:szCs w:val="28"/>
        </w:rPr>
        <w:t>Контрольно-счётной палаты                                                  С.Н.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5FF">
        <w:rPr>
          <w:rFonts w:ascii="Times New Roman" w:hAnsi="Times New Roman" w:cs="Times New Roman"/>
          <w:sz w:val="28"/>
          <w:szCs w:val="28"/>
        </w:rPr>
        <w:t>Никифорова</w:t>
      </w:r>
    </w:p>
    <w:p w:rsidR="001315FF" w:rsidRPr="001A1DC5" w:rsidRDefault="001315FF" w:rsidP="001A1DC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27F2" w:rsidRDefault="001F27F2" w:rsidP="001A1DC5">
      <w:pPr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0DF" w:rsidRPr="007F071A" w:rsidRDefault="005A10DF" w:rsidP="005426D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A10DF" w:rsidRPr="007F071A" w:rsidSect="005F135E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32" w:rsidRDefault="00A53532" w:rsidP="00AE1CED">
      <w:pPr>
        <w:spacing w:after="0" w:line="240" w:lineRule="auto"/>
      </w:pPr>
      <w:r>
        <w:separator/>
      </w:r>
    </w:p>
  </w:endnote>
  <w:endnote w:type="continuationSeparator" w:id="0">
    <w:p w:rsidR="00A53532" w:rsidRDefault="00A53532" w:rsidP="00AE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32" w:rsidRDefault="00A53532" w:rsidP="00AE1CED">
      <w:pPr>
        <w:spacing w:after="0" w:line="240" w:lineRule="auto"/>
      </w:pPr>
      <w:r>
        <w:separator/>
      </w:r>
    </w:p>
  </w:footnote>
  <w:footnote w:type="continuationSeparator" w:id="0">
    <w:p w:rsidR="00A53532" w:rsidRDefault="00A53532" w:rsidP="00AE1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509103"/>
    </w:sdtPr>
    <w:sdtEndPr/>
    <w:sdtContent>
      <w:p w:rsidR="00480246" w:rsidRDefault="001747F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B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0246" w:rsidRDefault="004802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E8"/>
    <w:multiLevelType w:val="hybridMultilevel"/>
    <w:tmpl w:val="ED404604"/>
    <w:lvl w:ilvl="0" w:tplc="6538745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C6457DD"/>
    <w:multiLevelType w:val="hybridMultilevel"/>
    <w:tmpl w:val="CC929AC0"/>
    <w:lvl w:ilvl="0" w:tplc="1CE4BF2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7F2"/>
    <w:rsid w:val="00043B9E"/>
    <w:rsid w:val="000B2081"/>
    <w:rsid w:val="000B3EEB"/>
    <w:rsid w:val="000D68AB"/>
    <w:rsid w:val="000E50A2"/>
    <w:rsid w:val="00106861"/>
    <w:rsid w:val="001315FF"/>
    <w:rsid w:val="00143EAE"/>
    <w:rsid w:val="001747F1"/>
    <w:rsid w:val="001838CE"/>
    <w:rsid w:val="001A1DC5"/>
    <w:rsid w:val="001F27F2"/>
    <w:rsid w:val="001F6386"/>
    <w:rsid w:val="002156EB"/>
    <w:rsid w:val="002B773E"/>
    <w:rsid w:val="0032056C"/>
    <w:rsid w:val="00361C42"/>
    <w:rsid w:val="00423A9A"/>
    <w:rsid w:val="00426B04"/>
    <w:rsid w:val="0043388D"/>
    <w:rsid w:val="00480246"/>
    <w:rsid w:val="004926CC"/>
    <w:rsid w:val="004A2BD7"/>
    <w:rsid w:val="004D7F91"/>
    <w:rsid w:val="005426DA"/>
    <w:rsid w:val="00544E29"/>
    <w:rsid w:val="00555C6B"/>
    <w:rsid w:val="00566EB1"/>
    <w:rsid w:val="005823A6"/>
    <w:rsid w:val="005A10DF"/>
    <w:rsid w:val="005B3E2A"/>
    <w:rsid w:val="005B7832"/>
    <w:rsid w:val="005C54DF"/>
    <w:rsid w:val="005F135E"/>
    <w:rsid w:val="006904A0"/>
    <w:rsid w:val="006C700A"/>
    <w:rsid w:val="006D1799"/>
    <w:rsid w:val="006F6C8E"/>
    <w:rsid w:val="007B4EE0"/>
    <w:rsid w:val="007D1371"/>
    <w:rsid w:val="007F071A"/>
    <w:rsid w:val="00834CB9"/>
    <w:rsid w:val="00841A1D"/>
    <w:rsid w:val="008627E8"/>
    <w:rsid w:val="008A1D5D"/>
    <w:rsid w:val="008E5EBB"/>
    <w:rsid w:val="009711A9"/>
    <w:rsid w:val="0097636E"/>
    <w:rsid w:val="009C0BCF"/>
    <w:rsid w:val="009F5A11"/>
    <w:rsid w:val="00A53532"/>
    <w:rsid w:val="00A66B98"/>
    <w:rsid w:val="00A71176"/>
    <w:rsid w:val="00A71EB7"/>
    <w:rsid w:val="00A775F1"/>
    <w:rsid w:val="00AA1C63"/>
    <w:rsid w:val="00AA31A8"/>
    <w:rsid w:val="00AE0705"/>
    <w:rsid w:val="00AE1CED"/>
    <w:rsid w:val="00B11594"/>
    <w:rsid w:val="00B179D6"/>
    <w:rsid w:val="00C20AC9"/>
    <w:rsid w:val="00C56083"/>
    <w:rsid w:val="00D04FBA"/>
    <w:rsid w:val="00D4673D"/>
    <w:rsid w:val="00D64206"/>
    <w:rsid w:val="00DA1D79"/>
    <w:rsid w:val="00DB247E"/>
    <w:rsid w:val="00DD1714"/>
    <w:rsid w:val="00DE6426"/>
    <w:rsid w:val="00DE69C9"/>
    <w:rsid w:val="00E45A84"/>
    <w:rsid w:val="00E53CCB"/>
    <w:rsid w:val="00E6190C"/>
    <w:rsid w:val="00F130D0"/>
    <w:rsid w:val="00F536F0"/>
    <w:rsid w:val="00F66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E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1CE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E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1CED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542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8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24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904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E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1CE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E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1CED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542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FE89922967DDA13B9031568F6E3AC7B5F4C892CADAF69671730277540BC38DBC2F4E3CF96E27D10UFU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F098652DD05DA09D7A0833CC7702765CB3CEEDD144738B7BC4E78DEC104655D4D03F7B5AB817E4CC2Y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459D7-D39C-4333-9AA5-46316FCA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2016-04-22T06:06:00Z</cp:lastPrinted>
  <dcterms:created xsi:type="dcterms:W3CDTF">2013-10-31T06:07:00Z</dcterms:created>
  <dcterms:modified xsi:type="dcterms:W3CDTF">2016-04-22T06:06:00Z</dcterms:modified>
</cp:coreProperties>
</file>