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F" w:rsidRPr="00C14086" w:rsidRDefault="00C14086" w:rsidP="00C14086">
      <w:pPr>
        <w:ind w:left="10206"/>
        <w:jc w:val="right"/>
        <w:rPr>
          <w:sz w:val="24"/>
          <w:szCs w:val="24"/>
        </w:rPr>
      </w:pPr>
      <w:bookmarkStart w:id="0" w:name="_GoBack"/>
      <w:bookmarkEnd w:id="0"/>
      <w:r w:rsidRPr="00C14086">
        <w:rPr>
          <w:rFonts w:eastAsia="Calibri"/>
          <w:bCs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к заключению Контрольно-счётной палаты Шимского муниципального района на проект решения "О бюджете муниципального района на 2017 год и на плановый период 2018 и 2019 годов" </w:t>
      </w:r>
    </w:p>
    <w:p w:rsidR="0096673F" w:rsidRDefault="0096673F" w:rsidP="0096673F">
      <w:pPr>
        <w:spacing w:line="37" w:lineRule="exact"/>
        <w:rPr>
          <w:sz w:val="20"/>
          <w:szCs w:val="20"/>
        </w:rPr>
      </w:pPr>
    </w:p>
    <w:p w:rsidR="0096673F" w:rsidRDefault="0096673F" w:rsidP="0096673F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Основные параметры бюджета </w:t>
      </w:r>
      <w:r w:rsidR="001C3FE8">
        <w:rPr>
          <w:rFonts w:eastAsia="Times New Roman"/>
          <w:b/>
          <w:bCs/>
        </w:rPr>
        <w:t>Шимского</w:t>
      </w:r>
      <w:r w:rsidR="00B8365D">
        <w:rPr>
          <w:rFonts w:eastAsia="Times New Roman"/>
          <w:b/>
          <w:bCs/>
        </w:rPr>
        <w:t xml:space="preserve"> муниципального района </w:t>
      </w:r>
    </w:p>
    <w:p w:rsidR="0096673F" w:rsidRDefault="0096673F" w:rsidP="0096673F">
      <w:pPr>
        <w:spacing w:line="13" w:lineRule="exact"/>
        <w:rPr>
          <w:sz w:val="20"/>
          <w:szCs w:val="20"/>
        </w:rPr>
      </w:pPr>
    </w:p>
    <w:tbl>
      <w:tblPr>
        <w:tblW w:w="145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797"/>
        <w:gridCol w:w="1139"/>
        <w:gridCol w:w="878"/>
        <w:gridCol w:w="1133"/>
        <w:gridCol w:w="467"/>
        <w:gridCol w:w="667"/>
        <w:gridCol w:w="1133"/>
        <w:gridCol w:w="1133"/>
        <w:gridCol w:w="30"/>
        <w:gridCol w:w="1139"/>
        <w:gridCol w:w="1219"/>
        <w:gridCol w:w="80"/>
        <w:gridCol w:w="1139"/>
        <w:gridCol w:w="35"/>
      </w:tblGrid>
      <w:tr w:rsidR="0096673F" w:rsidTr="00E720A8">
        <w:trPr>
          <w:trHeight w:val="443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37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Ед.</w:t>
            </w:r>
          </w:p>
        </w:tc>
        <w:tc>
          <w:tcPr>
            <w:tcW w:w="878" w:type="dxa"/>
            <w:tcBorders>
              <w:top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4"/>
            <w:tcBorders>
              <w:top w:val="single" w:sz="8" w:space="0" w:color="auto"/>
            </w:tcBorders>
            <w:vAlign w:val="bottom"/>
          </w:tcPr>
          <w:p w:rsidR="0096673F" w:rsidRDefault="0096673F" w:rsidP="001A767A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показателя по годам</w:t>
            </w:r>
          </w:p>
        </w:tc>
        <w:tc>
          <w:tcPr>
            <w:tcW w:w="1139" w:type="dxa"/>
            <w:tcBorders>
              <w:top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02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3797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667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72"/>
        </w:trPr>
        <w:tc>
          <w:tcPr>
            <w:tcW w:w="5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3797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2267" w:type="dxa"/>
            <w:gridSpan w:val="3"/>
            <w:vMerge w:val="restart"/>
            <w:vAlign w:val="bottom"/>
          </w:tcPr>
          <w:p w:rsidR="0096673F" w:rsidRDefault="0096673F" w:rsidP="001A767A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фактические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ожидаемые</w:t>
            </w: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1299" w:type="dxa"/>
            <w:gridSpan w:val="2"/>
            <w:vMerge w:val="restart"/>
            <w:vAlign w:val="bottom"/>
          </w:tcPr>
          <w:p w:rsidR="0096673F" w:rsidRDefault="0096673F" w:rsidP="001A767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планируемые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03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878" w:type="dxa"/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3"/>
            <w:vMerge/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299" w:type="dxa"/>
            <w:gridSpan w:val="2"/>
            <w:vMerge/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40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276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96673F" w:rsidRDefault="0096673F" w:rsidP="001513F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1513F8">
              <w:rPr>
                <w:rFonts w:eastAsia="Times New Roman"/>
              </w:rPr>
              <w:t>12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513F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1513F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6673F" w:rsidRDefault="0096673F" w:rsidP="001513F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1513F8">
              <w:rPr>
                <w:rFonts w:eastAsia="Times New Roman"/>
              </w:rPr>
              <w:t>14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513F8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1513F8">
              <w:rPr>
                <w:rFonts w:eastAsia="Times New Roman"/>
              </w:rPr>
              <w:t>15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51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1513F8">
              <w:rPr>
                <w:rFonts w:eastAsia="Times New Roman"/>
                <w:w w:val="99"/>
              </w:rPr>
              <w:t>16</w:t>
            </w: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C3FE8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1C3FE8">
              <w:rPr>
                <w:rFonts w:eastAsia="Times New Roman"/>
              </w:rPr>
              <w:t>7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96673F" w:rsidRDefault="0096673F" w:rsidP="00AC2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AC2256">
              <w:rPr>
                <w:rFonts w:eastAsia="Times New Roman"/>
                <w:w w:val="99"/>
              </w:rPr>
              <w:t>18</w:t>
            </w: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AC225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AC2256">
              <w:rPr>
                <w:rFonts w:eastAsia="Times New Roman"/>
              </w:rPr>
              <w:t>19</w:t>
            </w: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38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278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ind w:right="17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38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37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jc w:val="center"/>
            </w:pPr>
            <w:r w:rsidRPr="00F64AE1">
              <w:rPr>
                <w:rFonts w:eastAsia="Times New Roman"/>
              </w:rPr>
              <w:t>1</w:t>
            </w:r>
          </w:p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  <w:b/>
                <w:bCs/>
              </w:rPr>
              <w:t>Общие доходы бюджета района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96673F" w:rsidRDefault="001513F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244868,2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298915,8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293297,2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348477,4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CF3ECD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255348,8</w:t>
            </w: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6673F" w:rsidRDefault="00C93805" w:rsidP="00C1408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247009,0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96673F" w:rsidRDefault="00C93805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240263,4</w:t>
            </w: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C93805" w:rsidRDefault="00C93805" w:rsidP="00C938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238840,8</w:t>
            </w: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32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250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  <w:b/>
                <w:bCs/>
              </w:rPr>
              <w:t xml:space="preserve">Налоговые доходы бюджета района, </w:t>
            </w:r>
            <w:proofErr w:type="gramStart"/>
            <w:r w:rsidRPr="00F64AE1">
              <w:rPr>
                <w:rFonts w:eastAsia="Times New Roman"/>
                <w:b/>
                <w:bCs/>
              </w:rPr>
              <w:t>в</w:t>
            </w:r>
            <w:proofErr w:type="gramEnd"/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1513F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64699,7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70226,9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66315,6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76839,1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CF3ECD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61856,9</w:t>
            </w:r>
          </w:p>
        </w:tc>
        <w:tc>
          <w:tcPr>
            <w:tcW w:w="30" w:type="dxa"/>
            <w:vAlign w:val="bottom"/>
          </w:tcPr>
          <w:p w:rsidR="0096673F" w:rsidRDefault="0096673F" w:rsidP="00C14086">
            <w:pPr>
              <w:ind w:right="234"/>
              <w:rPr>
                <w:sz w:val="21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center"/>
          </w:tcPr>
          <w:p w:rsidR="0096673F" w:rsidRDefault="005A6E8C" w:rsidP="00C1408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87807,6</w:t>
            </w: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85123,4</w:t>
            </w: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83790,5</w:t>
            </w: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24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  <w:b/>
                <w:bCs/>
              </w:rPr>
              <w:t>том числе: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06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vMerge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30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338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96673F" w:rsidRDefault="001513F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58936,7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64496,4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59696,0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140D0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53759,0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CF3ECD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55065,0</w:t>
            </w: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6673F" w:rsidRDefault="005A6E8C" w:rsidP="00C1408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72687,5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69793,7</w:t>
            </w: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68400,0</w:t>
            </w: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03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32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jc w:val="center"/>
            </w:pPr>
            <w:r w:rsidRPr="00F64AE1">
              <w:rPr>
                <w:rFonts w:eastAsia="Times New Roman"/>
                <w:w w:val="96"/>
              </w:rPr>
              <w:t>1.1.</w:t>
            </w:r>
          </w:p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96673F" w:rsidRDefault="001513F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5321,8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5024,3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5273,8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140D0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4848,9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CF3ECD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2835,9</w:t>
            </w: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6673F" w:rsidRDefault="005A6E8C" w:rsidP="00C1408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2985,5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2985,5</w:t>
            </w: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5A6E8C" w:rsidP="00C938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2985,5</w:t>
            </w: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76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6"/>
                <w:szCs w:val="6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6"/>
                <w:szCs w:val="6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6"/>
                <w:szCs w:val="6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6"/>
                <w:szCs w:val="6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6"/>
                <w:szCs w:val="6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6"/>
                <w:szCs w:val="6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6"/>
                <w:szCs w:val="6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D62992" w:rsidTr="00E720A8">
        <w:trPr>
          <w:trHeight w:val="60"/>
        </w:trPr>
        <w:tc>
          <w:tcPr>
            <w:tcW w:w="56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62992" w:rsidRPr="00F64AE1" w:rsidRDefault="00D62992" w:rsidP="001A767A"/>
        </w:tc>
        <w:tc>
          <w:tcPr>
            <w:tcW w:w="3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2992" w:rsidRPr="00F64AE1" w:rsidRDefault="00D62992" w:rsidP="00D62992">
            <w:pPr>
              <w:ind w:left="100"/>
            </w:pPr>
            <w:r w:rsidRPr="00F64AE1">
              <w:rPr>
                <w:rFonts w:eastAsia="Times New Roman"/>
              </w:rPr>
              <w:t>госпошлина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</w:tcPr>
          <w:p w:rsidR="00D62992" w:rsidRDefault="00D62992" w:rsidP="00F64A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vMerge w:val="restart"/>
            <w:tcBorders>
              <w:right w:val="single" w:sz="8" w:space="0" w:color="auto"/>
            </w:tcBorders>
          </w:tcPr>
          <w:p w:rsidR="00D62992" w:rsidRDefault="00D62992" w:rsidP="00F64AE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438,1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</w:tcPr>
          <w:p w:rsidR="00D62992" w:rsidRDefault="00D62992" w:rsidP="00F64AE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704,7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8" w:space="0" w:color="auto"/>
            </w:tcBorders>
          </w:tcPr>
          <w:p w:rsidR="00D62992" w:rsidRDefault="00D62992" w:rsidP="00F64AE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840,4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</w:tcPr>
          <w:p w:rsidR="00D62992" w:rsidRDefault="00D62992" w:rsidP="00F64AE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1076,5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</w:tcPr>
          <w:p w:rsidR="00D62992" w:rsidRDefault="00D62992" w:rsidP="00F64AE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1350,0</w:t>
            </w:r>
          </w:p>
        </w:tc>
        <w:tc>
          <w:tcPr>
            <w:tcW w:w="30" w:type="dxa"/>
          </w:tcPr>
          <w:p w:rsidR="00D62992" w:rsidRDefault="00D62992" w:rsidP="00F64A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center"/>
          </w:tcPr>
          <w:p w:rsidR="00D62992" w:rsidRDefault="00D62992" w:rsidP="00C1408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1350,0</w:t>
            </w: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</w:tcPr>
          <w:p w:rsidR="00D62992" w:rsidRDefault="00D62992" w:rsidP="00F64AE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1350,0</w:t>
            </w:r>
          </w:p>
        </w:tc>
        <w:tc>
          <w:tcPr>
            <w:tcW w:w="80" w:type="dxa"/>
          </w:tcPr>
          <w:p w:rsidR="00D62992" w:rsidRDefault="00D62992" w:rsidP="00F64A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</w:tcPr>
          <w:p w:rsidR="00D62992" w:rsidRDefault="00D62992" w:rsidP="00F64AE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1350,0</w:t>
            </w:r>
          </w:p>
        </w:tc>
        <w:tc>
          <w:tcPr>
            <w:tcW w:w="35" w:type="dxa"/>
            <w:vAlign w:val="bottom"/>
          </w:tcPr>
          <w:p w:rsidR="00D62992" w:rsidRDefault="00D62992" w:rsidP="001A767A">
            <w:pPr>
              <w:rPr>
                <w:sz w:val="1"/>
                <w:szCs w:val="1"/>
              </w:rPr>
            </w:pPr>
          </w:p>
        </w:tc>
      </w:tr>
      <w:tr w:rsidR="00D62992" w:rsidTr="00E720A8">
        <w:trPr>
          <w:trHeight w:val="62"/>
        </w:trPr>
        <w:tc>
          <w:tcPr>
            <w:tcW w:w="56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62992" w:rsidRPr="00F64AE1" w:rsidRDefault="00D62992" w:rsidP="001A767A"/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Pr="00F64AE1" w:rsidRDefault="00D62992" w:rsidP="001A767A">
            <w:pPr>
              <w:ind w:left="100"/>
              <w:rPr>
                <w:rFonts w:eastAsia="Times New Roman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30"/>
              <w:jc w:val="right"/>
              <w:rPr>
                <w:rFonts w:eastAsia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30"/>
              <w:jc w:val="righ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30"/>
              <w:jc w:val="right"/>
              <w:rPr>
                <w:rFonts w:eastAsia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10"/>
              <w:jc w:val="right"/>
              <w:rPr>
                <w:rFonts w:eastAsia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10"/>
              <w:jc w:val="right"/>
              <w:rPr>
                <w:rFonts w:eastAsia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C14086">
            <w:pPr>
              <w:ind w:right="30"/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10"/>
              <w:jc w:val="right"/>
              <w:rPr>
                <w:rFonts w:eastAsia="Times New Roman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10"/>
              <w:jc w:val="right"/>
              <w:rPr>
                <w:rFonts w:eastAsia="Times New Roman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62992" w:rsidRDefault="00D62992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88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  <w:p w:rsidR="001513F8" w:rsidRPr="00F64AE1" w:rsidRDefault="001513F8" w:rsidP="001A767A"/>
          <w:p w:rsidR="001513F8" w:rsidRPr="00F64AE1" w:rsidRDefault="001513F8" w:rsidP="00D62992">
            <w:pPr>
              <w:ind w:firstLine="149"/>
            </w:pPr>
            <w:r w:rsidRPr="00F64AE1">
              <w:t>Акцизы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Pr="001513F8" w:rsidRDefault="001513F8" w:rsidP="001513F8">
            <w:pPr>
              <w:jc w:val="center"/>
            </w:pPr>
            <w:r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Pr="001513F8" w:rsidRDefault="0096673F" w:rsidP="001513F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Pr="001513F8" w:rsidRDefault="0096673F" w:rsidP="001513F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Pr="001513F8" w:rsidRDefault="001C3FE8" w:rsidP="001513F8">
            <w:pPr>
              <w:jc w:val="center"/>
            </w:pPr>
            <w:r>
              <w:t>505,2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Pr="001513F8" w:rsidRDefault="009140D0" w:rsidP="001513F8">
            <w:pPr>
              <w:jc w:val="center"/>
            </w:pPr>
            <w:r>
              <w:t>377,7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Pr="001513F8" w:rsidRDefault="00CF3ECD" w:rsidP="001513F8">
            <w:pPr>
              <w:jc w:val="center"/>
            </w:pPr>
            <w:r>
              <w:t>2606,0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6673F" w:rsidRPr="001513F8" w:rsidRDefault="0096673F" w:rsidP="001513F8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Pr="001513F8" w:rsidRDefault="005A6E8C" w:rsidP="00C14086">
            <w:pPr>
              <w:jc w:val="center"/>
            </w:pPr>
            <w:r>
              <w:t>2644,9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Pr="001513F8" w:rsidRDefault="005A6E8C" w:rsidP="001513F8">
            <w:pPr>
              <w:jc w:val="center"/>
            </w:pPr>
            <w:r>
              <w:t>2644,9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6673F" w:rsidRPr="001513F8" w:rsidRDefault="0096673F" w:rsidP="001513F8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Pr="001513F8" w:rsidRDefault="005A6E8C" w:rsidP="001513F8">
            <w:pPr>
              <w:jc w:val="center"/>
            </w:pPr>
            <w:r>
              <w:t>2644,9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</w:rPr>
              <w:t>прочие налоговые доходы (</w:t>
            </w:r>
            <w:proofErr w:type="spellStart"/>
            <w:r w:rsidRPr="00F64AE1">
              <w:rPr>
                <w:rFonts w:eastAsia="Times New Roman"/>
              </w:rPr>
              <w:t>вкл</w:t>
            </w:r>
            <w:proofErr w:type="gramStart"/>
            <w:r w:rsidRPr="00F64AE1">
              <w:rPr>
                <w:rFonts w:eastAsia="Times New Roman"/>
              </w:rPr>
              <w:t>.н</w:t>
            </w:r>
            <w:proofErr w:type="gramEnd"/>
            <w:r w:rsidRPr="00F64AE1">
              <w:rPr>
                <w:rFonts w:eastAsia="Times New Roman"/>
              </w:rPr>
              <w:t>алог</w:t>
            </w:r>
            <w:proofErr w:type="spellEnd"/>
            <w:r w:rsidRPr="00F64AE1">
              <w:rPr>
                <w:rFonts w:eastAsia="Times New Roman"/>
              </w:rPr>
              <w:t xml:space="preserve"> с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1513F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3,1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9140D0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CF3ECD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center"/>
          </w:tcPr>
          <w:p w:rsidR="0096673F" w:rsidRDefault="00C93805" w:rsidP="00C1408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C93805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C93805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26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</w:rPr>
              <w:t>прим</w:t>
            </w:r>
            <w:proofErr w:type="gramStart"/>
            <w:r w:rsidRPr="00F64AE1">
              <w:rPr>
                <w:rFonts w:eastAsia="Times New Roman"/>
              </w:rPr>
              <w:t>.п</w:t>
            </w:r>
            <w:proofErr w:type="gramEnd"/>
            <w:r w:rsidRPr="00F64AE1">
              <w:rPr>
                <w:rFonts w:eastAsia="Times New Roman"/>
              </w:rPr>
              <w:t>атентной системы )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04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vMerge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54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4"/>
                <w:szCs w:val="4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381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jc w:val="center"/>
            </w:pPr>
            <w:r w:rsidRPr="00F64AE1">
              <w:rPr>
                <w:rFonts w:eastAsia="Times New Roman"/>
                <w:w w:val="96"/>
              </w:rPr>
              <w:t>1.2.</w:t>
            </w:r>
          </w:p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  <w:b/>
                <w:bCs/>
              </w:rPr>
              <w:t>Неналоговые доходы бюджета района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96673F" w:rsidRDefault="001513F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6889,1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7979,1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10759,6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140D0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16777,0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CF3ECD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7474,7</w:t>
            </w: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6673F" w:rsidRDefault="005A6E8C" w:rsidP="00C1408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8139,7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8349,3</w:t>
            </w: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8410,1</w:t>
            </w: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64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D62992" w:rsidRPr="009140D0" w:rsidTr="00E720A8">
        <w:trPr>
          <w:trHeight w:val="227"/>
        </w:trPr>
        <w:tc>
          <w:tcPr>
            <w:tcW w:w="5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2992" w:rsidRPr="00F64AE1" w:rsidRDefault="00D62992" w:rsidP="00D62992">
            <w:pPr>
              <w:jc w:val="center"/>
            </w:pPr>
            <w:r w:rsidRPr="00F64AE1">
              <w:t>1.3.</w:t>
            </w:r>
          </w:p>
        </w:tc>
        <w:tc>
          <w:tcPr>
            <w:tcW w:w="37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Pr="00F64AE1" w:rsidRDefault="00D62992" w:rsidP="00D62992">
            <w:pPr>
              <w:spacing w:line="227" w:lineRule="exact"/>
              <w:ind w:left="100"/>
              <w:rPr>
                <w:rFonts w:eastAsia="Times New Roman"/>
              </w:rPr>
            </w:pPr>
            <w:r w:rsidRPr="00F64AE1">
              <w:rPr>
                <w:rFonts w:eastAsia="Times New Roman"/>
              </w:rPr>
              <w:t>Безвозме6здные поступления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  <w:r>
              <w:t>173279,4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  <w:r>
              <w:t>220709,8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  <w:r>
              <w:t>216222,0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  <w:r>
              <w:t>271638,3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  <w:r>
              <w:t>186017,2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Pr="009140D0" w:rsidRDefault="00D62992" w:rsidP="00C14086">
            <w:pPr>
              <w:jc w:val="center"/>
            </w:pPr>
            <w:r>
              <w:t>159201,4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  <w:r>
              <w:t>155140,0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  <w:r>
              <w:t>155050,3</w:t>
            </w:r>
          </w:p>
        </w:tc>
        <w:tc>
          <w:tcPr>
            <w:tcW w:w="35" w:type="dxa"/>
            <w:tcBorders>
              <w:bottom w:val="single" w:sz="4" w:space="0" w:color="auto"/>
            </w:tcBorders>
            <w:vAlign w:val="bottom"/>
          </w:tcPr>
          <w:p w:rsidR="00D62992" w:rsidRPr="009140D0" w:rsidRDefault="00D62992" w:rsidP="009140D0">
            <w:pPr>
              <w:jc w:val="right"/>
            </w:pPr>
          </w:p>
        </w:tc>
      </w:tr>
      <w:tr w:rsidR="00D62992" w:rsidTr="00E720A8">
        <w:trPr>
          <w:trHeight w:val="227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992" w:rsidRPr="00F64AE1" w:rsidRDefault="00D62992" w:rsidP="001A767A"/>
        </w:tc>
        <w:tc>
          <w:tcPr>
            <w:tcW w:w="37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2992" w:rsidRPr="00F64AE1" w:rsidRDefault="00D62992" w:rsidP="001A767A">
            <w:pPr>
              <w:spacing w:line="227" w:lineRule="exact"/>
              <w:ind w:left="100"/>
            </w:pPr>
            <w:r w:rsidRPr="00F64AE1">
              <w:rPr>
                <w:rFonts w:eastAsia="Times New Roman"/>
              </w:rPr>
              <w:t>Межбюджетные трансферты,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D62992" w:rsidRDefault="00D62992" w:rsidP="001A767A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C140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D62992" w:rsidRDefault="00D62992" w:rsidP="001A767A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D62992" w:rsidRDefault="00D62992" w:rsidP="001A767A">
            <w:pPr>
              <w:rPr>
                <w:sz w:val="1"/>
                <w:szCs w:val="1"/>
              </w:rPr>
            </w:pPr>
          </w:p>
        </w:tc>
      </w:tr>
      <w:tr w:rsidR="00D62992" w:rsidTr="00E720A8">
        <w:trPr>
          <w:trHeight w:val="253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992" w:rsidRPr="00F64AE1" w:rsidRDefault="00D62992" w:rsidP="001A767A">
            <w:pPr>
              <w:jc w:val="center"/>
            </w:pPr>
          </w:p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D62992" w:rsidRPr="00F64AE1" w:rsidRDefault="00D62992" w:rsidP="001A767A">
            <w:pPr>
              <w:ind w:left="100"/>
            </w:pPr>
            <w:proofErr w:type="gramStart"/>
            <w:r w:rsidRPr="00F64AE1">
              <w:rPr>
                <w:rFonts w:eastAsia="Times New Roman"/>
              </w:rPr>
              <w:t>получаемые</w:t>
            </w:r>
            <w:proofErr w:type="gramEnd"/>
            <w:r w:rsidRPr="00F64AE1">
              <w:rPr>
                <w:rFonts w:eastAsia="Times New Roman"/>
              </w:rPr>
              <w:t xml:space="preserve"> от других бюджетов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173279,4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181689,8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205212,0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266185,1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185708,1</w:t>
            </w:r>
          </w:p>
        </w:tc>
        <w:tc>
          <w:tcPr>
            <w:tcW w:w="30" w:type="dxa"/>
            <w:vAlign w:val="bottom"/>
          </w:tcPr>
          <w:p w:rsidR="00D62992" w:rsidRDefault="00D62992" w:rsidP="001A767A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D62992" w:rsidRPr="009140D0" w:rsidRDefault="00D62992" w:rsidP="00C14086">
            <w:pPr>
              <w:jc w:val="center"/>
            </w:pPr>
            <w:r>
              <w:t>159201,4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D62992" w:rsidRPr="009140D0" w:rsidRDefault="00D62992" w:rsidP="001A767A">
            <w:pPr>
              <w:jc w:val="right"/>
            </w:pPr>
            <w:r>
              <w:t>155140,0</w:t>
            </w:r>
          </w:p>
        </w:tc>
        <w:tc>
          <w:tcPr>
            <w:tcW w:w="80" w:type="dxa"/>
            <w:vAlign w:val="bottom"/>
          </w:tcPr>
          <w:p w:rsidR="00D62992" w:rsidRPr="009140D0" w:rsidRDefault="00D62992" w:rsidP="001A767A">
            <w:pPr>
              <w:jc w:val="right"/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D62992" w:rsidRPr="009140D0" w:rsidRDefault="00D62992" w:rsidP="001A767A">
            <w:pPr>
              <w:jc w:val="right"/>
            </w:pPr>
            <w:r>
              <w:t>155050,3</w:t>
            </w:r>
          </w:p>
        </w:tc>
        <w:tc>
          <w:tcPr>
            <w:tcW w:w="35" w:type="dxa"/>
            <w:vAlign w:val="bottom"/>
          </w:tcPr>
          <w:p w:rsidR="00D62992" w:rsidRDefault="00D62992" w:rsidP="001A767A">
            <w:pPr>
              <w:rPr>
                <w:sz w:val="1"/>
                <w:szCs w:val="1"/>
              </w:rPr>
            </w:pPr>
          </w:p>
        </w:tc>
      </w:tr>
      <w:tr w:rsidR="00D62992" w:rsidTr="00E720A8">
        <w:trPr>
          <w:trHeight w:val="277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992" w:rsidRPr="00F64AE1" w:rsidRDefault="00D62992" w:rsidP="001A767A"/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92" w:rsidRPr="00F64AE1" w:rsidRDefault="00D62992" w:rsidP="001A767A">
            <w:pPr>
              <w:ind w:left="100"/>
            </w:pPr>
            <w:r w:rsidRPr="00F64AE1">
              <w:rPr>
                <w:rFonts w:eastAsia="Times New Roman"/>
              </w:rPr>
              <w:t>бюджетной системы РФ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2992" w:rsidRDefault="00D62992" w:rsidP="00C1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92" w:rsidRDefault="00D62992" w:rsidP="001A767A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D62992" w:rsidRDefault="00D62992" w:rsidP="001A767A">
            <w:pPr>
              <w:rPr>
                <w:sz w:val="1"/>
                <w:szCs w:val="1"/>
              </w:rPr>
            </w:pPr>
          </w:p>
        </w:tc>
      </w:tr>
      <w:tr w:rsidR="00D62992" w:rsidTr="00E720A8">
        <w:trPr>
          <w:trHeight w:val="229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2992" w:rsidRPr="00F64AE1" w:rsidRDefault="00D62992" w:rsidP="001513F8">
            <w:pPr>
              <w:jc w:val="center"/>
              <w:rPr>
                <w:rFonts w:eastAsia="Times New Roman"/>
              </w:rPr>
            </w:pPr>
          </w:p>
        </w:tc>
        <w:tc>
          <w:tcPr>
            <w:tcW w:w="379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Pr="00F64AE1" w:rsidRDefault="00D62992" w:rsidP="001513F8">
            <w:pPr>
              <w:spacing w:line="229" w:lineRule="exact"/>
              <w:ind w:left="100"/>
              <w:rPr>
                <w:rFonts w:eastAsia="Times New Roman"/>
              </w:rPr>
            </w:pPr>
            <w:r w:rsidRPr="00F64AE1">
              <w:rPr>
                <w:rFonts w:eastAsia="Times New Roman"/>
              </w:rPr>
              <w:t>Прочие безвозмездные поступления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1513F8">
            <w:pPr>
              <w:ind w:left="8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1513F8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1513F8">
            <w:pPr>
              <w:ind w:right="3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39020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1513F8">
            <w:pPr>
              <w:ind w:right="3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11010,0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1513F8">
            <w:pPr>
              <w:ind w:right="1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1513F8">
            <w:pPr>
              <w:ind w:right="1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300,0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</w:tcPr>
          <w:p w:rsidR="00D62992" w:rsidRDefault="00D62992" w:rsidP="001513F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C14086">
            <w:pPr>
              <w:ind w:right="30"/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1513F8">
            <w:pPr>
              <w:ind w:right="10"/>
              <w:jc w:val="right"/>
              <w:rPr>
                <w:rFonts w:eastAsia="Times New Roman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center"/>
          </w:tcPr>
          <w:p w:rsidR="00D62992" w:rsidRDefault="00D62992" w:rsidP="001513F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2992" w:rsidRDefault="00D62992" w:rsidP="001513F8">
            <w:pPr>
              <w:ind w:right="10"/>
              <w:jc w:val="right"/>
              <w:rPr>
                <w:rFonts w:eastAsia="Times New Roman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  <w:vAlign w:val="center"/>
          </w:tcPr>
          <w:p w:rsidR="00D62992" w:rsidRDefault="00D62992" w:rsidP="001513F8">
            <w:pPr>
              <w:jc w:val="right"/>
              <w:rPr>
                <w:sz w:val="1"/>
                <w:szCs w:val="1"/>
              </w:rPr>
            </w:pPr>
          </w:p>
        </w:tc>
      </w:tr>
      <w:tr w:rsidR="00E720A8" w:rsidTr="00E720A8">
        <w:trPr>
          <w:trHeight w:val="229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0A8" w:rsidRPr="00F64AE1" w:rsidRDefault="00E720A8" w:rsidP="001C3FE8">
            <w:pPr>
              <w:jc w:val="center"/>
            </w:pPr>
          </w:p>
        </w:tc>
        <w:tc>
          <w:tcPr>
            <w:tcW w:w="379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0A8" w:rsidRPr="00F64AE1" w:rsidRDefault="00E720A8" w:rsidP="009376B0">
            <w:pPr>
              <w:spacing w:line="229" w:lineRule="exact"/>
              <w:ind w:left="100"/>
            </w:pPr>
            <w:r w:rsidRPr="00F64AE1">
              <w:rPr>
                <w:rFonts w:eastAsia="Times New Roman"/>
              </w:rPr>
              <w:t xml:space="preserve">Доля межбюджетных </w:t>
            </w:r>
            <w:proofErr w:type="spellStart"/>
            <w:r w:rsidRPr="00F64AE1">
              <w:rPr>
                <w:rFonts w:eastAsia="Times New Roman"/>
              </w:rPr>
              <w:t>трансфертов</w:t>
            </w:r>
            <w:proofErr w:type="gramStart"/>
            <w:r w:rsidRPr="00F64AE1">
              <w:rPr>
                <w:rFonts w:eastAsia="Times New Roman"/>
              </w:rPr>
              <w:t>,п</w:t>
            </w:r>
            <w:proofErr w:type="gramEnd"/>
            <w:r w:rsidRPr="00F64AE1">
              <w:rPr>
                <w:rFonts w:eastAsia="Times New Roman"/>
              </w:rPr>
              <w:t>олучаемых</w:t>
            </w:r>
            <w:proofErr w:type="spellEnd"/>
            <w:r w:rsidRPr="00F64AE1">
              <w:rPr>
                <w:rFonts w:eastAsia="Times New Roman"/>
              </w:rPr>
              <w:t xml:space="preserve"> от других бюджетов бюджетной системы РФ в</w:t>
            </w:r>
          </w:p>
          <w:p w:rsidR="00E720A8" w:rsidRPr="00F64AE1" w:rsidRDefault="00E720A8" w:rsidP="001A767A">
            <w:pPr>
              <w:ind w:left="100"/>
            </w:pPr>
            <w:r w:rsidRPr="00F64AE1">
              <w:rPr>
                <w:rFonts w:eastAsia="Times New Roman"/>
              </w:rPr>
              <w:t xml:space="preserve">общих </w:t>
            </w:r>
            <w:proofErr w:type="gramStart"/>
            <w:r w:rsidRPr="00F64AE1">
              <w:rPr>
                <w:rFonts w:eastAsia="Times New Roman"/>
              </w:rPr>
              <w:t>доходах</w:t>
            </w:r>
            <w:proofErr w:type="gramEnd"/>
            <w:r w:rsidRPr="00F64AE1">
              <w:rPr>
                <w:rFonts w:eastAsia="Times New Roman"/>
              </w:rPr>
              <w:t xml:space="preserve"> бюджета района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76,4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72,7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E720A8" w:rsidRDefault="00E720A8" w:rsidP="001A767A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720A8" w:rsidRDefault="00E720A8" w:rsidP="00C1408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64,5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64,5</w:t>
            </w: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E720A8" w:rsidRDefault="00E720A8" w:rsidP="001A767A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64,9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E720A8" w:rsidRDefault="00E720A8" w:rsidP="001A767A">
            <w:pPr>
              <w:rPr>
                <w:sz w:val="1"/>
                <w:szCs w:val="1"/>
              </w:rPr>
            </w:pPr>
          </w:p>
        </w:tc>
      </w:tr>
      <w:tr w:rsidR="00E720A8" w:rsidTr="00E720A8">
        <w:trPr>
          <w:trHeight w:val="134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0A8" w:rsidRPr="00F64AE1" w:rsidRDefault="00E720A8" w:rsidP="001A767A"/>
        </w:tc>
        <w:tc>
          <w:tcPr>
            <w:tcW w:w="3797" w:type="dxa"/>
            <w:vMerge/>
            <w:tcBorders>
              <w:right w:val="single" w:sz="8" w:space="0" w:color="auto"/>
            </w:tcBorders>
            <w:vAlign w:val="bottom"/>
          </w:tcPr>
          <w:p w:rsidR="00E720A8" w:rsidRPr="00F64AE1" w:rsidRDefault="00E720A8" w:rsidP="001A767A">
            <w:pPr>
              <w:ind w:left="100"/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1"/>
                <w:szCs w:val="11"/>
              </w:rPr>
            </w:pPr>
          </w:p>
        </w:tc>
        <w:tc>
          <w:tcPr>
            <w:tcW w:w="878" w:type="dxa"/>
            <w:vMerge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1"/>
                <w:szCs w:val="11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1"/>
                <w:szCs w:val="11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1"/>
                <w:szCs w:val="11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720A8" w:rsidRDefault="00E720A8" w:rsidP="001A767A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center"/>
          </w:tcPr>
          <w:p w:rsidR="00E720A8" w:rsidRDefault="00E720A8" w:rsidP="00C1408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720A8" w:rsidRDefault="00E720A8" w:rsidP="001A767A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vAlign w:val="bottom"/>
          </w:tcPr>
          <w:p w:rsidR="00E720A8" w:rsidRDefault="00E720A8" w:rsidP="001A767A">
            <w:pPr>
              <w:rPr>
                <w:sz w:val="1"/>
                <w:szCs w:val="1"/>
              </w:rPr>
            </w:pPr>
          </w:p>
        </w:tc>
      </w:tr>
      <w:tr w:rsidR="00E720A8" w:rsidTr="00E720A8">
        <w:trPr>
          <w:trHeight w:val="361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0A8" w:rsidRPr="00F64AE1" w:rsidRDefault="00E720A8" w:rsidP="001A767A"/>
        </w:tc>
        <w:tc>
          <w:tcPr>
            <w:tcW w:w="3797" w:type="dxa"/>
            <w:vMerge/>
            <w:tcBorders>
              <w:right w:val="single" w:sz="8" w:space="0" w:color="auto"/>
            </w:tcBorders>
            <w:vAlign w:val="bottom"/>
          </w:tcPr>
          <w:p w:rsidR="00E720A8" w:rsidRPr="00F64AE1" w:rsidRDefault="00E720A8" w:rsidP="001A767A"/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720A8" w:rsidRDefault="00E720A8" w:rsidP="001A767A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E720A8" w:rsidRDefault="00E720A8" w:rsidP="00C140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720A8" w:rsidRDefault="00E720A8" w:rsidP="001A767A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E720A8" w:rsidRDefault="00E720A8" w:rsidP="001A767A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E720A8" w:rsidRDefault="00E720A8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2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1C3FE8" w:rsidP="001A767A">
            <w:pPr>
              <w:jc w:val="center"/>
              <w:rPr>
                <w:b/>
              </w:rPr>
            </w:pPr>
            <w:r w:rsidRPr="00F64AE1">
              <w:rPr>
                <w:rFonts w:eastAsia="Times New Roman"/>
                <w:b/>
              </w:rPr>
              <w:t>2</w:t>
            </w:r>
          </w:p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73F" w:rsidRDefault="0096673F" w:rsidP="00C140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350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  <w:b/>
                <w:bCs/>
              </w:rPr>
              <w:t>Расходы бюджета района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253266,2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295216,9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292964,4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CF3ECD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349024,9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CF3ECD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260311,7</w:t>
            </w: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6673F" w:rsidRDefault="005A6E8C" w:rsidP="00C1408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247009,0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240263,4</w:t>
            </w: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238840,9</w:t>
            </w: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00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8"/>
                <w:szCs w:val="8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290"/>
        </w:trPr>
        <w:tc>
          <w:tcPr>
            <w:tcW w:w="5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1C3FE8" w:rsidP="001A767A">
            <w:pPr>
              <w:jc w:val="center"/>
            </w:pPr>
            <w:r w:rsidRPr="00F64AE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797" w:type="dxa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  <w:b/>
                <w:bCs/>
              </w:rPr>
              <w:t>Результат исполнения бюджета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878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-8398,0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1C3FE8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3698,9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673F" w:rsidRPr="001C3FE8" w:rsidRDefault="001C3FE8" w:rsidP="001A767A">
            <w:pPr>
              <w:ind w:right="30"/>
              <w:jc w:val="right"/>
              <w:rPr>
                <w:b/>
                <w:sz w:val="20"/>
                <w:szCs w:val="20"/>
              </w:rPr>
            </w:pPr>
            <w:r w:rsidRPr="001C3FE8">
              <w:rPr>
                <w:b/>
                <w:sz w:val="20"/>
                <w:szCs w:val="20"/>
              </w:rPr>
              <w:t>-7029,8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CF3ECD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-547,5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CF3ECD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-4962,9</w:t>
            </w: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Default="005A6E8C" w:rsidP="001A76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25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vMerge w:val="restart"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>
            <w:pPr>
              <w:ind w:left="100"/>
            </w:pPr>
            <w:r w:rsidRPr="00F64AE1">
              <w:rPr>
                <w:rFonts w:eastAsia="Times New Roman"/>
                <w:b/>
                <w:bCs/>
              </w:rPr>
              <w:t>(дефицит "</w:t>
            </w:r>
            <w:proofErr w:type="gramStart"/>
            <w:r w:rsidRPr="00F64AE1">
              <w:rPr>
                <w:rFonts w:eastAsia="Times New Roman"/>
                <w:b/>
                <w:bCs/>
              </w:rPr>
              <w:t>-"</w:t>
            </w:r>
            <w:proofErr w:type="gramEnd"/>
            <w:r w:rsidRPr="00F64AE1">
              <w:rPr>
                <w:rFonts w:eastAsia="Times New Roman"/>
                <w:b/>
                <w:bCs/>
              </w:rPr>
              <w:t>, профицит "+")</w:t>
            </w: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127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3797" w:type="dxa"/>
            <w:vMerge/>
            <w:tcBorders>
              <w:right w:val="single" w:sz="8" w:space="0" w:color="auto"/>
            </w:tcBorders>
            <w:vAlign w:val="bottom"/>
          </w:tcPr>
          <w:p w:rsidR="0096673F" w:rsidRPr="00F64AE1" w:rsidRDefault="0096673F" w:rsidP="001A767A"/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878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  <w:tr w:rsidR="0096673F" w:rsidTr="00E720A8">
        <w:trPr>
          <w:trHeight w:val="43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73F" w:rsidRDefault="0096673F" w:rsidP="001A767A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vAlign w:val="bottom"/>
          </w:tcPr>
          <w:p w:rsidR="0096673F" w:rsidRDefault="0096673F" w:rsidP="001A767A">
            <w:pPr>
              <w:rPr>
                <w:sz w:val="1"/>
                <w:szCs w:val="1"/>
              </w:rPr>
            </w:pPr>
          </w:p>
        </w:tc>
      </w:tr>
    </w:tbl>
    <w:p w:rsidR="0096673F" w:rsidRDefault="00AD70B7" w:rsidP="009667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-1534795</wp:posOffset>
                </wp:positionV>
                <wp:extent cx="12065" cy="12065"/>
                <wp:effectExtent l="1905" t="0" r="0" b="0"/>
                <wp:wrapNone/>
                <wp:docPr id="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460.65pt;margin-top:-120.85pt;width:.9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LQbQ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9875520</wp:posOffset>
                </wp:positionH>
                <wp:positionV relativeFrom="paragraph">
                  <wp:posOffset>-1534795</wp:posOffset>
                </wp:positionV>
                <wp:extent cx="12700" cy="12065"/>
                <wp:effectExtent l="0" t="0" r="0" b="0"/>
                <wp:wrapNone/>
                <wp:docPr id="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777.6pt;margin-top:-120.85pt;width:1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W/cA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" o:allowincell="f" fillcolor="black" stroked="f"/>
            </w:pict>
          </mc:Fallback>
        </mc:AlternateContent>
      </w:r>
    </w:p>
    <w:sectPr w:rsidR="0096673F" w:rsidSect="00966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3F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13F8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3FE8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4471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2E2A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A6E8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4716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40D0"/>
    <w:rsid w:val="00916901"/>
    <w:rsid w:val="00917775"/>
    <w:rsid w:val="00921494"/>
    <w:rsid w:val="00921839"/>
    <w:rsid w:val="00921E51"/>
    <w:rsid w:val="00926B03"/>
    <w:rsid w:val="00927AA7"/>
    <w:rsid w:val="009300AF"/>
    <w:rsid w:val="009376B0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6673F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256"/>
    <w:rsid w:val="00AC2F88"/>
    <w:rsid w:val="00AC378D"/>
    <w:rsid w:val="00AC4340"/>
    <w:rsid w:val="00AC495F"/>
    <w:rsid w:val="00AC76AE"/>
    <w:rsid w:val="00AC7C76"/>
    <w:rsid w:val="00AD5447"/>
    <w:rsid w:val="00AD70B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5197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65D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086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05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3ECD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2992"/>
    <w:rsid w:val="00D64184"/>
    <w:rsid w:val="00D672EE"/>
    <w:rsid w:val="00D70C7A"/>
    <w:rsid w:val="00D71787"/>
    <w:rsid w:val="00D72E76"/>
    <w:rsid w:val="00D730DA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4F5D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0A8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4AE1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2016-12-13T07:16:00Z</cp:lastPrinted>
  <dcterms:created xsi:type="dcterms:W3CDTF">2017-06-20T11:29:00Z</dcterms:created>
  <dcterms:modified xsi:type="dcterms:W3CDTF">2017-06-20T11:29:00Z</dcterms:modified>
</cp:coreProperties>
</file>