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D" w:rsidRDefault="00935BAD" w:rsidP="00935BAD">
      <w:pPr>
        <w:jc w:val="right"/>
        <w:rPr>
          <w:sz w:val="23"/>
          <w:szCs w:val="23"/>
        </w:rPr>
      </w:pPr>
      <w:r w:rsidRPr="000A042C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2</w:t>
      </w:r>
    </w:p>
    <w:p w:rsidR="00935BAD" w:rsidRDefault="00935BAD" w:rsidP="00935BAD">
      <w:pPr>
        <w:jc w:val="right"/>
        <w:rPr>
          <w:b/>
          <w:bCs/>
          <w:kern w:val="36"/>
          <w:sz w:val="23"/>
          <w:szCs w:val="23"/>
        </w:rPr>
      </w:pPr>
      <w:r w:rsidRPr="000A042C">
        <w:rPr>
          <w:bCs/>
          <w:kern w:val="36"/>
          <w:sz w:val="23"/>
          <w:szCs w:val="23"/>
        </w:rPr>
        <w:t xml:space="preserve">В единую комиссию </w:t>
      </w:r>
      <w:r w:rsidRPr="000A042C">
        <w:rPr>
          <w:sz w:val="23"/>
          <w:szCs w:val="23"/>
        </w:rPr>
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</w:r>
      <w:proofErr w:type="gramStart"/>
      <w:r w:rsidRPr="000A042C">
        <w:rPr>
          <w:sz w:val="23"/>
          <w:szCs w:val="23"/>
        </w:rPr>
        <w:t>.</w:t>
      </w:r>
      <w:proofErr w:type="gramEnd"/>
      <w:r w:rsidRPr="000A042C">
        <w:rPr>
          <w:sz w:val="23"/>
          <w:szCs w:val="23"/>
        </w:rPr>
        <w:t xml:space="preserve"> </w:t>
      </w:r>
      <w:proofErr w:type="gramStart"/>
      <w:r w:rsidRPr="000A042C">
        <w:rPr>
          <w:sz w:val="23"/>
          <w:szCs w:val="23"/>
        </w:rPr>
        <w:t>н</w:t>
      </w:r>
      <w:proofErr w:type="gramEnd"/>
      <w:r w:rsidRPr="000A042C">
        <w:rPr>
          <w:sz w:val="23"/>
          <w:szCs w:val="23"/>
        </w:rPr>
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</w:r>
      <w:r w:rsidRPr="000A042C">
        <w:rPr>
          <w:b/>
          <w:bCs/>
          <w:kern w:val="36"/>
          <w:sz w:val="23"/>
          <w:szCs w:val="23"/>
        </w:rPr>
        <w:t xml:space="preserve"> </w:t>
      </w:r>
    </w:p>
    <w:p w:rsidR="00935BAD" w:rsidRPr="000A042C" w:rsidRDefault="00935BAD" w:rsidP="00935BAD">
      <w:pPr>
        <w:jc w:val="right"/>
        <w:rPr>
          <w:sz w:val="23"/>
          <w:szCs w:val="23"/>
        </w:rPr>
      </w:pPr>
      <w:r w:rsidRPr="000A042C">
        <w:rPr>
          <w:b/>
          <w:bCs/>
          <w:kern w:val="36"/>
          <w:sz w:val="23"/>
          <w:szCs w:val="23"/>
          <w:u w:val="single"/>
        </w:rPr>
        <w:t xml:space="preserve">от </w:t>
      </w:r>
      <w:r w:rsidRPr="0062181E">
        <w:rPr>
          <w:b/>
          <w:bCs/>
          <w:kern w:val="36"/>
          <w:sz w:val="23"/>
          <w:szCs w:val="23"/>
          <w:u w:val="single"/>
        </w:rPr>
        <w:t>________________________________________</w:t>
      </w:r>
    </w:p>
    <w:p w:rsidR="00935BAD" w:rsidRPr="000A042C" w:rsidRDefault="00935BAD" w:rsidP="00935BAD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935BAD" w:rsidRPr="000A042C" w:rsidRDefault="00935BAD" w:rsidP="00935BAD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201</w:t>
      </w:r>
      <w:r>
        <w:rPr>
          <w:sz w:val="23"/>
          <w:szCs w:val="23"/>
        </w:rPr>
        <w:t>8</w:t>
      </w:r>
      <w:r w:rsidRPr="000A042C">
        <w:rPr>
          <w:sz w:val="23"/>
          <w:szCs w:val="23"/>
        </w:rPr>
        <w:t>г.</w:t>
      </w:r>
    </w:p>
    <w:p w:rsidR="00935BAD" w:rsidRPr="000A042C" w:rsidRDefault="00935BAD" w:rsidP="00935BAD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397"/>
        <w:gridCol w:w="3288"/>
        <w:gridCol w:w="430"/>
      </w:tblGrid>
      <w:tr w:rsidR="00935BAD" w:rsidRPr="000A042C" w:rsidTr="00406BD0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AD" w:rsidRPr="000A042C" w:rsidRDefault="00935BAD" w:rsidP="00406BD0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AD" w:rsidRPr="000A042C" w:rsidRDefault="00935BAD" w:rsidP="00406B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AD" w:rsidRPr="000A042C" w:rsidRDefault="00935BAD" w:rsidP="00406B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AD" w:rsidRPr="000A042C" w:rsidRDefault="00935BAD" w:rsidP="00406B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AD" w:rsidRPr="000A042C" w:rsidRDefault="00935BAD" w:rsidP="00406B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935BAD" w:rsidRPr="000A042C" w:rsidRDefault="00935BAD" w:rsidP="00935BAD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935BAD" w:rsidRPr="000A042C" w:rsidRDefault="00935BAD" w:rsidP="00935BAD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935BAD" w:rsidRPr="0062181E" w:rsidRDefault="00935BAD" w:rsidP="00935BAD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935BAD" w:rsidRDefault="00935BAD" w:rsidP="00935BAD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935BAD" w:rsidRPr="000A042C" w:rsidRDefault="00935BAD" w:rsidP="00935BAD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935BAD" w:rsidRPr="000A042C" w:rsidRDefault="00935BAD" w:rsidP="00935BAD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>Действует на основании доверенности от « ____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935BAD" w:rsidRPr="00D16905" w:rsidRDefault="00935BAD" w:rsidP="00935BAD">
      <w:pPr>
        <w:spacing w:before="100" w:beforeAutospacing="1" w:after="100" w:afterAutospacing="1"/>
        <w:rPr>
          <w:sz w:val="22"/>
          <w:szCs w:val="22"/>
        </w:rPr>
      </w:pPr>
      <w:r w:rsidRPr="000A042C">
        <w:rPr>
          <w:sz w:val="23"/>
          <w:szCs w:val="23"/>
        </w:rPr>
        <w:t>Свидетельство о государственной регистрации в качестве юридического лица сер</w:t>
      </w:r>
      <w:r w:rsidRPr="00D16905">
        <w:rPr>
          <w:sz w:val="22"/>
          <w:szCs w:val="22"/>
        </w:rPr>
        <w:t xml:space="preserve">ия 53 № 001169190, </w:t>
      </w:r>
      <w:proofErr w:type="gramStart"/>
      <w:r w:rsidRPr="00D16905">
        <w:rPr>
          <w:sz w:val="22"/>
          <w:szCs w:val="22"/>
        </w:rPr>
        <w:t>выдан</w:t>
      </w:r>
      <w:proofErr w:type="gramEnd"/>
    </w:p>
    <w:p w:rsidR="00935BAD" w:rsidRPr="006D1F17" w:rsidRDefault="00935BAD" w:rsidP="00935BAD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t xml:space="preserve"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</w:t>
      </w:r>
      <w:r w:rsidRPr="00D739FE">
        <w:rPr>
          <w:b/>
          <w:bCs/>
          <w:sz w:val="24"/>
          <w:szCs w:val="24"/>
        </w:rPr>
        <w:lastRenderedPageBreak/>
        <w:t>муниципального района</w:t>
      </w:r>
      <w:r w:rsidRPr="00D739FE">
        <w:rPr>
          <w:sz w:val="24"/>
          <w:szCs w:val="24"/>
        </w:rPr>
        <w:t xml:space="preserve">: </w:t>
      </w:r>
    </w:p>
    <w:p w:rsidR="00935BAD" w:rsidRPr="00D739FE" w:rsidRDefault="00935BAD" w:rsidP="00935BAD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935BAD" w:rsidRPr="00D739FE" w:rsidRDefault="00935BAD" w:rsidP="00935BAD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935BAD" w:rsidRPr="00D739FE" w:rsidRDefault="00935BAD" w:rsidP="00935BA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935BAD" w:rsidRPr="00D739FE" w:rsidRDefault="00935BAD" w:rsidP="00935BA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935BAD" w:rsidRPr="00D739FE" w:rsidRDefault="00935BAD" w:rsidP="00935BAD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935BAD" w:rsidRPr="00D739FE" w:rsidRDefault="00935BAD" w:rsidP="00935BA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 назвавший наибольшую цену арендной платы, которая  оглашена аукционистом последней;</w:t>
      </w:r>
    </w:p>
    <w:p w:rsidR="00935BAD" w:rsidRPr="00D739FE" w:rsidRDefault="00935BAD" w:rsidP="00935BA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935BAD" w:rsidRPr="00D739FE" w:rsidRDefault="00935BAD" w:rsidP="00935BA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с муниципальным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объектом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сдаваемым в аренду и претензий по его дальнейшему использованию не имеет;</w:t>
      </w:r>
    </w:p>
    <w:p w:rsidR="00935BAD" w:rsidRPr="00D739FE" w:rsidRDefault="00935BAD" w:rsidP="00935BA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начисление арендной платы будет производиться,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муниципального объекта по акту приема-передачи;</w:t>
      </w:r>
    </w:p>
    <w:p w:rsidR="00935BAD" w:rsidRPr="00D739FE" w:rsidRDefault="00935BAD" w:rsidP="00935BA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при заключении договора аренды будет учитываться площадь мест общего пользования (без выделения в натуре), пропорционально занимаемой площади;</w:t>
      </w:r>
    </w:p>
    <w:p w:rsidR="00935BAD" w:rsidRPr="00D739FE" w:rsidRDefault="00935BAD" w:rsidP="00935BA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всего срока аренды, арендатор  не имеет права менять целевого назначения муниципального объекта;</w:t>
      </w:r>
    </w:p>
    <w:p w:rsidR="00935BAD" w:rsidRPr="0062181E" w:rsidRDefault="00935BAD" w:rsidP="00935BAD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35BAD" w:rsidRPr="00E4464E" w:rsidRDefault="00935BAD" w:rsidP="00935BAD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935BAD" w:rsidRDefault="00935BAD" w:rsidP="00935BAD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35BAD" w:rsidRDefault="00935BAD" w:rsidP="00935BA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35BAD" w:rsidRDefault="00935BAD" w:rsidP="00935BA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35BAD" w:rsidRDefault="00935BAD" w:rsidP="00935BA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935BAD" w:rsidRPr="00D739FE" w:rsidRDefault="00935BAD" w:rsidP="00935BAD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935BAD" w:rsidRPr="00D739FE" w:rsidRDefault="00935BAD" w:rsidP="00935BAD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935BAD" w:rsidRPr="00D739FE" w:rsidRDefault="00935BAD" w:rsidP="00935BAD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935BAD" w:rsidRPr="00D739FE" w:rsidRDefault="00935BAD" w:rsidP="00935BAD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935BAD" w:rsidRPr="0062181E" w:rsidRDefault="00935BAD" w:rsidP="00935BAD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 xml:space="preserve">Подпись уполномоченного лица Продавца, принявшего </w:t>
      </w:r>
      <w:r>
        <w:rPr>
          <w:sz w:val="24"/>
          <w:szCs w:val="24"/>
        </w:rPr>
        <w:t>заявку__________________</w:t>
      </w:r>
      <w:r w:rsidRPr="00D739FE">
        <w:rPr>
          <w:sz w:val="24"/>
          <w:szCs w:val="24"/>
        </w:rPr>
        <w:t>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935BAD" w:rsidRDefault="00935BAD" w:rsidP="00935BAD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lastRenderedPageBreak/>
        <w:t> (подпись)                                              (фамилия, имя, отчество, должность)</w:t>
      </w:r>
    </w:p>
    <w:p w:rsidR="00935BAD" w:rsidRDefault="00935BAD" w:rsidP="00935BAD">
      <w:pPr>
        <w:rPr>
          <w:sz w:val="23"/>
          <w:szCs w:val="23"/>
        </w:rPr>
      </w:pPr>
    </w:p>
    <w:p w:rsidR="00935BAD" w:rsidRDefault="00935BAD" w:rsidP="00935BAD">
      <w:pPr>
        <w:jc w:val="right"/>
        <w:rPr>
          <w:sz w:val="23"/>
          <w:szCs w:val="23"/>
        </w:rPr>
      </w:pPr>
    </w:p>
    <w:p w:rsidR="00F427A9" w:rsidRDefault="00F427A9">
      <w:bookmarkStart w:id="0" w:name="_GoBack"/>
      <w:bookmarkEnd w:id="0"/>
    </w:p>
    <w:sectPr w:rsidR="00F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AD"/>
    <w:rsid w:val="00935BAD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5BAD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5BAD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ТВ_Мякотина</dc:creator>
  <cp:lastModifiedBy>ТВ_Мякотина</cp:lastModifiedBy>
  <cp:revision>1</cp:revision>
  <dcterms:created xsi:type="dcterms:W3CDTF">2018-11-21T09:16:00Z</dcterms:created>
  <dcterms:modified xsi:type="dcterms:W3CDTF">2018-11-21T09:16:00Z</dcterms:modified>
</cp:coreProperties>
</file>