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61A42" w:rsidTr="0036611F">
        <w:trPr>
          <w:trHeight w:val="1843"/>
        </w:trPr>
        <w:tc>
          <w:tcPr>
            <w:tcW w:w="6095" w:type="dxa"/>
          </w:tcPr>
          <w:p w:rsidR="00D61A42" w:rsidRDefault="00D61A42" w:rsidP="00977C85">
            <w:pPr>
              <w:pStyle w:val="ConsPlusTitle"/>
              <w:jc w:val="right"/>
              <w:rPr>
                <w:b w:val="0"/>
                <w:sz w:val="24"/>
                <w:szCs w:val="24"/>
              </w:rPr>
            </w:pPr>
            <w:r w:rsidRPr="00620EFE">
              <w:rPr>
                <w:b w:val="0"/>
                <w:sz w:val="24"/>
                <w:szCs w:val="24"/>
              </w:rPr>
              <w:t>Приложение №</w:t>
            </w:r>
            <w:r>
              <w:rPr>
                <w:b w:val="0"/>
                <w:sz w:val="24"/>
                <w:szCs w:val="24"/>
              </w:rPr>
              <w:t>4.1</w:t>
            </w:r>
          </w:p>
          <w:p w:rsidR="00D61A42" w:rsidRDefault="00D61A42" w:rsidP="00977C85">
            <w:pPr>
              <w:pStyle w:val="ConsPlusNormal"/>
              <w:jc w:val="both"/>
            </w:pPr>
            <w:r w:rsidRPr="00B41D04">
              <w:rPr>
                <w:sz w:val="24"/>
                <w:szCs w:val="24"/>
              </w:rPr>
              <w:t xml:space="preserve">к Порядку учёта Управлением Федерального казначейства по Новгородской области бюджетных и денежных обязательств получателей средств </w:t>
            </w:r>
            <w:r w:rsidR="00AF3E45">
              <w:rPr>
                <w:sz w:val="24"/>
                <w:szCs w:val="24"/>
              </w:rPr>
              <w:t xml:space="preserve">бюджета </w:t>
            </w:r>
            <w:proofErr w:type="spellStart"/>
            <w:r w:rsidR="00AF3E45">
              <w:rPr>
                <w:sz w:val="24"/>
                <w:szCs w:val="24"/>
              </w:rPr>
              <w:t>Шимского</w:t>
            </w:r>
            <w:proofErr w:type="spellEnd"/>
            <w:r w:rsidR="00AF3E45">
              <w:rPr>
                <w:sz w:val="24"/>
                <w:szCs w:val="24"/>
              </w:rPr>
              <w:t xml:space="preserve"> городского поселения</w:t>
            </w:r>
            <w:r w:rsidRPr="00B41D04">
              <w:rPr>
                <w:sz w:val="24"/>
                <w:szCs w:val="24"/>
              </w:rPr>
              <w:t xml:space="preserve">, утвержденному приказом комитета финансов Администрации </w:t>
            </w:r>
            <w:proofErr w:type="spellStart"/>
            <w:r w:rsidR="0036611F">
              <w:rPr>
                <w:sz w:val="24"/>
                <w:szCs w:val="24"/>
              </w:rPr>
              <w:t>Шимского</w:t>
            </w:r>
            <w:proofErr w:type="spellEnd"/>
            <w:r w:rsidRPr="00B41D04">
              <w:rPr>
                <w:sz w:val="24"/>
                <w:szCs w:val="24"/>
              </w:rPr>
              <w:t xml:space="preserve"> </w:t>
            </w:r>
            <w:r w:rsidR="00977C85">
              <w:rPr>
                <w:sz w:val="24"/>
                <w:szCs w:val="24"/>
              </w:rPr>
              <w:t>муниципального района</w:t>
            </w:r>
            <w:r w:rsidRPr="00977C85">
              <w:rPr>
                <w:sz w:val="24"/>
                <w:szCs w:val="24"/>
              </w:rPr>
              <w:t xml:space="preserve"> от 2</w:t>
            </w:r>
            <w:r w:rsidR="00977C85" w:rsidRPr="00977C85">
              <w:rPr>
                <w:sz w:val="24"/>
                <w:szCs w:val="24"/>
              </w:rPr>
              <w:t>8</w:t>
            </w:r>
            <w:r w:rsidRPr="00977C85">
              <w:rPr>
                <w:sz w:val="24"/>
                <w:szCs w:val="24"/>
              </w:rPr>
              <w:t>.1</w:t>
            </w:r>
            <w:r w:rsidR="00977C85" w:rsidRPr="00977C85">
              <w:rPr>
                <w:sz w:val="24"/>
                <w:szCs w:val="24"/>
              </w:rPr>
              <w:t>2</w:t>
            </w:r>
            <w:r w:rsidRPr="00977C85">
              <w:rPr>
                <w:sz w:val="24"/>
                <w:szCs w:val="24"/>
              </w:rPr>
              <w:t>.2018 №</w:t>
            </w:r>
            <w:r w:rsidR="00977C85" w:rsidRPr="00977C85">
              <w:rPr>
                <w:sz w:val="24"/>
                <w:szCs w:val="24"/>
              </w:rPr>
              <w:t>106</w:t>
            </w:r>
          </w:p>
        </w:tc>
      </w:tr>
    </w:tbl>
    <w:p w:rsidR="005714E7" w:rsidRPr="00CA468A" w:rsidRDefault="005714E7" w:rsidP="00D61A42">
      <w:pPr>
        <w:pStyle w:val="ConsPlusNormal"/>
      </w:pPr>
    </w:p>
    <w:p w:rsidR="005714E7" w:rsidRPr="00CA468A" w:rsidRDefault="005714E7">
      <w:pPr>
        <w:pStyle w:val="ConsPlusNormal"/>
        <w:jc w:val="both"/>
      </w:pPr>
    </w:p>
    <w:p w:rsidR="005714E7" w:rsidRPr="00CA468A" w:rsidRDefault="005714E7" w:rsidP="00D61A42">
      <w:pPr>
        <w:pStyle w:val="ConsPlusTitle"/>
        <w:jc w:val="center"/>
      </w:pPr>
      <w:bookmarkStart w:id="0" w:name="P1322"/>
      <w:bookmarkEnd w:id="0"/>
      <w:r w:rsidRPr="00CA468A">
        <w:t>ПЕРЕЧЕНЬ</w:t>
      </w:r>
    </w:p>
    <w:p w:rsidR="005714E7" w:rsidRPr="00CA468A" w:rsidRDefault="005714E7">
      <w:pPr>
        <w:pStyle w:val="ConsPlusTitle"/>
        <w:jc w:val="center"/>
      </w:pPr>
      <w:r w:rsidRPr="00CA468A">
        <w:t xml:space="preserve">ДОКУМЕНТОВ, НА ОСНОВАНИИ КОТОРЫХ ВОЗНИКАЮТ </w:t>
      </w:r>
      <w:proofErr w:type="gramStart"/>
      <w:r w:rsidRPr="00CA468A">
        <w:t>БЮДЖЕТНЫЕ</w:t>
      </w:r>
      <w:proofErr w:type="gramEnd"/>
    </w:p>
    <w:p w:rsidR="005714E7" w:rsidRPr="00CA468A" w:rsidRDefault="005714E7">
      <w:pPr>
        <w:pStyle w:val="ConsPlusTitle"/>
        <w:jc w:val="center"/>
      </w:pPr>
      <w:r w:rsidRPr="00CA468A">
        <w:t>ОБЯЗАТЕЛЬСТВА ПОЛУЧАТЕЛЕЙ СРЕДСТВ БЮДЖЕТА</w:t>
      </w:r>
      <w:r w:rsidR="00981434">
        <w:t xml:space="preserve"> </w:t>
      </w:r>
      <w:r w:rsidR="00AF3E45">
        <w:t>ГОРОДСКОГО ПОСЕЛЕНИЯ</w:t>
      </w:r>
      <w:r w:rsidRPr="00CA468A">
        <w:t>,</w:t>
      </w:r>
    </w:p>
    <w:p w:rsidR="005714E7" w:rsidRPr="00CA468A" w:rsidRDefault="005714E7">
      <w:pPr>
        <w:pStyle w:val="ConsPlusTitle"/>
        <w:jc w:val="center"/>
      </w:pPr>
      <w:r w:rsidRPr="00CA468A">
        <w:t>И ДОКУМЕНТОВ, ПОДТВЕРЖДАЮЩИХ ВОЗНИКНОВЕНИЕ ДЕНЕЖНЫХ</w:t>
      </w:r>
    </w:p>
    <w:p w:rsidR="005714E7" w:rsidRPr="00CA468A" w:rsidRDefault="005714E7" w:rsidP="00AF3E45">
      <w:pPr>
        <w:pStyle w:val="ConsPlusTitle"/>
        <w:jc w:val="center"/>
      </w:pPr>
      <w:r w:rsidRPr="00CA468A">
        <w:t>ОБЯЗАТЕЛЬСТВ ПОЛУЧАТЕЛЕЙ СРЕДСТВ БЮДЖЕТА</w:t>
      </w:r>
      <w:r w:rsidR="00E02488">
        <w:t xml:space="preserve"> </w:t>
      </w:r>
      <w:r w:rsidR="00AF3E45">
        <w:t>ГОРОДСКОГО ПОСЕЛЕНИЯ</w:t>
      </w:r>
    </w:p>
    <w:p w:rsidR="005714E7" w:rsidRPr="00977C85" w:rsidRDefault="005714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628"/>
        <w:gridCol w:w="5648"/>
      </w:tblGrid>
      <w:tr w:rsidR="005714E7" w:rsidRPr="00CA468A" w:rsidTr="00D61A42">
        <w:tc>
          <w:tcPr>
            <w:tcW w:w="647" w:type="dxa"/>
          </w:tcPr>
          <w:p w:rsidR="005714E7" w:rsidRPr="00CA468A" w:rsidRDefault="005714E7">
            <w:pPr>
              <w:pStyle w:val="ConsPlusNormal"/>
              <w:jc w:val="center"/>
            </w:pPr>
            <w:r w:rsidRPr="00CA468A">
              <w:t xml:space="preserve">N </w:t>
            </w:r>
            <w:proofErr w:type="gramStart"/>
            <w:r w:rsidRPr="00CA468A">
              <w:t>п</w:t>
            </w:r>
            <w:proofErr w:type="gramEnd"/>
            <w:r w:rsidRPr="00CA468A">
              <w:t>/п</w:t>
            </w:r>
          </w:p>
        </w:tc>
        <w:tc>
          <w:tcPr>
            <w:tcW w:w="3628" w:type="dxa"/>
          </w:tcPr>
          <w:p w:rsidR="005714E7" w:rsidRPr="00CA468A" w:rsidRDefault="005714E7" w:rsidP="00981434">
            <w:pPr>
              <w:pStyle w:val="ConsPlusNormal"/>
              <w:jc w:val="center"/>
            </w:pPr>
            <w:r w:rsidRPr="00CA468A">
              <w:t>Документ, на основании которого возникает бюджетное обязательство получателя средств бюджета</w:t>
            </w:r>
            <w:r w:rsidR="00981434">
              <w:t xml:space="preserve"> </w:t>
            </w:r>
            <w:r w:rsidR="00AF3E45">
              <w:t>городского поселения</w:t>
            </w:r>
          </w:p>
        </w:tc>
        <w:tc>
          <w:tcPr>
            <w:tcW w:w="5648" w:type="dxa"/>
          </w:tcPr>
          <w:p w:rsidR="005714E7" w:rsidRPr="00CA468A" w:rsidRDefault="005714E7" w:rsidP="00AF3E45">
            <w:pPr>
              <w:pStyle w:val="ConsPlusNormal"/>
              <w:jc w:val="center"/>
            </w:pPr>
            <w:r w:rsidRPr="00CA468A">
              <w:t xml:space="preserve">Документ, подтверждающий возникновение денежного </w:t>
            </w:r>
            <w:proofErr w:type="gramStart"/>
            <w:r w:rsidRPr="00CA468A">
              <w:t>обязательства получателя средств бюджета</w:t>
            </w:r>
            <w:r w:rsidR="00981434">
              <w:t xml:space="preserve"> </w:t>
            </w:r>
            <w:r w:rsidR="00AF3E45">
              <w:t>городского поселения</w:t>
            </w:r>
            <w:proofErr w:type="gramEnd"/>
          </w:p>
        </w:tc>
      </w:tr>
      <w:tr w:rsidR="005714E7" w:rsidRPr="00CA468A" w:rsidTr="00C57AB5">
        <w:trPr>
          <w:trHeight w:val="142"/>
        </w:trPr>
        <w:tc>
          <w:tcPr>
            <w:tcW w:w="647" w:type="dxa"/>
          </w:tcPr>
          <w:p w:rsidR="005714E7" w:rsidRPr="00CA468A" w:rsidRDefault="005714E7">
            <w:pPr>
              <w:pStyle w:val="ConsPlusNormal"/>
              <w:jc w:val="center"/>
            </w:pPr>
            <w:r w:rsidRPr="00CA468A">
              <w:t>1</w:t>
            </w:r>
          </w:p>
        </w:tc>
        <w:tc>
          <w:tcPr>
            <w:tcW w:w="3628" w:type="dxa"/>
          </w:tcPr>
          <w:p w:rsidR="005714E7" w:rsidRPr="00CA468A" w:rsidRDefault="005714E7">
            <w:pPr>
              <w:pStyle w:val="ConsPlusNormal"/>
              <w:jc w:val="center"/>
            </w:pPr>
            <w:bookmarkStart w:id="1" w:name="P1335"/>
            <w:bookmarkEnd w:id="1"/>
            <w:r w:rsidRPr="00CA468A">
              <w:t>2</w:t>
            </w:r>
          </w:p>
        </w:tc>
        <w:tc>
          <w:tcPr>
            <w:tcW w:w="5648" w:type="dxa"/>
          </w:tcPr>
          <w:p w:rsidR="005714E7" w:rsidRPr="00CA468A" w:rsidRDefault="005714E7">
            <w:pPr>
              <w:pStyle w:val="ConsPlusNormal"/>
              <w:jc w:val="center"/>
            </w:pPr>
            <w:bookmarkStart w:id="2" w:name="P1336"/>
            <w:bookmarkEnd w:id="2"/>
            <w:r w:rsidRPr="00CA468A">
              <w:t>3</w:t>
            </w:r>
          </w:p>
        </w:tc>
      </w:tr>
      <w:tr w:rsidR="00106FE6" w:rsidRPr="00CA468A" w:rsidTr="00A04CAE">
        <w:tc>
          <w:tcPr>
            <w:tcW w:w="647" w:type="dxa"/>
          </w:tcPr>
          <w:p w:rsidR="00106FE6" w:rsidRPr="00CA468A" w:rsidRDefault="00106FE6" w:rsidP="00A04CAE">
            <w:pPr>
              <w:pStyle w:val="ConsPlusNormal"/>
              <w:jc w:val="center"/>
            </w:pPr>
            <w:bookmarkStart w:id="3" w:name="P1337"/>
            <w:bookmarkEnd w:id="3"/>
            <w:r w:rsidRPr="00CA468A">
              <w:t>1.</w:t>
            </w:r>
          </w:p>
        </w:tc>
        <w:tc>
          <w:tcPr>
            <w:tcW w:w="3628" w:type="dxa"/>
          </w:tcPr>
          <w:p w:rsidR="00106FE6" w:rsidRPr="00CA468A" w:rsidRDefault="00106FE6" w:rsidP="00A04CAE">
            <w:pPr>
              <w:pStyle w:val="ConsPlusNormal"/>
              <w:jc w:val="both"/>
            </w:pPr>
            <w:bookmarkStart w:id="4" w:name="P1338"/>
            <w:bookmarkEnd w:id="4"/>
            <w:r w:rsidRPr="00CA468A">
              <w:t>Извещение об осуществлении закупки</w:t>
            </w: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Формирование денежного обязательства не предусматривается</w:t>
            </w:r>
          </w:p>
        </w:tc>
      </w:tr>
      <w:tr w:rsidR="00106FE6" w:rsidRPr="00CA468A" w:rsidTr="00A04CAE">
        <w:tc>
          <w:tcPr>
            <w:tcW w:w="647" w:type="dxa"/>
          </w:tcPr>
          <w:p w:rsidR="00106FE6" w:rsidRPr="00CA468A" w:rsidRDefault="00106FE6" w:rsidP="00A04CAE">
            <w:pPr>
              <w:pStyle w:val="ConsPlusNormal"/>
              <w:jc w:val="center"/>
            </w:pPr>
            <w:r w:rsidRPr="00CA468A">
              <w:t>2.</w:t>
            </w:r>
          </w:p>
        </w:tc>
        <w:tc>
          <w:tcPr>
            <w:tcW w:w="3628" w:type="dxa"/>
          </w:tcPr>
          <w:p w:rsidR="00106FE6" w:rsidRPr="00CA468A" w:rsidRDefault="00106FE6" w:rsidP="00A04CAE">
            <w:pPr>
              <w:pStyle w:val="ConsPlusNormal"/>
              <w:jc w:val="both"/>
            </w:pPr>
            <w:bookmarkStart w:id="5" w:name="P1341"/>
            <w:bookmarkEnd w:id="5"/>
            <w:r w:rsidRPr="00CA468A"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Формирование денежного обязательства не предусматривается</w:t>
            </w:r>
          </w:p>
        </w:tc>
      </w:tr>
      <w:tr w:rsidR="00106FE6" w:rsidRPr="00CA468A" w:rsidTr="00A04CAE">
        <w:tc>
          <w:tcPr>
            <w:tcW w:w="647" w:type="dxa"/>
            <w:vMerge w:val="restart"/>
          </w:tcPr>
          <w:p w:rsidR="00106FE6" w:rsidRPr="00CA468A" w:rsidRDefault="00106FE6" w:rsidP="00A04CAE">
            <w:pPr>
              <w:pStyle w:val="ConsPlusNormal"/>
              <w:jc w:val="center"/>
            </w:pPr>
            <w:bookmarkStart w:id="6" w:name="P1343"/>
            <w:bookmarkEnd w:id="6"/>
            <w:r w:rsidRPr="00CA468A">
              <w:t>3.</w:t>
            </w:r>
          </w:p>
        </w:tc>
        <w:tc>
          <w:tcPr>
            <w:tcW w:w="3628" w:type="dxa"/>
            <w:vMerge w:val="restart"/>
          </w:tcPr>
          <w:p w:rsidR="00106FE6" w:rsidRPr="00CA468A" w:rsidRDefault="00106FE6" w:rsidP="00A04CAE">
            <w:pPr>
              <w:pStyle w:val="ConsPlusNormal"/>
              <w:jc w:val="both"/>
            </w:pPr>
            <w:bookmarkStart w:id="7" w:name="P1344"/>
            <w:bookmarkEnd w:id="7"/>
            <w:proofErr w:type="gramStart"/>
            <w:r>
              <w:t>Муниципаль</w:t>
            </w:r>
            <w:r w:rsidRPr="00CA468A">
              <w:t xml:space="preserve">ный контракт (договор) на поставку товаров, выполнение работ, оказание услуг для обеспечения </w:t>
            </w:r>
            <w:r>
              <w:t>районных</w:t>
            </w:r>
            <w:r w:rsidRPr="00CA468A"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t>муниципаль</w:t>
            </w:r>
            <w:r w:rsidRPr="00CA468A">
              <w:t>ный контракт, реестр контрактов)</w:t>
            </w:r>
            <w:proofErr w:type="gramEnd"/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выполненных работ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об оказании услуг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приема-передачи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>
              <w:t>Муниципаль</w:t>
            </w:r>
            <w:r w:rsidRPr="00CA468A">
              <w:t xml:space="preserve">ный контракт (в случае осуществления авансовых платежей в соответствии с условиями </w:t>
            </w:r>
            <w:r>
              <w:t>муниципаль</w:t>
            </w:r>
            <w:r w:rsidRPr="00CA468A">
              <w:t xml:space="preserve">ного контракта, внесение арендной платы по </w:t>
            </w:r>
            <w:r>
              <w:t>муниципаль</w:t>
            </w:r>
            <w:r w:rsidRPr="00CA468A">
              <w:t>ному контракту)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Справка-расчет или иной документ, являющийся основанием для оплаты неустойки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Счет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Счет-фактура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Товарная накладная (унифицированная </w:t>
            </w:r>
            <w:hyperlink r:id="rId8" w:history="1">
              <w:r w:rsidRPr="00CA468A">
                <w:rPr>
                  <w:color w:val="0000FF"/>
                </w:rPr>
                <w:t>форма N ТОРГ-12</w:t>
              </w:r>
            </w:hyperlink>
            <w:r w:rsidRPr="00CA468A">
              <w:t>) (ф. 0330212)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Универсальный передаточный документ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Чек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CA468A">
              <w:t xml:space="preserve">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CA468A">
              <w:t>, возникшему на основании государственного контракта</w:t>
            </w:r>
          </w:p>
        </w:tc>
      </w:tr>
      <w:tr w:rsidR="00106FE6" w:rsidRPr="00CA468A" w:rsidTr="00A04CAE">
        <w:tc>
          <w:tcPr>
            <w:tcW w:w="647" w:type="dxa"/>
            <w:vMerge w:val="restart"/>
          </w:tcPr>
          <w:p w:rsidR="00106FE6" w:rsidRPr="00CA468A" w:rsidRDefault="00106FE6" w:rsidP="00A04CAE">
            <w:pPr>
              <w:pStyle w:val="ConsPlusNormal"/>
              <w:jc w:val="center"/>
            </w:pPr>
            <w:bookmarkStart w:id="8" w:name="P1356"/>
            <w:bookmarkEnd w:id="8"/>
            <w:r w:rsidRPr="00CA468A">
              <w:t>4.</w:t>
            </w:r>
          </w:p>
        </w:tc>
        <w:tc>
          <w:tcPr>
            <w:tcW w:w="3628" w:type="dxa"/>
            <w:vMerge w:val="restart"/>
          </w:tcPr>
          <w:p w:rsidR="00106FE6" w:rsidRPr="00CA468A" w:rsidRDefault="00106FE6" w:rsidP="00A04CAE">
            <w:pPr>
              <w:pStyle w:val="ConsPlusNormal"/>
              <w:jc w:val="both"/>
            </w:pPr>
            <w:bookmarkStart w:id="9" w:name="P1357"/>
            <w:bookmarkEnd w:id="9"/>
            <w:proofErr w:type="gramStart"/>
            <w:r>
              <w:t>Муниципаль</w:t>
            </w:r>
            <w:r w:rsidRPr="00CA468A">
              <w:t xml:space="preserve">ный контракт (договор) на поставку товаров, выполнение работ, оказание услуг, сведения о котором не подлежат включению в реестры </w:t>
            </w:r>
            <w:r w:rsidRPr="00CA468A">
              <w:lastRenderedPageBreak/>
              <w:t xml:space="preserve">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t>районных</w:t>
            </w:r>
            <w:r w:rsidRPr="00CA468A">
              <w:t xml:space="preserve"> нужд, международный договор (соглашение) (далее - договор), за исключением договоров, указанных в </w:t>
            </w:r>
            <w:hyperlink w:anchor="P1439" w:history="1">
              <w:r w:rsidRPr="00CA468A">
                <w:rPr>
                  <w:color w:val="0000FF"/>
                </w:rPr>
                <w:t>13 пункте</w:t>
              </w:r>
            </w:hyperlink>
            <w:r w:rsidRPr="00CA468A">
              <w:t xml:space="preserve"> настоящего перечня</w:t>
            </w:r>
            <w:proofErr w:type="gramEnd"/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lastRenderedPageBreak/>
              <w:t>Акт выполненных работ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об оказании услуг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приема-передачи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Справка-расчет или иной документ, являющийся основанием для оплаты неустойки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Счет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Счет-фактура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Товарная накладная (унифицированная </w:t>
            </w:r>
            <w:hyperlink r:id="rId9" w:history="1">
              <w:r w:rsidRPr="00CA468A">
                <w:rPr>
                  <w:color w:val="0000FF"/>
                </w:rPr>
                <w:t>форма N ТОРГ-12</w:t>
              </w:r>
            </w:hyperlink>
            <w:r w:rsidRPr="00CA468A">
              <w:t>) (ф. 0330212)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Универсальный передаточный документ</w:t>
            </w:r>
          </w:p>
        </w:tc>
      </w:tr>
      <w:tr w:rsidR="00106FE6" w:rsidRPr="00CA468A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Чек</w:t>
            </w:r>
          </w:p>
        </w:tc>
      </w:tr>
      <w:tr w:rsidR="00106FE6" w:rsidTr="00A04CAE">
        <w:tc>
          <w:tcPr>
            <w:tcW w:w="647" w:type="dxa"/>
            <w:vMerge/>
          </w:tcPr>
          <w:p w:rsidR="00106FE6" w:rsidRPr="00CA468A" w:rsidRDefault="00106FE6" w:rsidP="00A04CAE"/>
        </w:tc>
        <w:tc>
          <w:tcPr>
            <w:tcW w:w="3628" w:type="dxa"/>
            <w:vMerge/>
          </w:tcPr>
          <w:p w:rsidR="00106FE6" w:rsidRPr="00CA468A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CA468A">
              <w:t>, возникшему на основании договора</w:t>
            </w:r>
          </w:p>
        </w:tc>
      </w:tr>
      <w:tr w:rsidR="00106FE6" w:rsidRPr="00615A8A" w:rsidTr="00A04CAE">
        <w:tc>
          <w:tcPr>
            <w:tcW w:w="647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both"/>
            </w:pPr>
            <w:bookmarkStart w:id="10" w:name="P1370"/>
            <w:bookmarkEnd w:id="10"/>
            <w:proofErr w:type="gramStart"/>
            <w:r w:rsidRPr="00BC1A75">
              <w:t xml:space="preserve">Соглашение о предоставлении из </w:t>
            </w:r>
            <w:r>
              <w:t>бюджета городского поселения</w:t>
            </w:r>
            <w:r w:rsidRPr="00BC1A75">
              <w:t xml:space="preserve"> </w:t>
            </w:r>
            <w:r>
              <w:t xml:space="preserve">муниципальным образованиям </w:t>
            </w:r>
            <w:r w:rsidRPr="00BC1A75">
              <w:t xml:space="preserve">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 юридическим лицам, индивидуальным предпринимателям, физическим лицам производителям товаров (работ, услуг), бюджетных инвестиций юридическим лицам, не являющимся </w:t>
            </w:r>
            <w:r>
              <w:t>районными</w:t>
            </w:r>
            <w:r w:rsidRPr="00BC1A75">
              <w:t xml:space="preserve"> </w:t>
            </w:r>
            <w:r>
              <w:t>муниципаль</w:t>
            </w:r>
            <w:r w:rsidRPr="00BC1A75">
              <w:t xml:space="preserve">ными учреждениями и </w:t>
            </w:r>
            <w:r>
              <w:t>районными</w:t>
            </w:r>
            <w:r w:rsidRPr="00BC1A75">
              <w:t xml:space="preserve"> </w:t>
            </w:r>
            <w:r>
              <w:t>муниципальн</w:t>
            </w:r>
            <w:r w:rsidRPr="00BC1A75">
              <w:t>ыми унитарными</w:t>
            </w:r>
            <w:r>
              <w:t xml:space="preserve"> </w:t>
            </w:r>
            <w:r w:rsidRPr="00BC1A75">
              <w:t xml:space="preserve"> предприятиями, субсидий, субвенций, иных</w:t>
            </w:r>
            <w:proofErr w:type="gramEnd"/>
            <w:r w:rsidRPr="00BC1A75">
              <w:t xml:space="preserve"> межбюджетных трансфертов, имеющих целевое назначение, муниципальным бюджетам (далее соответственно - соглашение о предоставлении межбюджетного трансферта, межбюджетный трансферт, реестр соглашений)</w:t>
            </w: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Заявка о перечислении межбюджетного трансферта из </w:t>
            </w:r>
            <w:r>
              <w:t>бюджета городского поселения</w:t>
            </w:r>
            <w:r w:rsidRPr="00CA468A">
              <w:t xml:space="preserve"> муниципальным </w:t>
            </w:r>
            <w:r>
              <w:t>образованиям</w:t>
            </w:r>
            <w:r w:rsidRPr="00CA468A">
              <w:t xml:space="preserve">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>бюджета городского поселения</w:t>
            </w:r>
            <w:r w:rsidRPr="00CA468A">
              <w:t>, возникшему на основании соглашения о предоставлении межбюджетного трансферта</w:t>
            </w:r>
          </w:p>
        </w:tc>
      </w:tr>
      <w:tr w:rsidR="00106FE6" w:rsidRPr="00615A8A" w:rsidTr="00A04CAE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nil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Платежные документы, подтверждающие осуществление расходов муниципальным бюджетам по исполнению расходных обязательств муниципальным бюджетам, в </w:t>
            </w:r>
            <w:proofErr w:type="gramStart"/>
            <w:r w:rsidRPr="00CA468A">
              <w:t>целях</w:t>
            </w:r>
            <w:proofErr w:type="gramEnd"/>
            <w:r w:rsidRPr="00CA468A">
              <w:t xml:space="preserve"> возмещения которых из </w:t>
            </w:r>
            <w:r>
              <w:t>бюджета городского поселения</w:t>
            </w:r>
            <w:r w:rsidRPr="00CA468A">
              <w:t xml:space="preserve">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 </w:t>
            </w:r>
            <w:hyperlink w:anchor="P1466" w:history="1">
              <w:r w:rsidRPr="00CA468A">
                <w:rPr>
                  <w:color w:val="0000FF"/>
                </w:rPr>
                <w:t>&lt;*&gt;</w:t>
              </w:r>
            </w:hyperlink>
          </w:p>
        </w:tc>
      </w:tr>
      <w:tr w:rsidR="00106FE6" w:rsidRPr="00615A8A" w:rsidTr="00A04CAE">
        <w:tc>
          <w:tcPr>
            <w:tcW w:w="647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both"/>
            </w:pPr>
            <w:r>
              <w:t xml:space="preserve">Нормативный правовой акт, предусматривающий предоставление из бюджета городского поселения в местные бюджеты в форме субсидии, субвенции иного межбюджетного трансферта, если порядком (правилами) предоставления указанного </w:t>
            </w:r>
            <w:proofErr w:type="spellStart"/>
            <w:proofErr w:type="gramStart"/>
            <w:r>
              <w:t>межбюд-жетного</w:t>
            </w:r>
            <w:proofErr w:type="spellEnd"/>
            <w:proofErr w:type="gramEnd"/>
            <w:r>
              <w:t xml:space="preserve">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Заявка о перечислении межбюджетного трансферта из </w:t>
            </w:r>
            <w:r>
              <w:t>бюджета городского поселения</w:t>
            </w:r>
            <w:r w:rsidRPr="00CA468A">
              <w:t xml:space="preserve"> </w:t>
            </w:r>
            <w:r>
              <w:t xml:space="preserve">местному </w:t>
            </w:r>
            <w:r w:rsidRPr="00CA468A">
              <w:t>бюджету 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Платежный документ, необходимый для оплаты денежных обязательств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106FE6" w:rsidRPr="00615A8A" w:rsidTr="00A04CAE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nil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>бюджета городского поселения</w:t>
            </w:r>
            <w:r w:rsidRPr="00CA468A">
              <w:t xml:space="preserve">, возникшему на основании нормативного правового акта о предоставлении </w:t>
            </w:r>
            <w:r w:rsidRPr="00CA468A">
              <w:lastRenderedPageBreak/>
              <w:t>межбюджетного трансферта, имеющего целевое назначение</w:t>
            </w:r>
          </w:p>
        </w:tc>
      </w:tr>
      <w:tr w:rsidR="00106FE6" w:rsidRPr="00615A8A" w:rsidTr="00A04CAE">
        <w:tc>
          <w:tcPr>
            <w:tcW w:w="647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both"/>
            </w:pPr>
            <w:r>
              <w:t>Договор (соглашение) о предоставлении субсидии районному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t>районно</w:t>
            </w:r>
            <w:r w:rsidRPr="00CA468A">
              <w:t>му бюджетному или автономному учреждению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Предварительный отчет о выполнении </w:t>
            </w:r>
            <w:r>
              <w:t>муниципаль</w:t>
            </w:r>
            <w:r w:rsidRPr="00CA468A">
              <w:t>ного задания (</w:t>
            </w:r>
            <w:hyperlink r:id="rId10" w:history="1">
              <w:r w:rsidRPr="00CA468A">
                <w:rPr>
                  <w:color w:val="0000FF"/>
                </w:rPr>
                <w:t>ф. 0506501</w:t>
              </w:r>
            </w:hyperlink>
            <w:r w:rsidRPr="00CA468A">
              <w:t>)</w:t>
            </w:r>
          </w:p>
        </w:tc>
      </w:tr>
      <w:tr w:rsidR="00106FE6" w:rsidRPr="00615A8A" w:rsidTr="00A04CAE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nil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CA468A">
              <w:t>, возникшему на основании договора (соглашения) о предоставлении субсидии областному бюджетному или автономному учреждению</w:t>
            </w:r>
          </w:p>
        </w:tc>
      </w:tr>
      <w:tr w:rsidR="00106FE6" w:rsidRPr="00615A8A" w:rsidTr="00A04CAE">
        <w:tc>
          <w:tcPr>
            <w:tcW w:w="647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both"/>
            </w:pPr>
            <w:bookmarkStart w:id="11" w:name="P1390"/>
            <w:bookmarkEnd w:id="11"/>
            <w:proofErr w:type="gramStart"/>
            <w:r w:rsidRPr="00BC1A75"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>
              <w:t>районному</w:t>
            </w:r>
            <w:r w:rsidRPr="00BC1A75"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</w:t>
            </w:r>
            <w:proofErr w:type="gramEnd"/>
            <w:r w:rsidRPr="00BC1A75">
              <w:t xml:space="preserve"> подлежат либо не подлежат включению в реестр соглашений</w:t>
            </w: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выполненных работ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об оказании услуг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приема-передачи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Справка-расчет или иной документ, являющийся основанием для оплаты неустойки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Счет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Счет-фактура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Товарная накладная (унифицированная </w:t>
            </w:r>
            <w:hyperlink r:id="rId11" w:history="1">
              <w:r w:rsidRPr="00CA468A">
                <w:rPr>
                  <w:color w:val="0000FF"/>
                </w:rPr>
                <w:t>форма N ТОРГ-12</w:t>
              </w:r>
            </w:hyperlink>
            <w:r w:rsidRPr="00CA468A">
              <w:t>) (ф. 0330212)</w:t>
            </w:r>
          </w:p>
        </w:tc>
      </w:tr>
      <w:tr w:rsidR="00106FE6" w:rsidRPr="00615A8A" w:rsidTr="00A04CAE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Чек</w:t>
            </w:r>
          </w:p>
        </w:tc>
      </w:tr>
      <w:tr w:rsidR="00106FE6" w:rsidRPr="00615A8A" w:rsidTr="00A04CAE">
        <w:tblPrEx>
          <w:tblBorders>
            <w:insideH w:val="nil"/>
          </w:tblBorders>
        </w:tblPrEx>
        <w:tc>
          <w:tcPr>
            <w:tcW w:w="647" w:type="dxa"/>
            <w:vMerge w:val="restart"/>
            <w:tcBorders>
              <w:top w:val="nil"/>
              <w:bottom w:val="nil"/>
            </w:tcBorders>
          </w:tcPr>
          <w:p w:rsidR="00106FE6" w:rsidRDefault="00106FE6" w:rsidP="00A04CAE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nil"/>
            </w:tcBorders>
          </w:tcPr>
          <w:p w:rsidR="00106FE6" w:rsidRDefault="00106FE6" w:rsidP="00A04CAE">
            <w:pPr>
              <w:pStyle w:val="ConsPlusNormal"/>
              <w:jc w:val="both"/>
            </w:pP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06FE6" w:rsidRPr="00CA468A" w:rsidRDefault="00106FE6" w:rsidP="00A04CAE">
            <w:pPr>
              <w:pStyle w:val="ConsPlusNormal"/>
              <w:ind w:firstLine="283"/>
              <w:jc w:val="both"/>
            </w:pPr>
            <w:r w:rsidRPr="00CA468A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06FE6" w:rsidRPr="00CA468A" w:rsidRDefault="00106FE6" w:rsidP="00A04CAE">
            <w:pPr>
              <w:pStyle w:val="ConsPlusNormal"/>
              <w:ind w:firstLine="283"/>
              <w:jc w:val="both"/>
            </w:pPr>
            <w:r w:rsidRPr="00CA468A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06FE6" w:rsidRPr="00CA468A" w:rsidRDefault="00106FE6" w:rsidP="00A04CAE">
            <w:pPr>
              <w:pStyle w:val="ConsPlusNormal"/>
              <w:ind w:firstLine="283"/>
              <w:jc w:val="both"/>
            </w:pPr>
            <w:r w:rsidRPr="00CA468A"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106FE6" w:rsidRPr="00615A8A" w:rsidTr="00A04CAE">
        <w:tblPrEx>
          <w:tblBorders>
            <w:insideH w:val="nil"/>
          </w:tblBorders>
        </w:tblPrEx>
        <w:tc>
          <w:tcPr>
            <w:tcW w:w="647" w:type="dxa"/>
            <w:vMerge/>
            <w:tcBorders>
              <w:top w:val="nil"/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top w:val="nil"/>
              <w:bottom w:val="nil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nil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CA468A"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106FE6" w:rsidRPr="00615A8A" w:rsidTr="00A04CAE">
        <w:tc>
          <w:tcPr>
            <w:tcW w:w="647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both"/>
            </w:pPr>
            <w:r w:rsidRPr="00BC1A75">
              <w:t xml:space="preserve">Нормативный правовой акт, предусматривающий предоставление субсидии юридическому лицу, если </w:t>
            </w:r>
            <w:r w:rsidRPr="00BC1A75">
              <w:lastRenderedPageBreak/>
              <w:t xml:space="preserve">порядком (правилами) предоставления указанной субсидии не предусмотрено заключение договора (соглашения) о предоставлении субсидии </w:t>
            </w:r>
            <w:proofErr w:type="spellStart"/>
            <w:proofErr w:type="gramStart"/>
            <w:r w:rsidRPr="00BC1A75">
              <w:t>юридичес</w:t>
            </w:r>
            <w:proofErr w:type="spellEnd"/>
            <w:r>
              <w:t>-</w:t>
            </w:r>
            <w:r w:rsidRPr="00BC1A75">
              <w:t>кому</w:t>
            </w:r>
            <w:proofErr w:type="gramEnd"/>
            <w:r w:rsidRPr="00BC1A75">
              <w:t xml:space="preserve">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lastRenderedPageBreak/>
              <w:t xml:space="preserve"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</w:t>
            </w:r>
            <w:r w:rsidRPr="00CA468A">
              <w:lastRenderedPageBreak/>
              <w:t>субсидии юридическому лицу)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106FE6" w:rsidRPr="00CA468A" w:rsidRDefault="00106FE6" w:rsidP="00A04CAE">
            <w:pPr>
              <w:pStyle w:val="ConsPlusNormal"/>
              <w:ind w:firstLine="283"/>
              <w:jc w:val="both"/>
            </w:pPr>
            <w:r w:rsidRPr="00CA468A"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06FE6" w:rsidRPr="00CA468A" w:rsidRDefault="00106FE6" w:rsidP="00A04CAE">
            <w:pPr>
              <w:pStyle w:val="ConsPlusNormal"/>
              <w:ind w:firstLine="283"/>
              <w:jc w:val="both"/>
            </w:pPr>
            <w:r w:rsidRPr="00CA468A"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Заявка на перечисление субсидии юридическому лицу (при наличии)</w:t>
            </w:r>
          </w:p>
        </w:tc>
      </w:tr>
      <w:tr w:rsidR="00106FE6" w:rsidRPr="00615A8A" w:rsidTr="00A04CAE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nil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CA468A"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106FE6" w:rsidRPr="00615A8A" w:rsidTr="00A04CAE">
        <w:tc>
          <w:tcPr>
            <w:tcW w:w="647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center"/>
            </w:pPr>
            <w:bookmarkStart w:id="12" w:name="P1419"/>
            <w:bookmarkEnd w:id="12"/>
            <w:r>
              <w:t>10.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06FE6" w:rsidRDefault="00106FE6" w:rsidP="00A04CAE">
            <w:pPr>
              <w:pStyle w:val="ConsPlusNormal"/>
              <w:jc w:val="both"/>
            </w:pPr>
            <w:proofErr w:type="gramStart"/>
            <w:r w:rsidRPr="00BC1A75"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Записка-расчет об исчислении среднего заработка при предоставлении отпуска, увольнении и других случаях (</w:t>
            </w:r>
            <w:hyperlink r:id="rId12" w:history="1">
              <w:r w:rsidRPr="00CA468A">
                <w:rPr>
                  <w:color w:val="0000FF"/>
                </w:rPr>
                <w:t>ф. 0504425</w:t>
              </w:r>
            </w:hyperlink>
            <w:r w:rsidRPr="00CA468A">
              <w:t>)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Расчетно-платежная ведомость (</w:t>
            </w:r>
            <w:hyperlink r:id="rId13" w:history="1">
              <w:r w:rsidRPr="00CA468A">
                <w:rPr>
                  <w:color w:val="0000FF"/>
                </w:rPr>
                <w:t>ф. 0504401</w:t>
              </w:r>
            </w:hyperlink>
            <w:r w:rsidRPr="00CA468A">
              <w:t>)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Расчетная ведомость (</w:t>
            </w:r>
            <w:hyperlink r:id="rId14" w:history="1">
              <w:r w:rsidRPr="00CA468A">
                <w:rPr>
                  <w:color w:val="0000FF"/>
                </w:rPr>
                <w:t>ф. 0504402</w:t>
              </w:r>
            </w:hyperlink>
            <w:r w:rsidRPr="00CA468A">
              <w:t>)</w:t>
            </w:r>
          </w:p>
        </w:tc>
      </w:tr>
      <w:tr w:rsidR="00106FE6" w:rsidRPr="00615A8A" w:rsidTr="00A04CAE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nil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nil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>бюджета городского поселения</w:t>
            </w:r>
            <w:r w:rsidRPr="00CA468A">
              <w:t>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106FE6" w:rsidRPr="00615A8A" w:rsidTr="00A04CAE">
        <w:tc>
          <w:tcPr>
            <w:tcW w:w="647" w:type="dxa"/>
            <w:vMerge w:val="restart"/>
          </w:tcPr>
          <w:p w:rsidR="00106FE6" w:rsidRDefault="00106FE6" w:rsidP="00A04C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vMerge w:val="restart"/>
          </w:tcPr>
          <w:p w:rsidR="00106FE6" w:rsidRDefault="00106FE6" w:rsidP="00A04CAE">
            <w:pPr>
              <w:pStyle w:val="ConsPlusNormal"/>
              <w:jc w:val="both"/>
            </w:pPr>
            <w:r w:rsidRPr="00BC1A75"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Бухгалтерская справка (</w:t>
            </w:r>
            <w:hyperlink r:id="rId15" w:history="1">
              <w:r w:rsidRPr="00CA468A">
                <w:rPr>
                  <w:color w:val="0000FF"/>
                </w:rPr>
                <w:t>ф. 0504833</w:t>
              </w:r>
            </w:hyperlink>
            <w:r w:rsidRPr="00CA468A">
              <w:t>)</w:t>
            </w:r>
          </w:p>
        </w:tc>
      </w:tr>
      <w:tr w:rsidR="00106FE6" w:rsidRPr="00615A8A" w:rsidTr="00A04CAE">
        <w:tc>
          <w:tcPr>
            <w:tcW w:w="647" w:type="dxa"/>
            <w:vMerge/>
          </w:tcPr>
          <w:p w:rsidR="00106FE6" w:rsidRDefault="00106FE6" w:rsidP="00A04CAE"/>
        </w:tc>
        <w:tc>
          <w:tcPr>
            <w:tcW w:w="3628" w:type="dxa"/>
            <w:vMerge/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106FE6" w:rsidRPr="00615A8A" w:rsidTr="00A04CAE">
        <w:tc>
          <w:tcPr>
            <w:tcW w:w="647" w:type="dxa"/>
            <w:vMerge/>
          </w:tcPr>
          <w:p w:rsidR="00106FE6" w:rsidRDefault="00106FE6" w:rsidP="00A04CAE"/>
        </w:tc>
        <w:tc>
          <w:tcPr>
            <w:tcW w:w="3628" w:type="dxa"/>
            <w:vMerge/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Исполнительный документ</w:t>
            </w:r>
          </w:p>
        </w:tc>
      </w:tr>
      <w:tr w:rsidR="00106FE6" w:rsidRPr="00615A8A" w:rsidTr="00A04CAE">
        <w:tc>
          <w:tcPr>
            <w:tcW w:w="647" w:type="dxa"/>
            <w:vMerge/>
          </w:tcPr>
          <w:p w:rsidR="00106FE6" w:rsidRDefault="00106FE6" w:rsidP="00A04CAE"/>
        </w:tc>
        <w:tc>
          <w:tcPr>
            <w:tcW w:w="3628" w:type="dxa"/>
            <w:vMerge/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Справка-расчет</w:t>
            </w:r>
          </w:p>
        </w:tc>
      </w:tr>
      <w:tr w:rsidR="00106FE6" w:rsidRPr="00615A8A" w:rsidTr="00A04CAE">
        <w:tc>
          <w:tcPr>
            <w:tcW w:w="647" w:type="dxa"/>
            <w:vMerge/>
          </w:tcPr>
          <w:p w:rsidR="00106FE6" w:rsidRDefault="00106FE6" w:rsidP="00A04CAE"/>
        </w:tc>
        <w:tc>
          <w:tcPr>
            <w:tcW w:w="3628" w:type="dxa"/>
            <w:vMerge/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CA468A">
              <w:t>, возникшему на основании исполнительного документа</w:t>
            </w:r>
          </w:p>
        </w:tc>
      </w:tr>
      <w:tr w:rsidR="00106FE6" w:rsidRPr="00615A8A" w:rsidTr="00A04CAE">
        <w:tc>
          <w:tcPr>
            <w:tcW w:w="647" w:type="dxa"/>
            <w:vMerge w:val="restart"/>
          </w:tcPr>
          <w:p w:rsidR="00106FE6" w:rsidRDefault="00106FE6" w:rsidP="00A04CAE">
            <w:pPr>
              <w:pStyle w:val="ConsPlusNormal"/>
              <w:jc w:val="center"/>
            </w:pPr>
            <w:bookmarkStart w:id="13" w:name="P1433"/>
            <w:bookmarkEnd w:id="13"/>
            <w:r>
              <w:t>12.</w:t>
            </w:r>
          </w:p>
        </w:tc>
        <w:tc>
          <w:tcPr>
            <w:tcW w:w="3628" w:type="dxa"/>
            <w:vMerge w:val="restart"/>
          </w:tcPr>
          <w:p w:rsidR="00106FE6" w:rsidRDefault="00106FE6" w:rsidP="00A04CAE">
            <w:pPr>
              <w:pStyle w:val="ConsPlusNormal"/>
              <w:jc w:val="both"/>
            </w:pPr>
            <w:bookmarkStart w:id="14" w:name="P1434"/>
            <w:bookmarkEnd w:id="14"/>
            <w: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Бухгалтерская справка (</w:t>
            </w:r>
            <w:hyperlink r:id="rId16" w:history="1">
              <w:r w:rsidRPr="00CA468A">
                <w:rPr>
                  <w:color w:val="0000FF"/>
                </w:rPr>
                <w:t>ф. 0504833</w:t>
              </w:r>
            </w:hyperlink>
            <w:r w:rsidRPr="00CA468A">
              <w:t>)</w:t>
            </w:r>
          </w:p>
        </w:tc>
      </w:tr>
      <w:tr w:rsidR="00106FE6" w:rsidRPr="00615A8A" w:rsidTr="00A04CAE">
        <w:tc>
          <w:tcPr>
            <w:tcW w:w="647" w:type="dxa"/>
            <w:vMerge/>
          </w:tcPr>
          <w:p w:rsidR="00106FE6" w:rsidRDefault="00106FE6" w:rsidP="00A04CAE"/>
        </w:tc>
        <w:tc>
          <w:tcPr>
            <w:tcW w:w="3628" w:type="dxa"/>
            <w:vMerge/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Решение налогового органа</w:t>
            </w:r>
          </w:p>
        </w:tc>
      </w:tr>
      <w:tr w:rsidR="00106FE6" w:rsidRPr="00615A8A" w:rsidTr="00A04CAE">
        <w:tc>
          <w:tcPr>
            <w:tcW w:w="647" w:type="dxa"/>
            <w:vMerge/>
          </w:tcPr>
          <w:p w:rsidR="00106FE6" w:rsidRDefault="00106FE6" w:rsidP="00A04CAE"/>
        </w:tc>
        <w:tc>
          <w:tcPr>
            <w:tcW w:w="3628" w:type="dxa"/>
            <w:vMerge/>
          </w:tcPr>
          <w:p w:rsidR="00106FE6" w:rsidRDefault="00106FE6" w:rsidP="00A04CAE"/>
        </w:tc>
        <w:tc>
          <w:tcPr>
            <w:tcW w:w="5648" w:type="dxa"/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Справка-расчет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CA468A">
              <w:t>, возникшему на основании решения налогового органа</w:t>
            </w:r>
          </w:p>
        </w:tc>
      </w:tr>
      <w:tr w:rsidR="00106FE6" w:rsidRPr="00615A8A" w:rsidTr="00A04CAE">
        <w:tc>
          <w:tcPr>
            <w:tcW w:w="647" w:type="dxa"/>
            <w:vMerge w:val="restart"/>
            <w:tcBorders>
              <w:bottom w:val="single" w:sz="4" w:space="0" w:color="auto"/>
            </w:tcBorders>
          </w:tcPr>
          <w:p w:rsidR="00106FE6" w:rsidRDefault="00106FE6" w:rsidP="00A04CAE">
            <w:pPr>
              <w:pStyle w:val="ConsPlusNormal"/>
              <w:jc w:val="center"/>
            </w:pPr>
            <w:bookmarkStart w:id="15" w:name="P1439"/>
            <w:bookmarkEnd w:id="15"/>
            <w:r>
              <w:t>13.</w:t>
            </w:r>
          </w:p>
        </w:tc>
        <w:tc>
          <w:tcPr>
            <w:tcW w:w="3628" w:type="dxa"/>
            <w:vMerge w:val="restart"/>
            <w:tcBorders>
              <w:bottom w:val="single" w:sz="4" w:space="0" w:color="auto"/>
            </w:tcBorders>
          </w:tcPr>
          <w:p w:rsidR="00106FE6" w:rsidRDefault="00106FE6" w:rsidP="00A04CAE">
            <w:pPr>
              <w:pStyle w:val="ConsPlusNormal"/>
              <w:jc w:val="both"/>
            </w:pPr>
            <w:bookmarkStart w:id="16" w:name="P1440"/>
            <w:bookmarkEnd w:id="16"/>
            <w:r>
              <w:t xml:space="preserve">Документ, не определенный пунктами 3 - 12 настоящего перечня, в соответствии с которым возникает бюджетное обязательство получателя средств </w:t>
            </w:r>
            <w:r>
              <w:lastRenderedPageBreak/>
              <w:t>бюджета городского поселения:</w:t>
            </w:r>
          </w:p>
          <w:p w:rsidR="00106FE6" w:rsidRDefault="00106FE6" w:rsidP="00A04CAE">
            <w:pPr>
              <w:pStyle w:val="ConsPlusNormal"/>
              <w:jc w:val="both"/>
            </w:pPr>
            <w:proofErr w:type="gramStart"/>
            <w: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106FE6" w:rsidRDefault="00106FE6" w:rsidP="00A04CAE">
            <w:pPr>
              <w:pStyle w:val="ConsPlusNormal"/>
              <w:jc w:val="both"/>
            </w:pPr>
            <w: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городского поселения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106FE6" w:rsidRDefault="00106FE6" w:rsidP="00A04CAE">
            <w:pPr>
              <w:pStyle w:val="ConsPlusNormal"/>
              <w:jc w:val="both"/>
            </w:pPr>
            <w: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106FE6" w:rsidRDefault="00106FE6" w:rsidP="00A04CAE">
            <w:pPr>
              <w:pStyle w:val="ConsPlusNormal"/>
              <w:jc w:val="both"/>
            </w:pPr>
            <w:r>
              <w:t>- договор на оказание услуг, выполнение работ, заключенный получателем средств бюджета городского поселения с физическим лицом, не являющимся индивидуальным предпринимателем.</w:t>
            </w:r>
          </w:p>
          <w:p w:rsidR="00106FE6" w:rsidRDefault="00106FE6" w:rsidP="00A04CAE">
            <w:pPr>
              <w:pStyle w:val="ConsPlusNormal"/>
              <w:jc w:val="both"/>
            </w:pPr>
            <w:r>
              <w:t>Иной документ, в соответствии с которым возникает бюджетное обязательство получателя средств бюджета городского поселения</w:t>
            </w:r>
          </w:p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lastRenderedPageBreak/>
              <w:t>Авансовый отчет (</w:t>
            </w:r>
            <w:hyperlink r:id="rId17" w:history="1">
              <w:r w:rsidRPr="00CA468A">
                <w:rPr>
                  <w:color w:val="0000FF"/>
                </w:rPr>
                <w:t>ф. 0504505</w:t>
              </w:r>
            </w:hyperlink>
            <w:r w:rsidRPr="00CA468A">
              <w:t>)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выполненных работ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приема-передачи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Акт об оказании услуг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Договор на оказание услуг, выполнение работ, заключенный получателем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  <w:r w:rsidRPr="00CA468A">
              <w:t xml:space="preserve"> с физическим лицом, не являющимся индивидуальным предпринимателем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Заявление на выдачу денежных средств под отчет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Заявление физического лица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Квитанция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Приказ о направлении в командировку, с прилагаемым расчетом командировочных сумм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Служебная записка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Справка-расчет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Счет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Счет-фактура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Товарная накладная (унифицированная </w:t>
            </w:r>
            <w:hyperlink r:id="rId18" w:history="1">
              <w:r w:rsidRPr="00CA468A">
                <w:rPr>
                  <w:color w:val="0000FF"/>
                </w:rPr>
                <w:t>форма N ТОРГ-12</w:t>
              </w:r>
            </w:hyperlink>
            <w:r w:rsidRPr="00CA468A">
              <w:t>) (ф. 0330212)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Универсальный передаточный документ</w:t>
            </w:r>
          </w:p>
        </w:tc>
      </w:tr>
      <w:tr w:rsidR="00106FE6" w:rsidRPr="00615A8A" w:rsidTr="00A04CAE"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>Чек</w:t>
            </w:r>
          </w:p>
        </w:tc>
      </w:tr>
      <w:tr w:rsidR="00106FE6" w:rsidRPr="00615A8A" w:rsidTr="00A04CAE">
        <w:tblPrEx>
          <w:tblBorders>
            <w:insideH w:val="nil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FE6" w:rsidRDefault="00106FE6" w:rsidP="00A04CAE"/>
        </w:tc>
        <w:tc>
          <w:tcPr>
            <w:tcW w:w="5648" w:type="dxa"/>
            <w:tcBorders>
              <w:top w:val="single" w:sz="4" w:space="0" w:color="auto"/>
              <w:bottom w:val="single" w:sz="4" w:space="0" w:color="auto"/>
            </w:tcBorders>
          </w:tcPr>
          <w:p w:rsidR="00106FE6" w:rsidRPr="00CA468A" w:rsidRDefault="00106FE6" w:rsidP="00A04CAE">
            <w:pPr>
              <w:pStyle w:val="ConsPlusNormal"/>
              <w:jc w:val="both"/>
            </w:pPr>
            <w:r w:rsidRPr="00CA468A"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t xml:space="preserve">бюджета </w:t>
            </w:r>
            <w:proofErr w:type="spellStart"/>
            <w:r>
              <w:t>Шимского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106FE6" w:rsidRDefault="00106FE6" w:rsidP="00106FE6">
      <w:pPr>
        <w:pStyle w:val="ConsPlusNormal"/>
        <w:ind w:firstLine="540"/>
        <w:jc w:val="both"/>
      </w:pPr>
    </w:p>
    <w:p w:rsidR="005714E7" w:rsidRDefault="005714E7">
      <w:pPr>
        <w:pStyle w:val="ConsPlusNormal"/>
        <w:ind w:firstLine="540"/>
        <w:jc w:val="both"/>
      </w:pPr>
      <w:bookmarkStart w:id="17" w:name="_GoBack"/>
      <w:bookmarkEnd w:id="17"/>
    </w:p>
    <w:p w:rsidR="005714E7" w:rsidRDefault="005714E7">
      <w:pPr>
        <w:pStyle w:val="ConsPlusNormal"/>
        <w:jc w:val="both"/>
      </w:pPr>
    </w:p>
    <w:p w:rsidR="005714E7" w:rsidRDefault="005714E7">
      <w:pPr>
        <w:pStyle w:val="ConsPlusNormal"/>
        <w:jc w:val="both"/>
      </w:pPr>
    </w:p>
    <w:p w:rsidR="009A36DB" w:rsidRDefault="009A36DB" w:rsidP="009A36D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63D1E">
        <w:rPr>
          <w:lang w:eastAsia="en-US"/>
        </w:rPr>
        <w:t>&lt;*&gt; При оплате денежного обязательства по перечислению межбюджетных трансфертов, предоставляемых в порядке возмещения ранее произведенных расходов местных бюджетов.</w:t>
      </w:r>
    </w:p>
    <w:p w:rsidR="005714E7" w:rsidRDefault="005714E7">
      <w:pPr>
        <w:pStyle w:val="ConsPlusNormal"/>
        <w:jc w:val="both"/>
      </w:pPr>
    </w:p>
    <w:p w:rsidR="00F90AF7" w:rsidRDefault="00F90AF7" w:rsidP="009666D7">
      <w:pPr>
        <w:pStyle w:val="ConsPlusNormal"/>
        <w:jc w:val="right"/>
        <w:outlineLvl w:val="1"/>
      </w:pPr>
    </w:p>
    <w:sectPr w:rsidR="00F90AF7" w:rsidSect="00D61A4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8"/>
      <w:pgMar w:top="567" w:right="567" w:bottom="567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38" w:rsidRDefault="00CF7138" w:rsidP="00344729">
      <w:r>
        <w:separator/>
      </w:r>
    </w:p>
  </w:endnote>
  <w:endnote w:type="continuationSeparator" w:id="0">
    <w:p w:rsidR="00CF7138" w:rsidRDefault="00CF7138" w:rsidP="003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669455"/>
      <w:docPartObj>
        <w:docPartGallery w:val="Page Numbers (Bottom of Page)"/>
        <w:docPartUnique/>
      </w:docPartObj>
    </w:sdtPr>
    <w:sdtEndPr/>
    <w:sdtContent>
      <w:p w:rsidR="00344729" w:rsidRDefault="00C22ABE">
        <w:pPr>
          <w:pStyle w:val="a8"/>
          <w:jc w:val="center"/>
        </w:pPr>
        <w:r>
          <w:fldChar w:fldCharType="begin"/>
        </w:r>
        <w:r w:rsidR="00344729">
          <w:instrText>PAGE   \* MERGEFORMAT</w:instrText>
        </w:r>
        <w:r>
          <w:fldChar w:fldCharType="separate"/>
        </w:r>
        <w:r w:rsidR="00106FE6">
          <w:rPr>
            <w:noProof/>
          </w:rPr>
          <w:t>1</w:t>
        </w:r>
        <w:r>
          <w:fldChar w:fldCharType="end"/>
        </w:r>
      </w:p>
    </w:sdtContent>
  </w:sdt>
  <w:p w:rsidR="00344729" w:rsidRDefault="003447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38" w:rsidRDefault="00CF7138" w:rsidP="00344729">
      <w:r>
        <w:separator/>
      </w:r>
    </w:p>
  </w:footnote>
  <w:footnote w:type="continuationSeparator" w:id="0">
    <w:p w:rsidR="00CF7138" w:rsidRDefault="00CF7138" w:rsidP="0034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29" w:rsidRDefault="003447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E7"/>
    <w:rsid w:val="00003846"/>
    <w:rsid w:val="000875A8"/>
    <w:rsid w:val="00092976"/>
    <w:rsid w:val="000E0320"/>
    <w:rsid w:val="00106FE6"/>
    <w:rsid w:val="00113B18"/>
    <w:rsid w:val="00120600"/>
    <w:rsid w:val="001418C0"/>
    <w:rsid w:val="0017666D"/>
    <w:rsid w:val="0028090D"/>
    <w:rsid w:val="00294591"/>
    <w:rsid w:val="002C35E8"/>
    <w:rsid w:val="00344729"/>
    <w:rsid w:val="003603A7"/>
    <w:rsid w:val="0036611F"/>
    <w:rsid w:val="00384D2F"/>
    <w:rsid w:val="00394C10"/>
    <w:rsid w:val="003A6109"/>
    <w:rsid w:val="003B6479"/>
    <w:rsid w:val="003D15C1"/>
    <w:rsid w:val="003F59D1"/>
    <w:rsid w:val="004424FC"/>
    <w:rsid w:val="004544DF"/>
    <w:rsid w:val="00485D39"/>
    <w:rsid w:val="004E5126"/>
    <w:rsid w:val="00501D36"/>
    <w:rsid w:val="00516B6E"/>
    <w:rsid w:val="0052320F"/>
    <w:rsid w:val="00530500"/>
    <w:rsid w:val="005714E7"/>
    <w:rsid w:val="00596937"/>
    <w:rsid w:val="005A0429"/>
    <w:rsid w:val="005A5441"/>
    <w:rsid w:val="00615A8A"/>
    <w:rsid w:val="00654684"/>
    <w:rsid w:val="0066033E"/>
    <w:rsid w:val="00726BF4"/>
    <w:rsid w:val="0078433F"/>
    <w:rsid w:val="00802DDB"/>
    <w:rsid w:val="00827700"/>
    <w:rsid w:val="008A292C"/>
    <w:rsid w:val="008A3259"/>
    <w:rsid w:val="008D54F1"/>
    <w:rsid w:val="008F6AA9"/>
    <w:rsid w:val="009666D7"/>
    <w:rsid w:val="00977C85"/>
    <w:rsid w:val="00981434"/>
    <w:rsid w:val="009A36DB"/>
    <w:rsid w:val="009B35E6"/>
    <w:rsid w:val="009C300D"/>
    <w:rsid w:val="00A22EA9"/>
    <w:rsid w:val="00A241AB"/>
    <w:rsid w:val="00A52D48"/>
    <w:rsid w:val="00A63F60"/>
    <w:rsid w:val="00AC0EC1"/>
    <w:rsid w:val="00AC787D"/>
    <w:rsid w:val="00AF34B0"/>
    <w:rsid w:val="00AF3E45"/>
    <w:rsid w:val="00B13133"/>
    <w:rsid w:val="00B46259"/>
    <w:rsid w:val="00BC1A75"/>
    <w:rsid w:val="00BD7B7F"/>
    <w:rsid w:val="00C10771"/>
    <w:rsid w:val="00C22ABE"/>
    <w:rsid w:val="00C279A4"/>
    <w:rsid w:val="00C27B56"/>
    <w:rsid w:val="00C57AB5"/>
    <w:rsid w:val="00CA468A"/>
    <w:rsid w:val="00CF7138"/>
    <w:rsid w:val="00D1516C"/>
    <w:rsid w:val="00D42546"/>
    <w:rsid w:val="00D61A42"/>
    <w:rsid w:val="00D639A9"/>
    <w:rsid w:val="00D63D1E"/>
    <w:rsid w:val="00DF58D6"/>
    <w:rsid w:val="00E02488"/>
    <w:rsid w:val="00E223A7"/>
    <w:rsid w:val="00E33342"/>
    <w:rsid w:val="00E82DB1"/>
    <w:rsid w:val="00F200C7"/>
    <w:rsid w:val="00F37937"/>
    <w:rsid w:val="00F846E1"/>
    <w:rsid w:val="00F90AF7"/>
    <w:rsid w:val="00F90DD8"/>
    <w:rsid w:val="00F91D43"/>
    <w:rsid w:val="00FA3822"/>
    <w:rsid w:val="00FC103A"/>
    <w:rsid w:val="00FC3E0A"/>
    <w:rsid w:val="00FD0387"/>
    <w:rsid w:val="00FD301C"/>
    <w:rsid w:val="00FE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4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729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344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729"/>
    <w:rPr>
      <w:lang w:eastAsia="ru-RU"/>
    </w:rPr>
  </w:style>
  <w:style w:type="table" w:styleId="aa">
    <w:name w:val="Table Grid"/>
    <w:basedOn w:val="a1"/>
    <w:uiPriority w:val="59"/>
    <w:rsid w:val="00D6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A4"/>
    <w:rPr>
      <w:lang w:eastAsia="ru-RU"/>
    </w:rPr>
  </w:style>
  <w:style w:type="paragraph" w:styleId="1">
    <w:name w:val="heading 1"/>
    <w:basedOn w:val="a"/>
    <w:next w:val="a"/>
    <w:link w:val="10"/>
    <w:qFormat/>
    <w:rsid w:val="00C279A4"/>
    <w:pPr>
      <w:keepNext/>
      <w:ind w:firstLine="737"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C279A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9A4"/>
    <w:rPr>
      <w:sz w:val="24"/>
      <w:lang w:val="en-US" w:eastAsia="ru-RU"/>
    </w:rPr>
  </w:style>
  <w:style w:type="character" w:customStyle="1" w:styleId="40">
    <w:name w:val="Заголовок 4 Знак"/>
    <w:basedOn w:val="a0"/>
    <w:link w:val="4"/>
    <w:rsid w:val="00C279A4"/>
    <w:rPr>
      <w:b/>
      <w:sz w:val="28"/>
      <w:lang w:eastAsia="ru-RU"/>
    </w:rPr>
  </w:style>
  <w:style w:type="paragraph" w:styleId="a3">
    <w:name w:val="No Spacing"/>
    <w:uiPriority w:val="1"/>
    <w:qFormat/>
    <w:rsid w:val="00C279A4"/>
  </w:style>
  <w:style w:type="paragraph" w:customStyle="1" w:styleId="ConsPlusNormal">
    <w:name w:val="ConsPlusNormal"/>
    <w:rsid w:val="005714E7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714E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714E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714E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714E7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10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4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729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344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729"/>
    <w:rPr>
      <w:lang w:eastAsia="ru-RU"/>
    </w:rPr>
  </w:style>
  <w:style w:type="table" w:styleId="aa">
    <w:name w:val="Table Grid"/>
    <w:basedOn w:val="a1"/>
    <w:uiPriority w:val="59"/>
    <w:rsid w:val="00D61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5E2151104180C7496E7C193D4749F40B43319F6647842A361918F64744E5D2F96D05080EAFBp5fDH" TargetMode="External"/><Relationship Id="rId13" Type="http://schemas.openxmlformats.org/officeDocument/2006/relationships/hyperlink" Target="consultantplus://offline/ref=64E5E2151104180C7496E7C193D4749F40BF3E15F56A2548AB389D8D637B114A28DFDC5181EDFB5Ep8fBH" TargetMode="External"/><Relationship Id="rId18" Type="http://schemas.openxmlformats.org/officeDocument/2006/relationships/hyperlink" Target="consultantplus://offline/ref=64E5E2151104180C7496E7C193D4749F40B43319F6647842A361918F64744E5D2F96D05080EAFBp5fD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E5E2151104180C7496E7C193D4749F40BF3E15F56A2548AB389D8D637B114A28DFDC5181EDF05Ep8f7H" TargetMode="External"/><Relationship Id="rId17" Type="http://schemas.openxmlformats.org/officeDocument/2006/relationships/hyperlink" Target="consultantplus://offline/ref=64E5E2151104180C7496E7C193D4749F40BF3E15F56A2548AB389D8D637B114A28DFDC5181EEF85Bp8fE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E5E2151104180C7496E7C193D4749F40BF3E15F56A2548AB389D8D637B114A28DFDC5181EEFB5Fp8fA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5E2151104180C7496E7C193D4749F40B43319F6647842A361918F64744E5D2F96D05080EAFBp5fDH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E5E2151104180C7496E7C193D4749F40BF3E15F56A2548AB389D8D637B114A28DFDC5181EEFB5Fp8fAH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4E5E2151104180C7496E7C193D4749F40BF3F18F36C2548AB389D8D637B114A28DFDC5181EDF85Ep8fD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5E2151104180C7496E7C193D4749F40B43319F6647842A361918F64744E5D2F96D05080EAFBp5fDH" TargetMode="External"/><Relationship Id="rId14" Type="http://schemas.openxmlformats.org/officeDocument/2006/relationships/hyperlink" Target="consultantplus://offline/ref=64E5E2151104180C7496E7C193D4749F40BF3E15F56A2548AB389D8D637B114A28DFDC5181EDFC5Ep8f8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9486-F3EB-4935-98B6-41048BD6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GucalOV</dc:creator>
  <cp:lastModifiedBy>Fin</cp:lastModifiedBy>
  <cp:revision>3</cp:revision>
  <cp:lastPrinted>2019-01-15T06:31:00Z</cp:lastPrinted>
  <dcterms:created xsi:type="dcterms:W3CDTF">2019-01-15T06:32:00Z</dcterms:created>
  <dcterms:modified xsi:type="dcterms:W3CDTF">2019-03-06T07:07:00Z</dcterms:modified>
</cp:coreProperties>
</file>