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D26" w:rsidRPr="00AB0026" w:rsidRDefault="00E87D26" w:rsidP="00AB0026">
      <w:pPr>
        <w:tabs>
          <w:tab w:val="left" w:pos="3060"/>
        </w:tabs>
        <w:spacing w:before="120"/>
        <w:jc w:val="right"/>
        <w:rPr>
          <w:sz w:val="30"/>
          <w:szCs w:val="30"/>
        </w:rPr>
      </w:pPr>
      <w:r w:rsidRPr="00AB0026">
        <w:rPr>
          <w:sz w:val="30"/>
          <w:szCs w:val="30"/>
        </w:rPr>
        <w:t>ПРОЕКТ</w:t>
      </w:r>
    </w:p>
    <w:p w:rsidR="00E87D26" w:rsidRDefault="00E87D26" w:rsidP="00DB6960">
      <w:pPr>
        <w:tabs>
          <w:tab w:val="left" w:pos="3060"/>
        </w:tabs>
        <w:spacing w:before="120"/>
        <w:jc w:val="center"/>
        <w:rPr>
          <w:b/>
          <w:bCs/>
          <w:sz w:val="28"/>
          <w:szCs w:val="28"/>
        </w:rPr>
      </w:pPr>
      <w:r>
        <w:rPr>
          <w:b/>
          <w:bCs/>
          <w:sz w:val="30"/>
          <w:szCs w:val="30"/>
        </w:rPr>
        <w:t>Российская Федерация</w:t>
      </w:r>
    </w:p>
    <w:p w:rsidR="00E87D26" w:rsidRDefault="00E87D26" w:rsidP="00DB6960">
      <w:pPr>
        <w:tabs>
          <w:tab w:val="left" w:pos="3060"/>
        </w:tabs>
        <w:spacing w:before="120"/>
        <w:ind w:right="-3"/>
        <w:jc w:val="center"/>
        <w:rPr>
          <w:sz w:val="32"/>
          <w:szCs w:val="32"/>
        </w:rPr>
      </w:pPr>
      <w:r>
        <w:rPr>
          <w:b/>
          <w:bCs/>
          <w:sz w:val="32"/>
          <w:szCs w:val="32"/>
        </w:rPr>
        <w:t xml:space="preserve">НОВГОРОДСКАЯ ОБЛАСТЬ </w:t>
      </w:r>
    </w:p>
    <w:p w:rsidR="00E87D26" w:rsidRDefault="00E87D26" w:rsidP="00DB6960">
      <w:pPr>
        <w:tabs>
          <w:tab w:val="left" w:pos="2338"/>
          <w:tab w:val="left" w:pos="5740"/>
        </w:tabs>
        <w:ind w:right="-3"/>
        <w:jc w:val="center"/>
        <w:rPr>
          <w:b/>
          <w:bCs/>
          <w:sz w:val="32"/>
          <w:szCs w:val="32"/>
        </w:rPr>
      </w:pPr>
      <w:r>
        <w:rPr>
          <w:b/>
          <w:bCs/>
          <w:sz w:val="32"/>
          <w:szCs w:val="32"/>
        </w:rPr>
        <w:t>ДУМА  ШИМСКОГО  МУНИЦИПАЛЬНОГО РАЙОНА</w:t>
      </w:r>
    </w:p>
    <w:p w:rsidR="00E87D26" w:rsidRDefault="00E87D26" w:rsidP="00DB6960">
      <w:pPr>
        <w:tabs>
          <w:tab w:val="left" w:pos="2338"/>
          <w:tab w:val="left" w:pos="5740"/>
        </w:tabs>
        <w:ind w:right="-3"/>
        <w:jc w:val="center"/>
        <w:rPr>
          <w:b/>
          <w:bCs/>
          <w:sz w:val="32"/>
          <w:szCs w:val="32"/>
        </w:rPr>
      </w:pPr>
    </w:p>
    <w:p w:rsidR="00E87D26" w:rsidRDefault="00E87D26" w:rsidP="00DB6960">
      <w:pPr>
        <w:tabs>
          <w:tab w:val="left" w:pos="2338"/>
          <w:tab w:val="left" w:pos="5740"/>
        </w:tabs>
        <w:ind w:right="-3"/>
        <w:jc w:val="center"/>
        <w:rPr>
          <w:spacing w:val="90"/>
          <w:sz w:val="32"/>
          <w:szCs w:val="32"/>
        </w:rPr>
      </w:pPr>
      <w:r>
        <w:rPr>
          <w:spacing w:val="90"/>
          <w:sz w:val="32"/>
          <w:szCs w:val="32"/>
        </w:rPr>
        <w:t>Р Е Ш Е Н И Е</w:t>
      </w:r>
    </w:p>
    <w:p w:rsidR="00E87D26" w:rsidRDefault="00E87D26" w:rsidP="00DB6960">
      <w:pPr>
        <w:shd w:val="clear" w:color="auto" w:fill="FFFFFF"/>
        <w:ind w:right="-3"/>
        <w:jc w:val="center"/>
        <w:rPr>
          <w:spacing w:val="1"/>
          <w:sz w:val="28"/>
          <w:szCs w:val="28"/>
        </w:rPr>
      </w:pPr>
    </w:p>
    <w:tbl>
      <w:tblPr>
        <w:tblW w:w="0" w:type="auto"/>
        <w:tblInd w:w="-106" w:type="dxa"/>
        <w:tblLook w:val="00A0"/>
      </w:tblPr>
      <w:tblGrid>
        <w:gridCol w:w="3936"/>
        <w:gridCol w:w="4785"/>
      </w:tblGrid>
      <w:tr w:rsidR="00E87D26">
        <w:tc>
          <w:tcPr>
            <w:tcW w:w="3936" w:type="dxa"/>
          </w:tcPr>
          <w:p w:rsidR="00E87D26" w:rsidRPr="000C35F3" w:rsidRDefault="00E87D26" w:rsidP="00B83386">
            <w:pPr>
              <w:shd w:val="clear" w:color="auto" w:fill="FFFFFF"/>
              <w:jc w:val="both"/>
              <w:rPr>
                <w:b/>
                <w:bCs/>
                <w:spacing w:val="-1"/>
                <w:sz w:val="28"/>
                <w:szCs w:val="28"/>
              </w:rPr>
            </w:pPr>
            <w:r w:rsidRPr="000C35F3">
              <w:rPr>
                <w:b/>
                <w:bCs/>
                <w:spacing w:val="-1"/>
                <w:sz w:val="28"/>
                <w:szCs w:val="28"/>
              </w:rPr>
              <w:t>«О бюджете муниципального района на 2015 год и на  плановый период 2016 и 2017 годов»</w:t>
            </w:r>
          </w:p>
          <w:p w:rsidR="00E87D26" w:rsidRPr="000C35F3" w:rsidRDefault="00E87D26" w:rsidP="00DB6960">
            <w:pPr>
              <w:rPr>
                <w:b/>
                <w:bCs/>
                <w:spacing w:val="-1"/>
                <w:sz w:val="28"/>
                <w:szCs w:val="28"/>
              </w:rPr>
            </w:pPr>
          </w:p>
        </w:tc>
        <w:tc>
          <w:tcPr>
            <w:tcW w:w="4785" w:type="dxa"/>
          </w:tcPr>
          <w:p w:rsidR="00E87D26" w:rsidRPr="00B83386" w:rsidRDefault="00E87D26" w:rsidP="00DB6960">
            <w:pPr>
              <w:rPr>
                <w:b/>
                <w:bCs/>
                <w:spacing w:val="-1"/>
                <w:sz w:val="32"/>
                <w:szCs w:val="32"/>
              </w:rPr>
            </w:pPr>
          </w:p>
        </w:tc>
      </w:tr>
    </w:tbl>
    <w:p w:rsidR="00E87D26" w:rsidRDefault="00E87D26" w:rsidP="00E01075">
      <w:pPr>
        <w:shd w:val="clear" w:color="auto" w:fill="FFFFFF"/>
        <w:jc w:val="center"/>
        <w:rPr>
          <w:spacing w:val="-1"/>
          <w:sz w:val="32"/>
          <w:szCs w:val="32"/>
        </w:rPr>
      </w:pPr>
      <w:r w:rsidRPr="00C84AA8">
        <w:rPr>
          <w:spacing w:val="-1"/>
          <w:sz w:val="32"/>
          <w:szCs w:val="32"/>
        </w:rPr>
        <w:t xml:space="preserve">принято Думой </w:t>
      </w:r>
      <w:r>
        <w:rPr>
          <w:spacing w:val="-1"/>
          <w:sz w:val="32"/>
          <w:szCs w:val="32"/>
        </w:rPr>
        <w:t>муниципального района</w:t>
      </w:r>
    </w:p>
    <w:p w:rsidR="00E87D26" w:rsidRPr="00971CCD" w:rsidRDefault="00E87D26" w:rsidP="00971CCD">
      <w:pPr>
        <w:shd w:val="clear" w:color="auto" w:fill="FFFFFF"/>
        <w:ind w:firstLine="709"/>
        <w:jc w:val="both"/>
        <w:rPr>
          <w:spacing w:val="-1"/>
          <w:sz w:val="28"/>
          <w:szCs w:val="28"/>
        </w:rPr>
      </w:pPr>
      <w:r w:rsidRPr="00971CCD">
        <w:rPr>
          <w:spacing w:val="-1"/>
          <w:sz w:val="28"/>
          <w:szCs w:val="28"/>
        </w:rPr>
        <w:t>В соответствии со статьей 9 Бюджетного кодекса Российской Федерации, статёй 15, пунктом 10 статьи 35 Федерального закона от 6 октября 2003 года № 131 – ФЗ «</w:t>
      </w:r>
      <w:r>
        <w:rPr>
          <w:spacing w:val="-1"/>
          <w:sz w:val="28"/>
          <w:szCs w:val="28"/>
        </w:rPr>
        <w:t>О</w:t>
      </w:r>
      <w:r w:rsidRPr="00971CCD">
        <w:rPr>
          <w:spacing w:val="-1"/>
          <w:sz w:val="28"/>
          <w:szCs w:val="28"/>
        </w:rPr>
        <w:t>б общих принципах организации местного самоуправления в Российской Федерации»</w:t>
      </w:r>
    </w:p>
    <w:p w:rsidR="00E87D26" w:rsidRPr="004C13CF" w:rsidRDefault="00E87D26" w:rsidP="00DB6960">
      <w:pPr>
        <w:jc w:val="both"/>
        <w:outlineLvl w:val="0"/>
        <w:rPr>
          <w:sz w:val="28"/>
          <w:szCs w:val="28"/>
        </w:rPr>
      </w:pPr>
      <w:r w:rsidRPr="004C13CF">
        <w:rPr>
          <w:sz w:val="28"/>
          <w:szCs w:val="28"/>
        </w:rPr>
        <w:t>Дума Шимского  муниципального района</w:t>
      </w:r>
    </w:p>
    <w:p w:rsidR="00E87D26" w:rsidRPr="004C13CF" w:rsidRDefault="00E87D26" w:rsidP="00DB6960">
      <w:pPr>
        <w:jc w:val="both"/>
        <w:outlineLvl w:val="0"/>
        <w:rPr>
          <w:b/>
          <w:bCs/>
          <w:sz w:val="28"/>
          <w:szCs w:val="28"/>
        </w:rPr>
      </w:pPr>
      <w:r w:rsidRPr="004C13CF">
        <w:rPr>
          <w:b/>
          <w:bCs/>
          <w:sz w:val="28"/>
          <w:szCs w:val="28"/>
        </w:rPr>
        <w:t>РЕШИЛА:</w:t>
      </w:r>
    </w:p>
    <w:p w:rsidR="00E87D26" w:rsidRPr="00442791" w:rsidRDefault="00E87D26" w:rsidP="004C36B6">
      <w:pPr>
        <w:pStyle w:val="BodyTextIndent"/>
        <w:spacing w:before="120"/>
        <w:ind w:left="0" w:firstLine="709"/>
        <w:jc w:val="both"/>
        <w:rPr>
          <w:sz w:val="28"/>
          <w:szCs w:val="28"/>
        </w:rPr>
      </w:pPr>
      <w:r w:rsidRPr="00442791">
        <w:rPr>
          <w:sz w:val="28"/>
          <w:szCs w:val="28"/>
        </w:rPr>
        <w:t>1. Утвердить основные характеристики  бюджета муниципального рай</w:t>
      </w:r>
      <w:r>
        <w:rPr>
          <w:sz w:val="28"/>
          <w:szCs w:val="28"/>
        </w:rPr>
        <w:t>она на 2015</w:t>
      </w:r>
      <w:r w:rsidRPr="00442791">
        <w:rPr>
          <w:sz w:val="28"/>
          <w:szCs w:val="28"/>
        </w:rPr>
        <w:t xml:space="preserve"> год:</w:t>
      </w:r>
    </w:p>
    <w:p w:rsidR="00E87D26" w:rsidRDefault="00E87D26" w:rsidP="004C36B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 Прогнозируемый общий объем доходов бюджета муниципального района  в сумме 226 358,0 тыс. рублей;</w:t>
      </w:r>
    </w:p>
    <w:p w:rsidR="00E87D26" w:rsidRDefault="00E87D26" w:rsidP="004C36B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 Общий объем расходов бюджета муниципального района в сумме -229 508,0 тыс. рублей;</w:t>
      </w:r>
    </w:p>
    <w:p w:rsidR="00E87D26" w:rsidRDefault="00E87D26" w:rsidP="004C36B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1.3. Прогнозируемый дефицит бюджета муниципального района в сумме 3 150</w:t>
      </w:r>
      <w:r w:rsidRPr="00007198">
        <w:rPr>
          <w:rFonts w:ascii="Times New Roman" w:hAnsi="Times New Roman" w:cs="Times New Roman"/>
          <w:sz w:val="28"/>
          <w:szCs w:val="28"/>
        </w:rPr>
        <w:t>,0</w:t>
      </w:r>
      <w:r>
        <w:rPr>
          <w:rFonts w:ascii="Times New Roman" w:hAnsi="Times New Roman" w:cs="Times New Roman"/>
          <w:sz w:val="28"/>
          <w:szCs w:val="28"/>
        </w:rPr>
        <w:t xml:space="preserve"> тыс. рублей.</w:t>
      </w:r>
    </w:p>
    <w:p w:rsidR="00E87D26" w:rsidRDefault="00E87D26" w:rsidP="004C36B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Утвердить основные характеристики  бюджета муниципального района на 2016 год и на 2017 год:</w:t>
      </w:r>
    </w:p>
    <w:p w:rsidR="00E87D26" w:rsidRDefault="00E87D26" w:rsidP="004C36B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 Прогнозируемый общий объем доходов бюджета муниципального района на 2016 год в сумме 211 303,2 тыс. рублей и на 2017 год в сумме 220 038,3 тыс. рублей;</w:t>
      </w:r>
    </w:p>
    <w:p w:rsidR="00E87D26" w:rsidRPr="00007198" w:rsidRDefault="00E87D26" w:rsidP="004C36B6">
      <w:pPr>
        <w:pStyle w:val="ConsPlusNormal"/>
        <w:widowControl/>
        <w:ind w:firstLine="709"/>
        <w:jc w:val="both"/>
        <w:rPr>
          <w:rFonts w:ascii="Times New Roman" w:hAnsi="Times New Roman" w:cs="Times New Roman"/>
          <w:sz w:val="28"/>
          <w:szCs w:val="28"/>
        </w:rPr>
      </w:pPr>
      <w:r w:rsidRPr="00007198">
        <w:rPr>
          <w:rFonts w:ascii="Times New Roman" w:hAnsi="Times New Roman" w:cs="Times New Roman"/>
          <w:sz w:val="28"/>
          <w:szCs w:val="28"/>
        </w:rPr>
        <w:t>2.2. Общий объем расходов бюджета муниципального района  на 201</w:t>
      </w:r>
      <w:r>
        <w:rPr>
          <w:rFonts w:ascii="Times New Roman" w:hAnsi="Times New Roman" w:cs="Times New Roman"/>
          <w:sz w:val="28"/>
          <w:szCs w:val="28"/>
        </w:rPr>
        <w:t>6</w:t>
      </w:r>
      <w:r w:rsidRPr="00007198">
        <w:rPr>
          <w:rFonts w:ascii="Times New Roman" w:hAnsi="Times New Roman" w:cs="Times New Roman"/>
          <w:sz w:val="28"/>
          <w:szCs w:val="28"/>
        </w:rPr>
        <w:t xml:space="preserve"> год в сумме </w:t>
      </w:r>
      <w:r>
        <w:rPr>
          <w:rFonts w:ascii="Times New Roman" w:hAnsi="Times New Roman" w:cs="Times New Roman"/>
          <w:sz w:val="28"/>
          <w:szCs w:val="28"/>
        </w:rPr>
        <w:t>214 203,2</w:t>
      </w:r>
      <w:r w:rsidRPr="00007198">
        <w:rPr>
          <w:rFonts w:ascii="Times New Roman" w:hAnsi="Times New Roman" w:cs="Times New Roman"/>
          <w:sz w:val="28"/>
          <w:szCs w:val="28"/>
        </w:rPr>
        <w:t xml:space="preserve"> тыс. рублей, в том числе условно утвержденные расходы в </w:t>
      </w:r>
      <w:r w:rsidRPr="00A74D90">
        <w:rPr>
          <w:rFonts w:ascii="Times New Roman" w:hAnsi="Times New Roman" w:cs="Times New Roman"/>
          <w:sz w:val="28"/>
          <w:szCs w:val="28"/>
        </w:rPr>
        <w:t>сумме 2 199,5</w:t>
      </w:r>
      <w:r w:rsidRPr="00007198">
        <w:rPr>
          <w:rFonts w:ascii="Times New Roman" w:hAnsi="Times New Roman" w:cs="Times New Roman"/>
          <w:sz w:val="28"/>
          <w:szCs w:val="28"/>
        </w:rPr>
        <w:t xml:space="preserve"> тыс. рублей, и на 201</w:t>
      </w:r>
      <w:r>
        <w:rPr>
          <w:rFonts w:ascii="Times New Roman" w:hAnsi="Times New Roman" w:cs="Times New Roman"/>
          <w:sz w:val="28"/>
          <w:szCs w:val="28"/>
        </w:rPr>
        <w:t>7</w:t>
      </w:r>
      <w:r w:rsidRPr="00007198">
        <w:rPr>
          <w:rFonts w:ascii="Times New Roman" w:hAnsi="Times New Roman" w:cs="Times New Roman"/>
          <w:sz w:val="28"/>
          <w:szCs w:val="28"/>
        </w:rPr>
        <w:t xml:space="preserve"> год в сумме </w:t>
      </w:r>
      <w:r>
        <w:rPr>
          <w:rFonts w:ascii="Times New Roman" w:hAnsi="Times New Roman" w:cs="Times New Roman"/>
          <w:sz w:val="28"/>
          <w:szCs w:val="28"/>
        </w:rPr>
        <w:t>223 138,3</w:t>
      </w:r>
      <w:r w:rsidRPr="00007198">
        <w:rPr>
          <w:rFonts w:ascii="Times New Roman" w:hAnsi="Times New Roman" w:cs="Times New Roman"/>
          <w:sz w:val="28"/>
          <w:szCs w:val="28"/>
        </w:rPr>
        <w:t xml:space="preserve"> тыс. рублей, в том числе условно утвержденные расходы в сумме </w:t>
      </w:r>
      <w:r>
        <w:rPr>
          <w:rFonts w:ascii="Times New Roman" w:hAnsi="Times New Roman" w:cs="Times New Roman"/>
          <w:sz w:val="28"/>
          <w:szCs w:val="28"/>
        </w:rPr>
        <w:t>3 370,2</w:t>
      </w:r>
      <w:r w:rsidRPr="00007198">
        <w:rPr>
          <w:rFonts w:ascii="Times New Roman" w:hAnsi="Times New Roman" w:cs="Times New Roman"/>
          <w:sz w:val="28"/>
          <w:szCs w:val="28"/>
        </w:rPr>
        <w:t xml:space="preserve"> тыс. рублей.</w:t>
      </w:r>
    </w:p>
    <w:p w:rsidR="00E87D26" w:rsidRDefault="00E87D26" w:rsidP="003E7F25">
      <w:pPr>
        <w:pStyle w:val="ConsPlusNormal"/>
        <w:widowControl/>
        <w:ind w:firstLine="709"/>
        <w:jc w:val="both"/>
        <w:rPr>
          <w:rFonts w:ascii="Times New Roman" w:hAnsi="Times New Roman" w:cs="Times New Roman"/>
          <w:sz w:val="28"/>
          <w:szCs w:val="28"/>
        </w:rPr>
      </w:pPr>
      <w:r w:rsidRPr="00007198">
        <w:rPr>
          <w:rFonts w:ascii="Times New Roman" w:hAnsi="Times New Roman" w:cs="Times New Roman"/>
          <w:sz w:val="28"/>
          <w:szCs w:val="28"/>
        </w:rPr>
        <w:t>2.3.Прогнозируемый дефицит бюджета муниципального района на 201</w:t>
      </w:r>
      <w:r>
        <w:rPr>
          <w:rFonts w:ascii="Times New Roman" w:hAnsi="Times New Roman" w:cs="Times New Roman"/>
          <w:sz w:val="28"/>
          <w:szCs w:val="28"/>
        </w:rPr>
        <w:t>6</w:t>
      </w:r>
      <w:r w:rsidRPr="00007198">
        <w:rPr>
          <w:rFonts w:ascii="Times New Roman" w:hAnsi="Times New Roman" w:cs="Times New Roman"/>
          <w:sz w:val="28"/>
          <w:szCs w:val="28"/>
        </w:rPr>
        <w:t xml:space="preserve"> год в сумме </w:t>
      </w:r>
      <w:r>
        <w:rPr>
          <w:rFonts w:ascii="Times New Roman" w:hAnsi="Times New Roman" w:cs="Times New Roman"/>
          <w:sz w:val="28"/>
          <w:szCs w:val="28"/>
        </w:rPr>
        <w:t>2 900</w:t>
      </w:r>
      <w:r w:rsidRPr="00007198">
        <w:rPr>
          <w:rFonts w:ascii="Times New Roman" w:hAnsi="Times New Roman" w:cs="Times New Roman"/>
          <w:sz w:val="28"/>
          <w:szCs w:val="28"/>
        </w:rPr>
        <w:t>,0</w:t>
      </w:r>
      <w:r>
        <w:rPr>
          <w:rFonts w:ascii="Times New Roman" w:hAnsi="Times New Roman" w:cs="Times New Roman"/>
          <w:sz w:val="28"/>
          <w:szCs w:val="28"/>
        </w:rPr>
        <w:t xml:space="preserve"> тыс. рублей, на 2017 год в сумме 3 100,0 тыс. рублей.</w:t>
      </w:r>
    </w:p>
    <w:p w:rsidR="00E87D26" w:rsidRDefault="00E87D26" w:rsidP="00E0107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Установить в пределах прогнозируемого общего объема доходов бюджета муниципального района, утвержденного пунктами 1 и 2 настоящего решения, прогнозируемые поступления доходов в бюджет муниципального района на 2015 год и на плановый период 2016 и 2017 годов согласно приложению 1 к настоящему решению.</w:t>
      </w:r>
    </w:p>
    <w:p w:rsidR="00E87D26" w:rsidRDefault="00E87D26" w:rsidP="00E01075">
      <w:pPr>
        <w:ind w:firstLine="709"/>
        <w:jc w:val="both"/>
        <w:rPr>
          <w:sz w:val="28"/>
          <w:szCs w:val="28"/>
        </w:rPr>
      </w:pPr>
      <w:r>
        <w:rPr>
          <w:sz w:val="28"/>
          <w:szCs w:val="28"/>
        </w:rPr>
        <w:t>4</w:t>
      </w:r>
      <w:r w:rsidRPr="00146242">
        <w:rPr>
          <w:sz w:val="28"/>
          <w:szCs w:val="28"/>
        </w:rPr>
        <w:t>.</w:t>
      </w:r>
      <w:r>
        <w:rPr>
          <w:sz w:val="28"/>
          <w:szCs w:val="28"/>
        </w:rPr>
        <w:t xml:space="preserve"> </w:t>
      </w:r>
      <w:r w:rsidRPr="00146242">
        <w:rPr>
          <w:sz w:val="28"/>
          <w:szCs w:val="28"/>
        </w:rPr>
        <w:t>Установить источники внутреннего финансирования дефицита  бюджет</w:t>
      </w:r>
      <w:r>
        <w:rPr>
          <w:sz w:val="28"/>
          <w:szCs w:val="28"/>
        </w:rPr>
        <w:t>а муниципального района  на 2015 год и на плановый период 2016 и 2017</w:t>
      </w:r>
      <w:r w:rsidRPr="00146242">
        <w:rPr>
          <w:sz w:val="28"/>
          <w:szCs w:val="28"/>
        </w:rPr>
        <w:t xml:space="preserve"> годов согласно приложению </w:t>
      </w:r>
      <w:r>
        <w:rPr>
          <w:sz w:val="28"/>
          <w:szCs w:val="28"/>
        </w:rPr>
        <w:t>2 к настоящему решению</w:t>
      </w:r>
      <w:r w:rsidRPr="00146242">
        <w:rPr>
          <w:sz w:val="28"/>
          <w:szCs w:val="28"/>
        </w:rPr>
        <w:t>.</w:t>
      </w:r>
    </w:p>
    <w:p w:rsidR="00E87D26" w:rsidRDefault="00E87D26" w:rsidP="00E01075">
      <w:pPr>
        <w:ind w:firstLine="709"/>
        <w:jc w:val="both"/>
        <w:rPr>
          <w:sz w:val="28"/>
          <w:szCs w:val="28"/>
        </w:rPr>
      </w:pPr>
      <w:r>
        <w:rPr>
          <w:sz w:val="28"/>
          <w:szCs w:val="28"/>
        </w:rPr>
        <w:t>Установить, что в 2014 году остатки средств бюджета муниципального района по состоянию на 1 января 2015 года, за исключением остатков неиспользованных средств межбюджетных трансфертов, полученных из областного бюджета в форме субсидий, субвенций и иных межбюджетных трансфертов, имеющих целевое назначение, а также утвержденного в составе источников внутреннего финансирования дефицита бюджета муниципального района остатков средств на счете по учету средств бюджета муниципального района, могут в полном объеме  направляться на покрытие временных кассовых разрывов.</w:t>
      </w:r>
    </w:p>
    <w:p w:rsidR="00E87D26" w:rsidRPr="00E01075" w:rsidRDefault="00E87D26" w:rsidP="00E01075">
      <w:pPr>
        <w:ind w:firstLine="709"/>
        <w:jc w:val="both"/>
      </w:pPr>
      <w:r>
        <w:rPr>
          <w:sz w:val="28"/>
          <w:szCs w:val="28"/>
        </w:rPr>
        <w:t xml:space="preserve">5. </w:t>
      </w:r>
      <w:r w:rsidRPr="004F7E40">
        <w:rPr>
          <w:sz w:val="28"/>
          <w:szCs w:val="28"/>
        </w:rPr>
        <w:t>В</w:t>
      </w:r>
      <w:r>
        <w:rPr>
          <w:sz w:val="28"/>
          <w:szCs w:val="28"/>
        </w:rPr>
        <w:t xml:space="preserve"> соответствии с пунктом 2 статьи 184</w:t>
      </w:r>
      <w:r>
        <w:rPr>
          <w:sz w:val="28"/>
          <w:szCs w:val="28"/>
          <w:vertAlign w:val="superscript"/>
        </w:rPr>
        <w:t xml:space="preserve">1  </w:t>
      </w:r>
      <w:r>
        <w:rPr>
          <w:sz w:val="28"/>
          <w:szCs w:val="28"/>
        </w:rPr>
        <w:t xml:space="preserve">Бюджетного кодекса Российской Федерации утвердить нормативы распределения доходов между бюджетом муниципального района и бюджетами поселений </w:t>
      </w:r>
      <w:r w:rsidRPr="00146242">
        <w:rPr>
          <w:sz w:val="28"/>
          <w:szCs w:val="28"/>
        </w:rPr>
        <w:t>на 20</w:t>
      </w:r>
      <w:r>
        <w:rPr>
          <w:sz w:val="28"/>
          <w:szCs w:val="28"/>
        </w:rPr>
        <w:t>15</w:t>
      </w:r>
      <w:r w:rsidRPr="00146242">
        <w:rPr>
          <w:sz w:val="28"/>
          <w:szCs w:val="28"/>
        </w:rPr>
        <w:t xml:space="preserve"> год и на плановый период 201</w:t>
      </w:r>
      <w:r>
        <w:rPr>
          <w:sz w:val="28"/>
          <w:szCs w:val="28"/>
        </w:rPr>
        <w:t>6</w:t>
      </w:r>
      <w:r w:rsidRPr="00146242">
        <w:rPr>
          <w:sz w:val="28"/>
          <w:szCs w:val="28"/>
        </w:rPr>
        <w:t xml:space="preserve"> и 201</w:t>
      </w:r>
      <w:r>
        <w:rPr>
          <w:sz w:val="28"/>
          <w:szCs w:val="28"/>
        </w:rPr>
        <w:t>7</w:t>
      </w:r>
      <w:r w:rsidRPr="00146242">
        <w:rPr>
          <w:sz w:val="28"/>
          <w:szCs w:val="28"/>
        </w:rPr>
        <w:t xml:space="preserve"> годов</w:t>
      </w:r>
      <w:r>
        <w:rPr>
          <w:sz w:val="28"/>
          <w:szCs w:val="28"/>
        </w:rPr>
        <w:t xml:space="preserve"> согласно приложениям 3, 4, 5 к настоящему решению.</w:t>
      </w:r>
    </w:p>
    <w:p w:rsidR="00E87D26" w:rsidRPr="005A5273" w:rsidRDefault="00E87D26" w:rsidP="00E01075">
      <w:pPr>
        <w:ind w:firstLine="709"/>
        <w:jc w:val="both"/>
      </w:pPr>
      <w:r>
        <w:rPr>
          <w:sz w:val="28"/>
          <w:szCs w:val="28"/>
        </w:rPr>
        <w:t xml:space="preserve">6. Принять к сведению, что согласно статьи 5 проекта </w:t>
      </w:r>
      <w:r w:rsidRPr="00FA7022">
        <w:rPr>
          <w:spacing w:val="-2"/>
          <w:sz w:val="28"/>
          <w:szCs w:val="28"/>
        </w:rPr>
        <w:t>областного зако</w:t>
      </w:r>
      <w:r>
        <w:rPr>
          <w:spacing w:val="-2"/>
          <w:sz w:val="28"/>
          <w:szCs w:val="28"/>
        </w:rPr>
        <w:t>на «Об областном бюджете на 2015</w:t>
      </w:r>
      <w:r w:rsidRPr="00FA7022">
        <w:rPr>
          <w:spacing w:val="-2"/>
          <w:sz w:val="28"/>
          <w:szCs w:val="28"/>
        </w:rPr>
        <w:t xml:space="preserve"> год и на плановый период 201</w:t>
      </w:r>
      <w:r>
        <w:rPr>
          <w:spacing w:val="-2"/>
          <w:sz w:val="28"/>
          <w:szCs w:val="28"/>
        </w:rPr>
        <w:t>6 и 2017</w:t>
      </w:r>
      <w:r w:rsidRPr="00FA7022">
        <w:rPr>
          <w:spacing w:val="-2"/>
          <w:sz w:val="28"/>
          <w:szCs w:val="28"/>
        </w:rPr>
        <w:t xml:space="preserve"> годо</w:t>
      </w:r>
      <w:r>
        <w:rPr>
          <w:spacing w:val="-2"/>
          <w:sz w:val="28"/>
          <w:szCs w:val="28"/>
        </w:rPr>
        <w:t>в» утверждены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на 2015 год и на плановый период 2016 и 2017 годов.</w:t>
      </w:r>
    </w:p>
    <w:p w:rsidR="00E87D26" w:rsidRPr="0089492A" w:rsidRDefault="00E87D26" w:rsidP="00E01075">
      <w:pPr>
        <w:ind w:firstLine="709"/>
        <w:jc w:val="both"/>
        <w:rPr>
          <w:sz w:val="28"/>
          <w:szCs w:val="28"/>
        </w:rPr>
      </w:pPr>
      <w:r>
        <w:rPr>
          <w:sz w:val="28"/>
          <w:szCs w:val="28"/>
        </w:rPr>
        <w:t>7</w:t>
      </w:r>
      <w:r w:rsidRPr="0089492A">
        <w:rPr>
          <w:sz w:val="28"/>
          <w:szCs w:val="28"/>
        </w:rPr>
        <w:t xml:space="preserve">. </w:t>
      </w:r>
      <w:r>
        <w:rPr>
          <w:sz w:val="28"/>
          <w:szCs w:val="28"/>
        </w:rPr>
        <w:t>Утвердить пе</w:t>
      </w:r>
      <w:r w:rsidRPr="0089492A">
        <w:rPr>
          <w:sz w:val="28"/>
          <w:szCs w:val="28"/>
        </w:rPr>
        <w:t xml:space="preserve">речень главных администраторов доходов бюджета муниципального района согласно приложению </w:t>
      </w:r>
      <w:r>
        <w:rPr>
          <w:sz w:val="28"/>
          <w:szCs w:val="28"/>
        </w:rPr>
        <w:t>6</w:t>
      </w:r>
      <w:r w:rsidRPr="0089492A">
        <w:rPr>
          <w:sz w:val="28"/>
          <w:szCs w:val="28"/>
        </w:rPr>
        <w:t xml:space="preserve"> к настоящему решению.</w:t>
      </w:r>
    </w:p>
    <w:p w:rsidR="00E87D26" w:rsidRPr="004F7E40" w:rsidRDefault="00E87D26" w:rsidP="00E01075">
      <w:pPr>
        <w:ind w:firstLine="709"/>
        <w:jc w:val="both"/>
        <w:rPr>
          <w:sz w:val="28"/>
          <w:szCs w:val="28"/>
        </w:rPr>
      </w:pPr>
      <w:r>
        <w:rPr>
          <w:sz w:val="28"/>
          <w:szCs w:val="28"/>
        </w:rPr>
        <w:t>8. Утвердить</w:t>
      </w:r>
      <w:r w:rsidRPr="00D50316">
        <w:rPr>
          <w:sz w:val="28"/>
          <w:szCs w:val="28"/>
        </w:rPr>
        <w:t xml:space="preserve"> перечень главных администраторов источников</w:t>
      </w:r>
      <w:r>
        <w:rPr>
          <w:sz w:val="28"/>
          <w:szCs w:val="28"/>
        </w:rPr>
        <w:t xml:space="preserve"> финансирования дефицита бюджета муниципального района согласно приложению 7 к настоящему решению.</w:t>
      </w:r>
    </w:p>
    <w:p w:rsidR="00E87D26" w:rsidRDefault="00E87D26" w:rsidP="00E01075">
      <w:pPr>
        <w:ind w:firstLine="709"/>
        <w:jc w:val="both"/>
        <w:rPr>
          <w:sz w:val="28"/>
          <w:szCs w:val="28"/>
        </w:rPr>
      </w:pPr>
      <w:r>
        <w:rPr>
          <w:sz w:val="28"/>
          <w:szCs w:val="28"/>
        </w:rPr>
        <w:t>9. Установить процент отчислений в бюджет муниципального района части прибыли муниципальных унитарных предприятий за 2014-2016 годы, остающейся после уплаты налогов и иных обязательных платежей, применяющих общий режим налогообложения, в размере 5 и 10 процентов, при общей рентабельности до 10 и свыше 10 процентов соответственно.</w:t>
      </w:r>
    </w:p>
    <w:p w:rsidR="00E87D26" w:rsidRDefault="00E87D26" w:rsidP="00E01075">
      <w:pPr>
        <w:ind w:firstLine="709"/>
        <w:jc w:val="both"/>
        <w:rPr>
          <w:sz w:val="28"/>
          <w:szCs w:val="28"/>
        </w:rPr>
      </w:pPr>
      <w:r>
        <w:rPr>
          <w:sz w:val="28"/>
          <w:szCs w:val="28"/>
        </w:rPr>
        <w:t>Показатель «общая рентабельность» определять как отношение чистой прибыли к выручке от продажи товаров, продукции, выполнения работ и оказания услуг.</w:t>
      </w:r>
    </w:p>
    <w:p w:rsidR="00E87D26" w:rsidRDefault="00E87D26" w:rsidP="00E01075">
      <w:pPr>
        <w:ind w:firstLine="709"/>
        <w:jc w:val="both"/>
        <w:rPr>
          <w:sz w:val="28"/>
          <w:szCs w:val="28"/>
        </w:rPr>
      </w:pPr>
      <w:r>
        <w:rPr>
          <w:sz w:val="28"/>
          <w:szCs w:val="28"/>
        </w:rPr>
        <w:t>В случаях одновременного применения муниципальными унитарными предприятиями общего режима и специальных режимов налогообложения, показатель «общая рентабельность» определять по видам экономической деятельности, облагаемым по общему режиму налогообложения.</w:t>
      </w:r>
    </w:p>
    <w:p w:rsidR="00E87D26" w:rsidRDefault="00E87D26" w:rsidP="00E01075">
      <w:pPr>
        <w:ind w:firstLine="709"/>
        <w:jc w:val="both"/>
        <w:rPr>
          <w:sz w:val="28"/>
          <w:szCs w:val="28"/>
        </w:rPr>
      </w:pPr>
      <w:r>
        <w:rPr>
          <w:sz w:val="28"/>
          <w:szCs w:val="28"/>
        </w:rPr>
        <w:t>Установить процент отчислений в бюджет муниципального района части прибыли муниципальных унитарных предприятий за 2014-2016 годы, остающейся после уплаты налогов и иных обязательных платежей, применяющих специальные режимы налогообложения, в размере 5 процентов.</w:t>
      </w:r>
    </w:p>
    <w:p w:rsidR="00E87D26" w:rsidRDefault="00E87D26" w:rsidP="00E01075">
      <w:pPr>
        <w:ind w:firstLine="709"/>
        <w:jc w:val="both"/>
        <w:rPr>
          <w:sz w:val="28"/>
          <w:szCs w:val="28"/>
        </w:rPr>
      </w:pPr>
      <w:r>
        <w:rPr>
          <w:sz w:val="28"/>
          <w:szCs w:val="28"/>
        </w:rPr>
        <w:t>За несвоевременное и (или) неполное перечисление в бюджет муниципального района части прибыли муниципальное унитарное предприятие уплачивает пени по процентной ставке, равной одной трехсотой ставки рефинансирования Центрального банка Российской Федерации, действующей на дату их уплаты, за каждый день просрочки от суммы платежа,</w:t>
      </w:r>
      <w:r w:rsidRPr="001C2149">
        <w:rPr>
          <w:sz w:val="28"/>
          <w:szCs w:val="28"/>
        </w:rPr>
        <w:t xml:space="preserve"> </w:t>
      </w:r>
      <w:r w:rsidRPr="004F7E40">
        <w:rPr>
          <w:sz w:val="28"/>
          <w:szCs w:val="28"/>
        </w:rPr>
        <w:t>определенной в соответствии с настоя</w:t>
      </w:r>
      <w:r>
        <w:rPr>
          <w:sz w:val="28"/>
          <w:szCs w:val="28"/>
        </w:rPr>
        <w:t>щим пунктом.</w:t>
      </w:r>
    </w:p>
    <w:p w:rsidR="00E87D26" w:rsidRDefault="00E87D26" w:rsidP="00E01075">
      <w:pPr>
        <w:ind w:firstLine="709"/>
        <w:jc w:val="both"/>
        <w:rPr>
          <w:sz w:val="28"/>
          <w:szCs w:val="28"/>
        </w:rPr>
      </w:pPr>
      <w:r>
        <w:rPr>
          <w:sz w:val="28"/>
          <w:szCs w:val="28"/>
        </w:rPr>
        <w:t>В случае выявления фактов занижения размеров части прибыли, подлежащей перечислению в бюджет муниципального района, при сдаче бухгалтерских отчетов, а также по результатам проверок муниципальное унитарное предприятие уплачивает задолженность и пени в соответствии с абзацем 5 настоящего пункта, а также штраф в размере 20 процентов от неуплаченной суммы платежа, определенной в соответствии с настоящим пунктом.</w:t>
      </w:r>
    </w:p>
    <w:p w:rsidR="00E87D26" w:rsidRDefault="00E87D26" w:rsidP="00E01075">
      <w:pPr>
        <w:ind w:firstLine="709"/>
        <w:jc w:val="both"/>
        <w:rPr>
          <w:sz w:val="28"/>
          <w:szCs w:val="28"/>
        </w:rPr>
      </w:pPr>
      <w:r>
        <w:rPr>
          <w:sz w:val="28"/>
          <w:szCs w:val="28"/>
        </w:rPr>
        <w:t>Зачисление части прибыли в бюджет муниципального района муниципальными унитарными предприятиями производится в порядке и сроки, установленные Администрацией муниципального района.</w:t>
      </w:r>
    </w:p>
    <w:p w:rsidR="00E87D26" w:rsidRPr="00812893" w:rsidRDefault="00E87D26" w:rsidP="00E01075">
      <w:pPr>
        <w:pStyle w:val="BodyText"/>
        <w:spacing w:before="120"/>
        <w:ind w:firstLine="709"/>
        <w:jc w:val="both"/>
        <w:rPr>
          <w:sz w:val="28"/>
          <w:szCs w:val="28"/>
        </w:rPr>
      </w:pPr>
      <w:r>
        <w:rPr>
          <w:sz w:val="28"/>
          <w:szCs w:val="28"/>
        </w:rPr>
        <w:t xml:space="preserve">10. </w:t>
      </w:r>
      <w:r w:rsidRPr="00812893">
        <w:rPr>
          <w:sz w:val="28"/>
          <w:szCs w:val="28"/>
        </w:rPr>
        <w:t>Реструктуризация долгов сельскохозяйственных товаропроизводителей района перед бюдже</w:t>
      </w:r>
      <w:r>
        <w:rPr>
          <w:sz w:val="28"/>
          <w:szCs w:val="28"/>
        </w:rPr>
        <w:t>том муниципального района в 2015-2017</w:t>
      </w:r>
      <w:r w:rsidRPr="00812893">
        <w:rPr>
          <w:sz w:val="28"/>
          <w:szCs w:val="28"/>
        </w:rPr>
        <w:t xml:space="preserve"> годах проводится в соответствии с Федеральным законом от 9 июля 2002 года № 83-ФЗ «О финансовом оздоровлении сельскохозяйственных товаропроизводителей».</w:t>
      </w:r>
    </w:p>
    <w:p w:rsidR="00E87D26" w:rsidRDefault="00E87D26" w:rsidP="00E01075">
      <w:pPr>
        <w:ind w:firstLine="709"/>
        <w:jc w:val="both"/>
        <w:outlineLvl w:val="0"/>
        <w:rPr>
          <w:sz w:val="28"/>
          <w:szCs w:val="28"/>
        </w:rPr>
      </w:pPr>
      <w:r w:rsidRPr="006F43F8">
        <w:rPr>
          <w:sz w:val="28"/>
          <w:szCs w:val="28"/>
        </w:rPr>
        <w:t>Размер платы за отсроченную и (или) рассроченную задолженность по платежам в бюджет  муниципального района устанавливается в размере 0,3 процента годовых.</w:t>
      </w:r>
      <w:r w:rsidRPr="005B0453">
        <w:rPr>
          <w:sz w:val="28"/>
          <w:szCs w:val="28"/>
        </w:rPr>
        <w:t xml:space="preserve"> </w:t>
      </w:r>
    </w:p>
    <w:p w:rsidR="00E87D26" w:rsidRPr="002E3356" w:rsidRDefault="00E87D26" w:rsidP="00E01075">
      <w:pPr>
        <w:ind w:firstLine="709"/>
        <w:jc w:val="both"/>
        <w:outlineLvl w:val="0"/>
        <w:rPr>
          <w:sz w:val="28"/>
          <w:szCs w:val="28"/>
        </w:rPr>
      </w:pPr>
      <w:r>
        <w:rPr>
          <w:sz w:val="28"/>
          <w:szCs w:val="28"/>
        </w:rPr>
        <w:t>11.</w:t>
      </w:r>
      <w:r w:rsidRPr="002E3356">
        <w:rPr>
          <w:sz w:val="28"/>
          <w:szCs w:val="28"/>
        </w:rPr>
        <w:t>Дебиторская задолженность</w:t>
      </w:r>
      <w:r>
        <w:rPr>
          <w:sz w:val="28"/>
          <w:szCs w:val="28"/>
        </w:rPr>
        <w:t>,</w:t>
      </w:r>
      <w:r w:rsidRPr="002E3356">
        <w:rPr>
          <w:sz w:val="28"/>
          <w:szCs w:val="28"/>
        </w:rPr>
        <w:t xml:space="preserve"> безнадежная к взысканию</w:t>
      </w:r>
      <w:r>
        <w:rPr>
          <w:sz w:val="28"/>
          <w:szCs w:val="28"/>
        </w:rPr>
        <w:t>,</w:t>
      </w:r>
      <w:r w:rsidRPr="002E3356">
        <w:rPr>
          <w:sz w:val="28"/>
          <w:szCs w:val="28"/>
        </w:rPr>
        <w:t xml:space="preserve"> списывается с балансов получателей средств бюджета муниципального района в порядке, установленном Администрацией муниципального района.</w:t>
      </w:r>
    </w:p>
    <w:p w:rsidR="00E87D26" w:rsidRPr="008700E9" w:rsidRDefault="00E87D26" w:rsidP="00E01075">
      <w:pPr>
        <w:pStyle w:val="BodyText"/>
        <w:ind w:firstLine="709"/>
        <w:jc w:val="both"/>
        <w:rPr>
          <w:sz w:val="28"/>
          <w:szCs w:val="28"/>
        </w:rPr>
      </w:pPr>
      <w:r>
        <w:rPr>
          <w:sz w:val="28"/>
          <w:szCs w:val="28"/>
        </w:rPr>
        <w:t>12.Операции со с</w:t>
      </w:r>
      <w:r w:rsidRPr="00812893">
        <w:rPr>
          <w:sz w:val="28"/>
          <w:szCs w:val="28"/>
        </w:rPr>
        <w:t>редства</w:t>
      </w:r>
      <w:r>
        <w:rPr>
          <w:sz w:val="28"/>
          <w:szCs w:val="28"/>
        </w:rPr>
        <w:t>ми, поступающими</w:t>
      </w:r>
      <w:r w:rsidRPr="00812893">
        <w:rPr>
          <w:sz w:val="28"/>
          <w:szCs w:val="28"/>
        </w:rPr>
        <w:t xml:space="preserve"> во вр</w:t>
      </w:r>
      <w:r>
        <w:rPr>
          <w:sz w:val="28"/>
          <w:szCs w:val="28"/>
        </w:rPr>
        <w:t>еменное распоряжение получателей средств бюджета</w:t>
      </w:r>
      <w:r w:rsidRPr="00812893">
        <w:rPr>
          <w:sz w:val="28"/>
          <w:szCs w:val="28"/>
        </w:rPr>
        <w:t xml:space="preserve"> муниципального района в соответствии с нормативными правовыми актами Российской Федерации, нормативными правовыми актами области,</w:t>
      </w:r>
      <w:r>
        <w:rPr>
          <w:sz w:val="28"/>
          <w:szCs w:val="28"/>
        </w:rPr>
        <w:t xml:space="preserve"> в соответствии с заключенным соглашением</w:t>
      </w:r>
      <w:r w:rsidRPr="00812893">
        <w:rPr>
          <w:sz w:val="28"/>
          <w:szCs w:val="28"/>
        </w:rPr>
        <w:t xml:space="preserve"> учитываются на </w:t>
      </w:r>
      <w:r>
        <w:rPr>
          <w:sz w:val="28"/>
          <w:szCs w:val="28"/>
        </w:rPr>
        <w:t xml:space="preserve">лицевых </w:t>
      </w:r>
      <w:r w:rsidRPr="00812893">
        <w:rPr>
          <w:sz w:val="28"/>
          <w:szCs w:val="28"/>
        </w:rPr>
        <w:t>сче</w:t>
      </w:r>
      <w:r>
        <w:rPr>
          <w:sz w:val="28"/>
          <w:szCs w:val="28"/>
        </w:rPr>
        <w:t>тах, открытых им в у</w:t>
      </w:r>
      <w:r w:rsidRPr="007B173F">
        <w:rPr>
          <w:sz w:val="28"/>
          <w:szCs w:val="28"/>
        </w:rPr>
        <w:t>правлении Федерального казначейства по Новгородской области</w:t>
      </w:r>
      <w:r>
        <w:rPr>
          <w:sz w:val="28"/>
          <w:szCs w:val="28"/>
        </w:rPr>
        <w:t>.</w:t>
      </w:r>
    </w:p>
    <w:p w:rsidR="00E87D26" w:rsidRPr="00091F68" w:rsidRDefault="00E87D26" w:rsidP="00E01075">
      <w:pPr>
        <w:ind w:firstLine="709"/>
        <w:jc w:val="both"/>
        <w:outlineLvl w:val="0"/>
        <w:rPr>
          <w:b/>
          <w:bCs/>
          <w:sz w:val="28"/>
          <w:szCs w:val="28"/>
        </w:rPr>
      </w:pPr>
      <w:r w:rsidRPr="00DA044C">
        <w:rPr>
          <w:sz w:val="28"/>
          <w:szCs w:val="28"/>
        </w:rPr>
        <w:t>13. Утвердить объем межбюджетных трансфертов, получаемых из других бюджетов бюджетной системы Российской Федерации на 201</w:t>
      </w:r>
      <w:r>
        <w:rPr>
          <w:sz w:val="28"/>
          <w:szCs w:val="28"/>
        </w:rPr>
        <w:t>5</w:t>
      </w:r>
      <w:r w:rsidRPr="00DA044C">
        <w:rPr>
          <w:sz w:val="28"/>
          <w:szCs w:val="28"/>
        </w:rPr>
        <w:t xml:space="preserve"> год в сумме </w:t>
      </w:r>
      <w:r>
        <w:rPr>
          <w:sz w:val="28"/>
          <w:szCs w:val="28"/>
        </w:rPr>
        <w:t>162 899,0</w:t>
      </w:r>
      <w:r w:rsidRPr="00DA044C">
        <w:rPr>
          <w:sz w:val="28"/>
          <w:szCs w:val="28"/>
        </w:rPr>
        <w:t xml:space="preserve"> тыс. рублей, на 201</w:t>
      </w:r>
      <w:r>
        <w:rPr>
          <w:sz w:val="28"/>
          <w:szCs w:val="28"/>
        </w:rPr>
        <w:t>6</w:t>
      </w:r>
      <w:r w:rsidRPr="00DA044C">
        <w:rPr>
          <w:sz w:val="28"/>
          <w:szCs w:val="28"/>
        </w:rPr>
        <w:t xml:space="preserve"> год в сумме </w:t>
      </w:r>
      <w:r>
        <w:rPr>
          <w:sz w:val="28"/>
          <w:szCs w:val="28"/>
        </w:rPr>
        <w:t>132 332,9</w:t>
      </w:r>
      <w:r w:rsidRPr="00DA044C">
        <w:rPr>
          <w:sz w:val="28"/>
          <w:szCs w:val="28"/>
        </w:rPr>
        <w:t xml:space="preserve"> тыс. рублей и на 201</w:t>
      </w:r>
      <w:r>
        <w:rPr>
          <w:sz w:val="28"/>
          <w:szCs w:val="28"/>
        </w:rPr>
        <w:t>7</w:t>
      </w:r>
      <w:r w:rsidRPr="00DA044C">
        <w:rPr>
          <w:sz w:val="28"/>
          <w:szCs w:val="28"/>
        </w:rPr>
        <w:t xml:space="preserve"> год в сумме </w:t>
      </w:r>
      <w:r>
        <w:rPr>
          <w:sz w:val="28"/>
          <w:szCs w:val="28"/>
        </w:rPr>
        <w:t>165 762,9</w:t>
      </w:r>
      <w:r w:rsidRPr="00DA044C">
        <w:rPr>
          <w:sz w:val="28"/>
          <w:szCs w:val="28"/>
        </w:rPr>
        <w:t xml:space="preserve"> тыс. рублей.</w:t>
      </w:r>
    </w:p>
    <w:p w:rsidR="00E87D26" w:rsidRPr="00DA044C" w:rsidRDefault="00E87D26" w:rsidP="00917626">
      <w:pPr>
        <w:ind w:firstLine="709"/>
        <w:jc w:val="both"/>
        <w:outlineLvl w:val="0"/>
        <w:rPr>
          <w:sz w:val="28"/>
          <w:szCs w:val="28"/>
        </w:rPr>
      </w:pPr>
      <w:r w:rsidRPr="00DA044C">
        <w:rPr>
          <w:sz w:val="28"/>
          <w:szCs w:val="28"/>
        </w:rPr>
        <w:t>14. Утвердить общий объем бюджетных ассигнований на исполнение публичных нормативных обязательств на 201</w:t>
      </w:r>
      <w:r>
        <w:rPr>
          <w:sz w:val="28"/>
          <w:szCs w:val="28"/>
        </w:rPr>
        <w:t>5</w:t>
      </w:r>
      <w:r w:rsidRPr="00DA044C">
        <w:rPr>
          <w:sz w:val="28"/>
          <w:szCs w:val="28"/>
        </w:rPr>
        <w:t xml:space="preserve"> год в сумме </w:t>
      </w:r>
      <w:r w:rsidRPr="00C9708B">
        <w:rPr>
          <w:sz w:val="28"/>
          <w:szCs w:val="28"/>
        </w:rPr>
        <w:t>46 081,5</w:t>
      </w:r>
      <w:r w:rsidRPr="00DA044C">
        <w:rPr>
          <w:sz w:val="28"/>
          <w:szCs w:val="28"/>
        </w:rPr>
        <w:t xml:space="preserve"> тыс. рублей, на 201</w:t>
      </w:r>
      <w:r>
        <w:rPr>
          <w:sz w:val="28"/>
          <w:szCs w:val="28"/>
        </w:rPr>
        <w:t>6</w:t>
      </w:r>
      <w:r w:rsidRPr="00DA044C">
        <w:rPr>
          <w:sz w:val="28"/>
          <w:szCs w:val="28"/>
        </w:rPr>
        <w:t xml:space="preserve"> год в сумме </w:t>
      </w:r>
      <w:r>
        <w:rPr>
          <w:sz w:val="28"/>
          <w:szCs w:val="28"/>
        </w:rPr>
        <w:t>40 073,9</w:t>
      </w:r>
      <w:r w:rsidRPr="00DA044C">
        <w:rPr>
          <w:sz w:val="28"/>
          <w:szCs w:val="28"/>
        </w:rPr>
        <w:t xml:space="preserve"> тыс.</w:t>
      </w:r>
      <w:r>
        <w:rPr>
          <w:sz w:val="28"/>
          <w:szCs w:val="28"/>
        </w:rPr>
        <w:t xml:space="preserve"> </w:t>
      </w:r>
      <w:r w:rsidRPr="00DA044C">
        <w:rPr>
          <w:sz w:val="28"/>
          <w:szCs w:val="28"/>
        </w:rPr>
        <w:t>рублей и на 201</w:t>
      </w:r>
      <w:r>
        <w:rPr>
          <w:sz w:val="28"/>
          <w:szCs w:val="28"/>
        </w:rPr>
        <w:t>7</w:t>
      </w:r>
      <w:r w:rsidRPr="00DA044C">
        <w:rPr>
          <w:sz w:val="28"/>
          <w:szCs w:val="28"/>
        </w:rPr>
        <w:t xml:space="preserve"> год в сумме </w:t>
      </w:r>
      <w:r>
        <w:rPr>
          <w:sz w:val="28"/>
          <w:szCs w:val="28"/>
        </w:rPr>
        <w:t>48 536,1</w:t>
      </w:r>
      <w:r w:rsidRPr="00DA044C">
        <w:rPr>
          <w:sz w:val="28"/>
          <w:szCs w:val="28"/>
        </w:rPr>
        <w:t xml:space="preserve"> тыс. рублей.</w:t>
      </w:r>
    </w:p>
    <w:p w:rsidR="00E87D26" w:rsidRDefault="00E87D26" w:rsidP="00917626">
      <w:pPr>
        <w:ind w:firstLine="709"/>
        <w:jc w:val="both"/>
        <w:outlineLvl w:val="0"/>
        <w:rPr>
          <w:sz w:val="28"/>
          <w:szCs w:val="28"/>
        </w:rPr>
      </w:pPr>
      <w:r w:rsidRPr="00DA044C">
        <w:rPr>
          <w:sz w:val="28"/>
          <w:szCs w:val="28"/>
        </w:rPr>
        <w:t>15.Утвердить ведомственную структуру расходов бюджета</w:t>
      </w:r>
      <w:r w:rsidRPr="00FF77C5">
        <w:rPr>
          <w:sz w:val="28"/>
          <w:szCs w:val="28"/>
        </w:rPr>
        <w:t xml:space="preserve"> муниципального района на 20</w:t>
      </w:r>
      <w:r>
        <w:rPr>
          <w:sz w:val="28"/>
          <w:szCs w:val="28"/>
        </w:rPr>
        <w:t>15</w:t>
      </w:r>
      <w:r w:rsidRPr="00FF77C5">
        <w:rPr>
          <w:sz w:val="28"/>
          <w:szCs w:val="28"/>
        </w:rPr>
        <w:t xml:space="preserve"> год и на плановый период 201</w:t>
      </w:r>
      <w:r>
        <w:rPr>
          <w:sz w:val="28"/>
          <w:szCs w:val="28"/>
        </w:rPr>
        <w:t>6</w:t>
      </w:r>
      <w:r w:rsidRPr="00FF77C5">
        <w:rPr>
          <w:sz w:val="28"/>
          <w:szCs w:val="28"/>
        </w:rPr>
        <w:t xml:space="preserve"> и 201</w:t>
      </w:r>
      <w:r>
        <w:rPr>
          <w:sz w:val="28"/>
          <w:szCs w:val="28"/>
        </w:rPr>
        <w:t>7</w:t>
      </w:r>
      <w:r w:rsidRPr="00FF77C5">
        <w:rPr>
          <w:sz w:val="28"/>
          <w:szCs w:val="28"/>
        </w:rPr>
        <w:t xml:space="preserve"> годов согласно приложению </w:t>
      </w:r>
      <w:r>
        <w:rPr>
          <w:sz w:val="28"/>
          <w:szCs w:val="28"/>
        </w:rPr>
        <w:t>8</w:t>
      </w:r>
      <w:r w:rsidRPr="00FF77C5">
        <w:rPr>
          <w:sz w:val="28"/>
          <w:szCs w:val="28"/>
        </w:rPr>
        <w:t xml:space="preserve"> к настоящему решению.</w:t>
      </w:r>
    </w:p>
    <w:p w:rsidR="00E87D26" w:rsidRDefault="00E87D26" w:rsidP="00917626">
      <w:pPr>
        <w:ind w:firstLine="709"/>
        <w:jc w:val="both"/>
        <w:outlineLvl w:val="0"/>
        <w:rPr>
          <w:sz w:val="28"/>
          <w:szCs w:val="28"/>
        </w:rPr>
      </w:pPr>
      <w:r w:rsidRPr="00C307E1">
        <w:rPr>
          <w:sz w:val="28"/>
          <w:szCs w:val="28"/>
        </w:rPr>
        <w:t>1</w:t>
      </w:r>
      <w:r>
        <w:rPr>
          <w:sz w:val="28"/>
          <w:szCs w:val="28"/>
        </w:rPr>
        <w:t>6</w:t>
      </w:r>
      <w:r w:rsidRPr="00C307E1">
        <w:rPr>
          <w:sz w:val="28"/>
          <w:szCs w:val="28"/>
        </w:rPr>
        <w:t>.</w:t>
      </w:r>
      <w:r w:rsidRPr="00BE2C41">
        <w:rPr>
          <w:sz w:val="28"/>
          <w:szCs w:val="28"/>
        </w:rPr>
        <w:t xml:space="preserve"> </w:t>
      </w:r>
      <w:r w:rsidRPr="00470FA9">
        <w:rPr>
          <w:sz w:val="28"/>
          <w:szCs w:val="28"/>
        </w:rPr>
        <w:t>Утвердить распределение бюджетных ассигнований по разделам, подразделам, целевым статьям (</w:t>
      </w:r>
      <w:r>
        <w:rPr>
          <w:sz w:val="28"/>
          <w:szCs w:val="28"/>
        </w:rPr>
        <w:t>муниципальным</w:t>
      </w:r>
      <w:r w:rsidRPr="00470FA9">
        <w:rPr>
          <w:sz w:val="28"/>
          <w:szCs w:val="28"/>
        </w:rPr>
        <w:t xml:space="preserve"> программам </w:t>
      </w:r>
      <w:r>
        <w:rPr>
          <w:sz w:val="28"/>
          <w:szCs w:val="28"/>
        </w:rPr>
        <w:t>муниципального района</w:t>
      </w:r>
      <w:r w:rsidRPr="00470FA9">
        <w:rPr>
          <w:sz w:val="28"/>
          <w:szCs w:val="28"/>
        </w:rPr>
        <w:t xml:space="preserve"> и непрограммным направлениям деятельности), группам и подгруппам видов расходов классификации расходов бюджета </w:t>
      </w:r>
      <w:r>
        <w:rPr>
          <w:sz w:val="28"/>
          <w:szCs w:val="28"/>
        </w:rPr>
        <w:t xml:space="preserve">муниципального района </w:t>
      </w:r>
      <w:r w:rsidRPr="00470FA9">
        <w:rPr>
          <w:sz w:val="28"/>
          <w:szCs w:val="28"/>
        </w:rPr>
        <w:t xml:space="preserve">на 2015 год и на плановый период  2016 и 2017 годов согласно приложению </w:t>
      </w:r>
      <w:r>
        <w:rPr>
          <w:sz w:val="28"/>
          <w:szCs w:val="28"/>
        </w:rPr>
        <w:t>9</w:t>
      </w:r>
      <w:r w:rsidRPr="00470FA9">
        <w:rPr>
          <w:sz w:val="28"/>
          <w:szCs w:val="28"/>
        </w:rPr>
        <w:t xml:space="preserve"> </w:t>
      </w:r>
      <w:r w:rsidRPr="00BE2C41">
        <w:rPr>
          <w:sz w:val="28"/>
          <w:szCs w:val="28"/>
        </w:rPr>
        <w:t>к настоящему решению.</w:t>
      </w:r>
    </w:p>
    <w:p w:rsidR="00E87D26" w:rsidRDefault="00E87D26" w:rsidP="0089182E">
      <w:pPr>
        <w:ind w:firstLine="709"/>
        <w:jc w:val="both"/>
        <w:outlineLvl w:val="0"/>
        <w:rPr>
          <w:sz w:val="28"/>
          <w:szCs w:val="28"/>
        </w:rPr>
      </w:pPr>
      <w:r w:rsidRPr="0089182E">
        <w:rPr>
          <w:sz w:val="28"/>
          <w:szCs w:val="28"/>
        </w:rPr>
        <w:t>17</w:t>
      </w:r>
      <w:r>
        <w:rPr>
          <w:sz w:val="28"/>
          <w:szCs w:val="28"/>
        </w:rPr>
        <w:t>.</w:t>
      </w:r>
      <w:r w:rsidRPr="00DD0CC9">
        <w:rPr>
          <w:sz w:val="28"/>
          <w:szCs w:val="28"/>
        </w:rPr>
        <w:t xml:space="preserve"> </w:t>
      </w:r>
      <w:r w:rsidRPr="003B1EE7">
        <w:rPr>
          <w:sz w:val="28"/>
          <w:szCs w:val="28"/>
        </w:rPr>
        <w:t xml:space="preserve">Утвердить распределение бюджетных ассигнований по целевым статьям </w:t>
      </w:r>
      <w:r>
        <w:rPr>
          <w:sz w:val="28"/>
          <w:szCs w:val="28"/>
        </w:rPr>
        <w:t>(муниципальным</w:t>
      </w:r>
      <w:r w:rsidRPr="003B1EE7">
        <w:rPr>
          <w:sz w:val="28"/>
          <w:szCs w:val="28"/>
        </w:rPr>
        <w:t xml:space="preserve"> программам </w:t>
      </w:r>
      <w:r>
        <w:rPr>
          <w:sz w:val="28"/>
          <w:szCs w:val="28"/>
        </w:rPr>
        <w:t>муниципального района</w:t>
      </w:r>
      <w:r w:rsidRPr="003B1EE7">
        <w:rPr>
          <w:sz w:val="28"/>
          <w:szCs w:val="28"/>
        </w:rPr>
        <w:t xml:space="preserve"> и непрограммным направлениям деятельности), группам и подгруппам видов расходов классификации расходов бюджета </w:t>
      </w:r>
      <w:r>
        <w:rPr>
          <w:sz w:val="28"/>
          <w:szCs w:val="28"/>
        </w:rPr>
        <w:t xml:space="preserve">муниципального района </w:t>
      </w:r>
      <w:r w:rsidRPr="003B1EE7">
        <w:rPr>
          <w:sz w:val="28"/>
          <w:szCs w:val="28"/>
        </w:rPr>
        <w:t>на 2015 год и на плановый период 2016 и 2017 согласно приложению</w:t>
      </w:r>
      <w:r w:rsidRPr="0089182E">
        <w:rPr>
          <w:sz w:val="28"/>
          <w:szCs w:val="28"/>
        </w:rPr>
        <w:t xml:space="preserve"> </w:t>
      </w:r>
      <w:r>
        <w:rPr>
          <w:sz w:val="28"/>
          <w:szCs w:val="28"/>
        </w:rPr>
        <w:t>10</w:t>
      </w:r>
      <w:r w:rsidRPr="0089182E">
        <w:rPr>
          <w:sz w:val="28"/>
          <w:szCs w:val="28"/>
        </w:rPr>
        <w:t xml:space="preserve"> к настоящему решению.</w:t>
      </w:r>
    </w:p>
    <w:p w:rsidR="00E87D26" w:rsidRDefault="00E87D26" w:rsidP="00E01075">
      <w:pPr>
        <w:ind w:firstLine="709"/>
        <w:jc w:val="both"/>
        <w:rPr>
          <w:sz w:val="28"/>
          <w:szCs w:val="28"/>
        </w:rPr>
      </w:pPr>
      <w:r>
        <w:rPr>
          <w:sz w:val="28"/>
          <w:szCs w:val="28"/>
        </w:rPr>
        <w:t>18.Утвердить объем бюджетных ассигнований дорожного фонда Шимского муниципального района на 2015 год в сумме 2747,0 тыс. рублей, на 2016 год в сумме 428,0 тыс. рублей, на 2017 год в сумме 321,0 тыс. рублей.</w:t>
      </w:r>
    </w:p>
    <w:p w:rsidR="00E87D26" w:rsidRPr="0082714A" w:rsidRDefault="00E87D26" w:rsidP="0089182E">
      <w:pPr>
        <w:ind w:firstLine="709"/>
        <w:jc w:val="both"/>
        <w:rPr>
          <w:sz w:val="28"/>
          <w:szCs w:val="28"/>
        </w:rPr>
      </w:pPr>
      <w:r w:rsidRPr="0089182E">
        <w:rPr>
          <w:sz w:val="28"/>
          <w:szCs w:val="28"/>
        </w:rPr>
        <w:t xml:space="preserve">19. Субсидии юридическим лицам (за исключением субсидий </w:t>
      </w:r>
      <w:r>
        <w:rPr>
          <w:sz w:val="28"/>
          <w:szCs w:val="28"/>
        </w:rPr>
        <w:t>муниципальным</w:t>
      </w:r>
      <w:r w:rsidRPr="0089182E">
        <w:rPr>
          <w:sz w:val="28"/>
          <w:szCs w:val="28"/>
        </w:rPr>
        <w:t xml:space="preserve"> учреждениям), индивидуальным предпринимателям – производителям товаров, работ, услуг предоставляются в порядке, установленном Администрацией Шимского муниципального района:</w:t>
      </w:r>
    </w:p>
    <w:p w:rsidR="00E87D26" w:rsidRDefault="00E87D26" w:rsidP="00E01075">
      <w:pPr>
        <w:ind w:firstLine="709"/>
        <w:jc w:val="both"/>
        <w:rPr>
          <w:sz w:val="28"/>
          <w:szCs w:val="28"/>
        </w:rPr>
      </w:pPr>
      <w:r>
        <w:rPr>
          <w:sz w:val="28"/>
          <w:szCs w:val="28"/>
        </w:rPr>
        <w:t>в рамках подпрограммы</w:t>
      </w:r>
      <w:r w:rsidRPr="00DF493D">
        <w:rPr>
          <w:sz w:val="28"/>
          <w:szCs w:val="28"/>
        </w:rPr>
        <w:t xml:space="preserve"> </w:t>
      </w:r>
      <w:r>
        <w:rPr>
          <w:sz w:val="28"/>
          <w:szCs w:val="28"/>
        </w:rPr>
        <w:t>«</w:t>
      </w:r>
      <w:r w:rsidRPr="004C36B6">
        <w:rPr>
          <w:sz w:val="28"/>
          <w:szCs w:val="28"/>
        </w:rPr>
        <w:t>Организация транспортного обслуживания населения между поселениями в границах муниципального района на 2014-201</w:t>
      </w:r>
      <w:r>
        <w:rPr>
          <w:sz w:val="28"/>
          <w:szCs w:val="28"/>
        </w:rPr>
        <w:t>7</w:t>
      </w:r>
      <w:r w:rsidRPr="004C36B6">
        <w:rPr>
          <w:sz w:val="28"/>
          <w:szCs w:val="28"/>
        </w:rPr>
        <w:t xml:space="preserve"> годы</w:t>
      </w:r>
      <w:r>
        <w:rPr>
          <w:sz w:val="28"/>
          <w:szCs w:val="28"/>
        </w:rPr>
        <w:t>» муниципальной</w:t>
      </w:r>
      <w:r w:rsidRPr="00DF493D">
        <w:rPr>
          <w:sz w:val="28"/>
          <w:szCs w:val="28"/>
        </w:rPr>
        <w:t xml:space="preserve"> </w:t>
      </w:r>
      <w:r w:rsidRPr="000E4D67">
        <w:rPr>
          <w:sz w:val="28"/>
          <w:szCs w:val="28"/>
        </w:rPr>
        <w:t xml:space="preserve">программы </w:t>
      </w:r>
      <w:r>
        <w:rPr>
          <w:sz w:val="28"/>
          <w:szCs w:val="28"/>
        </w:rPr>
        <w:t>«</w:t>
      </w:r>
      <w:r w:rsidRPr="004C36B6">
        <w:rPr>
          <w:sz w:val="28"/>
          <w:szCs w:val="28"/>
        </w:rPr>
        <w:t>Совершенствование и развитие сети автомобильных дорог местного значения Шимского муниципального района, повышение безопасности дорожного движения в Шимском муниципальном районе, организация транспортного обслуживания населения между поселениями в границах муниципа</w:t>
      </w:r>
      <w:r>
        <w:rPr>
          <w:sz w:val="28"/>
          <w:szCs w:val="28"/>
        </w:rPr>
        <w:t>льного района на 2014-2017 годы»:</w:t>
      </w:r>
    </w:p>
    <w:p w:rsidR="00E87D26" w:rsidRDefault="00E87D26" w:rsidP="0089182E">
      <w:pPr>
        <w:ind w:firstLine="709"/>
        <w:jc w:val="both"/>
        <w:rPr>
          <w:sz w:val="28"/>
          <w:szCs w:val="28"/>
        </w:rPr>
      </w:pPr>
      <w:r w:rsidRPr="0082714A">
        <w:rPr>
          <w:sz w:val="28"/>
          <w:szCs w:val="28"/>
        </w:rPr>
        <w:t>организациям и индивидуальным предпринимателям, осуществляющим регулярные перевозки пассажиров и багажа автомобильным транспортом общего поль</w:t>
      </w:r>
      <w:r>
        <w:rPr>
          <w:sz w:val="28"/>
          <w:szCs w:val="28"/>
        </w:rPr>
        <w:t>зования в пригородном сообщении</w:t>
      </w:r>
      <w:r w:rsidRPr="0082714A">
        <w:rPr>
          <w:sz w:val="28"/>
          <w:szCs w:val="28"/>
        </w:rPr>
        <w:t>, на компенсацию выпадающих доходов от перевозки пассажиров и багажа</w:t>
      </w:r>
      <w:r>
        <w:rPr>
          <w:sz w:val="28"/>
          <w:szCs w:val="28"/>
        </w:rPr>
        <w:t>.</w:t>
      </w:r>
    </w:p>
    <w:p w:rsidR="00E87D26" w:rsidRPr="00637F31" w:rsidRDefault="00E87D26" w:rsidP="00637F31">
      <w:pPr>
        <w:ind w:firstLine="709"/>
        <w:jc w:val="both"/>
        <w:rPr>
          <w:sz w:val="28"/>
          <w:szCs w:val="28"/>
        </w:rPr>
      </w:pPr>
      <w:r w:rsidRPr="00637F31">
        <w:rPr>
          <w:sz w:val="28"/>
          <w:szCs w:val="28"/>
        </w:rPr>
        <w:t>в рамках подпрограммы «Развитие малого и среднего предпринимательства в Шимском муниципальном районе» муниципальной программы «Обеспечение экономического развития Шимского муниципального района на 2014-2016 годы»:</w:t>
      </w:r>
    </w:p>
    <w:p w:rsidR="00E87D26" w:rsidRDefault="00E87D26" w:rsidP="00637F31">
      <w:pPr>
        <w:ind w:firstLine="709"/>
        <w:jc w:val="both"/>
        <w:rPr>
          <w:sz w:val="28"/>
          <w:szCs w:val="28"/>
        </w:rPr>
      </w:pPr>
      <w:r w:rsidRPr="00637F31">
        <w:rPr>
          <w:sz w:val="28"/>
          <w:szCs w:val="28"/>
        </w:rPr>
        <w:t>субъектам малого  и среднего предпринимательства на компенсацию части затрат, связанных с приобретением основных средств в целях создания и (или) развития, и (или)</w:t>
      </w:r>
      <w:r>
        <w:rPr>
          <w:sz w:val="28"/>
          <w:szCs w:val="28"/>
        </w:rPr>
        <w:t xml:space="preserve"> </w:t>
      </w:r>
      <w:r w:rsidRPr="00637F31">
        <w:rPr>
          <w:sz w:val="28"/>
          <w:szCs w:val="28"/>
        </w:rPr>
        <w:t>модернизации производства товаров (работ, услуг).</w:t>
      </w:r>
    </w:p>
    <w:p w:rsidR="00E87D26" w:rsidRPr="0082714A" w:rsidRDefault="00E87D26" w:rsidP="00637F31">
      <w:pPr>
        <w:ind w:firstLine="709"/>
        <w:jc w:val="both"/>
        <w:rPr>
          <w:sz w:val="28"/>
          <w:szCs w:val="28"/>
        </w:rPr>
      </w:pPr>
      <w:r>
        <w:rPr>
          <w:sz w:val="28"/>
          <w:szCs w:val="28"/>
        </w:rPr>
        <w:t>20</w:t>
      </w:r>
      <w:r w:rsidRPr="0082714A">
        <w:rPr>
          <w:sz w:val="28"/>
          <w:szCs w:val="28"/>
        </w:rPr>
        <w:t>. Утвердить распределение межбюджетных трансфертов бюджетам поселений на 201</w:t>
      </w:r>
      <w:r>
        <w:rPr>
          <w:sz w:val="28"/>
          <w:szCs w:val="28"/>
        </w:rPr>
        <w:t>5</w:t>
      </w:r>
      <w:r w:rsidRPr="0082714A">
        <w:rPr>
          <w:sz w:val="28"/>
          <w:szCs w:val="28"/>
        </w:rPr>
        <w:t xml:space="preserve"> год и на плановый период 201</w:t>
      </w:r>
      <w:r>
        <w:rPr>
          <w:sz w:val="28"/>
          <w:szCs w:val="28"/>
        </w:rPr>
        <w:t>6</w:t>
      </w:r>
      <w:r w:rsidRPr="0082714A">
        <w:rPr>
          <w:sz w:val="28"/>
          <w:szCs w:val="28"/>
        </w:rPr>
        <w:t xml:space="preserve"> и 201</w:t>
      </w:r>
      <w:r>
        <w:rPr>
          <w:sz w:val="28"/>
          <w:szCs w:val="28"/>
        </w:rPr>
        <w:t>7</w:t>
      </w:r>
      <w:r w:rsidRPr="0082714A">
        <w:rPr>
          <w:sz w:val="28"/>
          <w:szCs w:val="28"/>
        </w:rPr>
        <w:t xml:space="preserve"> годов согласно приложению 1</w:t>
      </w:r>
      <w:r>
        <w:rPr>
          <w:sz w:val="28"/>
          <w:szCs w:val="28"/>
        </w:rPr>
        <w:t>1</w:t>
      </w:r>
      <w:r w:rsidRPr="0082714A">
        <w:rPr>
          <w:sz w:val="28"/>
          <w:szCs w:val="28"/>
        </w:rPr>
        <w:t xml:space="preserve"> к настоящему решению.  </w:t>
      </w:r>
    </w:p>
    <w:p w:rsidR="00E87D26" w:rsidRPr="000B54B4" w:rsidRDefault="00E87D26" w:rsidP="00E01075">
      <w:pPr>
        <w:ind w:firstLine="709"/>
        <w:jc w:val="both"/>
        <w:rPr>
          <w:sz w:val="28"/>
          <w:szCs w:val="28"/>
        </w:rPr>
      </w:pPr>
      <w:r>
        <w:rPr>
          <w:sz w:val="28"/>
          <w:szCs w:val="28"/>
        </w:rPr>
        <w:t xml:space="preserve">21. </w:t>
      </w:r>
      <w:r w:rsidRPr="00FA7022">
        <w:rPr>
          <w:spacing w:val="-2"/>
          <w:sz w:val="28"/>
          <w:szCs w:val="28"/>
        </w:rPr>
        <w:t xml:space="preserve">Принять к </w:t>
      </w:r>
      <w:r>
        <w:rPr>
          <w:spacing w:val="-2"/>
          <w:sz w:val="28"/>
          <w:szCs w:val="28"/>
        </w:rPr>
        <w:t xml:space="preserve">сведению, что согласно статьи </w:t>
      </w:r>
      <w:r w:rsidRPr="008021A6">
        <w:rPr>
          <w:spacing w:val="-2"/>
          <w:sz w:val="28"/>
          <w:szCs w:val="28"/>
        </w:rPr>
        <w:t xml:space="preserve">20 </w:t>
      </w:r>
      <w:r>
        <w:rPr>
          <w:sz w:val="28"/>
          <w:szCs w:val="28"/>
        </w:rPr>
        <w:t>проекта</w:t>
      </w:r>
      <w:r w:rsidRPr="008021A6">
        <w:rPr>
          <w:spacing w:val="-2"/>
          <w:sz w:val="28"/>
          <w:szCs w:val="28"/>
        </w:rPr>
        <w:t xml:space="preserve"> областного</w:t>
      </w:r>
      <w:r w:rsidRPr="00FA7022">
        <w:rPr>
          <w:spacing w:val="-2"/>
          <w:sz w:val="28"/>
          <w:szCs w:val="28"/>
        </w:rPr>
        <w:t xml:space="preserve"> зако</w:t>
      </w:r>
      <w:r>
        <w:rPr>
          <w:spacing w:val="-2"/>
          <w:sz w:val="28"/>
          <w:szCs w:val="28"/>
        </w:rPr>
        <w:t>на «Об областном бюджете на 2015</w:t>
      </w:r>
      <w:r w:rsidRPr="00FA7022">
        <w:rPr>
          <w:spacing w:val="-2"/>
          <w:sz w:val="28"/>
          <w:szCs w:val="28"/>
        </w:rPr>
        <w:t xml:space="preserve"> год и на плановый период 201</w:t>
      </w:r>
      <w:r>
        <w:rPr>
          <w:spacing w:val="-2"/>
          <w:sz w:val="28"/>
          <w:szCs w:val="28"/>
        </w:rPr>
        <w:t>6 и 2017</w:t>
      </w:r>
      <w:r w:rsidRPr="00FA7022">
        <w:rPr>
          <w:spacing w:val="-2"/>
          <w:sz w:val="28"/>
          <w:szCs w:val="28"/>
        </w:rPr>
        <w:t xml:space="preserve"> годо</w:t>
      </w:r>
      <w:r>
        <w:rPr>
          <w:spacing w:val="-2"/>
          <w:sz w:val="28"/>
          <w:szCs w:val="28"/>
        </w:rPr>
        <w:t>в» утверждена нормативная штатная численность работников органов местного самоуправления муниципальных районов, учитываемая при расчете субвенций на передаваемые отдельные государственные полномочия.</w:t>
      </w:r>
    </w:p>
    <w:p w:rsidR="00E87D26" w:rsidRPr="00FA7022" w:rsidRDefault="00E87D26" w:rsidP="00E01075">
      <w:pPr>
        <w:pStyle w:val="Heading1"/>
        <w:spacing w:before="0" w:line="240" w:lineRule="auto"/>
        <w:ind w:firstLine="709"/>
        <w:jc w:val="both"/>
        <w:rPr>
          <w:sz w:val="28"/>
          <w:szCs w:val="28"/>
        </w:rPr>
      </w:pPr>
      <w:r w:rsidRPr="0089492A">
        <w:rPr>
          <w:sz w:val="28"/>
          <w:szCs w:val="28"/>
        </w:rPr>
        <w:t>2</w:t>
      </w:r>
      <w:r>
        <w:rPr>
          <w:sz w:val="28"/>
          <w:szCs w:val="28"/>
        </w:rPr>
        <w:t>2</w:t>
      </w:r>
      <w:r>
        <w:rPr>
          <w:b/>
          <w:bCs/>
        </w:rPr>
        <w:t xml:space="preserve">. </w:t>
      </w:r>
      <w:r w:rsidRPr="00FA7022">
        <w:rPr>
          <w:spacing w:val="-2"/>
          <w:sz w:val="28"/>
          <w:szCs w:val="28"/>
        </w:rPr>
        <w:t xml:space="preserve">Принять к </w:t>
      </w:r>
      <w:r>
        <w:rPr>
          <w:spacing w:val="-2"/>
          <w:sz w:val="28"/>
          <w:szCs w:val="28"/>
        </w:rPr>
        <w:t xml:space="preserve">сведению, что согласно статьи 21 </w:t>
      </w:r>
      <w:r w:rsidRPr="00FA7022">
        <w:rPr>
          <w:spacing w:val="-2"/>
          <w:sz w:val="28"/>
          <w:szCs w:val="28"/>
        </w:rPr>
        <w:t>областного зако</w:t>
      </w:r>
      <w:r>
        <w:rPr>
          <w:spacing w:val="-2"/>
          <w:sz w:val="28"/>
          <w:szCs w:val="28"/>
        </w:rPr>
        <w:t>на «Об областном бюджете на 2015</w:t>
      </w:r>
      <w:r w:rsidRPr="00FA7022">
        <w:rPr>
          <w:spacing w:val="-2"/>
          <w:sz w:val="28"/>
          <w:szCs w:val="28"/>
        </w:rPr>
        <w:t xml:space="preserve"> год и на плановый период 201</w:t>
      </w:r>
      <w:r>
        <w:rPr>
          <w:spacing w:val="-2"/>
          <w:sz w:val="28"/>
          <w:szCs w:val="28"/>
        </w:rPr>
        <w:t>6 и 2017</w:t>
      </w:r>
      <w:r w:rsidRPr="00FA7022">
        <w:rPr>
          <w:spacing w:val="-2"/>
          <w:sz w:val="28"/>
          <w:szCs w:val="28"/>
        </w:rPr>
        <w:t xml:space="preserve"> годо</w:t>
      </w:r>
      <w:r>
        <w:rPr>
          <w:spacing w:val="-2"/>
          <w:sz w:val="28"/>
          <w:szCs w:val="28"/>
        </w:rPr>
        <w:t>в» утвержден  расчет нормативных</w:t>
      </w:r>
      <w:r w:rsidRPr="00FA7022">
        <w:rPr>
          <w:spacing w:val="-2"/>
          <w:sz w:val="28"/>
          <w:szCs w:val="28"/>
        </w:rPr>
        <w:t xml:space="preserve"> расходов на финансирование жилищно-коммунального хозяйства области, </w:t>
      </w:r>
      <w:r>
        <w:rPr>
          <w:spacing w:val="-2"/>
          <w:sz w:val="28"/>
          <w:szCs w:val="28"/>
        </w:rPr>
        <w:t>учитываемый при формировании показателей межбюджетных отношений с бюджетами муниципальных районов и поселений на 2015 год и на плановый период 2016 и 2017 годов.</w:t>
      </w:r>
    </w:p>
    <w:p w:rsidR="00E87D26" w:rsidRDefault="00E87D26" w:rsidP="00E01075">
      <w:pPr>
        <w:ind w:firstLine="709"/>
        <w:jc w:val="both"/>
        <w:rPr>
          <w:sz w:val="28"/>
          <w:szCs w:val="28"/>
        </w:rPr>
      </w:pPr>
      <w:r>
        <w:rPr>
          <w:sz w:val="28"/>
          <w:szCs w:val="28"/>
        </w:rPr>
        <w:t>Утверждены нормативные расходы на организацию благоустройства территории поселений (включая озеленение территории, установку указателей с наименованиями улиц и номерами домов, размещение и содержание малых архитектурных форм) организацию сбора и вывоза бытовых отходов  и мусора,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поселений, организацию ритуальных услуг и содержание мест захоронения на 2015-2017 годы.</w:t>
      </w:r>
    </w:p>
    <w:p w:rsidR="00E87D26" w:rsidRDefault="00E87D26" w:rsidP="00E01075">
      <w:pPr>
        <w:pStyle w:val="BodyTextIndent2"/>
        <w:spacing w:before="120" w:line="240" w:lineRule="auto"/>
        <w:ind w:left="0" w:firstLine="709"/>
        <w:jc w:val="both"/>
        <w:rPr>
          <w:sz w:val="28"/>
          <w:szCs w:val="28"/>
        </w:rPr>
      </w:pPr>
      <w:r>
        <w:rPr>
          <w:sz w:val="28"/>
          <w:szCs w:val="28"/>
        </w:rPr>
        <w:t>23</w:t>
      </w:r>
      <w:r w:rsidRPr="00B16507">
        <w:rPr>
          <w:spacing w:val="-4"/>
          <w:sz w:val="28"/>
          <w:szCs w:val="28"/>
        </w:rPr>
        <w:t>.</w:t>
      </w:r>
      <w:r w:rsidRPr="00B16507">
        <w:rPr>
          <w:sz w:val="28"/>
          <w:szCs w:val="28"/>
        </w:rPr>
        <w:t xml:space="preserve"> Принять к </w:t>
      </w:r>
      <w:r>
        <w:rPr>
          <w:sz w:val="28"/>
          <w:szCs w:val="28"/>
        </w:rPr>
        <w:t>сведению, что согласно статьи 22</w:t>
      </w:r>
      <w:r w:rsidRPr="00B16507">
        <w:rPr>
          <w:sz w:val="28"/>
          <w:szCs w:val="28"/>
        </w:rPr>
        <w:t xml:space="preserve"> </w:t>
      </w:r>
      <w:r>
        <w:rPr>
          <w:sz w:val="28"/>
          <w:szCs w:val="28"/>
        </w:rPr>
        <w:t>проекта</w:t>
      </w:r>
      <w:r w:rsidRPr="00B16507">
        <w:rPr>
          <w:sz w:val="28"/>
          <w:szCs w:val="28"/>
        </w:rPr>
        <w:t xml:space="preserve"> областного закона</w:t>
      </w:r>
      <w:r>
        <w:rPr>
          <w:sz w:val="28"/>
          <w:szCs w:val="28"/>
        </w:rPr>
        <w:t xml:space="preserve"> «</w:t>
      </w:r>
      <w:r w:rsidRPr="00B16507">
        <w:rPr>
          <w:sz w:val="28"/>
          <w:szCs w:val="28"/>
        </w:rPr>
        <w:t>Об областном бюджете н</w:t>
      </w:r>
      <w:r>
        <w:rPr>
          <w:sz w:val="28"/>
          <w:szCs w:val="28"/>
        </w:rPr>
        <w:t>а 2015 год и на плановый период 2016</w:t>
      </w:r>
      <w:r w:rsidRPr="00B16507">
        <w:rPr>
          <w:sz w:val="28"/>
          <w:szCs w:val="28"/>
        </w:rPr>
        <w:t xml:space="preserve"> и 201</w:t>
      </w:r>
      <w:r>
        <w:rPr>
          <w:sz w:val="28"/>
          <w:szCs w:val="28"/>
        </w:rPr>
        <w:t>7</w:t>
      </w:r>
      <w:r w:rsidRPr="00B16507">
        <w:rPr>
          <w:sz w:val="28"/>
          <w:szCs w:val="28"/>
        </w:rPr>
        <w:t xml:space="preserve"> годов» утверждены областные нормативы финанс</w:t>
      </w:r>
      <w:r>
        <w:rPr>
          <w:sz w:val="28"/>
          <w:szCs w:val="28"/>
        </w:rPr>
        <w:t>ового обеспечения образовательной деятельности организаций, подведомственных органам управления образованием</w:t>
      </w:r>
      <w:r w:rsidRPr="00B16507">
        <w:rPr>
          <w:sz w:val="28"/>
          <w:szCs w:val="28"/>
        </w:rPr>
        <w:t xml:space="preserve">, учитываемые при формировании показателей областного бюджета, показателей межбюджетных отношений с бюджетами муниципальных районов. </w:t>
      </w:r>
    </w:p>
    <w:p w:rsidR="00E87D26" w:rsidRPr="00B16507" w:rsidRDefault="00E87D26" w:rsidP="00ED6FA3">
      <w:pPr>
        <w:pStyle w:val="BodyTextIndent2"/>
        <w:spacing w:before="120" w:line="240" w:lineRule="auto"/>
        <w:ind w:left="0" w:firstLine="709"/>
        <w:jc w:val="both"/>
        <w:rPr>
          <w:sz w:val="28"/>
          <w:szCs w:val="28"/>
        </w:rPr>
      </w:pPr>
      <w:r>
        <w:rPr>
          <w:sz w:val="28"/>
          <w:szCs w:val="28"/>
        </w:rPr>
        <w:t>24. Принять к сведению, что  согласно статьи 23 проекта областного закона «</w:t>
      </w:r>
      <w:r w:rsidRPr="00B16507">
        <w:rPr>
          <w:sz w:val="28"/>
          <w:szCs w:val="28"/>
        </w:rPr>
        <w:t>Об областном бюджете н</w:t>
      </w:r>
      <w:r>
        <w:rPr>
          <w:sz w:val="28"/>
          <w:szCs w:val="28"/>
        </w:rPr>
        <w:t>а 2015 год и на плановый период 2016</w:t>
      </w:r>
      <w:r w:rsidRPr="00B16507">
        <w:rPr>
          <w:sz w:val="28"/>
          <w:szCs w:val="28"/>
        </w:rPr>
        <w:t xml:space="preserve"> и 201</w:t>
      </w:r>
      <w:r>
        <w:rPr>
          <w:sz w:val="28"/>
          <w:szCs w:val="28"/>
        </w:rPr>
        <w:t>7</w:t>
      </w:r>
      <w:r w:rsidRPr="00B16507">
        <w:rPr>
          <w:sz w:val="28"/>
          <w:szCs w:val="28"/>
        </w:rPr>
        <w:t xml:space="preserve"> годов» утверждены областные нормативы финанс</w:t>
      </w:r>
      <w:r>
        <w:rPr>
          <w:sz w:val="28"/>
          <w:szCs w:val="28"/>
        </w:rPr>
        <w:t xml:space="preserve">ового обеспечения образовательной деятельности организаций, подведомственных органам управления физической культурой и спортом, </w:t>
      </w:r>
      <w:r w:rsidRPr="00B16507">
        <w:rPr>
          <w:sz w:val="28"/>
          <w:szCs w:val="28"/>
        </w:rPr>
        <w:t>учитываемые при формировании показателей областного бюджета</w:t>
      </w:r>
      <w:r>
        <w:rPr>
          <w:sz w:val="28"/>
          <w:szCs w:val="28"/>
        </w:rPr>
        <w:t>.</w:t>
      </w:r>
    </w:p>
    <w:p w:rsidR="00E87D26" w:rsidRPr="00DA044C" w:rsidRDefault="00E87D26" w:rsidP="00E01075">
      <w:pPr>
        <w:pStyle w:val="BodyTextIndent2"/>
        <w:spacing w:before="120" w:line="240" w:lineRule="auto"/>
        <w:ind w:left="0" w:firstLine="709"/>
        <w:jc w:val="both"/>
        <w:outlineLvl w:val="1"/>
        <w:rPr>
          <w:sz w:val="28"/>
          <w:szCs w:val="28"/>
        </w:rPr>
      </w:pPr>
      <w:r w:rsidRPr="00DA044C">
        <w:rPr>
          <w:sz w:val="28"/>
          <w:szCs w:val="28"/>
        </w:rPr>
        <w:t>2</w:t>
      </w:r>
      <w:r>
        <w:rPr>
          <w:sz w:val="28"/>
          <w:szCs w:val="28"/>
        </w:rPr>
        <w:t>5</w:t>
      </w:r>
      <w:r w:rsidRPr="00DA044C">
        <w:rPr>
          <w:sz w:val="28"/>
          <w:szCs w:val="28"/>
        </w:rPr>
        <w:t>. Принять к сведению, что согласно статьи 24</w:t>
      </w:r>
      <w:r w:rsidRPr="00D56DE8">
        <w:rPr>
          <w:sz w:val="28"/>
          <w:szCs w:val="28"/>
        </w:rPr>
        <w:t xml:space="preserve"> </w:t>
      </w:r>
      <w:r>
        <w:rPr>
          <w:sz w:val="28"/>
          <w:szCs w:val="28"/>
        </w:rPr>
        <w:t>проекта</w:t>
      </w:r>
      <w:r w:rsidRPr="00DA044C">
        <w:rPr>
          <w:sz w:val="28"/>
          <w:szCs w:val="28"/>
        </w:rPr>
        <w:t xml:space="preserve"> областного закона «Об областном бюджете на 201</w:t>
      </w:r>
      <w:r>
        <w:rPr>
          <w:sz w:val="28"/>
          <w:szCs w:val="28"/>
        </w:rPr>
        <w:t>5</w:t>
      </w:r>
      <w:r w:rsidRPr="00DA044C">
        <w:rPr>
          <w:sz w:val="28"/>
          <w:szCs w:val="28"/>
        </w:rPr>
        <w:t xml:space="preserve"> год и на плановый период 201</w:t>
      </w:r>
      <w:r>
        <w:rPr>
          <w:sz w:val="28"/>
          <w:szCs w:val="28"/>
        </w:rPr>
        <w:t>6</w:t>
      </w:r>
      <w:r w:rsidRPr="00DA044C">
        <w:rPr>
          <w:sz w:val="28"/>
          <w:szCs w:val="28"/>
        </w:rPr>
        <w:t xml:space="preserve"> и 201</w:t>
      </w:r>
      <w:r>
        <w:rPr>
          <w:sz w:val="28"/>
          <w:szCs w:val="28"/>
        </w:rPr>
        <w:t>7</w:t>
      </w:r>
      <w:r w:rsidRPr="00DA044C">
        <w:rPr>
          <w:sz w:val="28"/>
          <w:szCs w:val="28"/>
        </w:rPr>
        <w:t xml:space="preserve"> годов» утверждены областные нормативы финансирования расходов по выплате денежных средств на содержание ребенка в семье опекуна (попечителя) и приемной семье, а также по выплате вознаграждения, причитающегося приемным родителям, учитываемые при формировании показателей межбюджетных отношений с бюджетами муниципальных районов на 201</w:t>
      </w:r>
      <w:r>
        <w:rPr>
          <w:sz w:val="28"/>
          <w:szCs w:val="28"/>
        </w:rPr>
        <w:t>5</w:t>
      </w:r>
      <w:r w:rsidRPr="00DA044C">
        <w:rPr>
          <w:sz w:val="28"/>
          <w:szCs w:val="28"/>
        </w:rPr>
        <w:t xml:space="preserve"> год и на плановый период 201</w:t>
      </w:r>
      <w:r>
        <w:rPr>
          <w:sz w:val="28"/>
          <w:szCs w:val="28"/>
        </w:rPr>
        <w:t>6</w:t>
      </w:r>
      <w:r w:rsidRPr="00DA044C">
        <w:rPr>
          <w:sz w:val="28"/>
          <w:szCs w:val="28"/>
        </w:rPr>
        <w:t xml:space="preserve"> и 201</w:t>
      </w:r>
      <w:r>
        <w:rPr>
          <w:sz w:val="28"/>
          <w:szCs w:val="28"/>
        </w:rPr>
        <w:t>7</w:t>
      </w:r>
      <w:r w:rsidRPr="00DA044C">
        <w:rPr>
          <w:sz w:val="28"/>
          <w:szCs w:val="28"/>
        </w:rPr>
        <w:t xml:space="preserve"> годов.</w:t>
      </w:r>
    </w:p>
    <w:p w:rsidR="00E87D26" w:rsidRDefault="00E87D26" w:rsidP="00DA044C">
      <w:pPr>
        <w:pStyle w:val="BodyTextIndent2"/>
        <w:spacing w:before="120" w:line="240" w:lineRule="auto"/>
        <w:ind w:left="0" w:firstLine="709"/>
        <w:jc w:val="both"/>
        <w:rPr>
          <w:sz w:val="28"/>
          <w:szCs w:val="28"/>
        </w:rPr>
      </w:pPr>
      <w:r w:rsidRPr="00DA044C">
        <w:rPr>
          <w:sz w:val="28"/>
          <w:szCs w:val="28"/>
        </w:rPr>
        <w:t>2</w:t>
      </w:r>
      <w:r>
        <w:rPr>
          <w:sz w:val="28"/>
          <w:szCs w:val="28"/>
        </w:rPr>
        <w:t>6</w:t>
      </w:r>
      <w:r w:rsidRPr="00DA044C">
        <w:rPr>
          <w:sz w:val="28"/>
          <w:szCs w:val="28"/>
        </w:rPr>
        <w:t>. Принять к сведению, что согласно статьи 25</w:t>
      </w:r>
      <w:r w:rsidRPr="00D56DE8">
        <w:rPr>
          <w:sz w:val="28"/>
          <w:szCs w:val="28"/>
        </w:rPr>
        <w:t xml:space="preserve"> </w:t>
      </w:r>
      <w:r>
        <w:rPr>
          <w:sz w:val="28"/>
          <w:szCs w:val="28"/>
        </w:rPr>
        <w:t>проекта</w:t>
      </w:r>
      <w:r w:rsidRPr="00DA044C">
        <w:rPr>
          <w:sz w:val="28"/>
          <w:szCs w:val="28"/>
        </w:rPr>
        <w:t xml:space="preserve"> областного закона «Об областном бюджете на 201</w:t>
      </w:r>
      <w:r>
        <w:rPr>
          <w:sz w:val="28"/>
          <w:szCs w:val="28"/>
        </w:rPr>
        <w:t>5</w:t>
      </w:r>
      <w:r w:rsidRPr="00DA044C">
        <w:rPr>
          <w:sz w:val="28"/>
          <w:szCs w:val="28"/>
        </w:rPr>
        <w:t xml:space="preserve"> год и на плановый период 201</w:t>
      </w:r>
      <w:r>
        <w:rPr>
          <w:sz w:val="28"/>
          <w:szCs w:val="28"/>
        </w:rPr>
        <w:t>6</w:t>
      </w:r>
      <w:r w:rsidRPr="00DA044C">
        <w:rPr>
          <w:sz w:val="28"/>
          <w:szCs w:val="28"/>
        </w:rPr>
        <w:t xml:space="preserve"> и 201</w:t>
      </w:r>
      <w:r>
        <w:rPr>
          <w:sz w:val="28"/>
          <w:szCs w:val="28"/>
        </w:rPr>
        <w:t>7</w:t>
      </w:r>
      <w:r w:rsidRPr="00DA044C">
        <w:rPr>
          <w:sz w:val="28"/>
          <w:szCs w:val="28"/>
        </w:rPr>
        <w:t xml:space="preserve"> годов» определен средний размер родительской платы за присмотр и уход за детьми в государственных областных и муниципальных образовательных организациях, реализующих образовательную программу дошкольного образования, для расчета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r>
        <w:rPr>
          <w:sz w:val="28"/>
          <w:szCs w:val="28"/>
        </w:rPr>
        <w:t>.</w:t>
      </w:r>
    </w:p>
    <w:p w:rsidR="00E87D26" w:rsidRPr="004F7E40" w:rsidRDefault="00E87D26" w:rsidP="00DA044C">
      <w:pPr>
        <w:pStyle w:val="BodyTextIndent2"/>
        <w:spacing w:before="120" w:line="240" w:lineRule="auto"/>
        <w:ind w:left="0" w:firstLine="709"/>
        <w:jc w:val="both"/>
        <w:rPr>
          <w:sz w:val="28"/>
          <w:szCs w:val="28"/>
        </w:rPr>
      </w:pPr>
      <w:r w:rsidRPr="00663B41">
        <w:rPr>
          <w:sz w:val="28"/>
          <w:szCs w:val="28"/>
        </w:rPr>
        <w:t>2</w:t>
      </w:r>
      <w:r>
        <w:rPr>
          <w:sz w:val="28"/>
          <w:szCs w:val="28"/>
        </w:rPr>
        <w:t xml:space="preserve">7. </w:t>
      </w:r>
      <w:r w:rsidRPr="00663B41">
        <w:rPr>
          <w:sz w:val="28"/>
          <w:szCs w:val="28"/>
        </w:rPr>
        <w:t>Принять к</w:t>
      </w:r>
      <w:r>
        <w:rPr>
          <w:sz w:val="28"/>
          <w:szCs w:val="28"/>
        </w:rPr>
        <w:t xml:space="preserve"> сведению, что согласно статьи 26</w:t>
      </w:r>
      <w:r w:rsidRPr="00D56DE8">
        <w:rPr>
          <w:sz w:val="28"/>
          <w:szCs w:val="28"/>
        </w:rPr>
        <w:t xml:space="preserve"> </w:t>
      </w:r>
      <w:r>
        <w:rPr>
          <w:sz w:val="28"/>
          <w:szCs w:val="28"/>
        </w:rPr>
        <w:t>проекта</w:t>
      </w:r>
      <w:r w:rsidRPr="00663B41">
        <w:rPr>
          <w:sz w:val="28"/>
          <w:szCs w:val="28"/>
        </w:rPr>
        <w:t xml:space="preserve"> </w:t>
      </w:r>
      <w:r>
        <w:rPr>
          <w:sz w:val="28"/>
          <w:szCs w:val="28"/>
        </w:rPr>
        <w:t>областного закона «</w:t>
      </w:r>
      <w:r w:rsidRPr="00663B41">
        <w:rPr>
          <w:sz w:val="28"/>
          <w:szCs w:val="28"/>
        </w:rPr>
        <w:t>Об областном бюджете на 201</w:t>
      </w:r>
      <w:r>
        <w:rPr>
          <w:sz w:val="28"/>
          <w:szCs w:val="28"/>
        </w:rPr>
        <w:t>5</w:t>
      </w:r>
      <w:r w:rsidRPr="00663B41">
        <w:rPr>
          <w:sz w:val="28"/>
          <w:szCs w:val="28"/>
        </w:rPr>
        <w:t xml:space="preserve"> год и на плановый период 201</w:t>
      </w:r>
      <w:r>
        <w:rPr>
          <w:sz w:val="28"/>
          <w:szCs w:val="28"/>
        </w:rPr>
        <w:t>6 и 2017</w:t>
      </w:r>
      <w:r w:rsidRPr="00663B41">
        <w:rPr>
          <w:sz w:val="28"/>
          <w:szCs w:val="28"/>
        </w:rPr>
        <w:t xml:space="preserve"> годов» </w:t>
      </w:r>
      <w:r>
        <w:rPr>
          <w:sz w:val="28"/>
          <w:szCs w:val="28"/>
        </w:rPr>
        <w:t>установлен</w:t>
      </w:r>
      <w:r w:rsidRPr="00663B41">
        <w:rPr>
          <w:sz w:val="28"/>
          <w:szCs w:val="28"/>
        </w:rPr>
        <w:t xml:space="preserve"> </w:t>
      </w:r>
      <w:r>
        <w:rPr>
          <w:sz w:val="28"/>
          <w:szCs w:val="28"/>
        </w:rPr>
        <w:t xml:space="preserve">размер единовременной выплаты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 предоставляемой в случаях указанных в статье </w:t>
      </w:r>
      <w:r w:rsidRPr="0028597D">
        <w:rPr>
          <w:sz w:val="28"/>
          <w:szCs w:val="28"/>
        </w:rPr>
        <w:t>11</w:t>
      </w:r>
      <w:r w:rsidRPr="0028597D">
        <w:rPr>
          <w:sz w:val="28"/>
          <w:szCs w:val="28"/>
          <w:vertAlign w:val="superscript"/>
        </w:rPr>
        <w:t>3</w:t>
      </w:r>
      <w:r>
        <w:rPr>
          <w:sz w:val="28"/>
          <w:szCs w:val="28"/>
        </w:rPr>
        <w:t xml:space="preserve"> областного закона от 06.05.2005 № 468-ОЗ «О мерах по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     </w:t>
      </w:r>
      <w:r w:rsidRPr="004F7E40">
        <w:rPr>
          <w:sz w:val="28"/>
          <w:szCs w:val="28"/>
        </w:rPr>
        <w:tab/>
      </w:r>
      <w:r w:rsidRPr="004F7E40">
        <w:rPr>
          <w:sz w:val="28"/>
          <w:szCs w:val="28"/>
        </w:rPr>
        <w:tab/>
      </w:r>
      <w:r w:rsidRPr="004F7E40">
        <w:rPr>
          <w:sz w:val="28"/>
          <w:szCs w:val="28"/>
        </w:rPr>
        <w:tab/>
      </w:r>
      <w:r w:rsidRPr="004F7E40">
        <w:rPr>
          <w:sz w:val="28"/>
          <w:szCs w:val="28"/>
        </w:rPr>
        <w:tab/>
      </w:r>
      <w:r w:rsidRPr="004F7E40">
        <w:rPr>
          <w:sz w:val="28"/>
          <w:szCs w:val="28"/>
        </w:rPr>
        <w:tab/>
      </w:r>
      <w:r w:rsidRPr="004F7E40">
        <w:rPr>
          <w:sz w:val="28"/>
          <w:szCs w:val="28"/>
        </w:rPr>
        <w:tab/>
      </w:r>
      <w:r>
        <w:rPr>
          <w:sz w:val="28"/>
          <w:szCs w:val="28"/>
        </w:rPr>
        <w:t xml:space="preserve">      (тыс. </w:t>
      </w:r>
      <w:r w:rsidRPr="004F7E40">
        <w:rPr>
          <w:sz w:val="28"/>
          <w:szCs w:val="28"/>
        </w:rPr>
        <w:t>рублей)</w:t>
      </w:r>
    </w:p>
    <w:tbl>
      <w:tblPr>
        <w:tblW w:w="94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0"/>
        <w:gridCol w:w="1384"/>
        <w:gridCol w:w="1384"/>
        <w:gridCol w:w="1384"/>
      </w:tblGrid>
      <w:tr w:rsidR="00E87D26" w:rsidRPr="004F7E40">
        <w:tc>
          <w:tcPr>
            <w:tcW w:w="5310" w:type="dxa"/>
          </w:tcPr>
          <w:p w:rsidR="00E87D26" w:rsidRPr="004F7E40" w:rsidRDefault="00E87D26" w:rsidP="008700E9">
            <w:pPr>
              <w:ind w:left="360"/>
              <w:jc w:val="both"/>
              <w:rPr>
                <w:sz w:val="28"/>
                <w:szCs w:val="28"/>
              </w:rPr>
            </w:pPr>
          </w:p>
        </w:tc>
        <w:tc>
          <w:tcPr>
            <w:tcW w:w="1384" w:type="dxa"/>
          </w:tcPr>
          <w:p w:rsidR="00E87D26" w:rsidRPr="004F7E40" w:rsidRDefault="00E87D26" w:rsidP="006D6B9F">
            <w:pPr>
              <w:jc w:val="center"/>
              <w:rPr>
                <w:sz w:val="28"/>
                <w:szCs w:val="28"/>
              </w:rPr>
            </w:pPr>
            <w:r>
              <w:rPr>
                <w:sz w:val="28"/>
                <w:szCs w:val="28"/>
              </w:rPr>
              <w:t>2015</w:t>
            </w:r>
            <w:r w:rsidRPr="004F7E40">
              <w:rPr>
                <w:sz w:val="28"/>
                <w:szCs w:val="28"/>
              </w:rPr>
              <w:t xml:space="preserve"> год</w:t>
            </w:r>
          </w:p>
        </w:tc>
        <w:tc>
          <w:tcPr>
            <w:tcW w:w="1384" w:type="dxa"/>
          </w:tcPr>
          <w:p w:rsidR="00E87D26" w:rsidRPr="004F7E40" w:rsidRDefault="00E87D26" w:rsidP="006D6B9F">
            <w:pPr>
              <w:jc w:val="center"/>
              <w:rPr>
                <w:sz w:val="28"/>
                <w:szCs w:val="28"/>
              </w:rPr>
            </w:pPr>
            <w:r>
              <w:rPr>
                <w:sz w:val="28"/>
                <w:szCs w:val="28"/>
              </w:rPr>
              <w:t>2016</w:t>
            </w:r>
            <w:r w:rsidRPr="004F7E40">
              <w:rPr>
                <w:sz w:val="28"/>
                <w:szCs w:val="28"/>
              </w:rPr>
              <w:t xml:space="preserve"> год</w:t>
            </w:r>
          </w:p>
        </w:tc>
        <w:tc>
          <w:tcPr>
            <w:tcW w:w="1384" w:type="dxa"/>
          </w:tcPr>
          <w:p w:rsidR="00E87D26" w:rsidRPr="004F7E40" w:rsidRDefault="00E87D26" w:rsidP="006D6B9F">
            <w:pPr>
              <w:jc w:val="center"/>
              <w:rPr>
                <w:sz w:val="28"/>
                <w:szCs w:val="28"/>
              </w:rPr>
            </w:pPr>
            <w:r>
              <w:rPr>
                <w:sz w:val="28"/>
                <w:szCs w:val="28"/>
              </w:rPr>
              <w:t>2017</w:t>
            </w:r>
            <w:r w:rsidRPr="004F7E40">
              <w:rPr>
                <w:sz w:val="28"/>
                <w:szCs w:val="28"/>
              </w:rPr>
              <w:t xml:space="preserve"> год</w:t>
            </w:r>
          </w:p>
        </w:tc>
      </w:tr>
      <w:tr w:rsidR="00E87D26" w:rsidRPr="004F7E40">
        <w:tc>
          <w:tcPr>
            <w:tcW w:w="5310" w:type="dxa"/>
          </w:tcPr>
          <w:p w:rsidR="00E87D26" w:rsidRPr="004F7E40" w:rsidRDefault="00E87D26" w:rsidP="008700E9">
            <w:pPr>
              <w:jc w:val="center"/>
            </w:pPr>
            <w:r w:rsidRPr="004F7E40">
              <w:t>1</w:t>
            </w:r>
          </w:p>
        </w:tc>
        <w:tc>
          <w:tcPr>
            <w:tcW w:w="1384" w:type="dxa"/>
          </w:tcPr>
          <w:p w:rsidR="00E87D26" w:rsidRPr="004F7E40" w:rsidRDefault="00E87D26" w:rsidP="008700E9">
            <w:pPr>
              <w:jc w:val="center"/>
            </w:pPr>
            <w:r w:rsidRPr="004F7E40">
              <w:t>2</w:t>
            </w:r>
          </w:p>
        </w:tc>
        <w:tc>
          <w:tcPr>
            <w:tcW w:w="1384" w:type="dxa"/>
          </w:tcPr>
          <w:p w:rsidR="00E87D26" w:rsidRPr="004F7E40" w:rsidRDefault="00E87D26" w:rsidP="008700E9">
            <w:pPr>
              <w:jc w:val="center"/>
            </w:pPr>
            <w:r w:rsidRPr="004F7E40">
              <w:t>3</w:t>
            </w:r>
          </w:p>
        </w:tc>
        <w:tc>
          <w:tcPr>
            <w:tcW w:w="1384" w:type="dxa"/>
          </w:tcPr>
          <w:p w:rsidR="00E87D26" w:rsidRPr="004F7E40" w:rsidRDefault="00E87D26" w:rsidP="008700E9">
            <w:pPr>
              <w:jc w:val="center"/>
            </w:pPr>
            <w:r w:rsidRPr="004F7E40">
              <w:t>4</w:t>
            </w:r>
          </w:p>
        </w:tc>
      </w:tr>
      <w:tr w:rsidR="00E87D26" w:rsidRPr="004F7E40">
        <w:trPr>
          <w:trHeight w:val="465"/>
        </w:trPr>
        <w:tc>
          <w:tcPr>
            <w:tcW w:w="5310" w:type="dxa"/>
          </w:tcPr>
          <w:p w:rsidR="00E87D26" w:rsidRPr="004F7E40" w:rsidRDefault="00E87D26" w:rsidP="008700E9">
            <w:pPr>
              <w:jc w:val="both"/>
              <w:rPr>
                <w:sz w:val="28"/>
                <w:szCs w:val="28"/>
              </w:rPr>
            </w:pPr>
            <w:r>
              <w:rPr>
                <w:sz w:val="28"/>
                <w:szCs w:val="28"/>
              </w:rPr>
              <w:t>Р</w:t>
            </w:r>
            <w:r w:rsidRPr="004F7E40">
              <w:rPr>
                <w:sz w:val="28"/>
                <w:szCs w:val="28"/>
              </w:rPr>
              <w:t xml:space="preserve">азмер </w:t>
            </w:r>
            <w:r>
              <w:rPr>
                <w:sz w:val="28"/>
                <w:szCs w:val="28"/>
              </w:rPr>
              <w:t>единовременной выплаты</w:t>
            </w:r>
          </w:p>
        </w:tc>
        <w:tc>
          <w:tcPr>
            <w:tcW w:w="1384" w:type="dxa"/>
          </w:tcPr>
          <w:p w:rsidR="00E87D26" w:rsidRPr="003B1EE7" w:rsidRDefault="00E87D26" w:rsidP="006D6B9F">
            <w:pPr>
              <w:jc w:val="center"/>
              <w:rPr>
                <w:sz w:val="28"/>
                <w:szCs w:val="28"/>
              </w:rPr>
            </w:pPr>
            <w:r w:rsidRPr="003B1EE7">
              <w:rPr>
                <w:sz w:val="28"/>
                <w:szCs w:val="28"/>
              </w:rPr>
              <w:t>33,3</w:t>
            </w:r>
          </w:p>
        </w:tc>
        <w:tc>
          <w:tcPr>
            <w:tcW w:w="1384" w:type="dxa"/>
          </w:tcPr>
          <w:p w:rsidR="00E87D26" w:rsidRPr="003B1EE7" w:rsidRDefault="00E87D26" w:rsidP="006D6B9F">
            <w:pPr>
              <w:jc w:val="center"/>
              <w:rPr>
                <w:sz w:val="28"/>
                <w:szCs w:val="28"/>
              </w:rPr>
            </w:pPr>
            <w:r w:rsidRPr="003B1EE7">
              <w:rPr>
                <w:sz w:val="28"/>
                <w:szCs w:val="28"/>
              </w:rPr>
              <w:t>33,3</w:t>
            </w:r>
          </w:p>
        </w:tc>
        <w:tc>
          <w:tcPr>
            <w:tcW w:w="1384" w:type="dxa"/>
          </w:tcPr>
          <w:p w:rsidR="00E87D26" w:rsidRPr="003B1EE7" w:rsidRDefault="00E87D26" w:rsidP="006D6B9F">
            <w:pPr>
              <w:jc w:val="center"/>
              <w:rPr>
                <w:sz w:val="28"/>
                <w:szCs w:val="28"/>
              </w:rPr>
            </w:pPr>
            <w:r w:rsidRPr="003B1EE7">
              <w:rPr>
                <w:sz w:val="28"/>
                <w:szCs w:val="28"/>
              </w:rPr>
              <w:t>33,3</w:t>
            </w:r>
          </w:p>
        </w:tc>
      </w:tr>
    </w:tbl>
    <w:p w:rsidR="00E87D26" w:rsidRDefault="00E87D26" w:rsidP="00CD5652">
      <w:pPr>
        <w:pStyle w:val="BodyTextIndent2"/>
        <w:spacing w:before="120" w:line="240" w:lineRule="auto"/>
        <w:ind w:left="0" w:firstLine="709"/>
        <w:jc w:val="both"/>
        <w:rPr>
          <w:sz w:val="28"/>
          <w:szCs w:val="28"/>
        </w:rPr>
      </w:pPr>
      <w:r>
        <w:rPr>
          <w:sz w:val="28"/>
          <w:szCs w:val="28"/>
        </w:rPr>
        <w:t xml:space="preserve">28. </w:t>
      </w:r>
      <w:r w:rsidRPr="0033121C">
        <w:rPr>
          <w:sz w:val="28"/>
          <w:szCs w:val="28"/>
        </w:rPr>
        <w:t>Принять к сведению, что согласно статьи 2</w:t>
      </w:r>
      <w:r>
        <w:rPr>
          <w:sz w:val="28"/>
          <w:szCs w:val="28"/>
        </w:rPr>
        <w:t>7</w:t>
      </w:r>
      <w:r w:rsidRPr="00D56DE8">
        <w:rPr>
          <w:sz w:val="28"/>
          <w:szCs w:val="28"/>
        </w:rPr>
        <w:t xml:space="preserve"> </w:t>
      </w:r>
      <w:r>
        <w:rPr>
          <w:sz w:val="28"/>
          <w:szCs w:val="28"/>
        </w:rPr>
        <w:t>проекта областного закона «</w:t>
      </w:r>
      <w:r w:rsidRPr="0033121C">
        <w:rPr>
          <w:sz w:val="28"/>
          <w:szCs w:val="28"/>
        </w:rPr>
        <w:t>Об областном бюджете на 201</w:t>
      </w:r>
      <w:r>
        <w:rPr>
          <w:sz w:val="28"/>
          <w:szCs w:val="28"/>
        </w:rPr>
        <w:t>5</w:t>
      </w:r>
      <w:r w:rsidRPr="0033121C">
        <w:rPr>
          <w:sz w:val="28"/>
          <w:szCs w:val="28"/>
        </w:rPr>
        <w:t xml:space="preserve"> год и на плановый период 201</w:t>
      </w:r>
      <w:r>
        <w:rPr>
          <w:sz w:val="28"/>
          <w:szCs w:val="28"/>
        </w:rPr>
        <w:t>6</w:t>
      </w:r>
      <w:r w:rsidRPr="0033121C">
        <w:rPr>
          <w:sz w:val="28"/>
          <w:szCs w:val="28"/>
        </w:rPr>
        <w:t xml:space="preserve"> и 201</w:t>
      </w:r>
      <w:r>
        <w:rPr>
          <w:sz w:val="28"/>
          <w:szCs w:val="28"/>
        </w:rPr>
        <w:t>7</w:t>
      </w:r>
      <w:r w:rsidRPr="0033121C">
        <w:rPr>
          <w:sz w:val="28"/>
          <w:szCs w:val="28"/>
        </w:rPr>
        <w:t xml:space="preserve"> годов»</w:t>
      </w:r>
      <w:r>
        <w:rPr>
          <w:sz w:val="28"/>
          <w:szCs w:val="28"/>
        </w:rPr>
        <w:t xml:space="preserve"> утверждены областные нормативы финансирования муниципальных организаций дополнительного образования детей, осуществляющих деятельность в области физической культуры и спорта, учитываемые при формировании показателей межбюджетных отношений с бюджетами муниципальных районов.</w:t>
      </w:r>
    </w:p>
    <w:p w:rsidR="00E87D26" w:rsidRPr="0033121C" w:rsidRDefault="00E87D26" w:rsidP="00585119">
      <w:pPr>
        <w:pStyle w:val="BodyTextIndent2"/>
        <w:spacing w:before="120" w:line="240" w:lineRule="auto"/>
        <w:ind w:left="0" w:firstLine="709"/>
        <w:jc w:val="both"/>
        <w:rPr>
          <w:sz w:val="28"/>
          <w:szCs w:val="28"/>
        </w:rPr>
      </w:pPr>
      <w:bookmarkStart w:id="0" w:name="_Toc164233586"/>
      <w:r>
        <w:rPr>
          <w:sz w:val="28"/>
          <w:szCs w:val="28"/>
        </w:rPr>
        <w:t>29</w:t>
      </w:r>
      <w:r w:rsidRPr="0033121C">
        <w:rPr>
          <w:sz w:val="28"/>
          <w:szCs w:val="28"/>
        </w:rPr>
        <w:t>. Принять к сведению, что согласно статьи</w:t>
      </w:r>
      <w:r>
        <w:rPr>
          <w:sz w:val="28"/>
          <w:szCs w:val="28"/>
        </w:rPr>
        <w:t xml:space="preserve"> 29</w:t>
      </w:r>
      <w:r w:rsidRPr="0079369B">
        <w:rPr>
          <w:sz w:val="28"/>
          <w:szCs w:val="28"/>
        </w:rPr>
        <w:t xml:space="preserve"> </w:t>
      </w:r>
      <w:r>
        <w:rPr>
          <w:sz w:val="28"/>
          <w:szCs w:val="28"/>
        </w:rPr>
        <w:t>проекта областного закона «</w:t>
      </w:r>
      <w:r w:rsidRPr="0033121C">
        <w:rPr>
          <w:sz w:val="28"/>
          <w:szCs w:val="28"/>
        </w:rPr>
        <w:t>Об областном бюджете на 201</w:t>
      </w:r>
      <w:r>
        <w:rPr>
          <w:sz w:val="28"/>
          <w:szCs w:val="28"/>
        </w:rPr>
        <w:t>5</w:t>
      </w:r>
      <w:r w:rsidRPr="0033121C">
        <w:rPr>
          <w:sz w:val="28"/>
          <w:szCs w:val="28"/>
        </w:rPr>
        <w:t xml:space="preserve"> год и на плановый период 201</w:t>
      </w:r>
      <w:r>
        <w:rPr>
          <w:sz w:val="28"/>
          <w:szCs w:val="28"/>
        </w:rPr>
        <w:t>6</w:t>
      </w:r>
      <w:r w:rsidRPr="0033121C">
        <w:rPr>
          <w:sz w:val="28"/>
          <w:szCs w:val="28"/>
        </w:rPr>
        <w:t xml:space="preserve"> и 201</w:t>
      </w:r>
      <w:r>
        <w:rPr>
          <w:sz w:val="28"/>
          <w:szCs w:val="28"/>
        </w:rPr>
        <w:t xml:space="preserve">7 годов» </w:t>
      </w:r>
      <w:r w:rsidRPr="0033121C">
        <w:rPr>
          <w:sz w:val="28"/>
          <w:szCs w:val="28"/>
        </w:rPr>
        <w:t>установлена  в 201</w:t>
      </w:r>
      <w:r>
        <w:rPr>
          <w:sz w:val="28"/>
          <w:szCs w:val="28"/>
        </w:rPr>
        <w:t>5-2017</w:t>
      </w:r>
      <w:r w:rsidRPr="0033121C">
        <w:rPr>
          <w:sz w:val="28"/>
          <w:szCs w:val="28"/>
        </w:rPr>
        <w:t xml:space="preserve"> годах для компенсации расходов по приобретению топлива ветеранам труда и гражданам, приравненным к ним, ветеранам труда Новгородской области, реабилитированным лицам и лицам, признанным пострадавшими от политических репрессий, многодетным семьям, отдельным категориям граждан в соответствии с Федеральным законом от 24 ноября 1995 года № 181-ФЗ «О социальной защите инвалидов Российской Федерации», Федеральным законом от 12 января 1995 года </w:t>
      </w:r>
      <w:r w:rsidRPr="0033121C">
        <w:rPr>
          <w:sz w:val="28"/>
          <w:szCs w:val="28"/>
        </w:rPr>
        <w:br/>
        <w:t>№ 5-ФЗ «О ветеранах»,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Федеральным законом от 10 января 2002 года № 2-ФЗ «О социальных гарантиях гражданам, подвергшимся радиационному воздействию вследствие ядерных испытаний на Семипалатинс</w:t>
      </w:r>
      <w:r>
        <w:rPr>
          <w:sz w:val="28"/>
          <w:szCs w:val="28"/>
        </w:rPr>
        <w:t>ком полигоне», областным законом от 27.08.2009 № 586-ОЗ «О предоставлении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средняя</w:t>
      </w:r>
      <w:r w:rsidRPr="0033121C">
        <w:rPr>
          <w:sz w:val="28"/>
          <w:szCs w:val="28"/>
        </w:rPr>
        <w:t xml:space="preserve"> по области стоимость 1 единицы топлива:</w:t>
      </w:r>
    </w:p>
    <w:p w:rsidR="00E87D26" w:rsidRPr="004F7E40" w:rsidRDefault="00E87D26" w:rsidP="006D6B9F">
      <w:pPr>
        <w:pStyle w:val="BodyTextIndent211"/>
        <w:tabs>
          <w:tab w:val="left" w:pos="1276"/>
        </w:tabs>
        <w:spacing w:line="240" w:lineRule="auto"/>
      </w:pPr>
      <w:r w:rsidRPr="004F7E40">
        <w:t xml:space="preserve">                                                                                                         (рублей)</w:t>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8"/>
        <w:gridCol w:w="1440"/>
        <w:gridCol w:w="1384"/>
        <w:gridCol w:w="1316"/>
      </w:tblGrid>
      <w:tr w:rsidR="00E87D26" w:rsidRPr="004F7E40">
        <w:tc>
          <w:tcPr>
            <w:tcW w:w="5328" w:type="dxa"/>
            <w:vAlign w:val="center"/>
          </w:tcPr>
          <w:p w:rsidR="00E87D26" w:rsidRPr="004F7E40" w:rsidRDefault="00E87D26" w:rsidP="00DB6960">
            <w:pPr>
              <w:spacing w:before="80"/>
              <w:rPr>
                <w:sz w:val="28"/>
                <w:szCs w:val="28"/>
              </w:rPr>
            </w:pPr>
          </w:p>
        </w:tc>
        <w:tc>
          <w:tcPr>
            <w:tcW w:w="1440" w:type="dxa"/>
            <w:vAlign w:val="center"/>
          </w:tcPr>
          <w:p w:rsidR="00E87D26" w:rsidRPr="004F7E40" w:rsidRDefault="00E87D26" w:rsidP="006D6B9F">
            <w:pPr>
              <w:spacing w:before="80"/>
              <w:jc w:val="center"/>
              <w:rPr>
                <w:sz w:val="28"/>
                <w:szCs w:val="28"/>
              </w:rPr>
            </w:pPr>
            <w:r>
              <w:rPr>
                <w:sz w:val="28"/>
                <w:szCs w:val="28"/>
              </w:rPr>
              <w:t>2015</w:t>
            </w:r>
            <w:r w:rsidRPr="004F7E40">
              <w:rPr>
                <w:sz w:val="28"/>
                <w:szCs w:val="28"/>
              </w:rPr>
              <w:t xml:space="preserve"> год</w:t>
            </w:r>
          </w:p>
        </w:tc>
        <w:tc>
          <w:tcPr>
            <w:tcW w:w="1384" w:type="dxa"/>
            <w:vAlign w:val="center"/>
          </w:tcPr>
          <w:p w:rsidR="00E87D26" w:rsidRPr="004F7E40" w:rsidRDefault="00E87D26" w:rsidP="006D6B9F">
            <w:pPr>
              <w:spacing w:before="80"/>
              <w:jc w:val="center"/>
              <w:rPr>
                <w:sz w:val="28"/>
                <w:szCs w:val="28"/>
              </w:rPr>
            </w:pPr>
            <w:r>
              <w:rPr>
                <w:sz w:val="28"/>
                <w:szCs w:val="28"/>
              </w:rPr>
              <w:t>2016</w:t>
            </w:r>
            <w:r w:rsidRPr="004F7E40">
              <w:rPr>
                <w:sz w:val="28"/>
                <w:szCs w:val="28"/>
              </w:rPr>
              <w:t xml:space="preserve"> год</w:t>
            </w:r>
          </w:p>
        </w:tc>
        <w:tc>
          <w:tcPr>
            <w:tcW w:w="1316" w:type="dxa"/>
            <w:vAlign w:val="center"/>
          </w:tcPr>
          <w:p w:rsidR="00E87D26" w:rsidRPr="004F7E40" w:rsidRDefault="00E87D26" w:rsidP="006D6B9F">
            <w:pPr>
              <w:spacing w:before="80"/>
              <w:jc w:val="center"/>
              <w:rPr>
                <w:sz w:val="28"/>
                <w:szCs w:val="28"/>
              </w:rPr>
            </w:pPr>
            <w:r>
              <w:rPr>
                <w:sz w:val="28"/>
                <w:szCs w:val="28"/>
              </w:rPr>
              <w:t>2017</w:t>
            </w:r>
            <w:r w:rsidRPr="004F7E40">
              <w:rPr>
                <w:sz w:val="28"/>
                <w:szCs w:val="28"/>
              </w:rPr>
              <w:t xml:space="preserve"> год</w:t>
            </w:r>
          </w:p>
        </w:tc>
      </w:tr>
      <w:tr w:rsidR="00E87D26" w:rsidRPr="004F7E40">
        <w:tc>
          <w:tcPr>
            <w:tcW w:w="5328" w:type="dxa"/>
            <w:vAlign w:val="center"/>
          </w:tcPr>
          <w:p w:rsidR="00E87D26" w:rsidRPr="004F7E40" w:rsidRDefault="00E87D26" w:rsidP="00DB6960">
            <w:pPr>
              <w:spacing w:before="80"/>
              <w:jc w:val="center"/>
            </w:pPr>
            <w:r w:rsidRPr="004F7E40">
              <w:t>1</w:t>
            </w:r>
          </w:p>
        </w:tc>
        <w:tc>
          <w:tcPr>
            <w:tcW w:w="1440" w:type="dxa"/>
            <w:vAlign w:val="center"/>
          </w:tcPr>
          <w:p w:rsidR="00E87D26" w:rsidRPr="004F7E40" w:rsidRDefault="00E87D26" w:rsidP="00DB6960">
            <w:pPr>
              <w:spacing w:before="80"/>
              <w:jc w:val="center"/>
            </w:pPr>
            <w:r w:rsidRPr="004F7E40">
              <w:t>2</w:t>
            </w:r>
          </w:p>
        </w:tc>
        <w:tc>
          <w:tcPr>
            <w:tcW w:w="1384" w:type="dxa"/>
            <w:vAlign w:val="center"/>
          </w:tcPr>
          <w:p w:rsidR="00E87D26" w:rsidRPr="004F7E40" w:rsidRDefault="00E87D26" w:rsidP="00DB6960">
            <w:pPr>
              <w:spacing w:before="80"/>
              <w:jc w:val="center"/>
            </w:pPr>
            <w:r w:rsidRPr="004F7E40">
              <w:t>3</w:t>
            </w:r>
          </w:p>
        </w:tc>
        <w:tc>
          <w:tcPr>
            <w:tcW w:w="1316" w:type="dxa"/>
            <w:vAlign w:val="center"/>
          </w:tcPr>
          <w:p w:rsidR="00E87D26" w:rsidRPr="004F7E40" w:rsidRDefault="00E87D26" w:rsidP="00DB6960">
            <w:pPr>
              <w:spacing w:before="80"/>
              <w:jc w:val="center"/>
            </w:pPr>
            <w:r w:rsidRPr="004F7E40">
              <w:t>4</w:t>
            </w:r>
          </w:p>
        </w:tc>
      </w:tr>
      <w:tr w:rsidR="00E87D26" w:rsidRPr="004F7E40">
        <w:tc>
          <w:tcPr>
            <w:tcW w:w="5328" w:type="dxa"/>
            <w:vAlign w:val="center"/>
          </w:tcPr>
          <w:p w:rsidR="00E87D26" w:rsidRPr="004F7E40" w:rsidRDefault="00E87D26" w:rsidP="00DB6960">
            <w:pPr>
              <w:spacing w:before="80"/>
              <w:rPr>
                <w:sz w:val="28"/>
                <w:szCs w:val="28"/>
              </w:rPr>
            </w:pPr>
            <w:r w:rsidRPr="004F7E40">
              <w:rPr>
                <w:sz w:val="28"/>
                <w:szCs w:val="28"/>
              </w:rPr>
              <w:t>Стоимость 1 куб. метра дров</w:t>
            </w:r>
          </w:p>
        </w:tc>
        <w:tc>
          <w:tcPr>
            <w:tcW w:w="1440" w:type="dxa"/>
            <w:vAlign w:val="center"/>
          </w:tcPr>
          <w:p w:rsidR="00E87D26" w:rsidRPr="003B1EE7" w:rsidRDefault="00E87D26" w:rsidP="006D6B9F">
            <w:pPr>
              <w:spacing w:before="80" w:line="240" w:lineRule="exact"/>
              <w:jc w:val="center"/>
              <w:rPr>
                <w:sz w:val="28"/>
                <w:szCs w:val="28"/>
              </w:rPr>
            </w:pPr>
            <w:r w:rsidRPr="003B1EE7">
              <w:rPr>
                <w:sz w:val="28"/>
                <w:szCs w:val="28"/>
              </w:rPr>
              <w:t>386,0</w:t>
            </w:r>
          </w:p>
        </w:tc>
        <w:tc>
          <w:tcPr>
            <w:tcW w:w="1384" w:type="dxa"/>
            <w:vAlign w:val="center"/>
          </w:tcPr>
          <w:p w:rsidR="00E87D26" w:rsidRPr="003B1EE7" w:rsidRDefault="00E87D26" w:rsidP="006D6B9F">
            <w:pPr>
              <w:spacing w:before="80" w:line="240" w:lineRule="exact"/>
              <w:jc w:val="center"/>
              <w:rPr>
                <w:sz w:val="28"/>
                <w:szCs w:val="28"/>
              </w:rPr>
            </w:pPr>
            <w:r w:rsidRPr="003B1EE7">
              <w:rPr>
                <w:sz w:val="28"/>
                <w:szCs w:val="28"/>
              </w:rPr>
              <w:t>386,0</w:t>
            </w:r>
          </w:p>
        </w:tc>
        <w:tc>
          <w:tcPr>
            <w:tcW w:w="1316" w:type="dxa"/>
            <w:vAlign w:val="center"/>
          </w:tcPr>
          <w:p w:rsidR="00E87D26" w:rsidRPr="003B1EE7" w:rsidRDefault="00E87D26" w:rsidP="006D6B9F">
            <w:pPr>
              <w:spacing w:before="80" w:line="240" w:lineRule="exact"/>
              <w:jc w:val="center"/>
              <w:rPr>
                <w:sz w:val="28"/>
                <w:szCs w:val="28"/>
              </w:rPr>
            </w:pPr>
            <w:r w:rsidRPr="003B1EE7">
              <w:rPr>
                <w:sz w:val="28"/>
                <w:szCs w:val="28"/>
              </w:rPr>
              <w:t>386,0</w:t>
            </w:r>
          </w:p>
        </w:tc>
      </w:tr>
      <w:tr w:rsidR="00E87D26" w:rsidRPr="004F7E40">
        <w:tc>
          <w:tcPr>
            <w:tcW w:w="5328" w:type="dxa"/>
            <w:vAlign w:val="center"/>
          </w:tcPr>
          <w:p w:rsidR="00E87D26" w:rsidRPr="004F7E40" w:rsidRDefault="00E87D26" w:rsidP="00DB6960">
            <w:pPr>
              <w:spacing w:before="80"/>
              <w:rPr>
                <w:sz w:val="28"/>
                <w:szCs w:val="28"/>
              </w:rPr>
            </w:pPr>
            <w:r w:rsidRPr="004F7E40">
              <w:rPr>
                <w:sz w:val="28"/>
                <w:szCs w:val="28"/>
              </w:rPr>
              <w:t>Стоимость 1 куб. метра дров с учетом транспортных расходов для доставки топлива</w:t>
            </w:r>
          </w:p>
        </w:tc>
        <w:tc>
          <w:tcPr>
            <w:tcW w:w="1440" w:type="dxa"/>
            <w:vAlign w:val="center"/>
          </w:tcPr>
          <w:p w:rsidR="00E87D26" w:rsidRPr="003B1EE7" w:rsidRDefault="00E87D26" w:rsidP="006D6B9F">
            <w:pPr>
              <w:spacing w:before="80" w:line="240" w:lineRule="exact"/>
              <w:jc w:val="center"/>
              <w:rPr>
                <w:sz w:val="28"/>
                <w:szCs w:val="28"/>
              </w:rPr>
            </w:pPr>
            <w:r w:rsidRPr="003B1EE7">
              <w:rPr>
                <w:sz w:val="28"/>
                <w:szCs w:val="28"/>
              </w:rPr>
              <w:t>528,0</w:t>
            </w:r>
          </w:p>
        </w:tc>
        <w:tc>
          <w:tcPr>
            <w:tcW w:w="1384" w:type="dxa"/>
            <w:vAlign w:val="center"/>
          </w:tcPr>
          <w:p w:rsidR="00E87D26" w:rsidRPr="003B1EE7" w:rsidRDefault="00E87D26" w:rsidP="006D6B9F">
            <w:pPr>
              <w:spacing w:before="80" w:line="240" w:lineRule="exact"/>
              <w:jc w:val="center"/>
              <w:rPr>
                <w:sz w:val="28"/>
                <w:szCs w:val="28"/>
              </w:rPr>
            </w:pPr>
            <w:r w:rsidRPr="003B1EE7">
              <w:rPr>
                <w:sz w:val="28"/>
                <w:szCs w:val="28"/>
              </w:rPr>
              <w:t>528,0</w:t>
            </w:r>
          </w:p>
        </w:tc>
        <w:tc>
          <w:tcPr>
            <w:tcW w:w="1316" w:type="dxa"/>
            <w:vAlign w:val="center"/>
          </w:tcPr>
          <w:p w:rsidR="00E87D26" w:rsidRPr="003B1EE7" w:rsidRDefault="00E87D26" w:rsidP="006D6B9F">
            <w:pPr>
              <w:spacing w:before="80" w:line="240" w:lineRule="exact"/>
              <w:jc w:val="center"/>
              <w:rPr>
                <w:sz w:val="28"/>
                <w:szCs w:val="28"/>
              </w:rPr>
            </w:pPr>
            <w:r w:rsidRPr="003B1EE7">
              <w:rPr>
                <w:sz w:val="28"/>
                <w:szCs w:val="28"/>
              </w:rPr>
              <w:t>528,0</w:t>
            </w:r>
          </w:p>
        </w:tc>
      </w:tr>
      <w:tr w:rsidR="00E87D26" w:rsidRPr="004F7E40">
        <w:tc>
          <w:tcPr>
            <w:tcW w:w="5328" w:type="dxa"/>
          </w:tcPr>
          <w:p w:rsidR="00E87D26" w:rsidRPr="004F7E40" w:rsidRDefault="00E87D26" w:rsidP="00DB6960">
            <w:pPr>
              <w:pStyle w:val="BodyTextIndent211"/>
              <w:tabs>
                <w:tab w:val="left" w:pos="1276"/>
              </w:tabs>
              <w:spacing w:before="120" w:line="240" w:lineRule="auto"/>
              <w:ind w:firstLine="0"/>
              <w:jc w:val="left"/>
            </w:pPr>
            <w:r w:rsidRPr="004F7E40">
              <w:t>Стоимость 1 килограмма сжиженного газа</w:t>
            </w:r>
          </w:p>
        </w:tc>
        <w:tc>
          <w:tcPr>
            <w:tcW w:w="1440" w:type="dxa"/>
            <w:vAlign w:val="bottom"/>
          </w:tcPr>
          <w:p w:rsidR="00E87D26" w:rsidRPr="003B1EE7" w:rsidRDefault="00E87D26" w:rsidP="006D6B9F">
            <w:pPr>
              <w:pStyle w:val="BodyTextIndent21"/>
              <w:spacing w:before="120" w:line="240" w:lineRule="exact"/>
              <w:ind w:firstLine="0"/>
              <w:jc w:val="center"/>
            </w:pPr>
            <w:r w:rsidRPr="003B1EE7">
              <w:t>34,67</w:t>
            </w:r>
          </w:p>
        </w:tc>
        <w:tc>
          <w:tcPr>
            <w:tcW w:w="1384" w:type="dxa"/>
            <w:vAlign w:val="bottom"/>
          </w:tcPr>
          <w:p w:rsidR="00E87D26" w:rsidRPr="003B1EE7" w:rsidRDefault="00E87D26" w:rsidP="006D6B9F">
            <w:pPr>
              <w:pStyle w:val="BodyTextIndent21"/>
              <w:spacing w:before="120" w:line="240" w:lineRule="exact"/>
              <w:ind w:firstLine="0"/>
              <w:jc w:val="center"/>
            </w:pPr>
            <w:r w:rsidRPr="003B1EE7">
              <w:t>35,54</w:t>
            </w:r>
          </w:p>
        </w:tc>
        <w:tc>
          <w:tcPr>
            <w:tcW w:w="1316" w:type="dxa"/>
            <w:vAlign w:val="bottom"/>
          </w:tcPr>
          <w:p w:rsidR="00E87D26" w:rsidRPr="003B1EE7" w:rsidRDefault="00E87D26" w:rsidP="006D6B9F">
            <w:pPr>
              <w:pStyle w:val="BodyTextIndent21"/>
              <w:spacing w:before="120" w:line="240" w:lineRule="exact"/>
              <w:ind w:firstLine="0"/>
              <w:jc w:val="center"/>
            </w:pPr>
            <w:r w:rsidRPr="003B1EE7">
              <w:t>36,34</w:t>
            </w:r>
          </w:p>
        </w:tc>
      </w:tr>
      <w:tr w:rsidR="00E87D26" w:rsidRPr="004F7E40">
        <w:tc>
          <w:tcPr>
            <w:tcW w:w="5328" w:type="dxa"/>
          </w:tcPr>
          <w:p w:rsidR="00E87D26" w:rsidRPr="004F7E40" w:rsidRDefault="00E87D26" w:rsidP="00DB6960">
            <w:pPr>
              <w:pStyle w:val="BodyTextIndent211"/>
              <w:tabs>
                <w:tab w:val="left" w:pos="1276"/>
              </w:tabs>
              <w:spacing w:before="120" w:line="240" w:lineRule="auto"/>
              <w:ind w:firstLine="0"/>
              <w:jc w:val="left"/>
            </w:pPr>
            <w:r w:rsidRPr="004F7E40">
              <w:t>Стоимость 1 килограмма сжиженного газа с учетом транспортных расходов для доставки до потребителя</w:t>
            </w:r>
          </w:p>
        </w:tc>
        <w:tc>
          <w:tcPr>
            <w:tcW w:w="1440" w:type="dxa"/>
            <w:vAlign w:val="bottom"/>
          </w:tcPr>
          <w:p w:rsidR="00E87D26" w:rsidRPr="003B1EE7" w:rsidRDefault="00E87D26" w:rsidP="006D6B9F">
            <w:pPr>
              <w:pStyle w:val="BodyTextIndent21"/>
              <w:spacing w:before="120" w:line="240" w:lineRule="exact"/>
              <w:ind w:firstLine="0"/>
              <w:jc w:val="center"/>
            </w:pPr>
            <w:r w:rsidRPr="003B1EE7">
              <w:t>42,42</w:t>
            </w:r>
          </w:p>
        </w:tc>
        <w:tc>
          <w:tcPr>
            <w:tcW w:w="1384" w:type="dxa"/>
            <w:vAlign w:val="bottom"/>
          </w:tcPr>
          <w:p w:rsidR="00E87D26" w:rsidRPr="003B1EE7" w:rsidRDefault="00E87D26" w:rsidP="006D6B9F">
            <w:pPr>
              <w:pStyle w:val="BodyTextIndent21"/>
              <w:spacing w:before="120" w:line="240" w:lineRule="exact"/>
              <w:ind w:firstLine="0"/>
              <w:jc w:val="center"/>
            </w:pPr>
            <w:r w:rsidRPr="003B1EE7">
              <w:t>43,48</w:t>
            </w:r>
          </w:p>
        </w:tc>
        <w:tc>
          <w:tcPr>
            <w:tcW w:w="1316" w:type="dxa"/>
            <w:vAlign w:val="bottom"/>
          </w:tcPr>
          <w:p w:rsidR="00E87D26" w:rsidRPr="003B1EE7" w:rsidRDefault="00E87D26" w:rsidP="006D6B9F">
            <w:pPr>
              <w:pStyle w:val="BodyTextIndent21"/>
              <w:spacing w:before="120" w:line="240" w:lineRule="exact"/>
              <w:ind w:left="-1011" w:firstLine="1011"/>
              <w:jc w:val="center"/>
            </w:pPr>
            <w:r w:rsidRPr="003B1EE7">
              <w:t>44,46</w:t>
            </w:r>
          </w:p>
        </w:tc>
      </w:tr>
      <w:tr w:rsidR="00E87D26" w:rsidRPr="004F7E40">
        <w:tc>
          <w:tcPr>
            <w:tcW w:w="5328" w:type="dxa"/>
          </w:tcPr>
          <w:p w:rsidR="00E87D26" w:rsidRPr="004F7E40" w:rsidRDefault="00E87D26" w:rsidP="00DB6960">
            <w:pPr>
              <w:pStyle w:val="BodyTextIndent211"/>
              <w:tabs>
                <w:tab w:val="left" w:pos="1276"/>
              </w:tabs>
              <w:spacing w:before="120" w:line="240" w:lineRule="auto"/>
              <w:ind w:firstLine="0"/>
              <w:jc w:val="left"/>
            </w:pPr>
            <w:r w:rsidRPr="004F7E40">
              <w:t>Стоимость 1 т. угля</w:t>
            </w:r>
          </w:p>
        </w:tc>
        <w:tc>
          <w:tcPr>
            <w:tcW w:w="1440" w:type="dxa"/>
            <w:vAlign w:val="bottom"/>
          </w:tcPr>
          <w:p w:rsidR="00E87D26" w:rsidRPr="003B1EE7" w:rsidRDefault="00E87D26" w:rsidP="006D6B9F">
            <w:pPr>
              <w:pStyle w:val="BodyTextIndent21"/>
              <w:spacing w:before="120" w:line="240" w:lineRule="exact"/>
              <w:ind w:firstLine="0"/>
              <w:jc w:val="center"/>
            </w:pPr>
            <w:r w:rsidRPr="003B1EE7">
              <w:t>1546,0</w:t>
            </w:r>
          </w:p>
        </w:tc>
        <w:tc>
          <w:tcPr>
            <w:tcW w:w="1384" w:type="dxa"/>
            <w:vAlign w:val="bottom"/>
          </w:tcPr>
          <w:p w:rsidR="00E87D26" w:rsidRPr="003B1EE7" w:rsidRDefault="00E87D26" w:rsidP="006D6B9F">
            <w:pPr>
              <w:pStyle w:val="BodyTextIndent21"/>
              <w:spacing w:before="120" w:line="240" w:lineRule="exact"/>
              <w:ind w:firstLine="0"/>
              <w:jc w:val="center"/>
            </w:pPr>
            <w:r w:rsidRPr="003B1EE7">
              <w:t>1546,0</w:t>
            </w:r>
          </w:p>
        </w:tc>
        <w:tc>
          <w:tcPr>
            <w:tcW w:w="1316" w:type="dxa"/>
            <w:vAlign w:val="bottom"/>
          </w:tcPr>
          <w:p w:rsidR="00E87D26" w:rsidRPr="003B1EE7" w:rsidRDefault="00E87D26" w:rsidP="006D6B9F">
            <w:pPr>
              <w:pStyle w:val="BodyTextIndent21"/>
              <w:spacing w:before="120" w:line="240" w:lineRule="exact"/>
              <w:ind w:left="-1011" w:firstLine="1011"/>
              <w:jc w:val="center"/>
            </w:pPr>
            <w:r w:rsidRPr="003B1EE7">
              <w:t>1546,0</w:t>
            </w:r>
          </w:p>
        </w:tc>
      </w:tr>
      <w:tr w:rsidR="00E87D26" w:rsidRPr="004F7E40">
        <w:tc>
          <w:tcPr>
            <w:tcW w:w="5328" w:type="dxa"/>
          </w:tcPr>
          <w:p w:rsidR="00E87D26" w:rsidRPr="004F7E40" w:rsidRDefault="00E87D26" w:rsidP="00DB6960">
            <w:pPr>
              <w:pStyle w:val="BodyTextIndent211"/>
              <w:tabs>
                <w:tab w:val="left" w:pos="1276"/>
              </w:tabs>
              <w:spacing w:before="120" w:line="240" w:lineRule="auto"/>
              <w:ind w:firstLine="0"/>
              <w:jc w:val="left"/>
              <w:rPr>
                <w:spacing w:val="-2"/>
              </w:rPr>
            </w:pPr>
            <w:r w:rsidRPr="004F7E40">
              <w:rPr>
                <w:spacing w:val="-2"/>
              </w:rPr>
              <w:t>Стоимость 1 т. угля с учетом транспортных расходов для доставки топлива</w:t>
            </w:r>
          </w:p>
        </w:tc>
        <w:tc>
          <w:tcPr>
            <w:tcW w:w="1440" w:type="dxa"/>
            <w:vAlign w:val="bottom"/>
          </w:tcPr>
          <w:p w:rsidR="00E87D26" w:rsidRPr="003B1EE7" w:rsidRDefault="00E87D26" w:rsidP="006D6B9F">
            <w:pPr>
              <w:pStyle w:val="BodyTextIndent21"/>
              <w:spacing w:before="120" w:line="240" w:lineRule="exact"/>
              <w:ind w:firstLine="0"/>
              <w:jc w:val="center"/>
            </w:pPr>
            <w:r w:rsidRPr="003B1EE7">
              <w:t>2114,0</w:t>
            </w:r>
          </w:p>
        </w:tc>
        <w:tc>
          <w:tcPr>
            <w:tcW w:w="1384" w:type="dxa"/>
            <w:vAlign w:val="bottom"/>
          </w:tcPr>
          <w:p w:rsidR="00E87D26" w:rsidRPr="003B1EE7" w:rsidRDefault="00E87D26" w:rsidP="006D6B9F">
            <w:pPr>
              <w:pStyle w:val="BodyTextIndent21"/>
              <w:spacing w:before="120" w:line="240" w:lineRule="exact"/>
              <w:ind w:firstLine="0"/>
              <w:jc w:val="center"/>
            </w:pPr>
            <w:r w:rsidRPr="003B1EE7">
              <w:t>2114,0</w:t>
            </w:r>
          </w:p>
        </w:tc>
        <w:tc>
          <w:tcPr>
            <w:tcW w:w="1316" w:type="dxa"/>
            <w:vAlign w:val="bottom"/>
          </w:tcPr>
          <w:p w:rsidR="00E87D26" w:rsidRPr="003B1EE7" w:rsidRDefault="00E87D26" w:rsidP="006D6B9F">
            <w:pPr>
              <w:pStyle w:val="BodyTextIndent21"/>
              <w:spacing w:before="120" w:line="240" w:lineRule="exact"/>
              <w:ind w:firstLine="0"/>
              <w:jc w:val="center"/>
            </w:pPr>
            <w:r w:rsidRPr="003B1EE7">
              <w:t>2114,0</w:t>
            </w:r>
          </w:p>
        </w:tc>
      </w:tr>
    </w:tbl>
    <w:p w:rsidR="00E87D26" w:rsidRDefault="00E87D26" w:rsidP="00DB6960"/>
    <w:p w:rsidR="00E87D26" w:rsidRPr="004F7E40" w:rsidRDefault="00E87D26" w:rsidP="00DB6960"/>
    <w:p w:rsidR="00E87D26" w:rsidRDefault="00E87D26" w:rsidP="00CD5652">
      <w:pPr>
        <w:pStyle w:val="Heading1"/>
        <w:tabs>
          <w:tab w:val="left" w:pos="2340"/>
        </w:tabs>
        <w:spacing w:before="0" w:line="240" w:lineRule="auto"/>
        <w:ind w:firstLine="709"/>
        <w:jc w:val="both"/>
        <w:rPr>
          <w:sz w:val="28"/>
          <w:szCs w:val="28"/>
        </w:rPr>
      </w:pPr>
      <w:r>
        <w:rPr>
          <w:sz w:val="28"/>
          <w:szCs w:val="28"/>
        </w:rPr>
        <w:t>30</w:t>
      </w:r>
      <w:r w:rsidRPr="00047B84">
        <w:rPr>
          <w:sz w:val="28"/>
          <w:szCs w:val="28"/>
        </w:rPr>
        <w:t xml:space="preserve">. </w:t>
      </w:r>
      <w:r w:rsidRPr="00D56DE8">
        <w:rPr>
          <w:sz w:val="28"/>
          <w:szCs w:val="28"/>
        </w:rPr>
        <w:t xml:space="preserve">Установить в 2015-2017 годах размер единовременной выплаты на лечение (оздоровление) лицам, замещающим </w:t>
      </w:r>
      <w:r>
        <w:rPr>
          <w:sz w:val="28"/>
          <w:szCs w:val="28"/>
        </w:rPr>
        <w:t>муниципальные</w:t>
      </w:r>
      <w:r w:rsidRPr="00D56DE8">
        <w:rPr>
          <w:sz w:val="28"/>
          <w:szCs w:val="28"/>
        </w:rPr>
        <w:t xml:space="preserve"> должности </w:t>
      </w:r>
      <w:r>
        <w:rPr>
          <w:sz w:val="28"/>
          <w:szCs w:val="28"/>
        </w:rPr>
        <w:t>Шимского муниципального района</w:t>
      </w:r>
      <w:r w:rsidRPr="00D56DE8">
        <w:rPr>
          <w:sz w:val="28"/>
          <w:szCs w:val="28"/>
        </w:rPr>
        <w:t xml:space="preserve"> и должности </w:t>
      </w:r>
      <w:r>
        <w:rPr>
          <w:sz w:val="28"/>
          <w:szCs w:val="28"/>
        </w:rPr>
        <w:t>муниципальной</w:t>
      </w:r>
      <w:r w:rsidRPr="00D56DE8">
        <w:rPr>
          <w:sz w:val="28"/>
          <w:szCs w:val="28"/>
        </w:rPr>
        <w:t xml:space="preserve"> службы </w:t>
      </w:r>
      <w:r>
        <w:rPr>
          <w:sz w:val="28"/>
          <w:szCs w:val="28"/>
        </w:rPr>
        <w:t>Шимского муниципального района</w:t>
      </w:r>
      <w:r w:rsidRPr="00D56DE8">
        <w:rPr>
          <w:sz w:val="28"/>
          <w:szCs w:val="28"/>
        </w:rPr>
        <w:t>, в сумме 40100 рублей ежегодно.</w:t>
      </w:r>
    </w:p>
    <w:p w:rsidR="00E87D26" w:rsidRDefault="00E87D26" w:rsidP="00CD5652">
      <w:pPr>
        <w:pStyle w:val="Heading1"/>
        <w:tabs>
          <w:tab w:val="left" w:pos="2340"/>
        </w:tabs>
        <w:spacing w:before="0" w:line="240" w:lineRule="auto"/>
        <w:ind w:firstLine="709"/>
        <w:jc w:val="both"/>
        <w:rPr>
          <w:sz w:val="28"/>
          <w:szCs w:val="28"/>
        </w:rPr>
      </w:pPr>
    </w:p>
    <w:p w:rsidR="00E87D26" w:rsidRPr="00047B84" w:rsidRDefault="00E87D26" w:rsidP="00CD5652">
      <w:pPr>
        <w:pStyle w:val="Heading1"/>
        <w:tabs>
          <w:tab w:val="left" w:pos="2340"/>
        </w:tabs>
        <w:spacing w:before="0" w:line="240" w:lineRule="auto"/>
        <w:ind w:firstLine="709"/>
        <w:jc w:val="both"/>
        <w:rPr>
          <w:b/>
          <w:bCs/>
          <w:sz w:val="28"/>
          <w:szCs w:val="28"/>
        </w:rPr>
      </w:pPr>
      <w:r>
        <w:rPr>
          <w:sz w:val="28"/>
          <w:szCs w:val="28"/>
        </w:rPr>
        <w:t xml:space="preserve">31. </w:t>
      </w:r>
      <w:r w:rsidRPr="00047B84">
        <w:rPr>
          <w:sz w:val="28"/>
          <w:szCs w:val="28"/>
        </w:rPr>
        <w:t xml:space="preserve">Принять к </w:t>
      </w:r>
      <w:r>
        <w:rPr>
          <w:sz w:val="28"/>
          <w:szCs w:val="28"/>
        </w:rPr>
        <w:t>сведению, что согласно статьи 30</w:t>
      </w:r>
      <w:r w:rsidRPr="00047B84">
        <w:rPr>
          <w:sz w:val="28"/>
          <w:szCs w:val="28"/>
        </w:rPr>
        <w:t xml:space="preserve"> областного закон</w:t>
      </w:r>
      <w:r>
        <w:rPr>
          <w:sz w:val="28"/>
          <w:szCs w:val="28"/>
        </w:rPr>
        <w:t>а «Об областном бюджете на 2015 год и на плановый период 2016 и 2017</w:t>
      </w:r>
      <w:r w:rsidRPr="00047B84">
        <w:rPr>
          <w:sz w:val="28"/>
          <w:szCs w:val="28"/>
        </w:rPr>
        <w:t xml:space="preserve"> годов» </w:t>
      </w:r>
      <w:r>
        <w:rPr>
          <w:sz w:val="28"/>
          <w:szCs w:val="28"/>
        </w:rPr>
        <w:t>установлены</w:t>
      </w:r>
      <w:r w:rsidRPr="00047B84">
        <w:rPr>
          <w:sz w:val="28"/>
          <w:szCs w:val="28"/>
        </w:rPr>
        <w:t xml:space="preserve"> следующие размеры ежемесячных денежных выплат, предусмотренные областными законами от 11.11.2005 № 557-ОЗ «О мерах социальной поддержки отдельных категорий граждан», </w:t>
      </w:r>
      <w:r>
        <w:rPr>
          <w:sz w:val="28"/>
          <w:szCs w:val="28"/>
        </w:rPr>
        <w:t xml:space="preserve">от </w:t>
      </w:r>
      <w:r w:rsidRPr="00047B84">
        <w:rPr>
          <w:sz w:val="28"/>
          <w:szCs w:val="28"/>
        </w:rPr>
        <w:t>08.09.2006</w:t>
      </w:r>
      <w:r>
        <w:rPr>
          <w:sz w:val="28"/>
          <w:szCs w:val="28"/>
        </w:rPr>
        <w:t xml:space="preserve"> </w:t>
      </w:r>
      <w:r w:rsidRPr="00047B84">
        <w:rPr>
          <w:sz w:val="28"/>
          <w:szCs w:val="28"/>
        </w:rPr>
        <w:t>№ 710-ОЗ «О ветеранах труда Новгородской области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w:t>
      </w:r>
    </w:p>
    <w:p w:rsidR="00E87D26" w:rsidRPr="004F7E40" w:rsidRDefault="00E87D26" w:rsidP="00DB6960">
      <w:pPr>
        <w:ind w:firstLine="708"/>
        <w:jc w:val="both"/>
        <w:rPr>
          <w:sz w:val="28"/>
          <w:szCs w:val="28"/>
        </w:rPr>
      </w:pPr>
      <w:r w:rsidRPr="004F7E40">
        <w:rPr>
          <w:sz w:val="28"/>
          <w:szCs w:val="28"/>
        </w:rPr>
        <w:t xml:space="preserve"> </w:t>
      </w:r>
      <w:r w:rsidRPr="004F7E40">
        <w:rPr>
          <w:sz w:val="28"/>
          <w:szCs w:val="28"/>
        </w:rPr>
        <w:tab/>
      </w:r>
      <w:r w:rsidRPr="004F7E40">
        <w:rPr>
          <w:sz w:val="28"/>
          <w:szCs w:val="28"/>
        </w:rPr>
        <w:tab/>
      </w:r>
      <w:r w:rsidRPr="004F7E40">
        <w:rPr>
          <w:sz w:val="28"/>
          <w:szCs w:val="28"/>
        </w:rPr>
        <w:tab/>
      </w:r>
      <w:r w:rsidRPr="004F7E40">
        <w:rPr>
          <w:sz w:val="28"/>
          <w:szCs w:val="28"/>
        </w:rPr>
        <w:tab/>
      </w:r>
      <w:r w:rsidRPr="004F7E40">
        <w:rPr>
          <w:sz w:val="28"/>
          <w:szCs w:val="28"/>
        </w:rPr>
        <w:tab/>
      </w:r>
      <w:r w:rsidRPr="004F7E40">
        <w:rPr>
          <w:sz w:val="28"/>
          <w:szCs w:val="28"/>
        </w:rPr>
        <w:tab/>
      </w:r>
      <w:r w:rsidRPr="004F7E40">
        <w:rPr>
          <w:sz w:val="28"/>
          <w:szCs w:val="28"/>
        </w:rPr>
        <w:tab/>
      </w:r>
      <w:r w:rsidRPr="004F7E40">
        <w:rPr>
          <w:sz w:val="28"/>
          <w:szCs w:val="28"/>
        </w:rPr>
        <w:tab/>
      </w:r>
      <w:r w:rsidRPr="004F7E40">
        <w:rPr>
          <w:sz w:val="28"/>
          <w:szCs w:val="28"/>
        </w:rPr>
        <w:tab/>
      </w:r>
      <w:r w:rsidRPr="004F7E40">
        <w:rPr>
          <w:sz w:val="28"/>
          <w:szCs w:val="28"/>
        </w:rPr>
        <w:tab/>
        <w:t xml:space="preserve">     (рублей)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5"/>
        <w:gridCol w:w="1439"/>
        <w:gridCol w:w="1439"/>
        <w:gridCol w:w="1439"/>
      </w:tblGrid>
      <w:tr w:rsidR="00E87D26" w:rsidRPr="00E00C53">
        <w:tc>
          <w:tcPr>
            <w:tcW w:w="5148" w:type="dxa"/>
          </w:tcPr>
          <w:p w:rsidR="00E87D26" w:rsidRPr="00E00C53" w:rsidRDefault="00E87D26" w:rsidP="00DB6960">
            <w:pPr>
              <w:jc w:val="center"/>
              <w:rPr>
                <w:sz w:val="28"/>
                <w:szCs w:val="28"/>
              </w:rPr>
            </w:pPr>
            <w:r w:rsidRPr="00E00C53">
              <w:rPr>
                <w:sz w:val="28"/>
                <w:szCs w:val="28"/>
              </w:rPr>
              <w:t>Категории граждан</w:t>
            </w:r>
          </w:p>
        </w:tc>
        <w:tc>
          <w:tcPr>
            <w:tcW w:w="1440" w:type="dxa"/>
          </w:tcPr>
          <w:p w:rsidR="00E87D26" w:rsidRPr="00E00C53" w:rsidRDefault="00E87D26" w:rsidP="006D6B9F">
            <w:pPr>
              <w:jc w:val="center"/>
              <w:rPr>
                <w:sz w:val="28"/>
                <w:szCs w:val="28"/>
              </w:rPr>
            </w:pPr>
            <w:r w:rsidRPr="00E00C53">
              <w:rPr>
                <w:sz w:val="28"/>
                <w:szCs w:val="28"/>
              </w:rPr>
              <w:t>201</w:t>
            </w:r>
            <w:r>
              <w:rPr>
                <w:sz w:val="28"/>
                <w:szCs w:val="28"/>
              </w:rPr>
              <w:t>5 год</w:t>
            </w:r>
          </w:p>
        </w:tc>
        <w:tc>
          <w:tcPr>
            <w:tcW w:w="1440" w:type="dxa"/>
          </w:tcPr>
          <w:p w:rsidR="00E87D26" w:rsidRPr="00E00C53" w:rsidRDefault="00E87D26" w:rsidP="006D6B9F">
            <w:pPr>
              <w:jc w:val="center"/>
              <w:rPr>
                <w:sz w:val="28"/>
                <w:szCs w:val="28"/>
              </w:rPr>
            </w:pPr>
            <w:r>
              <w:rPr>
                <w:sz w:val="28"/>
                <w:szCs w:val="28"/>
              </w:rPr>
              <w:t>2016 год</w:t>
            </w:r>
          </w:p>
        </w:tc>
        <w:tc>
          <w:tcPr>
            <w:tcW w:w="1440" w:type="dxa"/>
          </w:tcPr>
          <w:p w:rsidR="00E87D26" w:rsidRPr="00E00C53" w:rsidRDefault="00E87D26" w:rsidP="006D6B9F">
            <w:pPr>
              <w:jc w:val="center"/>
              <w:rPr>
                <w:sz w:val="28"/>
                <w:szCs w:val="28"/>
              </w:rPr>
            </w:pPr>
            <w:r>
              <w:rPr>
                <w:sz w:val="28"/>
                <w:szCs w:val="28"/>
              </w:rPr>
              <w:t>2017 год</w:t>
            </w:r>
          </w:p>
        </w:tc>
      </w:tr>
      <w:tr w:rsidR="00E87D26" w:rsidRPr="00E00C53">
        <w:tc>
          <w:tcPr>
            <w:tcW w:w="5148" w:type="dxa"/>
            <w:vAlign w:val="center"/>
          </w:tcPr>
          <w:p w:rsidR="00E87D26" w:rsidRPr="004F7E40" w:rsidRDefault="00E87D26" w:rsidP="00DB6960">
            <w:pPr>
              <w:spacing w:before="80"/>
              <w:jc w:val="center"/>
            </w:pPr>
            <w:r w:rsidRPr="004F7E40">
              <w:t>1</w:t>
            </w:r>
          </w:p>
        </w:tc>
        <w:tc>
          <w:tcPr>
            <w:tcW w:w="1440" w:type="dxa"/>
            <w:vAlign w:val="center"/>
          </w:tcPr>
          <w:p w:rsidR="00E87D26" w:rsidRPr="004F7E40" w:rsidRDefault="00E87D26" w:rsidP="00DB6960">
            <w:pPr>
              <w:spacing w:before="80"/>
              <w:jc w:val="center"/>
            </w:pPr>
            <w:r w:rsidRPr="004F7E40">
              <w:t>2</w:t>
            </w:r>
          </w:p>
        </w:tc>
        <w:tc>
          <w:tcPr>
            <w:tcW w:w="1440" w:type="dxa"/>
            <w:vAlign w:val="center"/>
          </w:tcPr>
          <w:p w:rsidR="00E87D26" w:rsidRPr="004F7E40" w:rsidRDefault="00E87D26" w:rsidP="00DB6960">
            <w:pPr>
              <w:spacing w:before="80"/>
              <w:jc w:val="center"/>
            </w:pPr>
            <w:r w:rsidRPr="004F7E40">
              <w:t>3</w:t>
            </w:r>
          </w:p>
        </w:tc>
        <w:tc>
          <w:tcPr>
            <w:tcW w:w="1440" w:type="dxa"/>
            <w:vAlign w:val="center"/>
          </w:tcPr>
          <w:p w:rsidR="00E87D26" w:rsidRPr="004F7E40" w:rsidRDefault="00E87D26" w:rsidP="00DB6960">
            <w:pPr>
              <w:spacing w:before="80"/>
              <w:jc w:val="center"/>
            </w:pPr>
            <w:r w:rsidRPr="004F7E40">
              <w:t>4</w:t>
            </w:r>
          </w:p>
        </w:tc>
      </w:tr>
      <w:tr w:rsidR="00E87D26" w:rsidRPr="00E00C53">
        <w:tc>
          <w:tcPr>
            <w:tcW w:w="5148" w:type="dxa"/>
          </w:tcPr>
          <w:p w:rsidR="00E87D26" w:rsidRPr="00E00C53" w:rsidRDefault="00E87D26" w:rsidP="00DB6960">
            <w:pPr>
              <w:rPr>
                <w:sz w:val="28"/>
                <w:szCs w:val="28"/>
              </w:rPr>
            </w:pPr>
            <w:r w:rsidRPr="00E00C53">
              <w:rPr>
                <w:sz w:val="28"/>
                <w:szCs w:val="28"/>
              </w:rPr>
              <w:t>Ветераны труда и граждане, приравненные к ним</w:t>
            </w:r>
          </w:p>
        </w:tc>
        <w:tc>
          <w:tcPr>
            <w:tcW w:w="1440" w:type="dxa"/>
          </w:tcPr>
          <w:p w:rsidR="00E87D26" w:rsidRPr="003B1EE7" w:rsidRDefault="00E87D26" w:rsidP="006D6B9F">
            <w:pPr>
              <w:jc w:val="center"/>
              <w:rPr>
                <w:sz w:val="28"/>
                <w:szCs w:val="28"/>
              </w:rPr>
            </w:pPr>
            <w:r>
              <w:rPr>
                <w:sz w:val="28"/>
                <w:szCs w:val="28"/>
              </w:rPr>
              <w:t>427</w:t>
            </w:r>
            <w:r w:rsidRPr="003B1EE7">
              <w:rPr>
                <w:sz w:val="28"/>
                <w:szCs w:val="28"/>
              </w:rPr>
              <w:t>,0</w:t>
            </w:r>
          </w:p>
        </w:tc>
        <w:tc>
          <w:tcPr>
            <w:tcW w:w="1440" w:type="dxa"/>
          </w:tcPr>
          <w:p w:rsidR="00E87D26" w:rsidRPr="003B1EE7" w:rsidRDefault="00E87D26" w:rsidP="006D6B9F">
            <w:pPr>
              <w:jc w:val="center"/>
              <w:rPr>
                <w:sz w:val="28"/>
                <w:szCs w:val="28"/>
              </w:rPr>
            </w:pPr>
            <w:r w:rsidRPr="003B1EE7">
              <w:rPr>
                <w:sz w:val="28"/>
                <w:szCs w:val="28"/>
              </w:rPr>
              <w:t>4</w:t>
            </w:r>
            <w:r>
              <w:rPr>
                <w:sz w:val="28"/>
                <w:szCs w:val="28"/>
              </w:rPr>
              <w:t>46</w:t>
            </w:r>
            <w:r w:rsidRPr="003B1EE7">
              <w:rPr>
                <w:sz w:val="28"/>
                <w:szCs w:val="28"/>
              </w:rPr>
              <w:t>,0</w:t>
            </w:r>
          </w:p>
        </w:tc>
        <w:tc>
          <w:tcPr>
            <w:tcW w:w="1440" w:type="dxa"/>
          </w:tcPr>
          <w:p w:rsidR="00E87D26" w:rsidRPr="003B1EE7" w:rsidRDefault="00E87D26" w:rsidP="006D6B9F">
            <w:pPr>
              <w:jc w:val="center"/>
              <w:rPr>
                <w:sz w:val="28"/>
                <w:szCs w:val="28"/>
              </w:rPr>
            </w:pPr>
            <w:r w:rsidRPr="003B1EE7">
              <w:rPr>
                <w:sz w:val="28"/>
                <w:szCs w:val="28"/>
              </w:rPr>
              <w:t>4</w:t>
            </w:r>
            <w:r>
              <w:rPr>
                <w:sz w:val="28"/>
                <w:szCs w:val="28"/>
              </w:rPr>
              <w:t>64</w:t>
            </w:r>
            <w:r w:rsidRPr="003B1EE7">
              <w:rPr>
                <w:sz w:val="28"/>
                <w:szCs w:val="28"/>
              </w:rPr>
              <w:t>,0</w:t>
            </w:r>
          </w:p>
        </w:tc>
      </w:tr>
      <w:tr w:rsidR="00E87D26" w:rsidRPr="00E00C53">
        <w:tc>
          <w:tcPr>
            <w:tcW w:w="5148" w:type="dxa"/>
          </w:tcPr>
          <w:p w:rsidR="00E87D26" w:rsidRPr="00E00C53" w:rsidRDefault="00E87D26" w:rsidP="00DB6960">
            <w:pPr>
              <w:rPr>
                <w:sz w:val="28"/>
                <w:szCs w:val="28"/>
              </w:rPr>
            </w:pPr>
            <w:r w:rsidRPr="00E00C53">
              <w:rPr>
                <w:sz w:val="28"/>
                <w:szCs w:val="28"/>
              </w:rPr>
              <w:t>Ветераны труда Новгородской области</w:t>
            </w:r>
          </w:p>
        </w:tc>
        <w:tc>
          <w:tcPr>
            <w:tcW w:w="1440" w:type="dxa"/>
          </w:tcPr>
          <w:p w:rsidR="00E87D26" w:rsidRPr="003B1EE7" w:rsidRDefault="00E87D26" w:rsidP="006D6B9F">
            <w:pPr>
              <w:jc w:val="center"/>
              <w:rPr>
                <w:sz w:val="28"/>
                <w:szCs w:val="28"/>
              </w:rPr>
            </w:pPr>
            <w:r>
              <w:rPr>
                <w:sz w:val="28"/>
                <w:szCs w:val="28"/>
              </w:rPr>
              <w:t>427</w:t>
            </w:r>
            <w:r w:rsidRPr="003B1EE7">
              <w:rPr>
                <w:sz w:val="28"/>
                <w:szCs w:val="28"/>
              </w:rPr>
              <w:t>,0</w:t>
            </w:r>
          </w:p>
        </w:tc>
        <w:tc>
          <w:tcPr>
            <w:tcW w:w="1440" w:type="dxa"/>
          </w:tcPr>
          <w:p w:rsidR="00E87D26" w:rsidRPr="003B1EE7" w:rsidRDefault="00E87D26" w:rsidP="006D6B9F">
            <w:pPr>
              <w:jc w:val="center"/>
              <w:rPr>
                <w:sz w:val="28"/>
                <w:szCs w:val="28"/>
              </w:rPr>
            </w:pPr>
            <w:r w:rsidRPr="003B1EE7">
              <w:rPr>
                <w:sz w:val="28"/>
                <w:szCs w:val="28"/>
              </w:rPr>
              <w:t>4</w:t>
            </w:r>
            <w:r>
              <w:rPr>
                <w:sz w:val="28"/>
                <w:szCs w:val="28"/>
              </w:rPr>
              <w:t>46</w:t>
            </w:r>
            <w:r w:rsidRPr="003B1EE7">
              <w:rPr>
                <w:sz w:val="28"/>
                <w:szCs w:val="28"/>
              </w:rPr>
              <w:t>,0</w:t>
            </w:r>
          </w:p>
        </w:tc>
        <w:tc>
          <w:tcPr>
            <w:tcW w:w="1440" w:type="dxa"/>
          </w:tcPr>
          <w:p w:rsidR="00E87D26" w:rsidRPr="003B1EE7" w:rsidRDefault="00E87D26" w:rsidP="006D6B9F">
            <w:pPr>
              <w:jc w:val="center"/>
              <w:rPr>
                <w:sz w:val="28"/>
                <w:szCs w:val="28"/>
              </w:rPr>
            </w:pPr>
            <w:r>
              <w:rPr>
                <w:sz w:val="28"/>
                <w:szCs w:val="28"/>
              </w:rPr>
              <w:t>464</w:t>
            </w:r>
            <w:r w:rsidRPr="003B1EE7">
              <w:rPr>
                <w:sz w:val="28"/>
                <w:szCs w:val="28"/>
              </w:rPr>
              <w:t>,0</w:t>
            </w:r>
          </w:p>
        </w:tc>
      </w:tr>
      <w:tr w:rsidR="00E87D26" w:rsidRPr="00E00C53">
        <w:tc>
          <w:tcPr>
            <w:tcW w:w="5148" w:type="dxa"/>
          </w:tcPr>
          <w:p w:rsidR="00E87D26" w:rsidRPr="00E00C53" w:rsidRDefault="00E87D26" w:rsidP="00DB6960">
            <w:pPr>
              <w:rPr>
                <w:sz w:val="28"/>
                <w:szCs w:val="28"/>
              </w:rPr>
            </w:pPr>
            <w:r w:rsidRPr="00E00C53">
              <w:rPr>
                <w:sz w:val="28"/>
                <w:szCs w:val="28"/>
              </w:rPr>
              <w:t>Труженики тыла</w:t>
            </w:r>
          </w:p>
        </w:tc>
        <w:tc>
          <w:tcPr>
            <w:tcW w:w="1440" w:type="dxa"/>
          </w:tcPr>
          <w:p w:rsidR="00E87D26" w:rsidRPr="003B1EE7" w:rsidRDefault="00E87D26" w:rsidP="006D6B9F">
            <w:pPr>
              <w:jc w:val="center"/>
              <w:rPr>
                <w:sz w:val="28"/>
                <w:szCs w:val="28"/>
              </w:rPr>
            </w:pPr>
            <w:r>
              <w:rPr>
                <w:sz w:val="28"/>
                <w:szCs w:val="28"/>
              </w:rPr>
              <w:t>503</w:t>
            </w:r>
            <w:r w:rsidRPr="003B1EE7">
              <w:rPr>
                <w:sz w:val="28"/>
                <w:szCs w:val="28"/>
              </w:rPr>
              <w:t>,0</w:t>
            </w:r>
          </w:p>
        </w:tc>
        <w:tc>
          <w:tcPr>
            <w:tcW w:w="1440" w:type="dxa"/>
          </w:tcPr>
          <w:p w:rsidR="00E87D26" w:rsidRPr="003B1EE7" w:rsidRDefault="00E87D26" w:rsidP="006D6B9F">
            <w:pPr>
              <w:jc w:val="center"/>
              <w:rPr>
                <w:sz w:val="28"/>
                <w:szCs w:val="28"/>
              </w:rPr>
            </w:pPr>
            <w:r>
              <w:rPr>
                <w:sz w:val="28"/>
                <w:szCs w:val="28"/>
              </w:rPr>
              <w:t>526</w:t>
            </w:r>
            <w:r w:rsidRPr="003B1EE7">
              <w:rPr>
                <w:sz w:val="28"/>
                <w:szCs w:val="28"/>
              </w:rPr>
              <w:t>,0</w:t>
            </w:r>
          </w:p>
        </w:tc>
        <w:tc>
          <w:tcPr>
            <w:tcW w:w="1440" w:type="dxa"/>
          </w:tcPr>
          <w:p w:rsidR="00E87D26" w:rsidRPr="003B1EE7" w:rsidRDefault="00E87D26" w:rsidP="006D6B9F">
            <w:pPr>
              <w:jc w:val="center"/>
              <w:rPr>
                <w:sz w:val="28"/>
                <w:szCs w:val="28"/>
              </w:rPr>
            </w:pPr>
            <w:r>
              <w:rPr>
                <w:sz w:val="28"/>
                <w:szCs w:val="28"/>
              </w:rPr>
              <w:t>547</w:t>
            </w:r>
            <w:r w:rsidRPr="003B1EE7">
              <w:rPr>
                <w:sz w:val="28"/>
                <w:szCs w:val="28"/>
              </w:rPr>
              <w:t>,0</w:t>
            </w:r>
          </w:p>
        </w:tc>
      </w:tr>
      <w:tr w:rsidR="00E87D26" w:rsidRPr="00E00C53">
        <w:tc>
          <w:tcPr>
            <w:tcW w:w="5148" w:type="dxa"/>
          </w:tcPr>
          <w:p w:rsidR="00E87D26" w:rsidRPr="00E00C53" w:rsidRDefault="00E87D26" w:rsidP="00DB6960">
            <w:pPr>
              <w:rPr>
                <w:sz w:val="28"/>
                <w:szCs w:val="28"/>
              </w:rPr>
            </w:pPr>
            <w:r w:rsidRPr="00E00C53">
              <w:rPr>
                <w:sz w:val="28"/>
                <w:szCs w:val="28"/>
              </w:rPr>
              <w:t>Реабилитированные лица и лица, признанные пострадавшими от политических репрессий</w:t>
            </w:r>
          </w:p>
        </w:tc>
        <w:tc>
          <w:tcPr>
            <w:tcW w:w="1440" w:type="dxa"/>
          </w:tcPr>
          <w:p w:rsidR="00E87D26" w:rsidRPr="003B1EE7" w:rsidRDefault="00E87D26" w:rsidP="006D6B9F">
            <w:pPr>
              <w:jc w:val="center"/>
              <w:rPr>
                <w:sz w:val="28"/>
                <w:szCs w:val="28"/>
              </w:rPr>
            </w:pPr>
            <w:r>
              <w:rPr>
                <w:sz w:val="28"/>
                <w:szCs w:val="28"/>
              </w:rPr>
              <w:t>1098</w:t>
            </w:r>
            <w:r w:rsidRPr="003B1EE7">
              <w:rPr>
                <w:sz w:val="28"/>
                <w:szCs w:val="28"/>
              </w:rPr>
              <w:t>,0</w:t>
            </w:r>
          </w:p>
        </w:tc>
        <w:tc>
          <w:tcPr>
            <w:tcW w:w="1440" w:type="dxa"/>
          </w:tcPr>
          <w:p w:rsidR="00E87D26" w:rsidRPr="003B1EE7" w:rsidRDefault="00E87D26" w:rsidP="006D6B9F">
            <w:pPr>
              <w:jc w:val="center"/>
              <w:rPr>
                <w:sz w:val="28"/>
                <w:szCs w:val="28"/>
              </w:rPr>
            </w:pPr>
            <w:r>
              <w:rPr>
                <w:sz w:val="28"/>
                <w:szCs w:val="28"/>
              </w:rPr>
              <w:t>1147</w:t>
            </w:r>
            <w:r w:rsidRPr="003B1EE7">
              <w:rPr>
                <w:sz w:val="28"/>
                <w:szCs w:val="28"/>
              </w:rPr>
              <w:t>,0</w:t>
            </w:r>
          </w:p>
        </w:tc>
        <w:tc>
          <w:tcPr>
            <w:tcW w:w="1440" w:type="dxa"/>
          </w:tcPr>
          <w:p w:rsidR="00E87D26" w:rsidRPr="003B1EE7" w:rsidRDefault="00E87D26" w:rsidP="006D6B9F">
            <w:pPr>
              <w:jc w:val="center"/>
              <w:rPr>
                <w:sz w:val="28"/>
                <w:szCs w:val="28"/>
              </w:rPr>
            </w:pPr>
            <w:r>
              <w:rPr>
                <w:sz w:val="28"/>
                <w:szCs w:val="28"/>
              </w:rPr>
              <w:t>1193</w:t>
            </w:r>
            <w:r w:rsidRPr="003B1EE7">
              <w:rPr>
                <w:sz w:val="28"/>
                <w:szCs w:val="28"/>
              </w:rPr>
              <w:t>,0</w:t>
            </w:r>
          </w:p>
        </w:tc>
      </w:tr>
    </w:tbl>
    <w:p w:rsidR="00E87D26" w:rsidRPr="004F7E40" w:rsidRDefault="00E87D26" w:rsidP="00DB6960"/>
    <w:p w:rsidR="00E87D26" w:rsidRPr="006C67B0" w:rsidRDefault="00E87D26" w:rsidP="00CD5652">
      <w:pPr>
        <w:autoSpaceDE w:val="0"/>
        <w:autoSpaceDN w:val="0"/>
        <w:adjustRightInd w:val="0"/>
        <w:ind w:firstLine="709"/>
        <w:jc w:val="both"/>
        <w:outlineLvl w:val="1"/>
        <w:rPr>
          <w:b/>
          <w:bCs/>
          <w:sz w:val="28"/>
          <w:szCs w:val="28"/>
        </w:rPr>
      </w:pPr>
      <w:r>
        <w:rPr>
          <w:sz w:val="28"/>
          <w:szCs w:val="28"/>
        </w:rPr>
        <w:t>32</w:t>
      </w:r>
      <w:r w:rsidRPr="001474D6">
        <w:rPr>
          <w:sz w:val="28"/>
          <w:szCs w:val="28"/>
        </w:rPr>
        <w:t>.</w:t>
      </w:r>
      <w:r>
        <w:rPr>
          <w:b/>
          <w:bCs/>
          <w:sz w:val="28"/>
          <w:szCs w:val="28"/>
        </w:rPr>
        <w:t xml:space="preserve"> </w:t>
      </w:r>
      <w:r w:rsidRPr="00047B84">
        <w:rPr>
          <w:sz w:val="28"/>
          <w:szCs w:val="28"/>
        </w:rPr>
        <w:t xml:space="preserve">Принять к сведению, что согласно статьи </w:t>
      </w:r>
      <w:r>
        <w:rPr>
          <w:sz w:val="28"/>
          <w:szCs w:val="28"/>
        </w:rPr>
        <w:t>31</w:t>
      </w:r>
      <w:r w:rsidRPr="00047B84">
        <w:rPr>
          <w:sz w:val="28"/>
          <w:szCs w:val="28"/>
        </w:rPr>
        <w:t xml:space="preserve"> </w:t>
      </w:r>
      <w:r>
        <w:rPr>
          <w:sz w:val="28"/>
          <w:szCs w:val="28"/>
        </w:rPr>
        <w:t>проекта</w:t>
      </w:r>
      <w:r w:rsidRPr="00047B84">
        <w:rPr>
          <w:sz w:val="28"/>
          <w:szCs w:val="28"/>
        </w:rPr>
        <w:t xml:space="preserve"> областного закон</w:t>
      </w:r>
      <w:r>
        <w:rPr>
          <w:sz w:val="28"/>
          <w:szCs w:val="28"/>
        </w:rPr>
        <w:t>а «Об областном бюджете на 2015</w:t>
      </w:r>
      <w:r w:rsidRPr="00047B84">
        <w:rPr>
          <w:sz w:val="28"/>
          <w:szCs w:val="28"/>
        </w:rPr>
        <w:t xml:space="preserve"> год и на плановый период 201</w:t>
      </w:r>
      <w:r>
        <w:rPr>
          <w:sz w:val="28"/>
          <w:szCs w:val="28"/>
        </w:rPr>
        <w:t>6</w:t>
      </w:r>
      <w:r w:rsidRPr="00047B84">
        <w:rPr>
          <w:sz w:val="28"/>
          <w:szCs w:val="28"/>
        </w:rPr>
        <w:t xml:space="preserve"> и 201</w:t>
      </w:r>
      <w:r>
        <w:rPr>
          <w:sz w:val="28"/>
          <w:szCs w:val="28"/>
        </w:rPr>
        <w:t>7</w:t>
      </w:r>
      <w:r w:rsidRPr="00047B84">
        <w:rPr>
          <w:sz w:val="28"/>
          <w:szCs w:val="28"/>
        </w:rPr>
        <w:t xml:space="preserve"> годов» </w:t>
      </w:r>
      <w:r>
        <w:rPr>
          <w:sz w:val="28"/>
          <w:szCs w:val="28"/>
        </w:rPr>
        <w:t xml:space="preserve">установлен следующий размер </w:t>
      </w:r>
      <w:r w:rsidRPr="004F7E40">
        <w:rPr>
          <w:sz w:val="28"/>
          <w:szCs w:val="28"/>
        </w:rPr>
        <w:t>ежемесячн</w:t>
      </w:r>
      <w:r>
        <w:rPr>
          <w:sz w:val="28"/>
          <w:szCs w:val="28"/>
        </w:rPr>
        <w:t>ой</w:t>
      </w:r>
      <w:r w:rsidRPr="004F7E40">
        <w:rPr>
          <w:sz w:val="28"/>
          <w:szCs w:val="28"/>
        </w:rPr>
        <w:t xml:space="preserve"> дене</w:t>
      </w:r>
      <w:r>
        <w:rPr>
          <w:sz w:val="28"/>
          <w:szCs w:val="28"/>
        </w:rPr>
        <w:t>жной компенсации в возмещение вреда здоровью, предусмотренный</w:t>
      </w:r>
      <w:r w:rsidRPr="004F7E40">
        <w:rPr>
          <w:sz w:val="28"/>
          <w:szCs w:val="28"/>
        </w:rPr>
        <w:t xml:space="preserve"> областным законом от 06.02.2004 N 250-ОЗ "О дополнительных мерах социальной защиты инвалидов вследствие военной травмы, полученной при прохождении службы по призыву в Афганистане или на территории Северо – Кавказского региона»:</w:t>
      </w:r>
    </w:p>
    <w:p w:rsidR="00E87D26" w:rsidRPr="004F7E40" w:rsidRDefault="00E87D26" w:rsidP="00DB6960">
      <w:pPr>
        <w:autoSpaceDE w:val="0"/>
        <w:autoSpaceDN w:val="0"/>
        <w:adjustRightInd w:val="0"/>
        <w:jc w:val="right"/>
        <w:outlineLvl w:val="1"/>
        <w:rPr>
          <w:sz w:val="28"/>
          <w:szCs w:val="28"/>
        </w:rPr>
      </w:pPr>
      <w:r w:rsidRPr="004F7E40">
        <w:rPr>
          <w:sz w:val="28"/>
          <w:szCs w:val="28"/>
        </w:rPr>
        <w:t>(рублей)</w:t>
      </w:r>
    </w:p>
    <w:tbl>
      <w:tblPr>
        <w:tblW w:w="9458" w:type="dxa"/>
        <w:tblInd w:w="2" w:type="dxa"/>
        <w:tblLayout w:type="fixed"/>
        <w:tblCellMar>
          <w:left w:w="70" w:type="dxa"/>
          <w:right w:w="70" w:type="dxa"/>
        </w:tblCellMar>
        <w:tblLook w:val="0000"/>
      </w:tblPr>
      <w:tblGrid>
        <w:gridCol w:w="5580"/>
        <w:gridCol w:w="1448"/>
        <w:gridCol w:w="1215"/>
        <w:gridCol w:w="1215"/>
      </w:tblGrid>
      <w:tr w:rsidR="00E87D26" w:rsidRPr="004F7E40">
        <w:trPr>
          <w:cantSplit/>
          <w:trHeight w:val="240"/>
        </w:trPr>
        <w:tc>
          <w:tcPr>
            <w:tcW w:w="5580" w:type="dxa"/>
            <w:tcBorders>
              <w:top w:val="single" w:sz="6" w:space="0" w:color="auto"/>
              <w:left w:val="single" w:sz="6" w:space="0" w:color="auto"/>
              <w:bottom w:val="single" w:sz="6" w:space="0" w:color="auto"/>
              <w:right w:val="single" w:sz="6" w:space="0" w:color="auto"/>
            </w:tcBorders>
          </w:tcPr>
          <w:p w:rsidR="00E87D26" w:rsidRPr="004F7E40" w:rsidRDefault="00E87D26" w:rsidP="00DB6960">
            <w:pPr>
              <w:pStyle w:val="ConsPlusCell"/>
              <w:widowControl/>
              <w:rPr>
                <w:rFonts w:ascii="Times New Roman" w:hAnsi="Times New Roman" w:cs="Times New Roman"/>
                <w:sz w:val="28"/>
                <w:szCs w:val="28"/>
              </w:rPr>
            </w:pPr>
          </w:p>
        </w:tc>
        <w:tc>
          <w:tcPr>
            <w:tcW w:w="1448" w:type="dxa"/>
            <w:tcBorders>
              <w:top w:val="single" w:sz="6" w:space="0" w:color="auto"/>
              <w:left w:val="single" w:sz="6" w:space="0" w:color="auto"/>
              <w:bottom w:val="single" w:sz="6" w:space="0" w:color="auto"/>
              <w:right w:val="single" w:sz="6" w:space="0" w:color="auto"/>
            </w:tcBorders>
          </w:tcPr>
          <w:p w:rsidR="00E87D26" w:rsidRPr="004F7E40" w:rsidRDefault="00E87D26" w:rsidP="00DB6960">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2015 год</w:t>
            </w:r>
          </w:p>
        </w:tc>
        <w:tc>
          <w:tcPr>
            <w:tcW w:w="1215" w:type="dxa"/>
            <w:tcBorders>
              <w:top w:val="single" w:sz="6" w:space="0" w:color="auto"/>
              <w:left w:val="single" w:sz="6" w:space="0" w:color="auto"/>
              <w:bottom w:val="single" w:sz="6" w:space="0" w:color="auto"/>
              <w:right w:val="single" w:sz="6" w:space="0" w:color="auto"/>
            </w:tcBorders>
          </w:tcPr>
          <w:p w:rsidR="00E87D26" w:rsidRPr="004F7E40" w:rsidRDefault="00E87D26" w:rsidP="00DB6960">
            <w:pPr>
              <w:pStyle w:val="ConsPlusCell"/>
              <w:widowControl/>
              <w:rPr>
                <w:rFonts w:ascii="Times New Roman" w:hAnsi="Times New Roman" w:cs="Times New Roman"/>
                <w:sz w:val="28"/>
                <w:szCs w:val="28"/>
              </w:rPr>
            </w:pPr>
            <w:r>
              <w:rPr>
                <w:rFonts w:ascii="Times New Roman" w:hAnsi="Times New Roman" w:cs="Times New Roman"/>
                <w:sz w:val="28"/>
                <w:szCs w:val="28"/>
              </w:rPr>
              <w:t>2016 год</w:t>
            </w:r>
            <w:r w:rsidRPr="004F7E40">
              <w:rPr>
                <w:rFonts w:ascii="Times New Roman" w:hAnsi="Times New Roman" w:cs="Times New Roman"/>
                <w:sz w:val="28"/>
                <w:szCs w:val="28"/>
              </w:rPr>
              <w:t xml:space="preserve">  </w:t>
            </w:r>
          </w:p>
        </w:tc>
        <w:tc>
          <w:tcPr>
            <w:tcW w:w="1215" w:type="dxa"/>
            <w:tcBorders>
              <w:top w:val="single" w:sz="6" w:space="0" w:color="auto"/>
              <w:left w:val="single" w:sz="6" w:space="0" w:color="auto"/>
              <w:bottom w:val="single" w:sz="6" w:space="0" w:color="auto"/>
              <w:right w:val="single" w:sz="6" w:space="0" w:color="auto"/>
            </w:tcBorders>
          </w:tcPr>
          <w:p w:rsidR="00E87D26" w:rsidRPr="004F7E40" w:rsidRDefault="00E87D26" w:rsidP="00DB6960">
            <w:pPr>
              <w:pStyle w:val="ConsPlusCell"/>
              <w:widowControl/>
              <w:rPr>
                <w:rFonts w:ascii="Times New Roman" w:hAnsi="Times New Roman" w:cs="Times New Roman"/>
                <w:sz w:val="28"/>
                <w:szCs w:val="28"/>
              </w:rPr>
            </w:pPr>
            <w:r>
              <w:rPr>
                <w:rFonts w:ascii="Times New Roman" w:hAnsi="Times New Roman" w:cs="Times New Roman"/>
                <w:sz w:val="28"/>
                <w:szCs w:val="28"/>
              </w:rPr>
              <w:t>2017 год</w:t>
            </w:r>
            <w:r w:rsidRPr="004F7E40">
              <w:rPr>
                <w:rFonts w:ascii="Times New Roman" w:hAnsi="Times New Roman" w:cs="Times New Roman"/>
                <w:sz w:val="28"/>
                <w:szCs w:val="28"/>
              </w:rPr>
              <w:t xml:space="preserve">  </w:t>
            </w:r>
          </w:p>
        </w:tc>
      </w:tr>
      <w:tr w:rsidR="00E87D26" w:rsidRPr="004F7E40">
        <w:trPr>
          <w:cantSplit/>
          <w:trHeight w:val="240"/>
        </w:trPr>
        <w:tc>
          <w:tcPr>
            <w:tcW w:w="5580" w:type="dxa"/>
            <w:tcBorders>
              <w:top w:val="single" w:sz="6" w:space="0" w:color="auto"/>
              <w:left w:val="single" w:sz="6" w:space="0" w:color="auto"/>
              <w:bottom w:val="single" w:sz="6" w:space="0" w:color="auto"/>
              <w:right w:val="single" w:sz="6" w:space="0" w:color="auto"/>
            </w:tcBorders>
          </w:tcPr>
          <w:p w:rsidR="00E87D26" w:rsidRPr="00C307E1" w:rsidRDefault="00E87D26" w:rsidP="00DB6960">
            <w:pPr>
              <w:pStyle w:val="ConsPlusCell"/>
              <w:widowControl/>
              <w:jc w:val="center"/>
              <w:rPr>
                <w:rFonts w:ascii="Times New Roman" w:hAnsi="Times New Roman" w:cs="Times New Roman"/>
                <w:sz w:val="24"/>
                <w:szCs w:val="24"/>
              </w:rPr>
            </w:pPr>
            <w:r w:rsidRPr="00C307E1">
              <w:rPr>
                <w:rFonts w:ascii="Times New Roman" w:hAnsi="Times New Roman" w:cs="Times New Roman"/>
                <w:sz w:val="24"/>
                <w:szCs w:val="24"/>
              </w:rPr>
              <w:t>1</w:t>
            </w:r>
          </w:p>
        </w:tc>
        <w:tc>
          <w:tcPr>
            <w:tcW w:w="1448" w:type="dxa"/>
            <w:tcBorders>
              <w:top w:val="single" w:sz="6" w:space="0" w:color="auto"/>
              <w:left w:val="single" w:sz="6" w:space="0" w:color="auto"/>
              <w:bottom w:val="single" w:sz="6" w:space="0" w:color="auto"/>
              <w:right w:val="single" w:sz="6" w:space="0" w:color="auto"/>
            </w:tcBorders>
          </w:tcPr>
          <w:p w:rsidR="00E87D26" w:rsidRPr="00C307E1" w:rsidRDefault="00E87D26" w:rsidP="00DB6960">
            <w:pPr>
              <w:pStyle w:val="ConsPlusCell"/>
              <w:widowControl/>
              <w:jc w:val="center"/>
              <w:rPr>
                <w:rFonts w:ascii="Times New Roman" w:hAnsi="Times New Roman" w:cs="Times New Roman"/>
                <w:sz w:val="24"/>
                <w:szCs w:val="24"/>
              </w:rPr>
            </w:pPr>
            <w:r w:rsidRPr="00C307E1">
              <w:rPr>
                <w:rFonts w:ascii="Times New Roman" w:hAnsi="Times New Roman" w:cs="Times New Roman"/>
                <w:sz w:val="24"/>
                <w:szCs w:val="24"/>
              </w:rPr>
              <w:t>2</w:t>
            </w:r>
          </w:p>
        </w:tc>
        <w:tc>
          <w:tcPr>
            <w:tcW w:w="1215" w:type="dxa"/>
            <w:tcBorders>
              <w:top w:val="single" w:sz="6" w:space="0" w:color="auto"/>
              <w:left w:val="single" w:sz="6" w:space="0" w:color="auto"/>
              <w:bottom w:val="single" w:sz="6" w:space="0" w:color="auto"/>
              <w:right w:val="single" w:sz="6" w:space="0" w:color="auto"/>
            </w:tcBorders>
          </w:tcPr>
          <w:p w:rsidR="00E87D26" w:rsidRPr="00C307E1" w:rsidRDefault="00E87D26" w:rsidP="00DB6960">
            <w:pPr>
              <w:pStyle w:val="ConsPlusCell"/>
              <w:widowControl/>
              <w:jc w:val="center"/>
              <w:rPr>
                <w:rFonts w:ascii="Times New Roman" w:hAnsi="Times New Roman" w:cs="Times New Roman"/>
                <w:sz w:val="24"/>
                <w:szCs w:val="24"/>
              </w:rPr>
            </w:pPr>
            <w:r w:rsidRPr="00C307E1">
              <w:rPr>
                <w:rFonts w:ascii="Times New Roman" w:hAnsi="Times New Roman" w:cs="Times New Roman"/>
                <w:sz w:val="24"/>
                <w:szCs w:val="24"/>
              </w:rPr>
              <w:t>3</w:t>
            </w:r>
          </w:p>
        </w:tc>
        <w:tc>
          <w:tcPr>
            <w:tcW w:w="1215" w:type="dxa"/>
            <w:tcBorders>
              <w:top w:val="single" w:sz="6" w:space="0" w:color="auto"/>
              <w:left w:val="single" w:sz="6" w:space="0" w:color="auto"/>
              <w:bottom w:val="single" w:sz="6" w:space="0" w:color="auto"/>
              <w:right w:val="single" w:sz="6" w:space="0" w:color="auto"/>
            </w:tcBorders>
          </w:tcPr>
          <w:p w:rsidR="00E87D26" w:rsidRPr="00C307E1" w:rsidRDefault="00E87D26" w:rsidP="00DB6960">
            <w:pPr>
              <w:pStyle w:val="ConsPlusCell"/>
              <w:widowControl/>
              <w:jc w:val="center"/>
              <w:rPr>
                <w:rFonts w:ascii="Times New Roman" w:hAnsi="Times New Roman" w:cs="Times New Roman"/>
                <w:sz w:val="24"/>
                <w:szCs w:val="24"/>
              </w:rPr>
            </w:pPr>
            <w:r w:rsidRPr="00C307E1">
              <w:rPr>
                <w:rFonts w:ascii="Times New Roman" w:hAnsi="Times New Roman" w:cs="Times New Roman"/>
                <w:sz w:val="24"/>
                <w:szCs w:val="24"/>
              </w:rPr>
              <w:t>4</w:t>
            </w:r>
          </w:p>
        </w:tc>
      </w:tr>
      <w:tr w:rsidR="00E87D26" w:rsidRPr="004F7E40">
        <w:trPr>
          <w:cantSplit/>
          <w:trHeight w:val="240"/>
        </w:trPr>
        <w:tc>
          <w:tcPr>
            <w:tcW w:w="5580" w:type="dxa"/>
            <w:tcBorders>
              <w:top w:val="single" w:sz="6" w:space="0" w:color="auto"/>
              <w:left w:val="single" w:sz="6" w:space="0" w:color="auto"/>
              <w:bottom w:val="single" w:sz="6" w:space="0" w:color="auto"/>
              <w:right w:val="single" w:sz="6" w:space="0" w:color="auto"/>
            </w:tcBorders>
          </w:tcPr>
          <w:p w:rsidR="00E87D26" w:rsidRPr="004F7E40" w:rsidRDefault="00E87D26" w:rsidP="00DB6960">
            <w:pPr>
              <w:autoSpaceDE w:val="0"/>
              <w:autoSpaceDN w:val="0"/>
              <w:adjustRightInd w:val="0"/>
              <w:jc w:val="both"/>
              <w:outlineLvl w:val="1"/>
              <w:rPr>
                <w:sz w:val="28"/>
                <w:szCs w:val="28"/>
              </w:rPr>
            </w:pPr>
            <w:r w:rsidRPr="004F7E40">
              <w:rPr>
                <w:sz w:val="28"/>
                <w:szCs w:val="28"/>
              </w:rPr>
              <w:t>Размер ежемесячной денежной компенсации</w:t>
            </w:r>
          </w:p>
          <w:p w:rsidR="00E87D26" w:rsidRPr="004F7E40" w:rsidRDefault="00E87D26" w:rsidP="00DB6960">
            <w:pPr>
              <w:pStyle w:val="ConsPlusCell"/>
              <w:widowControl/>
              <w:rPr>
                <w:rFonts w:ascii="Times New Roman" w:hAnsi="Times New Roman" w:cs="Times New Roman"/>
                <w:sz w:val="28"/>
                <w:szCs w:val="28"/>
              </w:rPr>
            </w:pPr>
          </w:p>
        </w:tc>
        <w:tc>
          <w:tcPr>
            <w:tcW w:w="1448" w:type="dxa"/>
            <w:tcBorders>
              <w:top w:val="single" w:sz="6" w:space="0" w:color="auto"/>
              <w:left w:val="single" w:sz="6" w:space="0" w:color="auto"/>
              <w:bottom w:val="single" w:sz="6" w:space="0" w:color="auto"/>
              <w:right w:val="single" w:sz="6" w:space="0" w:color="auto"/>
            </w:tcBorders>
          </w:tcPr>
          <w:p w:rsidR="00E87D26" w:rsidRPr="003B1EE7" w:rsidRDefault="00E87D26" w:rsidP="006D6B9F">
            <w:pPr>
              <w:pStyle w:val="ConsPlusCell"/>
              <w:widowControl/>
              <w:jc w:val="right"/>
              <w:rPr>
                <w:rFonts w:ascii="Times New Roman" w:hAnsi="Times New Roman" w:cs="Times New Roman"/>
                <w:sz w:val="28"/>
                <w:szCs w:val="28"/>
              </w:rPr>
            </w:pPr>
            <w:r>
              <w:rPr>
                <w:rFonts w:ascii="Times New Roman" w:hAnsi="Times New Roman" w:cs="Times New Roman"/>
                <w:sz w:val="28"/>
                <w:szCs w:val="28"/>
              </w:rPr>
              <w:t>858</w:t>
            </w:r>
            <w:r w:rsidRPr="003B1EE7">
              <w:rPr>
                <w:rFonts w:ascii="Times New Roman" w:hAnsi="Times New Roman" w:cs="Times New Roman"/>
                <w:sz w:val="28"/>
                <w:szCs w:val="28"/>
              </w:rPr>
              <w:t xml:space="preserve">,0  </w:t>
            </w:r>
          </w:p>
        </w:tc>
        <w:tc>
          <w:tcPr>
            <w:tcW w:w="1215" w:type="dxa"/>
            <w:tcBorders>
              <w:top w:val="single" w:sz="6" w:space="0" w:color="auto"/>
              <w:left w:val="single" w:sz="6" w:space="0" w:color="auto"/>
              <w:bottom w:val="single" w:sz="6" w:space="0" w:color="auto"/>
              <w:right w:val="single" w:sz="6" w:space="0" w:color="auto"/>
            </w:tcBorders>
          </w:tcPr>
          <w:p w:rsidR="00E87D26" w:rsidRPr="003B1EE7" w:rsidRDefault="00E87D26" w:rsidP="006D6B9F">
            <w:pPr>
              <w:pStyle w:val="ConsPlusCell"/>
              <w:widowControl/>
              <w:jc w:val="right"/>
              <w:rPr>
                <w:rFonts w:ascii="Times New Roman" w:hAnsi="Times New Roman" w:cs="Times New Roman"/>
                <w:sz w:val="28"/>
                <w:szCs w:val="28"/>
              </w:rPr>
            </w:pPr>
            <w:r>
              <w:rPr>
                <w:rFonts w:ascii="Times New Roman" w:hAnsi="Times New Roman" w:cs="Times New Roman"/>
                <w:sz w:val="28"/>
                <w:szCs w:val="28"/>
              </w:rPr>
              <w:t>897</w:t>
            </w:r>
            <w:r w:rsidRPr="003B1EE7">
              <w:rPr>
                <w:rFonts w:ascii="Times New Roman" w:hAnsi="Times New Roman" w:cs="Times New Roman"/>
                <w:sz w:val="28"/>
                <w:szCs w:val="28"/>
              </w:rPr>
              <w:t xml:space="preserve">,0  </w:t>
            </w:r>
          </w:p>
        </w:tc>
        <w:tc>
          <w:tcPr>
            <w:tcW w:w="1215" w:type="dxa"/>
            <w:tcBorders>
              <w:top w:val="single" w:sz="6" w:space="0" w:color="auto"/>
              <w:left w:val="single" w:sz="6" w:space="0" w:color="auto"/>
              <w:bottom w:val="single" w:sz="6" w:space="0" w:color="auto"/>
              <w:right w:val="single" w:sz="6" w:space="0" w:color="auto"/>
            </w:tcBorders>
          </w:tcPr>
          <w:p w:rsidR="00E87D26" w:rsidRPr="003B1EE7" w:rsidRDefault="00E87D26" w:rsidP="006D6B9F">
            <w:pPr>
              <w:pStyle w:val="ConsPlusCell"/>
              <w:widowControl/>
              <w:jc w:val="right"/>
              <w:rPr>
                <w:rFonts w:ascii="Times New Roman" w:hAnsi="Times New Roman" w:cs="Times New Roman"/>
                <w:sz w:val="28"/>
                <w:szCs w:val="28"/>
              </w:rPr>
            </w:pPr>
            <w:r>
              <w:rPr>
                <w:rFonts w:ascii="Times New Roman" w:hAnsi="Times New Roman" w:cs="Times New Roman"/>
                <w:sz w:val="28"/>
                <w:szCs w:val="28"/>
              </w:rPr>
              <w:t>933</w:t>
            </w:r>
            <w:r w:rsidRPr="003B1EE7">
              <w:rPr>
                <w:rFonts w:ascii="Times New Roman" w:hAnsi="Times New Roman" w:cs="Times New Roman"/>
                <w:sz w:val="28"/>
                <w:szCs w:val="28"/>
              </w:rPr>
              <w:t xml:space="preserve">,0  </w:t>
            </w:r>
          </w:p>
        </w:tc>
      </w:tr>
    </w:tbl>
    <w:p w:rsidR="00E87D26" w:rsidRDefault="00E87D26" w:rsidP="00DB6960">
      <w:pPr>
        <w:pStyle w:val="BodyTextIndent"/>
        <w:spacing w:after="0"/>
        <w:ind w:left="0"/>
        <w:jc w:val="both"/>
        <w:rPr>
          <w:sz w:val="28"/>
          <w:szCs w:val="28"/>
        </w:rPr>
      </w:pPr>
    </w:p>
    <w:p w:rsidR="00E87D26" w:rsidRPr="00B82B20" w:rsidRDefault="00E87D26" w:rsidP="00CD5652">
      <w:pPr>
        <w:pStyle w:val="BodyTextIndent"/>
        <w:spacing w:after="0"/>
        <w:ind w:left="0" w:firstLine="709"/>
        <w:jc w:val="both"/>
        <w:rPr>
          <w:sz w:val="28"/>
          <w:szCs w:val="28"/>
        </w:rPr>
      </w:pPr>
      <w:r>
        <w:rPr>
          <w:sz w:val="28"/>
          <w:szCs w:val="28"/>
        </w:rPr>
        <w:t>33</w:t>
      </w:r>
      <w:r w:rsidRPr="00655137">
        <w:rPr>
          <w:sz w:val="28"/>
          <w:szCs w:val="28"/>
        </w:rPr>
        <w:t>.</w:t>
      </w:r>
      <w:r w:rsidRPr="00B82B20">
        <w:rPr>
          <w:sz w:val="28"/>
          <w:szCs w:val="28"/>
        </w:rPr>
        <w:t xml:space="preserve"> </w:t>
      </w:r>
      <w:r>
        <w:rPr>
          <w:sz w:val="28"/>
          <w:szCs w:val="28"/>
        </w:rPr>
        <w:t>У</w:t>
      </w:r>
      <w:r w:rsidRPr="00B82B20">
        <w:rPr>
          <w:sz w:val="28"/>
          <w:szCs w:val="28"/>
        </w:rPr>
        <w:t>станов</w:t>
      </w:r>
      <w:r>
        <w:rPr>
          <w:sz w:val="28"/>
          <w:szCs w:val="28"/>
        </w:rPr>
        <w:t>ить</w:t>
      </w:r>
      <w:r w:rsidRPr="00B82B20">
        <w:rPr>
          <w:sz w:val="28"/>
          <w:szCs w:val="28"/>
        </w:rPr>
        <w:t xml:space="preserve"> в 201</w:t>
      </w:r>
      <w:r>
        <w:rPr>
          <w:sz w:val="28"/>
          <w:szCs w:val="28"/>
        </w:rPr>
        <w:t>5</w:t>
      </w:r>
      <w:r w:rsidRPr="00B82B20">
        <w:rPr>
          <w:sz w:val="28"/>
          <w:szCs w:val="28"/>
        </w:rPr>
        <w:t>-201</w:t>
      </w:r>
      <w:r>
        <w:rPr>
          <w:sz w:val="28"/>
          <w:szCs w:val="28"/>
        </w:rPr>
        <w:t>7</w:t>
      </w:r>
      <w:r w:rsidRPr="00B82B20">
        <w:rPr>
          <w:sz w:val="28"/>
          <w:szCs w:val="28"/>
        </w:rPr>
        <w:t xml:space="preserve"> годах для расчета средств по возмещению расходов, связанных со служебными командировками на территории Российской Федерации, органам местного самоуправления Шимского муниципального района  и организациям, финансируемым за счет средств  бюджета муниципального района, размер суточных за каждый день нахождения в служебной командировке в городах Москва и Санкт-Петербург - 700 рублей, в прочих населенных пунктах - 350 рублей.</w:t>
      </w:r>
    </w:p>
    <w:p w:rsidR="00E87D26" w:rsidRPr="008052B0" w:rsidRDefault="00E87D26" w:rsidP="00CD5652">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34</w:t>
      </w:r>
      <w:r w:rsidRPr="008052B0">
        <w:rPr>
          <w:rFonts w:ascii="Times New Roman" w:hAnsi="Times New Roman" w:cs="Times New Roman"/>
          <w:sz w:val="28"/>
          <w:szCs w:val="28"/>
        </w:rPr>
        <w:t xml:space="preserve">. </w:t>
      </w:r>
      <w:r w:rsidRPr="00A74D90">
        <w:rPr>
          <w:rFonts w:ascii="Times New Roman" w:hAnsi="Times New Roman" w:cs="Times New Roman"/>
          <w:sz w:val="28"/>
          <w:szCs w:val="28"/>
        </w:rPr>
        <w:t>Утвердить Программу</w:t>
      </w:r>
      <w:r w:rsidRPr="008052B0">
        <w:rPr>
          <w:rFonts w:ascii="Times New Roman" w:hAnsi="Times New Roman" w:cs="Times New Roman"/>
          <w:sz w:val="28"/>
          <w:szCs w:val="28"/>
        </w:rPr>
        <w:t xml:space="preserve"> муниципальных внутренних заимствований муниципального района на 201</w:t>
      </w:r>
      <w:r>
        <w:rPr>
          <w:rFonts w:ascii="Times New Roman" w:hAnsi="Times New Roman" w:cs="Times New Roman"/>
          <w:sz w:val="28"/>
          <w:szCs w:val="28"/>
        </w:rPr>
        <w:t>5</w:t>
      </w:r>
      <w:r w:rsidRPr="008052B0">
        <w:rPr>
          <w:rFonts w:ascii="Times New Roman" w:hAnsi="Times New Roman" w:cs="Times New Roman"/>
          <w:sz w:val="28"/>
          <w:szCs w:val="28"/>
        </w:rPr>
        <w:t xml:space="preserve"> год и на плановый период 201</w:t>
      </w:r>
      <w:r>
        <w:rPr>
          <w:rFonts w:ascii="Times New Roman" w:hAnsi="Times New Roman" w:cs="Times New Roman"/>
          <w:sz w:val="28"/>
          <w:szCs w:val="28"/>
        </w:rPr>
        <w:t>6</w:t>
      </w:r>
      <w:r w:rsidRPr="008052B0">
        <w:rPr>
          <w:rFonts w:ascii="Times New Roman" w:hAnsi="Times New Roman" w:cs="Times New Roman"/>
          <w:sz w:val="28"/>
          <w:szCs w:val="28"/>
        </w:rPr>
        <w:t xml:space="preserve"> и 201</w:t>
      </w:r>
      <w:r>
        <w:rPr>
          <w:rFonts w:ascii="Times New Roman" w:hAnsi="Times New Roman" w:cs="Times New Roman"/>
          <w:sz w:val="28"/>
          <w:szCs w:val="28"/>
        </w:rPr>
        <w:t>7</w:t>
      </w:r>
      <w:r w:rsidRPr="008052B0">
        <w:rPr>
          <w:rFonts w:ascii="Times New Roman" w:hAnsi="Times New Roman" w:cs="Times New Roman"/>
          <w:sz w:val="28"/>
          <w:szCs w:val="28"/>
        </w:rPr>
        <w:t xml:space="preserve"> годов согласно приложению 1</w:t>
      </w:r>
      <w:r>
        <w:rPr>
          <w:rFonts w:ascii="Times New Roman" w:hAnsi="Times New Roman" w:cs="Times New Roman"/>
          <w:sz w:val="28"/>
          <w:szCs w:val="28"/>
        </w:rPr>
        <w:t>2</w:t>
      </w:r>
      <w:r w:rsidRPr="008052B0">
        <w:rPr>
          <w:rFonts w:ascii="Times New Roman" w:hAnsi="Times New Roman" w:cs="Times New Roman"/>
          <w:sz w:val="28"/>
          <w:szCs w:val="28"/>
        </w:rPr>
        <w:t xml:space="preserve"> к настоящему решению.</w:t>
      </w:r>
    </w:p>
    <w:p w:rsidR="00E87D26" w:rsidRPr="008052B0" w:rsidRDefault="00E87D26" w:rsidP="00CD5652">
      <w:pPr>
        <w:pStyle w:val="ConsNonformat"/>
        <w:ind w:firstLine="709"/>
        <w:jc w:val="both"/>
        <w:rPr>
          <w:rFonts w:ascii="Times New Roman" w:hAnsi="Times New Roman" w:cs="Times New Roman"/>
          <w:sz w:val="28"/>
          <w:szCs w:val="28"/>
        </w:rPr>
      </w:pPr>
      <w:r w:rsidRPr="008052B0">
        <w:rPr>
          <w:rFonts w:ascii="Times New Roman" w:hAnsi="Times New Roman" w:cs="Times New Roman"/>
          <w:sz w:val="28"/>
          <w:szCs w:val="28"/>
        </w:rPr>
        <w:t>Установить предельный объем муниципального внутреннего долга на 201</w:t>
      </w:r>
      <w:r>
        <w:rPr>
          <w:rFonts w:ascii="Times New Roman" w:hAnsi="Times New Roman" w:cs="Times New Roman"/>
          <w:sz w:val="28"/>
          <w:szCs w:val="28"/>
        </w:rPr>
        <w:t>5</w:t>
      </w:r>
      <w:r w:rsidRPr="008052B0">
        <w:rPr>
          <w:rFonts w:ascii="Times New Roman" w:hAnsi="Times New Roman" w:cs="Times New Roman"/>
          <w:sz w:val="28"/>
          <w:szCs w:val="28"/>
        </w:rPr>
        <w:t xml:space="preserve"> год в сумме </w:t>
      </w:r>
      <w:r>
        <w:rPr>
          <w:rFonts w:ascii="Times New Roman" w:hAnsi="Times New Roman" w:cs="Times New Roman"/>
          <w:sz w:val="28"/>
          <w:szCs w:val="28"/>
        </w:rPr>
        <w:t>6000,0</w:t>
      </w:r>
      <w:r w:rsidRPr="008052B0">
        <w:rPr>
          <w:rFonts w:ascii="Times New Roman" w:hAnsi="Times New Roman" w:cs="Times New Roman"/>
          <w:sz w:val="28"/>
          <w:szCs w:val="28"/>
        </w:rPr>
        <w:t xml:space="preserve"> тыс. рублей, на 201</w:t>
      </w:r>
      <w:r>
        <w:rPr>
          <w:rFonts w:ascii="Times New Roman" w:hAnsi="Times New Roman" w:cs="Times New Roman"/>
          <w:sz w:val="28"/>
          <w:szCs w:val="28"/>
        </w:rPr>
        <w:t>6</w:t>
      </w:r>
      <w:r w:rsidRPr="008052B0">
        <w:rPr>
          <w:rFonts w:ascii="Times New Roman" w:hAnsi="Times New Roman" w:cs="Times New Roman"/>
          <w:sz w:val="28"/>
          <w:szCs w:val="28"/>
        </w:rPr>
        <w:t xml:space="preserve"> год  в сумме </w:t>
      </w:r>
      <w:r>
        <w:rPr>
          <w:rFonts w:ascii="Times New Roman" w:hAnsi="Times New Roman" w:cs="Times New Roman"/>
          <w:sz w:val="28"/>
          <w:szCs w:val="28"/>
        </w:rPr>
        <w:t>7000,0</w:t>
      </w:r>
      <w:r w:rsidRPr="008052B0">
        <w:rPr>
          <w:rFonts w:ascii="Times New Roman" w:hAnsi="Times New Roman" w:cs="Times New Roman"/>
          <w:sz w:val="28"/>
          <w:szCs w:val="28"/>
        </w:rPr>
        <w:t xml:space="preserve"> тыс. рублей, на 201</w:t>
      </w:r>
      <w:r>
        <w:rPr>
          <w:rFonts w:ascii="Times New Roman" w:hAnsi="Times New Roman" w:cs="Times New Roman"/>
          <w:sz w:val="28"/>
          <w:szCs w:val="28"/>
        </w:rPr>
        <w:t>7</w:t>
      </w:r>
      <w:r w:rsidRPr="008052B0">
        <w:rPr>
          <w:rFonts w:ascii="Times New Roman" w:hAnsi="Times New Roman" w:cs="Times New Roman"/>
          <w:sz w:val="28"/>
          <w:szCs w:val="28"/>
        </w:rPr>
        <w:t xml:space="preserve"> год </w:t>
      </w:r>
      <w:r>
        <w:rPr>
          <w:rFonts w:ascii="Times New Roman" w:hAnsi="Times New Roman" w:cs="Times New Roman"/>
          <w:sz w:val="28"/>
          <w:szCs w:val="28"/>
        </w:rPr>
        <w:t>4000,0</w:t>
      </w:r>
      <w:r w:rsidRPr="008052B0">
        <w:rPr>
          <w:rFonts w:ascii="Times New Roman" w:hAnsi="Times New Roman" w:cs="Times New Roman"/>
          <w:sz w:val="28"/>
          <w:szCs w:val="28"/>
        </w:rPr>
        <w:t xml:space="preserve"> тыс. рублей.</w:t>
      </w:r>
    </w:p>
    <w:p w:rsidR="00E87D26" w:rsidRPr="008052B0" w:rsidRDefault="00E87D26" w:rsidP="00CD5652">
      <w:pPr>
        <w:ind w:firstLine="709"/>
        <w:jc w:val="both"/>
        <w:rPr>
          <w:sz w:val="28"/>
          <w:szCs w:val="28"/>
        </w:rPr>
      </w:pPr>
      <w:r w:rsidRPr="008052B0">
        <w:rPr>
          <w:sz w:val="28"/>
          <w:szCs w:val="28"/>
        </w:rPr>
        <w:t xml:space="preserve">Установить верхний предел муниципального внутреннего долга муниципального района на 1 января 2016 года в сумме </w:t>
      </w:r>
      <w:r>
        <w:rPr>
          <w:sz w:val="28"/>
          <w:szCs w:val="28"/>
        </w:rPr>
        <w:t>70</w:t>
      </w:r>
      <w:r w:rsidRPr="008052B0">
        <w:rPr>
          <w:sz w:val="28"/>
          <w:szCs w:val="28"/>
        </w:rPr>
        <w:t xml:space="preserve">00,0 тыс. рублей, на 1 января 2017 года в сумме </w:t>
      </w:r>
      <w:r>
        <w:rPr>
          <w:sz w:val="28"/>
          <w:szCs w:val="28"/>
        </w:rPr>
        <w:t>4000,0 тыс. рублей.</w:t>
      </w:r>
    </w:p>
    <w:p w:rsidR="00E87D26" w:rsidRPr="008052B0" w:rsidRDefault="00E87D26" w:rsidP="00CD5652">
      <w:pPr>
        <w:ind w:firstLine="709"/>
        <w:jc w:val="both"/>
        <w:rPr>
          <w:sz w:val="28"/>
          <w:szCs w:val="28"/>
        </w:rPr>
      </w:pPr>
      <w:r w:rsidRPr="008052B0">
        <w:rPr>
          <w:sz w:val="28"/>
          <w:szCs w:val="28"/>
        </w:rPr>
        <w:t>Установить предельный объем расходов на обслуживание муниципального внутреннего долга муниципального района на 201</w:t>
      </w:r>
      <w:r>
        <w:rPr>
          <w:sz w:val="28"/>
          <w:szCs w:val="28"/>
        </w:rPr>
        <w:t>5</w:t>
      </w:r>
      <w:r w:rsidRPr="008052B0">
        <w:rPr>
          <w:sz w:val="28"/>
          <w:szCs w:val="28"/>
        </w:rPr>
        <w:t xml:space="preserve"> год в сумме </w:t>
      </w:r>
      <w:r>
        <w:rPr>
          <w:sz w:val="28"/>
          <w:szCs w:val="28"/>
        </w:rPr>
        <w:t>578,2</w:t>
      </w:r>
      <w:r w:rsidRPr="008052B0">
        <w:rPr>
          <w:sz w:val="28"/>
          <w:szCs w:val="28"/>
        </w:rPr>
        <w:t xml:space="preserve"> тыс. рублей, на 201</w:t>
      </w:r>
      <w:r>
        <w:rPr>
          <w:sz w:val="28"/>
          <w:szCs w:val="28"/>
        </w:rPr>
        <w:t>6</w:t>
      </w:r>
      <w:r w:rsidRPr="008052B0">
        <w:rPr>
          <w:sz w:val="28"/>
          <w:szCs w:val="28"/>
        </w:rPr>
        <w:t xml:space="preserve"> год </w:t>
      </w:r>
      <w:r>
        <w:rPr>
          <w:sz w:val="28"/>
          <w:szCs w:val="28"/>
        </w:rPr>
        <w:t>261,4</w:t>
      </w:r>
      <w:r w:rsidRPr="008052B0">
        <w:rPr>
          <w:sz w:val="28"/>
          <w:szCs w:val="28"/>
        </w:rPr>
        <w:t xml:space="preserve"> тыс. рублей.</w:t>
      </w:r>
    </w:p>
    <w:p w:rsidR="00E87D26" w:rsidRDefault="00E87D26" w:rsidP="008052B0">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Предоставление муниципальных гарантий в 2015-2017 годах не планируется.</w:t>
      </w:r>
    </w:p>
    <w:p w:rsidR="00E87D26" w:rsidRDefault="00E87D26" w:rsidP="008052B0">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3</w:t>
      </w:r>
      <w:bookmarkEnd w:id="0"/>
      <w:r>
        <w:rPr>
          <w:rFonts w:ascii="Times New Roman" w:hAnsi="Times New Roman" w:cs="Times New Roman"/>
          <w:sz w:val="28"/>
          <w:szCs w:val="28"/>
        </w:rPr>
        <w:t>5</w:t>
      </w:r>
      <w:r w:rsidRPr="001037F6">
        <w:rPr>
          <w:sz w:val="28"/>
          <w:szCs w:val="28"/>
        </w:rPr>
        <w:t xml:space="preserve">. </w:t>
      </w:r>
      <w:r w:rsidRPr="008052B0">
        <w:rPr>
          <w:rFonts w:ascii="Times New Roman" w:hAnsi="Times New Roman" w:cs="Times New Roman"/>
          <w:sz w:val="28"/>
          <w:szCs w:val="28"/>
        </w:rPr>
        <w:t>Принять к сведению, что согласно статьи 3</w:t>
      </w:r>
      <w:r>
        <w:rPr>
          <w:rFonts w:ascii="Times New Roman" w:hAnsi="Times New Roman" w:cs="Times New Roman"/>
          <w:sz w:val="28"/>
          <w:szCs w:val="28"/>
        </w:rPr>
        <w:t>6</w:t>
      </w:r>
      <w:r w:rsidRPr="0079369B">
        <w:t xml:space="preserve"> </w:t>
      </w:r>
      <w:r w:rsidRPr="0079369B">
        <w:rPr>
          <w:rFonts w:ascii="Times New Roman" w:hAnsi="Times New Roman" w:cs="Times New Roman"/>
          <w:sz w:val="28"/>
          <w:szCs w:val="28"/>
        </w:rPr>
        <w:t>проекта</w:t>
      </w:r>
      <w:r w:rsidRPr="008052B0">
        <w:rPr>
          <w:rFonts w:ascii="Times New Roman" w:hAnsi="Times New Roman" w:cs="Times New Roman"/>
          <w:sz w:val="28"/>
          <w:szCs w:val="28"/>
        </w:rPr>
        <w:t xml:space="preserve"> областного закона «Об областном бюджете на 201</w:t>
      </w:r>
      <w:r>
        <w:rPr>
          <w:rFonts w:ascii="Times New Roman" w:hAnsi="Times New Roman" w:cs="Times New Roman"/>
          <w:sz w:val="28"/>
          <w:szCs w:val="28"/>
        </w:rPr>
        <w:t>5</w:t>
      </w:r>
      <w:r w:rsidRPr="008052B0">
        <w:rPr>
          <w:rFonts w:ascii="Times New Roman" w:hAnsi="Times New Roman" w:cs="Times New Roman"/>
          <w:sz w:val="28"/>
          <w:szCs w:val="28"/>
        </w:rPr>
        <w:t xml:space="preserve"> год и плановый период 201</w:t>
      </w:r>
      <w:r>
        <w:rPr>
          <w:rFonts w:ascii="Times New Roman" w:hAnsi="Times New Roman" w:cs="Times New Roman"/>
          <w:sz w:val="28"/>
          <w:szCs w:val="28"/>
        </w:rPr>
        <w:t>6</w:t>
      </w:r>
      <w:r w:rsidRPr="008052B0">
        <w:rPr>
          <w:rFonts w:ascii="Times New Roman" w:hAnsi="Times New Roman" w:cs="Times New Roman"/>
          <w:sz w:val="28"/>
          <w:szCs w:val="28"/>
        </w:rPr>
        <w:t xml:space="preserve"> и 201</w:t>
      </w:r>
      <w:r>
        <w:rPr>
          <w:rFonts w:ascii="Times New Roman" w:hAnsi="Times New Roman" w:cs="Times New Roman"/>
          <w:sz w:val="28"/>
          <w:szCs w:val="28"/>
        </w:rPr>
        <w:t>7</w:t>
      </w:r>
      <w:r w:rsidRPr="008052B0">
        <w:rPr>
          <w:rFonts w:ascii="Times New Roman" w:hAnsi="Times New Roman" w:cs="Times New Roman"/>
          <w:sz w:val="28"/>
          <w:szCs w:val="28"/>
        </w:rPr>
        <w:t xml:space="preserve"> годов» введены с 1 января по 31 декабря 201</w:t>
      </w:r>
      <w:r>
        <w:rPr>
          <w:rFonts w:ascii="Times New Roman" w:hAnsi="Times New Roman" w:cs="Times New Roman"/>
          <w:sz w:val="28"/>
          <w:szCs w:val="28"/>
        </w:rPr>
        <w:t>5</w:t>
      </w:r>
      <w:r w:rsidRPr="008052B0">
        <w:rPr>
          <w:rFonts w:ascii="Times New Roman" w:hAnsi="Times New Roman" w:cs="Times New Roman"/>
          <w:sz w:val="28"/>
          <w:szCs w:val="28"/>
        </w:rPr>
        <w:t xml:space="preserve"> года в действие областные законы: </w:t>
      </w:r>
    </w:p>
    <w:p w:rsidR="00E87D26" w:rsidRPr="003B1EE7" w:rsidRDefault="00E87D26" w:rsidP="008F165E">
      <w:pPr>
        <w:pStyle w:val="BodyTextIndent"/>
        <w:spacing w:after="0" w:line="360" w:lineRule="atLeast"/>
        <w:ind w:left="0" w:firstLine="851"/>
        <w:jc w:val="both"/>
        <w:rPr>
          <w:spacing w:val="-2"/>
          <w:sz w:val="28"/>
          <w:szCs w:val="28"/>
        </w:rPr>
      </w:pPr>
      <w:r w:rsidRPr="003B1EE7">
        <w:rPr>
          <w:spacing w:val="-2"/>
          <w:sz w:val="28"/>
          <w:szCs w:val="28"/>
        </w:rPr>
        <w:t xml:space="preserve">1) от 02.03.2004 </w:t>
      </w:r>
      <w:hyperlink r:id="rId7" w:history="1">
        <w:r w:rsidRPr="003B1EE7">
          <w:rPr>
            <w:spacing w:val="-2"/>
            <w:sz w:val="28"/>
            <w:szCs w:val="28"/>
          </w:rPr>
          <w:t>№ 252-ОЗ</w:t>
        </w:r>
      </w:hyperlink>
      <w:r w:rsidRPr="003B1EE7">
        <w:rPr>
          <w:spacing w:val="-2"/>
          <w:sz w:val="28"/>
          <w:szCs w:val="28"/>
        </w:rPr>
        <w:t xml:space="preserve"> "О наделении органов местного самоуправления отдельными государственными полномочиями в области труда";</w:t>
      </w:r>
    </w:p>
    <w:p w:rsidR="00E87D26" w:rsidRPr="003B1EE7" w:rsidRDefault="00E87D26" w:rsidP="008F165E">
      <w:pPr>
        <w:pStyle w:val="BodyTextIndent"/>
        <w:spacing w:after="0" w:line="360" w:lineRule="atLeast"/>
        <w:ind w:left="0" w:firstLine="851"/>
        <w:jc w:val="both"/>
        <w:rPr>
          <w:spacing w:val="-2"/>
          <w:sz w:val="28"/>
          <w:szCs w:val="28"/>
        </w:rPr>
      </w:pPr>
      <w:r w:rsidRPr="003B1EE7">
        <w:rPr>
          <w:spacing w:val="-2"/>
          <w:sz w:val="28"/>
          <w:szCs w:val="28"/>
        </w:rPr>
        <w:t xml:space="preserve">2) от 05.11.2004 </w:t>
      </w:r>
      <w:hyperlink r:id="rId8" w:history="1">
        <w:r w:rsidRPr="003B1EE7">
          <w:rPr>
            <w:spacing w:val="-2"/>
            <w:sz w:val="28"/>
            <w:szCs w:val="28"/>
          </w:rPr>
          <w:t>№ 329-ОЗ</w:t>
        </w:r>
      </w:hyperlink>
      <w:r w:rsidRPr="003B1EE7">
        <w:rPr>
          <w:spacing w:val="-2"/>
          <w:sz w:val="28"/>
          <w:szCs w:val="28"/>
        </w:rPr>
        <w:t xml:space="preserve"> "О льготах на проезд на междугородном транспорте для детей, нуждающихся в санаторно-курортном лечении, и о наделении органов местного самоуправления отдельными государственными полномочиями";</w:t>
      </w:r>
    </w:p>
    <w:p w:rsidR="00E87D26" w:rsidRPr="003B1EE7" w:rsidRDefault="00E87D26" w:rsidP="008F165E">
      <w:pPr>
        <w:pStyle w:val="BodyTextIndent"/>
        <w:spacing w:after="0" w:line="360" w:lineRule="atLeast"/>
        <w:ind w:left="0" w:firstLine="851"/>
        <w:jc w:val="both"/>
        <w:rPr>
          <w:spacing w:val="-2"/>
          <w:sz w:val="28"/>
          <w:szCs w:val="28"/>
        </w:rPr>
      </w:pPr>
      <w:r>
        <w:rPr>
          <w:spacing w:val="-2"/>
          <w:sz w:val="28"/>
          <w:szCs w:val="28"/>
        </w:rPr>
        <w:t>3</w:t>
      </w:r>
      <w:r w:rsidRPr="003B1EE7">
        <w:rPr>
          <w:spacing w:val="-2"/>
          <w:sz w:val="28"/>
          <w:szCs w:val="28"/>
        </w:rPr>
        <w:t xml:space="preserve">) от 20.12.2004 </w:t>
      </w:r>
      <w:hyperlink r:id="rId9" w:history="1">
        <w:r w:rsidRPr="003B1EE7">
          <w:rPr>
            <w:spacing w:val="-2"/>
            <w:sz w:val="28"/>
            <w:szCs w:val="28"/>
          </w:rPr>
          <w:t>№ 363-ОЗ</w:t>
        </w:r>
      </w:hyperlink>
      <w:r w:rsidRPr="003B1EE7">
        <w:rPr>
          <w:spacing w:val="-2"/>
          <w:sz w:val="28"/>
          <w:szCs w:val="28"/>
        </w:rPr>
        <w:t xml:space="preserve"> "О наделении органов местного самоуправления отдельными государственными полномочиями по предоставлению мер социальной поддержки по оплате жилья и коммунальных услуг и определении формы предоставления таких мер социальной поддержки ветеранов, инвалидов и граждан, подвергшихся воздействию радиации";</w:t>
      </w:r>
    </w:p>
    <w:p w:rsidR="00E87D26" w:rsidRPr="003B1EE7" w:rsidRDefault="00E87D26" w:rsidP="008F165E">
      <w:pPr>
        <w:pStyle w:val="BodyTextIndent"/>
        <w:spacing w:after="0" w:line="360" w:lineRule="atLeast"/>
        <w:ind w:left="0" w:firstLine="851"/>
        <w:jc w:val="both"/>
        <w:rPr>
          <w:spacing w:val="-2"/>
          <w:sz w:val="28"/>
          <w:szCs w:val="28"/>
        </w:rPr>
      </w:pPr>
      <w:r>
        <w:rPr>
          <w:spacing w:val="-2"/>
          <w:sz w:val="28"/>
          <w:szCs w:val="28"/>
        </w:rPr>
        <w:t>4</w:t>
      </w:r>
      <w:r w:rsidRPr="003B1EE7">
        <w:rPr>
          <w:spacing w:val="-2"/>
          <w:sz w:val="28"/>
          <w:szCs w:val="28"/>
        </w:rPr>
        <w:t xml:space="preserve">) от 22.12.2004 </w:t>
      </w:r>
      <w:hyperlink r:id="rId10" w:history="1">
        <w:r w:rsidRPr="003B1EE7">
          <w:rPr>
            <w:spacing w:val="-2"/>
            <w:sz w:val="28"/>
            <w:szCs w:val="28"/>
          </w:rPr>
          <w:t>№ 367-ОЗ</w:t>
        </w:r>
      </w:hyperlink>
      <w:r w:rsidRPr="003B1EE7">
        <w:rPr>
          <w:spacing w:val="-2"/>
          <w:sz w:val="28"/>
          <w:szCs w:val="28"/>
        </w:rPr>
        <w:t xml:space="preserve"> "О дополнительных мерах социальной поддержки лиц, удостоенных звания "Герой Социалистического Труда", и наделении органов местного самоуправления муниципальных районов и городско</w:t>
      </w:r>
      <w:r>
        <w:rPr>
          <w:spacing w:val="-2"/>
          <w:sz w:val="28"/>
          <w:szCs w:val="28"/>
        </w:rPr>
        <w:t xml:space="preserve"> </w:t>
      </w:r>
      <w:r w:rsidRPr="003B1EE7">
        <w:rPr>
          <w:spacing w:val="-2"/>
          <w:sz w:val="28"/>
          <w:szCs w:val="28"/>
        </w:rPr>
        <w:t>го округа Новгородской области отдельными государственными полномочиями";</w:t>
      </w:r>
    </w:p>
    <w:p w:rsidR="00E87D26" w:rsidRPr="003B1EE7" w:rsidRDefault="00E87D26" w:rsidP="008F165E">
      <w:pPr>
        <w:pStyle w:val="BodyTextIndent"/>
        <w:spacing w:after="0" w:line="360" w:lineRule="atLeast"/>
        <w:ind w:left="0" w:firstLine="851"/>
        <w:jc w:val="both"/>
        <w:rPr>
          <w:spacing w:val="-2"/>
          <w:sz w:val="28"/>
          <w:szCs w:val="28"/>
        </w:rPr>
      </w:pPr>
      <w:r>
        <w:rPr>
          <w:spacing w:val="-2"/>
          <w:sz w:val="28"/>
          <w:szCs w:val="28"/>
        </w:rPr>
        <w:t>5</w:t>
      </w:r>
      <w:r w:rsidRPr="003B1EE7">
        <w:rPr>
          <w:spacing w:val="-2"/>
          <w:sz w:val="28"/>
          <w:szCs w:val="28"/>
        </w:rPr>
        <w:t xml:space="preserve">) от 11.11.2005 </w:t>
      </w:r>
      <w:hyperlink r:id="rId11" w:history="1">
        <w:r w:rsidRPr="003B1EE7">
          <w:rPr>
            <w:spacing w:val="-2"/>
            <w:sz w:val="28"/>
            <w:szCs w:val="28"/>
          </w:rPr>
          <w:t>№ 557-ОЗ</w:t>
        </w:r>
      </w:hyperlink>
      <w:r w:rsidRPr="003B1EE7">
        <w:rPr>
          <w:spacing w:val="-2"/>
          <w:sz w:val="28"/>
          <w:szCs w:val="28"/>
        </w:rPr>
        <w:t xml:space="preserve"> "О мерах социальной поддержки отдельных категорий граждан";</w:t>
      </w:r>
    </w:p>
    <w:p w:rsidR="00E87D26" w:rsidRPr="003B1EE7" w:rsidRDefault="00E87D26" w:rsidP="008F165E">
      <w:pPr>
        <w:pStyle w:val="BodyTextIndent"/>
        <w:spacing w:after="0" w:line="360" w:lineRule="atLeast"/>
        <w:ind w:left="0" w:firstLine="851"/>
        <w:jc w:val="both"/>
        <w:rPr>
          <w:spacing w:val="-2"/>
          <w:sz w:val="28"/>
          <w:szCs w:val="28"/>
        </w:rPr>
      </w:pPr>
      <w:r>
        <w:rPr>
          <w:spacing w:val="-2"/>
          <w:sz w:val="28"/>
          <w:szCs w:val="28"/>
        </w:rPr>
        <w:t>6</w:t>
      </w:r>
      <w:r w:rsidRPr="003B1EE7">
        <w:rPr>
          <w:spacing w:val="-2"/>
          <w:sz w:val="28"/>
          <w:szCs w:val="28"/>
        </w:rPr>
        <w:t xml:space="preserve">) от 06.02.2006 </w:t>
      </w:r>
      <w:hyperlink r:id="rId12" w:history="1">
        <w:r w:rsidRPr="003B1EE7">
          <w:rPr>
            <w:spacing w:val="-2"/>
            <w:sz w:val="28"/>
            <w:szCs w:val="28"/>
          </w:rPr>
          <w:t>№ 624-ОЗ</w:t>
        </w:r>
      </w:hyperlink>
      <w:r w:rsidRPr="003B1EE7">
        <w:rPr>
          <w:spacing w:val="-2"/>
          <w:sz w:val="28"/>
          <w:szCs w:val="28"/>
        </w:rPr>
        <w:t xml:space="preserve"> "О порядке и условиях присвоения звания "Ветеран труда"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w:t>
      </w:r>
    </w:p>
    <w:p w:rsidR="00E87D26" w:rsidRPr="003B1EE7" w:rsidRDefault="00E87D26" w:rsidP="008F165E">
      <w:pPr>
        <w:pStyle w:val="BodyTextIndent"/>
        <w:spacing w:after="0" w:line="360" w:lineRule="atLeast"/>
        <w:ind w:left="0" w:firstLine="851"/>
        <w:jc w:val="both"/>
        <w:rPr>
          <w:spacing w:val="-2"/>
          <w:sz w:val="28"/>
          <w:szCs w:val="28"/>
        </w:rPr>
      </w:pPr>
      <w:r>
        <w:rPr>
          <w:spacing w:val="-2"/>
          <w:sz w:val="28"/>
          <w:szCs w:val="28"/>
        </w:rPr>
        <w:t>7</w:t>
      </w:r>
      <w:r w:rsidRPr="003B1EE7">
        <w:rPr>
          <w:spacing w:val="-2"/>
          <w:sz w:val="28"/>
          <w:szCs w:val="28"/>
        </w:rPr>
        <w:t xml:space="preserve">) от 08.09.2006 </w:t>
      </w:r>
      <w:hyperlink r:id="rId13" w:history="1">
        <w:r w:rsidRPr="003B1EE7">
          <w:rPr>
            <w:spacing w:val="-2"/>
            <w:sz w:val="28"/>
            <w:szCs w:val="28"/>
          </w:rPr>
          <w:t>№ 710-ОЗ</w:t>
        </w:r>
      </w:hyperlink>
      <w:r w:rsidRPr="003B1EE7">
        <w:rPr>
          <w:spacing w:val="-2"/>
          <w:sz w:val="28"/>
          <w:szCs w:val="28"/>
        </w:rPr>
        <w:t xml:space="preserve"> "О ветеранах труда Новгородской области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w:t>
      </w:r>
    </w:p>
    <w:p w:rsidR="00E87D26" w:rsidRPr="003B1EE7" w:rsidRDefault="00E87D26" w:rsidP="008F165E">
      <w:pPr>
        <w:pStyle w:val="BodyTextIndent"/>
        <w:spacing w:after="0" w:line="360" w:lineRule="atLeast"/>
        <w:ind w:left="0" w:firstLine="851"/>
        <w:jc w:val="both"/>
        <w:rPr>
          <w:spacing w:val="-2"/>
          <w:sz w:val="28"/>
          <w:szCs w:val="28"/>
        </w:rPr>
      </w:pPr>
      <w:r>
        <w:rPr>
          <w:spacing w:val="-2"/>
          <w:sz w:val="28"/>
          <w:szCs w:val="28"/>
        </w:rPr>
        <w:t>8</w:t>
      </w:r>
      <w:r w:rsidRPr="003B1EE7">
        <w:rPr>
          <w:spacing w:val="-2"/>
          <w:sz w:val="28"/>
          <w:szCs w:val="28"/>
        </w:rPr>
        <w:t xml:space="preserve">) от 12.09.2006 </w:t>
      </w:r>
      <w:hyperlink r:id="rId14" w:history="1">
        <w:r w:rsidRPr="003B1EE7">
          <w:rPr>
            <w:spacing w:val="-2"/>
            <w:sz w:val="28"/>
            <w:szCs w:val="28"/>
          </w:rPr>
          <w:t>№ 717-ОЗ</w:t>
        </w:r>
      </w:hyperlink>
      <w:r w:rsidRPr="003B1EE7">
        <w:rPr>
          <w:spacing w:val="-2"/>
          <w:sz w:val="28"/>
          <w:szCs w:val="28"/>
        </w:rPr>
        <w:t xml:space="preserve"> "О наделении органов местного самоуправления городских и сельских поселений Новгородской области отдельными государственными полномочиями на государственную регистрацию актов гражданского состояния о смерти";</w:t>
      </w:r>
    </w:p>
    <w:p w:rsidR="00E87D26" w:rsidRPr="003B1EE7" w:rsidRDefault="00E87D26" w:rsidP="008F165E">
      <w:pPr>
        <w:pStyle w:val="BodyTextIndent"/>
        <w:spacing w:after="0" w:line="360" w:lineRule="atLeast"/>
        <w:ind w:left="0" w:firstLine="851"/>
        <w:jc w:val="both"/>
        <w:rPr>
          <w:spacing w:val="-2"/>
          <w:sz w:val="28"/>
          <w:szCs w:val="28"/>
        </w:rPr>
      </w:pPr>
      <w:r>
        <w:rPr>
          <w:spacing w:val="-2"/>
          <w:sz w:val="28"/>
          <w:szCs w:val="28"/>
        </w:rPr>
        <w:t>9</w:t>
      </w:r>
      <w:r w:rsidRPr="003B1EE7">
        <w:rPr>
          <w:spacing w:val="-2"/>
          <w:sz w:val="28"/>
          <w:szCs w:val="28"/>
        </w:rPr>
        <w:t xml:space="preserve">) от 13.10.2006 </w:t>
      </w:r>
      <w:hyperlink r:id="rId15" w:history="1">
        <w:r w:rsidRPr="003B1EE7">
          <w:rPr>
            <w:spacing w:val="-2"/>
            <w:sz w:val="28"/>
            <w:szCs w:val="28"/>
          </w:rPr>
          <w:t>№ 732-ОЗ</w:t>
        </w:r>
      </w:hyperlink>
      <w:r w:rsidRPr="003B1EE7">
        <w:rPr>
          <w:spacing w:val="-2"/>
          <w:sz w:val="28"/>
          <w:szCs w:val="28"/>
        </w:rPr>
        <w:t xml:space="preserve"> "О наделении органов местного самоуправления городских и сельских поселений Новгородской области отдельными государственными полномочиями на государственную регистрацию актов гражданского состояния о рождении и заключении брака";</w:t>
      </w:r>
    </w:p>
    <w:p w:rsidR="00E87D26" w:rsidRPr="003B1EE7" w:rsidRDefault="00E87D26" w:rsidP="008F165E">
      <w:pPr>
        <w:pStyle w:val="BodyTextIndent"/>
        <w:spacing w:after="0" w:line="360" w:lineRule="atLeast"/>
        <w:ind w:left="0" w:firstLine="851"/>
        <w:jc w:val="both"/>
        <w:rPr>
          <w:spacing w:val="-2"/>
          <w:sz w:val="28"/>
          <w:szCs w:val="28"/>
        </w:rPr>
      </w:pPr>
      <w:r w:rsidRPr="003B1EE7">
        <w:rPr>
          <w:spacing w:val="-2"/>
          <w:sz w:val="28"/>
          <w:szCs w:val="28"/>
        </w:rPr>
        <w:t>1</w:t>
      </w:r>
      <w:r>
        <w:rPr>
          <w:spacing w:val="-2"/>
          <w:sz w:val="28"/>
          <w:szCs w:val="28"/>
        </w:rPr>
        <w:t>0</w:t>
      </w:r>
      <w:r w:rsidRPr="003B1EE7">
        <w:rPr>
          <w:spacing w:val="-2"/>
          <w:sz w:val="28"/>
          <w:szCs w:val="28"/>
        </w:rPr>
        <w:t xml:space="preserve">) от 18.01.2007 </w:t>
      </w:r>
      <w:hyperlink r:id="rId16" w:history="1">
        <w:r w:rsidRPr="003B1EE7">
          <w:rPr>
            <w:spacing w:val="-2"/>
            <w:sz w:val="28"/>
            <w:szCs w:val="28"/>
          </w:rPr>
          <w:t>№ 33-ОЗ</w:t>
        </w:r>
      </w:hyperlink>
      <w:r w:rsidRPr="003B1EE7">
        <w:rPr>
          <w:spacing w:val="-2"/>
          <w:sz w:val="28"/>
          <w:szCs w:val="28"/>
        </w:rPr>
        <w:t xml:space="preserve"> "Об определении категорий граждан, имеющих право на предоставление по договору социального найма жилых помещений жилищного фонда Новгородской области, порядка предоставления этих жилых помещений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 по предоставлению жилых помещений муниципального жилищного фонда по договору социального найма";</w:t>
      </w:r>
    </w:p>
    <w:p w:rsidR="00E87D26" w:rsidRPr="003B1EE7" w:rsidRDefault="00E87D26" w:rsidP="008F165E">
      <w:pPr>
        <w:pStyle w:val="BodyTextIndent"/>
        <w:spacing w:after="0" w:line="360" w:lineRule="atLeast"/>
        <w:ind w:left="0" w:firstLine="851"/>
        <w:jc w:val="both"/>
        <w:rPr>
          <w:spacing w:val="-2"/>
          <w:sz w:val="28"/>
          <w:szCs w:val="28"/>
        </w:rPr>
      </w:pPr>
      <w:r w:rsidRPr="003B1EE7">
        <w:rPr>
          <w:spacing w:val="-2"/>
          <w:sz w:val="28"/>
          <w:szCs w:val="28"/>
        </w:rPr>
        <w:t>1</w:t>
      </w:r>
      <w:r>
        <w:rPr>
          <w:spacing w:val="-2"/>
          <w:sz w:val="28"/>
          <w:szCs w:val="28"/>
        </w:rPr>
        <w:t>1</w:t>
      </w:r>
      <w:r w:rsidRPr="003B1EE7">
        <w:rPr>
          <w:spacing w:val="-2"/>
          <w:sz w:val="28"/>
          <w:szCs w:val="28"/>
        </w:rPr>
        <w:t xml:space="preserve">) от 10.05.2007 </w:t>
      </w:r>
      <w:hyperlink r:id="rId17" w:history="1">
        <w:r w:rsidRPr="003B1EE7">
          <w:rPr>
            <w:spacing w:val="-2"/>
            <w:sz w:val="28"/>
            <w:szCs w:val="28"/>
          </w:rPr>
          <w:t>№ 97-ОЗ</w:t>
        </w:r>
      </w:hyperlink>
      <w:r w:rsidRPr="003B1EE7">
        <w:rPr>
          <w:spacing w:val="-2"/>
          <w:sz w:val="28"/>
          <w:szCs w:val="28"/>
        </w:rPr>
        <w:t xml:space="preserve"> "О мерах социальной поддержки отдельных категорий граждан и наделении органов местного самоуправления Новгородской области отдельными государственными полномочиями в области здравоохранения";</w:t>
      </w:r>
    </w:p>
    <w:p w:rsidR="00E87D26" w:rsidRPr="003B1EE7" w:rsidRDefault="00E87D26" w:rsidP="008F165E">
      <w:pPr>
        <w:pStyle w:val="BodyTextIndent"/>
        <w:spacing w:after="0" w:line="360" w:lineRule="atLeast"/>
        <w:ind w:left="0" w:firstLine="851"/>
        <w:jc w:val="both"/>
        <w:rPr>
          <w:spacing w:val="-2"/>
          <w:sz w:val="28"/>
          <w:szCs w:val="28"/>
        </w:rPr>
      </w:pPr>
      <w:r w:rsidRPr="003B1EE7">
        <w:rPr>
          <w:spacing w:val="-2"/>
          <w:sz w:val="28"/>
          <w:szCs w:val="28"/>
        </w:rPr>
        <w:t>1</w:t>
      </w:r>
      <w:r>
        <w:rPr>
          <w:spacing w:val="-2"/>
          <w:sz w:val="28"/>
          <w:szCs w:val="28"/>
        </w:rPr>
        <w:t>2</w:t>
      </w:r>
      <w:r w:rsidRPr="003B1EE7">
        <w:rPr>
          <w:spacing w:val="-2"/>
          <w:sz w:val="28"/>
          <w:szCs w:val="28"/>
        </w:rPr>
        <w:t xml:space="preserve">) от 21.06.2007 </w:t>
      </w:r>
      <w:hyperlink r:id="rId18" w:history="1">
        <w:r w:rsidRPr="003B1EE7">
          <w:rPr>
            <w:spacing w:val="-2"/>
            <w:sz w:val="28"/>
            <w:szCs w:val="28"/>
          </w:rPr>
          <w:t>№ 120-ОЗ</w:t>
        </w:r>
      </w:hyperlink>
      <w:r w:rsidRPr="003B1EE7">
        <w:rPr>
          <w:spacing w:val="-2"/>
          <w:sz w:val="28"/>
          <w:szCs w:val="28"/>
        </w:rPr>
        <w:t xml:space="preserve"> "О наделении органов местного самоуправления муниципальных районов Новгородской области государственными полномочиями по расчету и предоставлению дотаций на выравнивание бюджетной обеспеченности поселений за счет средств областного бюджета";</w:t>
      </w:r>
    </w:p>
    <w:p w:rsidR="00E87D26" w:rsidRPr="003B1EE7" w:rsidRDefault="00E87D26" w:rsidP="008F165E">
      <w:pPr>
        <w:pStyle w:val="BodyTextIndent"/>
        <w:spacing w:after="0" w:line="360" w:lineRule="atLeast"/>
        <w:ind w:left="0" w:firstLine="851"/>
        <w:jc w:val="both"/>
        <w:rPr>
          <w:spacing w:val="-2"/>
          <w:sz w:val="28"/>
          <w:szCs w:val="28"/>
        </w:rPr>
      </w:pPr>
      <w:r w:rsidRPr="003B1EE7">
        <w:rPr>
          <w:spacing w:val="-2"/>
          <w:sz w:val="28"/>
          <w:szCs w:val="28"/>
        </w:rPr>
        <w:t>1</w:t>
      </w:r>
      <w:r>
        <w:rPr>
          <w:spacing w:val="-2"/>
          <w:sz w:val="28"/>
          <w:szCs w:val="28"/>
        </w:rPr>
        <w:t>3</w:t>
      </w:r>
      <w:r w:rsidRPr="003B1EE7">
        <w:rPr>
          <w:spacing w:val="-2"/>
          <w:sz w:val="28"/>
          <w:szCs w:val="28"/>
        </w:rPr>
        <w:t xml:space="preserve">) от 25.12.2007 </w:t>
      </w:r>
      <w:hyperlink r:id="rId19" w:history="1">
        <w:r w:rsidRPr="003B1EE7">
          <w:rPr>
            <w:spacing w:val="-2"/>
            <w:sz w:val="28"/>
            <w:szCs w:val="28"/>
          </w:rPr>
          <w:t>№ 235-ОЗ</w:t>
        </w:r>
      </w:hyperlink>
      <w:r w:rsidRPr="003B1EE7">
        <w:rPr>
          <w:spacing w:val="-2"/>
          <w:sz w:val="28"/>
          <w:szCs w:val="28"/>
        </w:rPr>
        <w:t xml:space="preserve"> "Об опеке и попечительстве над совершеннолетними гражданами на территории Новгородской области и о наделении органов местного самоуправления муниципальных районов и городского округа Новгородской области отдельными государственными полномочиями";</w:t>
      </w:r>
    </w:p>
    <w:p w:rsidR="00E87D26" w:rsidRPr="003B1EE7" w:rsidRDefault="00E87D26" w:rsidP="008F165E">
      <w:pPr>
        <w:pStyle w:val="BodyTextIndent"/>
        <w:spacing w:after="0" w:line="360" w:lineRule="atLeast"/>
        <w:ind w:left="0" w:firstLine="851"/>
        <w:jc w:val="both"/>
        <w:rPr>
          <w:spacing w:val="-2"/>
          <w:sz w:val="28"/>
          <w:szCs w:val="28"/>
        </w:rPr>
      </w:pPr>
      <w:r w:rsidRPr="003B1EE7">
        <w:rPr>
          <w:spacing w:val="-2"/>
          <w:sz w:val="28"/>
          <w:szCs w:val="28"/>
        </w:rPr>
        <w:t>1</w:t>
      </w:r>
      <w:r>
        <w:rPr>
          <w:spacing w:val="-2"/>
          <w:sz w:val="28"/>
          <w:szCs w:val="28"/>
        </w:rPr>
        <w:t>4</w:t>
      </w:r>
      <w:r w:rsidRPr="003B1EE7">
        <w:rPr>
          <w:spacing w:val="-2"/>
          <w:sz w:val="28"/>
          <w:szCs w:val="28"/>
        </w:rPr>
        <w:t xml:space="preserve">) от 23.12.2008 </w:t>
      </w:r>
      <w:hyperlink r:id="rId20" w:history="1">
        <w:r w:rsidRPr="003B1EE7">
          <w:rPr>
            <w:spacing w:val="-2"/>
            <w:sz w:val="28"/>
            <w:szCs w:val="28"/>
          </w:rPr>
          <w:t>№ 446-ОЗ</w:t>
        </w:r>
      </w:hyperlink>
      <w:r w:rsidRPr="003B1EE7">
        <w:rPr>
          <w:spacing w:val="-2"/>
          <w:sz w:val="28"/>
          <w:szCs w:val="28"/>
        </w:rPr>
        <w:t xml:space="preserve"> "О наделении органов местного самоуправления муниципальных районов и городского округа области отдельными государственными полномочиями по выплате социального пособия на погребение и возмещению стоимости услуг, предоставляемых согласно гарантированному перечню услуг по погребению";</w:t>
      </w:r>
    </w:p>
    <w:p w:rsidR="00E87D26" w:rsidRPr="003B1EE7" w:rsidRDefault="00E87D26" w:rsidP="008F165E">
      <w:pPr>
        <w:pStyle w:val="BodyTextIndent"/>
        <w:spacing w:after="0" w:line="360" w:lineRule="atLeast"/>
        <w:ind w:left="0" w:firstLine="851"/>
        <w:jc w:val="both"/>
        <w:rPr>
          <w:spacing w:val="-2"/>
          <w:sz w:val="28"/>
          <w:szCs w:val="28"/>
        </w:rPr>
      </w:pPr>
      <w:r w:rsidRPr="003B1EE7">
        <w:rPr>
          <w:spacing w:val="-2"/>
          <w:sz w:val="28"/>
          <w:szCs w:val="28"/>
        </w:rPr>
        <w:t>1</w:t>
      </w:r>
      <w:r>
        <w:rPr>
          <w:spacing w:val="-2"/>
          <w:sz w:val="28"/>
          <w:szCs w:val="28"/>
        </w:rPr>
        <w:t>5</w:t>
      </w:r>
      <w:r w:rsidRPr="003B1EE7">
        <w:rPr>
          <w:spacing w:val="-2"/>
          <w:sz w:val="28"/>
          <w:szCs w:val="28"/>
        </w:rPr>
        <w:t xml:space="preserve">) от 23.12.2008 </w:t>
      </w:r>
      <w:hyperlink r:id="rId21" w:history="1">
        <w:r w:rsidRPr="003B1EE7">
          <w:rPr>
            <w:spacing w:val="-2"/>
            <w:sz w:val="28"/>
            <w:szCs w:val="28"/>
          </w:rPr>
          <w:t>№ 451-ОЗ</w:t>
        </w:r>
      </w:hyperlink>
      <w:r w:rsidRPr="003B1EE7">
        <w:rPr>
          <w:spacing w:val="-2"/>
          <w:sz w:val="28"/>
          <w:szCs w:val="28"/>
        </w:rPr>
        <w:t xml:space="preserve"> "О пособиях гражданам, имеющим детей, проживающим на территории Новгородской области, и о наделении органов местного самоуправления отдельными государственными полномочиями";</w:t>
      </w:r>
    </w:p>
    <w:p w:rsidR="00E87D26" w:rsidRPr="003B1EE7" w:rsidRDefault="00E87D26" w:rsidP="008F165E">
      <w:pPr>
        <w:pStyle w:val="BodyTextIndent"/>
        <w:spacing w:after="0" w:line="360" w:lineRule="atLeast"/>
        <w:ind w:left="0" w:firstLine="851"/>
        <w:jc w:val="both"/>
        <w:rPr>
          <w:spacing w:val="-2"/>
          <w:sz w:val="28"/>
          <w:szCs w:val="28"/>
        </w:rPr>
      </w:pPr>
      <w:r w:rsidRPr="003B1EE7">
        <w:rPr>
          <w:spacing w:val="-2"/>
          <w:sz w:val="28"/>
          <w:szCs w:val="28"/>
        </w:rPr>
        <w:t>1</w:t>
      </w:r>
      <w:r>
        <w:rPr>
          <w:spacing w:val="-2"/>
          <w:sz w:val="28"/>
          <w:szCs w:val="28"/>
        </w:rPr>
        <w:t>6</w:t>
      </w:r>
      <w:r w:rsidRPr="003B1EE7">
        <w:rPr>
          <w:spacing w:val="-2"/>
          <w:sz w:val="28"/>
          <w:szCs w:val="28"/>
        </w:rPr>
        <w:t xml:space="preserve">) от 23.12.2008 </w:t>
      </w:r>
      <w:hyperlink r:id="rId22" w:history="1">
        <w:r w:rsidRPr="003B1EE7">
          <w:rPr>
            <w:spacing w:val="-2"/>
            <w:sz w:val="28"/>
            <w:szCs w:val="28"/>
          </w:rPr>
          <w:t>№ 455-ОЗ</w:t>
        </w:r>
      </w:hyperlink>
      <w:r w:rsidRPr="003B1EE7">
        <w:rPr>
          <w:spacing w:val="-2"/>
          <w:sz w:val="28"/>
          <w:szCs w:val="28"/>
        </w:rPr>
        <w:t xml:space="preserve"> "О наделении органов местного самоуправления муниципальных районов,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w:t>
      </w:r>
    </w:p>
    <w:p w:rsidR="00E87D26" w:rsidRPr="003B1EE7" w:rsidRDefault="00E87D26" w:rsidP="008F165E">
      <w:pPr>
        <w:pStyle w:val="BodyTextIndent"/>
        <w:spacing w:after="0" w:line="360" w:lineRule="atLeast"/>
        <w:ind w:left="0" w:firstLine="851"/>
        <w:jc w:val="both"/>
        <w:rPr>
          <w:spacing w:val="-2"/>
          <w:sz w:val="28"/>
          <w:szCs w:val="28"/>
        </w:rPr>
      </w:pPr>
      <w:r w:rsidRPr="003B1EE7">
        <w:rPr>
          <w:spacing w:val="-2"/>
          <w:sz w:val="28"/>
          <w:szCs w:val="28"/>
        </w:rPr>
        <w:t>1</w:t>
      </w:r>
      <w:r>
        <w:rPr>
          <w:spacing w:val="-2"/>
          <w:sz w:val="28"/>
          <w:szCs w:val="28"/>
        </w:rPr>
        <w:t>7</w:t>
      </w:r>
      <w:r w:rsidRPr="003B1EE7">
        <w:rPr>
          <w:spacing w:val="-2"/>
          <w:sz w:val="28"/>
          <w:szCs w:val="28"/>
        </w:rPr>
        <w:t xml:space="preserve">) от 26.12.2008 </w:t>
      </w:r>
      <w:hyperlink r:id="rId23" w:history="1">
        <w:r w:rsidRPr="003B1EE7">
          <w:rPr>
            <w:spacing w:val="-2"/>
            <w:sz w:val="28"/>
            <w:szCs w:val="28"/>
          </w:rPr>
          <w:t>№ 457-ОЗ</w:t>
        </w:r>
      </w:hyperlink>
      <w:r w:rsidRPr="003B1EE7">
        <w:rPr>
          <w:spacing w:val="-2"/>
          <w:sz w:val="28"/>
          <w:szCs w:val="28"/>
        </w:rPr>
        <w:t xml:space="preserve"> "Об оказании социальной поддержки отдельным категориям граждан по газификации их домовладений и наделении органов местного самоуправления Новгородской области отдельными государственными полномочиями";</w:t>
      </w:r>
    </w:p>
    <w:p w:rsidR="00E87D26" w:rsidRPr="008339D0" w:rsidRDefault="00E87D26" w:rsidP="008F165E">
      <w:pPr>
        <w:pStyle w:val="BodyTextIndent"/>
        <w:spacing w:after="0" w:line="360" w:lineRule="atLeast"/>
        <w:ind w:left="0" w:firstLine="851"/>
        <w:jc w:val="both"/>
        <w:rPr>
          <w:spacing w:val="-2"/>
          <w:sz w:val="28"/>
          <w:szCs w:val="28"/>
        </w:rPr>
      </w:pPr>
      <w:r>
        <w:rPr>
          <w:spacing w:val="-2"/>
          <w:sz w:val="28"/>
          <w:szCs w:val="28"/>
        </w:rPr>
        <w:t>18</w:t>
      </w:r>
      <w:r w:rsidRPr="003B1EE7">
        <w:rPr>
          <w:spacing w:val="-2"/>
          <w:sz w:val="28"/>
          <w:szCs w:val="28"/>
        </w:rPr>
        <w:t xml:space="preserve">) от 31.12.2008 </w:t>
      </w:r>
      <w:hyperlink r:id="rId24" w:history="1">
        <w:r w:rsidRPr="003B1EE7">
          <w:rPr>
            <w:spacing w:val="-2"/>
            <w:sz w:val="28"/>
            <w:szCs w:val="28"/>
          </w:rPr>
          <w:t>№ 461-ОЗ</w:t>
        </w:r>
      </w:hyperlink>
      <w:r w:rsidRPr="003B1EE7">
        <w:rPr>
          <w:spacing w:val="-2"/>
          <w:sz w:val="28"/>
          <w:szCs w:val="28"/>
        </w:rPr>
        <w:t xml:space="preserve"> "О расчете субвенции бюджетам муниципальных образований на возмещение затрат по содержанию штатных единиц, осуществляющих переданные отдельные государственные полномочия области</w:t>
      </w:r>
      <w:r w:rsidRPr="008339D0">
        <w:rPr>
          <w:spacing w:val="-2"/>
          <w:sz w:val="28"/>
          <w:szCs w:val="28"/>
        </w:rPr>
        <w:t>";</w:t>
      </w:r>
    </w:p>
    <w:p w:rsidR="00E87D26" w:rsidRDefault="00E87D26" w:rsidP="008F165E">
      <w:pPr>
        <w:pStyle w:val="BodyTextIndent"/>
        <w:spacing w:after="0" w:line="360" w:lineRule="atLeast"/>
        <w:ind w:left="0" w:firstLine="851"/>
        <w:jc w:val="both"/>
        <w:rPr>
          <w:spacing w:val="-2"/>
          <w:sz w:val="28"/>
          <w:szCs w:val="28"/>
        </w:rPr>
      </w:pPr>
      <w:r w:rsidRPr="008339D0">
        <w:rPr>
          <w:spacing w:val="-2"/>
          <w:sz w:val="28"/>
          <w:szCs w:val="28"/>
        </w:rPr>
        <w:t xml:space="preserve">19) от 27.08.2009 </w:t>
      </w:r>
      <w:hyperlink r:id="rId25" w:history="1">
        <w:r w:rsidRPr="008339D0">
          <w:rPr>
            <w:spacing w:val="-2"/>
            <w:sz w:val="28"/>
            <w:szCs w:val="28"/>
          </w:rPr>
          <w:t>№ 586-ОЗ</w:t>
        </w:r>
      </w:hyperlink>
      <w:r w:rsidRPr="008339D0">
        <w:rPr>
          <w:spacing w:val="-2"/>
          <w:sz w:val="28"/>
          <w:szCs w:val="28"/>
        </w:rPr>
        <w:t xml:space="preserve"> "О предоставлении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w:t>
      </w:r>
    </w:p>
    <w:p w:rsidR="00E87D26" w:rsidRPr="003B1EE7" w:rsidRDefault="00E87D26" w:rsidP="008F165E">
      <w:pPr>
        <w:pStyle w:val="BodyTextIndent"/>
        <w:spacing w:after="0" w:line="360" w:lineRule="atLeast"/>
        <w:ind w:left="0" w:firstLine="851"/>
        <w:jc w:val="both"/>
        <w:rPr>
          <w:spacing w:val="-2"/>
          <w:sz w:val="28"/>
          <w:szCs w:val="28"/>
        </w:rPr>
      </w:pPr>
      <w:r>
        <w:rPr>
          <w:spacing w:val="-2"/>
          <w:sz w:val="28"/>
          <w:szCs w:val="28"/>
        </w:rPr>
        <w:t>20</w:t>
      </w:r>
      <w:r w:rsidRPr="003B1EE7">
        <w:rPr>
          <w:spacing w:val="-2"/>
          <w:sz w:val="28"/>
          <w:szCs w:val="28"/>
        </w:rPr>
        <w:t xml:space="preserve">) от 21.12.2009 </w:t>
      </w:r>
      <w:hyperlink r:id="rId26" w:history="1">
        <w:r w:rsidRPr="003B1EE7">
          <w:rPr>
            <w:spacing w:val="-2"/>
            <w:sz w:val="28"/>
            <w:szCs w:val="28"/>
          </w:rPr>
          <w:t>№ 654-ОЗ</w:t>
        </w:r>
      </w:hyperlink>
      <w:r w:rsidRPr="003B1EE7">
        <w:rPr>
          <w:spacing w:val="-2"/>
          <w:sz w:val="28"/>
          <w:szCs w:val="28"/>
        </w:rPr>
        <w:t xml:space="preserve"> "О государственной поддержке коммерческих организаций на территориях Батецкого, Волотовского, Маревского, Парфинского и Поддорского районов и наделении органов местного самоуправления Новгородской области отдельными государственными полномочиями по оказанию государственной поддержки коммерческим организациям";</w:t>
      </w:r>
    </w:p>
    <w:p w:rsidR="00E87D26" w:rsidRPr="003B1EE7" w:rsidRDefault="00E87D26" w:rsidP="008F165E">
      <w:pPr>
        <w:pStyle w:val="BodyTextIndent"/>
        <w:spacing w:after="0" w:line="360" w:lineRule="atLeast"/>
        <w:ind w:left="0" w:firstLine="851"/>
        <w:jc w:val="both"/>
        <w:rPr>
          <w:spacing w:val="-2"/>
          <w:sz w:val="28"/>
          <w:szCs w:val="28"/>
        </w:rPr>
      </w:pPr>
      <w:r w:rsidRPr="003B1EE7">
        <w:rPr>
          <w:spacing w:val="-2"/>
          <w:sz w:val="28"/>
          <w:szCs w:val="28"/>
        </w:rPr>
        <w:t>2</w:t>
      </w:r>
      <w:r>
        <w:rPr>
          <w:spacing w:val="-2"/>
          <w:sz w:val="28"/>
          <w:szCs w:val="28"/>
        </w:rPr>
        <w:t>1</w:t>
      </w:r>
      <w:r w:rsidRPr="003B1EE7">
        <w:rPr>
          <w:spacing w:val="-2"/>
          <w:sz w:val="28"/>
          <w:szCs w:val="28"/>
        </w:rPr>
        <w:t xml:space="preserve">) от 05.05.2010 </w:t>
      </w:r>
      <w:hyperlink r:id="rId27" w:history="1">
        <w:r w:rsidRPr="003B1EE7">
          <w:rPr>
            <w:spacing w:val="-2"/>
            <w:sz w:val="28"/>
            <w:szCs w:val="28"/>
          </w:rPr>
          <w:t>№ 749-ОЗ</w:t>
        </w:r>
      </w:hyperlink>
      <w:r w:rsidRPr="003B1EE7">
        <w:rPr>
          <w:spacing w:val="-2"/>
          <w:sz w:val="28"/>
          <w:szCs w:val="28"/>
        </w:rPr>
        <w:t xml:space="preserve"> "О мерах социальной поддержки многодетных семей, проживающих на территории Новгородской области, и о наделении органов местного самоуправления отдельными государственными полномочиями";</w:t>
      </w:r>
    </w:p>
    <w:p w:rsidR="00E87D26" w:rsidRPr="003B1EE7" w:rsidRDefault="00E87D26" w:rsidP="008F165E">
      <w:pPr>
        <w:pStyle w:val="BodyTextIndent"/>
        <w:spacing w:after="0" w:line="360" w:lineRule="atLeast"/>
        <w:ind w:left="0" w:firstLine="851"/>
        <w:jc w:val="both"/>
        <w:rPr>
          <w:spacing w:val="-2"/>
          <w:sz w:val="28"/>
          <w:szCs w:val="28"/>
        </w:rPr>
      </w:pPr>
      <w:r w:rsidRPr="003B1EE7">
        <w:rPr>
          <w:spacing w:val="-2"/>
          <w:sz w:val="28"/>
          <w:szCs w:val="28"/>
        </w:rPr>
        <w:t>2</w:t>
      </w:r>
      <w:r>
        <w:rPr>
          <w:spacing w:val="-2"/>
          <w:sz w:val="28"/>
          <w:szCs w:val="28"/>
        </w:rPr>
        <w:t>2</w:t>
      </w:r>
      <w:r w:rsidRPr="003B1EE7">
        <w:rPr>
          <w:spacing w:val="-2"/>
          <w:sz w:val="28"/>
          <w:szCs w:val="28"/>
        </w:rPr>
        <w:t xml:space="preserve">) от 02.06.2010 </w:t>
      </w:r>
      <w:hyperlink r:id="rId28" w:history="1">
        <w:r w:rsidRPr="003B1EE7">
          <w:rPr>
            <w:spacing w:val="-2"/>
            <w:sz w:val="28"/>
            <w:szCs w:val="28"/>
          </w:rPr>
          <w:t>№ 768-ОЗ</w:t>
        </w:r>
      </w:hyperlink>
      <w:r w:rsidRPr="003B1EE7">
        <w:rPr>
          <w:spacing w:val="-2"/>
          <w:sz w:val="28"/>
          <w:szCs w:val="28"/>
        </w:rPr>
        <w:t xml:space="preserve"> "О государственной социальной помощи малоимущим семьям, малоимущим одиноко проживающим гражданам и социальной поддержке лицам, оказавшимся в трудной жизненной ситуации на территории Новгородской области";</w:t>
      </w:r>
    </w:p>
    <w:p w:rsidR="00E87D26" w:rsidRPr="003B1EE7" w:rsidRDefault="00E87D26" w:rsidP="008F165E">
      <w:pPr>
        <w:pStyle w:val="BodyTextIndent"/>
        <w:spacing w:after="0" w:line="360" w:lineRule="atLeast"/>
        <w:ind w:left="0" w:firstLine="851"/>
        <w:jc w:val="both"/>
        <w:rPr>
          <w:spacing w:val="-2"/>
          <w:sz w:val="28"/>
          <w:szCs w:val="28"/>
        </w:rPr>
      </w:pPr>
      <w:r w:rsidRPr="003B1EE7">
        <w:rPr>
          <w:spacing w:val="-2"/>
          <w:sz w:val="28"/>
          <w:szCs w:val="28"/>
        </w:rPr>
        <w:t>2</w:t>
      </w:r>
      <w:r>
        <w:rPr>
          <w:spacing w:val="-2"/>
          <w:sz w:val="28"/>
          <w:szCs w:val="28"/>
        </w:rPr>
        <w:t>3</w:t>
      </w:r>
      <w:r w:rsidRPr="003B1EE7">
        <w:rPr>
          <w:spacing w:val="-2"/>
          <w:sz w:val="28"/>
          <w:szCs w:val="28"/>
        </w:rPr>
        <w:t xml:space="preserve">) от 16.05.2011 </w:t>
      </w:r>
      <w:hyperlink r:id="rId29" w:history="1">
        <w:r w:rsidRPr="003B1EE7">
          <w:rPr>
            <w:spacing w:val="-2"/>
            <w:sz w:val="28"/>
            <w:szCs w:val="28"/>
          </w:rPr>
          <w:t>№ 997-ОЗ</w:t>
        </w:r>
      </w:hyperlink>
      <w:r w:rsidRPr="003B1EE7">
        <w:rPr>
          <w:spacing w:val="-2"/>
          <w:sz w:val="28"/>
          <w:szCs w:val="28"/>
        </w:rPr>
        <w:t xml:space="preserve"> "О дополнительных мерах социальной поддержки многодетных семей, проживающих на территории Новгородской области";</w:t>
      </w:r>
    </w:p>
    <w:p w:rsidR="00E87D26" w:rsidRPr="003B1EE7" w:rsidRDefault="00E87D26" w:rsidP="008F165E">
      <w:pPr>
        <w:pStyle w:val="BodyTextIndent"/>
        <w:spacing w:after="0" w:line="360" w:lineRule="atLeast"/>
        <w:ind w:left="0" w:firstLine="851"/>
        <w:jc w:val="both"/>
        <w:rPr>
          <w:spacing w:val="-2"/>
          <w:sz w:val="28"/>
          <w:szCs w:val="28"/>
        </w:rPr>
      </w:pPr>
      <w:r w:rsidRPr="003B1EE7">
        <w:rPr>
          <w:spacing w:val="-2"/>
          <w:sz w:val="28"/>
          <w:szCs w:val="28"/>
        </w:rPr>
        <w:t>2</w:t>
      </w:r>
      <w:r>
        <w:rPr>
          <w:spacing w:val="-2"/>
          <w:sz w:val="28"/>
          <w:szCs w:val="28"/>
        </w:rPr>
        <w:t>4</w:t>
      </w:r>
      <w:r w:rsidRPr="003B1EE7">
        <w:rPr>
          <w:spacing w:val="-2"/>
          <w:sz w:val="28"/>
          <w:szCs w:val="28"/>
        </w:rPr>
        <w:t xml:space="preserve">) от 05.12.2011 </w:t>
      </w:r>
      <w:hyperlink r:id="rId30" w:history="1">
        <w:r w:rsidRPr="003B1EE7">
          <w:rPr>
            <w:spacing w:val="-2"/>
            <w:sz w:val="28"/>
            <w:szCs w:val="28"/>
          </w:rPr>
          <w:t>№ 1136-ОЗ</w:t>
        </w:r>
      </w:hyperlink>
      <w:r w:rsidRPr="003B1EE7">
        <w:rPr>
          <w:spacing w:val="-2"/>
          <w:sz w:val="28"/>
          <w:szCs w:val="28"/>
        </w:rPr>
        <w:t xml:space="preserve"> "О дополнительной мере социальной поддержки по обеспечению бесплатным молоком некоторых категорий обучающихся в 2012 - 2015 годах и наделении органов местного самоуправления городского округа, муниципальных районов Новгородской области отдельными государственными полномочиями";</w:t>
      </w:r>
    </w:p>
    <w:p w:rsidR="00E87D26" w:rsidRPr="003B1EE7" w:rsidRDefault="00E87D26" w:rsidP="008F165E">
      <w:pPr>
        <w:pStyle w:val="BodyTextIndent"/>
        <w:spacing w:after="0" w:line="360" w:lineRule="atLeast"/>
        <w:ind w:left="0" w:firstLine="851"/>
        <w:jc w:val="both"/>
        <w:rPr>
          <w:spacing w:val="-2"/>
          <w:sz w:val="28"/>
          <w:szCs w:val="28"/>
        </w:rPr>
      </w:pPr>
      <w:r>
        <w:rPr>
          <w:spacing w:val="-2"/>
          <w:sz w:val="28"/>
          <w:szCs w:val="28"/>
        </w:rPr>
        <w:t>25</w:t>
      </w:r>
      <w:r w:rsidRPr="003B1EE7">
        <w:rPr>
          <w:spacing w:val="-2"/>
          <w:sz w:val="28"/>
          <w:szCs w:val="28"/>
        </w:rPr>
        <w:t xml:space="preserve">) от 28.04.2012 </w:t>
      </w:r>
      <w:hyperlink r:id="rId31" w:history="1">
        <w:r w:rsidRPr="003B1EE7">
          <w:rPr>
            <w:spacing w:val="-2"/>
            <w:sz w:val="28"/>
            <w:szCs w:val="28"/>
          </w:rPr>
          <w:t>№ 50-ОЗ</w:t>
        </w:r>
      </w:hyperlink>
      <w:r w:rsidRPr="003B1EE7">
        <w:rPr>
          <w:spacing w:val="-2"/>
          <w:sz w:val="28"/>
          <w:szCs w:val="28"/>
        </w:rPr>
        <w:t xml:space="preserve"> "Об оказании социальной поддержки отдельным категориям граждан по приобретению и установке приборов учета используемых энергетических ресурсов в своих домовладениях и наделении органов местного самоуправления Новгородской области отдельными государственными полномочиями";</w:t>
      </w:r>
    </w:p>
    <w:p w:rsidR="00E87D26" w:rsidRPr="003B1EE7" w:rsidRDefault="00E87D26" w:rsidP="008F165E">
      <w:pPr>
        <w:pStyle w:val="BodyTextIndent"/>
        <w:spacing w:after="0" w:line="360" w:lineRule="atLeast"/>
        <w:ind w:left="0" w:firstLine="851"/>
        <w:jc w:val="both"/>
        <w:rPr>
          <w:spacing w:val="-2"/>
          <w:sz w:val="28"/>
          <w:szCs w:val="28"/>
        </w:rPr>
      </w:pPr>
      <w:r w:rsidRPr="003B1EE7">
        <w:rPr>
          <w:spacing w:val="-2"/>
          <w:sz w:val="28"/>
          <w:szCs w:val="28"/>
        </w:rPr>
        <w:t>2</w:t>
      </w:r>
      <w:r>
        <w:rPr>
          <w:spacing w:val="-2"/>
          <w:sz w:val="28"/>
          <w:szCs w:val="28"/>
        </w:rPr>
        <w:t>6</w:t>
      </w:r>
      <w:r w:rsidRPr="003B1EE7">
        <w:rPr>
          <w:spacing w:val="-2"/>
          <w:sz w:val="28"/>
          <w:szCs w:val="28"/>
        </w:rPr>
        <w:t xml:space="preserve">) от 03.12.2012 </w:t>
      </w:r>
      <w:hyperlink r:id="rId32" w:history="1">
        <w:r w:rsidRPr="003B1EE7">
          <w:rPr>
            <w:spacing w:val="-2"/>
            <w:sz w:val="28"/>
            <w:szCs w:val="28"/>
          </w:rPr>
          <w:t>№ 163-ОЗ</w:t>
        </w:r>
      </w:hyperlink>
      <w:r w:rsidRPr="003B1EE7">
        <w:rPr>
          <w:spacing w:val="-2"/>
          <w:sz w:val="28"/>
          <w:szCs w:val="28"/>
        </w:rPr>
        <w:t xml:space="preserve"> "О наделении органов местного самоуправления муниципальных районов, городского округа области отдельными государственными полномочиями по присвоению спортивных разрядов и квалификационных категорий спортивных судей";</w:t>
      </w:r>
    </w:p>
    <w:p w:rsidR="00E87D26" w:rsidRPr="003B1EE7" w:rsidRDefault="00E87D26" w:rsidP="008F165E">
      <w:pPr>
        <w:pStyle w:val="BodyTextIndent"/>
        <w:spacing w:after="0" w:line="360" w:lineRule="atLeast"/>
        <w:ind w:left="0" w:firstLine="851"/>
        <w:jc w:val="both"/>
        <w:rPr>
          <w:spacing w:val="-2"/>
          <w:sz w:val="28"/>
          <w:szCs w:val="28"/>
        </w:rPr>
      </w:pPr>
      <w:r>
        <w:rPr>
          <w:spacing w:val="-2"/>
          <w:sz w:val="28"/>
          <w:szCs w:val="28"/>
        </w:rPr>
        <w:t>27</w:t>
      </w:r>
      <w:r w:rsidRPr="003B1EE7">
        <w:rPr>
          <w:spacing w:val="-2"/>
          <w:sz w:val="28"/>
          <w:szCs w:val="28"/>
        </w:rPr>
        <w:t xml:space="preserve">) от 29.07.2013 </w:t>
      </w:r>
      <w:hyperlink r:id="rId33" w:history="1">
        <w:r w:rsidRPr="003B1EE7">
          <w:rPr>
            <w:spacing w:val="-2"/>
            <w:sz w:val="28"/>
            <w:szCs w:val="28"/>
          </w:rPr>
          <w:t>№ 299-ОЗ</w:t>
        </w:r>
      </w:hyperlink>
      <w:r w:rsidRPr="003B1EE7">
        <w:rPr>
          <w:spacing w:val="-2"/>
          <w:sz w:val="28"/>
          <w:szCs w:val="28"/>
        </w:rPr>
        <w:t xml:space="preserve"> "О наделении органов местного самоуправления Новгородской области отдельными государственными полномочиями в сфере архивного дела";</w:t>
      </w:r>
    </w:p>
    <w:p w:rsidR="00E87D26" w:rsidRPr="003B1EE7" w:rsidRDefault="00E87D26" w:rsidP="008F165E">
      <w:pPr>
        <w:pStyle w:val="BodyTextIndent"/>
        <w:spacing w:after="0" w:line="360" w:lineRule="atLeast"/>
        <w:ind w:left="0" w:firstLine="851"/>
        <w:jc w:val="both"/>
        <w:rPr>
          <w:spacing w:val="-2"/>
          <w:sz w:val="28"/>
          <w:szCs w:val="28"/>
        </w:rPr>
      </w:pPr>
      <w:r>
        <w:rPr>
          <w:sz w:val="28"/>
          <w:szCs w:val="28"/>
        </w:rPr>
        <w:t>28</w:t>
      </w:r>
      <w:r w:rsidRPr="003B1EE7">
        <w:rPr>
          <w:sz w:val="28"/>
          <w:szCs w:val="28"/>
        </w:rPr>
        <w:t xml:space="preserve">) от 24.12.2013 №431-ОЗ </w:t>
      </w:r>
      <w:r w:rsidRPr="003B1EE7">
        <w:rPr>
          <w:spacing w:val="-2"/>
          <w:sz w:val="28"/>
          <w:szCs w:val="28"/>
        </w:rPr>
        <w:t>"О наделении органов местного самоуправления муниципальных районов, городского округа отдельными государственными полномочиями по обеспечению жильем детей сирот и детей, оставшихся без попечения родителей, а также лиц из числа детей-сирот, оставшихся без попечения родителей»";</w:t>
      </w:r>
    </w:p>
    <w:p w:rsidR="00E87D26" w:rsidRPr="003B1EE7" w:rsidRDefault="00E87D26" w:rsidP="008F165E">
      <w:pPr>
        <w:pStyle w:val="BodyTextIndent"/>
        <w:spacing w:after="0" w:line="360" w:lineRule="atLeast"/>
        <w:ind w:left="0" w:firstLine="851"/>
        <w:jc w:val="both"/>
        <w:rPr>
          <w:spacing w:val="-2"/>
          <w:sz w:val="28"/>
          <w:szCs w:val="28"/>
        </w:rPr>
      </w:pPr>
      <w:r>
        <w:rPr>
          <w:spacing w:val="-2"/>
          <w:sz w:val="28"/>
          <w:szCs w:val="28"/>
        </w:rPr>
        <w:t>29</w:t>
      </w:r>
      <w:r w:rsidRPr="003B1EE7">
        <w:rPr>
          <w:spacing w:val="-2"/>
          <w:sz w:val="28"/>
          <w:szCs w:val="28"/>
        </w:rPr>
        <w:t xml:space="preserve">) от 04.03.2014 </w:t>
      </w:r>
      <w:hyperlink r:id="rId34" w:history="1">
        <w:r w:rsidRPr="003B1EE7">
          <w:rPr>
            <w:spacing w:val="-2"/>
            <w:sz w:val="28"/>
            <w:szCs w:val="28"/>
          </w:rPr>
          <w:t>№ 494-ОЗ</w:t>
        </w:r>
      </w:hyperlink>
      <w:r w:rsidRPr="003B1EE7">
        <w:rPr>
          <w:spacing w:val="-2"/>
          <w:sz w:val="28"/>
          <w:szCs w:val="28"/>
        </w:rPr>
        <w:t xml:space="preserve"> "О мерах по реализации федерального закона "Об основах системы профилактики безнадзорности и правонарушений несовершеннолетних" на территории Новгородской области";</w:t>
      </w:r>
    </w:p>
    <w:p w:rsidR="00E87D26" w:rsidRPr="003B1EE7" w:rsidRDefault="00E87D26" w:rsidP="008F165E">
      <w:pPr>
        <w:pStyle w:val="BodyTextIndent"/>
        <w:spacing w:after="0" w:line="360" w:lineRule="atLeast"/>
        <w:ind w:left="0" w:firstLine="851"/>
        <w:jc w:val="both"/>
        <w:rPr>
          <w:spacing w:val="-2"/>
          <w:sz w:val="28"/>
          <w:szCs w:val="28"/>
        </w:rPr>
      </w:pPr>
      <w:r>
        <w:rPr>
          <w:spacing w:val="-2"/>
          <w:sz w:val="28"/>
          <w:szCs w:val="28"/>
        </w:rPr>
        <w:t>30</w:t>
      </w:r>
      <w:r w:rsidRPr="003B1EE7">
        <w:rPr>
          <w:spacing w:val="-2"/>
          <w:sz w:val="28"/>
          <w:szCs w:val="28"/>
        </w:rPr>
        <w:t xml:space="preserve">) от 31.03.2014 </w:t>
      </w:r>
      <w:hyperlink r:id="rId35" w:history="1">
        <w:r w:rsidRPr="003B1EE7">
          <w:rPr>
            <w:spacing w:val="-2"/>
            <w:sz w:val="28"/>
            <w:szCs w:val="28"/>
          </w:rPr>
          <w:t>№ 524-ОЗ</w:t>
        </w:r>
      </w:hyperlink>
      <w:r w:rsidRPr="003B1EE7">
        <w:rPr>
          <w:spacing w:val="-2"/>
          <w:sz w:val="28"/>
          <w:szCs w:val="28"/>
        </w:rPr>
        <w:t xml:space="preserve"> "О наделении органов местного самоуправления муниципальных образований Новгородской области отдельными государственными полномочиями Новгородской области в сфере административных правоотношений";</w:t>
      </w:r>
    </w:p>
    <w:p w:rsidR="00E87D26" w:rsidRDefault="00E87D26" w:rsidP="008F165E">
      <w:pPr>
        <w:pStyle w:val="BodyTextIndent"/>
        <w:spacing w:after="0" w:line="360" w:lineRule="atLeast"/>
        <w:ind w:left="0" w:firstLine="851"/>
        <w:jc w:val="both"/>
        <w:rPr>
          <w:spacing w:val="-2"/>
          <w:sz w:val="28"/>
          <w:szCs w:val="28"/>
        </w:rPr>
      </w:pPr>
      <w:r w:rsidRPr="0077093A">
        <w:rPr>
          <w:spacing w:val="-2"/>
          <w:sz w:val="28"/>
          <w:szCs w:val="28"/>
        </w:rPr>
        <w:t>3</w:t>
      </w:r>
      <w:r>
        <w:rPr>
          <w:spacing w:val="-2"/>
          <w:sz w:val="28"/>
          <w:szCs w:val="28"/>
        </w:rPr>
        <w:t>1</w:t>
      </w:r>
      <w:r w:rsidRPr="0077093A">
        <w:rPr>
          <w:spacing w:val="-2"/>
          <w:sz w:val="28"/>
          <w:szCs w:val="28"/>
        </w:rPr>
        <w:t>) от 23.10.2014  №</w:t>
      </w:r>
      <w:r>
        <w:rPr>
          <w:spacing w:val="-2"/>
          <w:sz w:val="28"/>
          <w:szCs w:val="28"/>
        </w:rPr>
        <w:t xml:space="preserve"> </w:t>
      </w:r>
      <w:r w:rsidRPr="0077093A">
        <w:rPr>
          <w:spacing w:val="-2"/>
          <w:sz w:val="28"/>
          <w:szCs w:val="28"/>
        </w:rPr>
        <w:t>639-ОЗ  «О государственной поддержке граждан, желающих переселиться в сельскую местность</w:t>
      </w:r>
      <w:r w:rsidRPr="003B1EE7">
        <w:rPr>
          <w:spacing w:val="-2"/>
          <w:sz w:val="28"/>
          <w:szCs w:val="28"/>
        </w:rPr>
        <w:t xml:space="preserve"> Новгородской области в 2015-2017 годах, и наделении   органов местного самоуправления муниципальных районов Новгородской области отдельными государственными полномочиями»</w:t>
      </w:r>
      <w:r w:rsidRPr="00DC5380">
        <w:rPr>
          <w:spacing w:val="-2"/>
          <w:sz w:val="28"/>
          <w:szCs w:val="28"/>
        </w:rPr>
        <w:t>;</w:t>
      </w:r>
    </w:p>
    <w:p w:rsidR="00E87D26" w:rsidRDefault="00E87D26" w:rsidP="008F165E">
      <w:pPr>
        <w:pStyle w:val="BodyTextIndent"/>
        <w:spacing w:after="0" w:line="360" w:lineRule="atLeast"/>
        <w:ind w:left="0" w:firstLine="851"/>
        <w:jc w:val="both"/>
        <w:rPr>
          <w:spacing w:val="-2"/>
          <w:sz w:val="28"/>
          <w:szCs w:val="28"/>
        </w:rPr>
      </w:pPr>
      <w:r>
        <w:rPr>
          <w:spacing w:val="-2"/>
          <w:sz w:val="28"/>
          <w:szCs w:val="28"/>
        </w:rPr>
        <w:t>32) от 01.12.2014 № 658-ОЗ «О единовременном пособии одиноким матерям, проживающим на территории Новгородской области, при рождении ребенка»;</w:t>
      </w:r>
    </w:p>
    <w:p w:rsidR="00E87D26" w:rsidRPr="00954C8B" w:rsidRDefault="00E87D26" w:rsidP="008F165E">
      <w:pPr>
        <w:pStyle w:val="BodyTextIndent"/>
        <w:spacing w:after="0" w:line="360" w:lineRule="atLeast"/>
        <w:ind w:left="0" w:firstLine="851"/>
        <w:jc w:val="both"/>
        <w:rPr>
          <w:spacing w:val="-2"/>
          <w:sz w:val="28"/>
          <w:szCs w:val="28"/>
        </w:rPr>
      </w:pPr>
      <w:r w:rsidRPr="00051643">
        <w:rPr>
          <w:spacing w:val="-2"/>
          <w:sz w:val="28"/>
          <w:szCs w:val="28"/>
        </w:rPr>
        <w:t>33) от 02.12.2014 № 671-ОЗ "О</w:t>
      </w:r>
      <w:r w:rsidRPr="003B1EE7">
        <w:rPr>
          <w:spacing w:val="-2"/>
          <w:sz w:val="28"/>
          <w:szCs w:val="28"/>
        </w:rPr>
        <w:t xml:space="preserve"> дополнительных мерах социальной поддержки </w:t>
      </w:r>
      <w:r w:rsidRPr="00954C8B">
        <w:rPr>
          <w:spacing w:val="-2"/>
          <w:sz w:val="28"/>
          <w:szCs w:val="28"/>
        </w:rPr>
        <w:t>отдельных категорий граждан и о наделении органов местного самоуправления муниципальных районов и городского округа Новгородской области отдельными государственными полномочиями в 2015 году";</w:t>
      </w:r>
    </w:p>
    <w:p w:rsidR="00E87D26" w:rsidRPr="007F1812" w:rsidRDefault="00E87D26" w:rsidP="007F1812">
      <w:pPr>
        <w:pStyle w:val="BodyTextIndent"/>
        <w:spacing w:after="0" w:line="360" w:lineRule="atLeast"/>
        <w:ind w:left="0" w:firstLine="851"/>
        <w:jc w:val="both"/>
        <w:rPr>
          <w:spacing w:val="-2"/>
          <w:sz w:val="28"/>
          <w:szCs w:val="28"/>
        </w:rPr>
      </w:pPr>
      <w:r w:rsidRPr="007F1812">
        <w:rPr>
          <w:sz w:val="28"/>
          <w:szCs w:val="28"/>
        </w:rPr>
        <w:t xml:space="preserve">34) от            </w:t>
      </w:r>
      <w:hyperlink r:id="rId36" w:history="1">
        <w:r w:rsidRPr="007F1812">
          <w:rPr>
            <w:sz w:val="28"/>
            <w:szCs w:val="28"/>
          </w:rPr>
          <w:t xml:space="preserve">№        </w:t>
        </w:r>
      </w:hyperlink>
      <w:r w:rsidRPr="007F1812">
        <w:rPr>
          <w:sz w:val="28"/>
          <w:szCs w:val="28"/>
        </w:rPr>
        <w:t xml:space="preserve"> "О мерах социальной поддержки педагогическим работникам организаций, осуществляющих образовательную деятельность, расположенных в сельской местности, поселках городского типа Новгородской области".</w:t>
      </w:r>
    </w:p>
    <w:p w:rsidR="00E87D26" w:rsidRPr="008423C8" w:rsidRDefault="00E87D26" w:rsidP="009E07E8">
      <w:pPr>
        <w:autoSpaceDE w:val="0"/>
        <w:autoSpaceDN w:val="0"/>
        <w:adjustRightInd w:val="0"/>
        <w:ind w:firstLine="709"/>
        <w:jc w:val="both"/>
        <w:rPr>
          <w:color w:val="000000"/>
        </w:rPr>
      </w:pPr>
      <w:r w:rsidRPr="007F1812">
        <w:rPr>
          <w:sz w:val="28"/>
          <w:szCs w:val="28"/>
        </w:rPr>
        <w:t>36. Опубликовать настоящее решение на официальном сайте</w:t>
      </w:r>
      <w:r w:rsidRPr="0068640E">
        <w:rPr>
          <w:sz w:val="28"/>
          <w:szCs w:val="28"/>
        </w:rPr>
        <w:t xml:space="preserve"> Администрации муниципального района в информационно-телекоммуникационной сети Интернет</w:t>
      </w:r>
      <w:r>
        <w:rPr>
          <w:sz w:val="28"/>
          <w:szCs w:val="28"/>
        </w:rPr>
        <w:t xml:space="preserve"> (шимский.рф).</w:t>
      </w:r>
    </w:p>
    <w:p w:rsidR="00E87D26" w:rsidRPr="00222BF8" w:rsidRDefault="00E87D26" w:rsidP="008052B0">
      <w:pPr>
        <w:autoSpaceDE w:val="0"/>
        <w:autoSpaceDN w:val="0"/>
        <w:adjustRightInd w:val="0"/>
        <w:ind w:firstLine="709"/>
        <w:jc w:val="both"/>
        <w:rPr>
          <w:spacing w:val="-2"/>
          <w:sz w:val="28"/>
          <w:szCs w:val="28"/>
        </w:rPr>
      </w:pPr>
      <w:r>
        <w:rPr>
          <w:sz w:val="28"/>
          <w:szCs w:val="28"/>
        </w:rPr>
        <w:t xml:space="preserve">37. </w:t>
      </w:r>
      <w:r w:rsidRPr="004F7E40">
        <w:rPr>
          <w:sz w:val="28"/>
          <w:szCs w:val="28"/>
        </w:rPr>
        <w:t>Настоящ</w:t>
      </w:r>
      <w:r>
        <w:rPr>
          <w:sz w:val="28"/>
          <w:szCs w:val="28"/>
        </w:rPr>
        <w:t>ее решение</w:t>
      </w:r>
      <w:r w:rsidRPr="004F7E40">
        <w:rPr>
          <w:sz w:val="28"/>
          <w:szCs w:val="28"/>
        </w:rPr>
        <w:t xml:space="preserve"> вступает в силу с 1 января 201</w:t>
      </w:r>
      <w:r>
        <w:rPr>
          <w:sz w:val="28"/>
          <w:szCs w:val="28"/>
        </w:rPr>
        <w:t>5</w:t>
      </w:r>
      <w:r w:rsidRPr="004F7E40">
        <w:rPr>
          <w:sz w:val="28"/>
          <w:szCs w:val="28"/>
        </w:rPr>
        <w:t xml:space="preserve"> года.</w:t>
      </w:r>
    </w:p>
    <w:p w:rsidR="00E87D26" w:rsidRDefault="00E87D26" w:rsidP="008052B0">
      <w:pPr>
        <w:ind w:firstLine="709"/>
        <w:jc w:val="both"/>
        <w:outlineLvl w:val="0"/>
        <w:rPr>
          <w:sz w:val="28"/>
          <w:szCs w:val="28"/>
        </w:rPr>
      </w:pPr>
    </w:p>
    <w:p w:rsidR="00E87D26" w:rsidRDefault="00E87D26" w:rsidP="00DB6960">
      <w:pPr>
        <w:ind w:firstLine="851"/>
        <w:jc w:val="both"/>
        <w:outlineLvl w:val="0"/>
        <w:rPr>
          <w:sz w:val="28"/>
          <w:szCs w:val="28"/>
        </w:rPr>
      </w:pPr>
    </w:p>
    <w:p w:rsidR="00E87D26" w:rsidRDefault="00E87D26" w:rsidP="00DB6960">
      <w:pPr>
        <w:ind w:firstLine="851"/>
        <w:jc w:val="both"/>
        <w:outlineLvl w:val="0"/>
        <w:rPr>
          <w:sz w:val="28"/>
          <w:szCs w:val="28"/>
        </w:rPr>
      </w:pPr>
    </w:p>
    <w:p w:rsidR="00E87D26" w:rsidRDefault="00E87D26" w:rsidP="00DB6960">
      <w:pPr>
        <w:jc w:val="both"/>
        <w:outlineLvl w:val="0"/>
        <w:rPr>
          <w:sz w:val="28"/>
          <w:szCs w:val="28"/>
        </w:rPr>
      </w:pPr>
      <w:r>
        <w:rPr>
          <w:sz w:val="28"/>
          <w:szCs w:val="28"/>
        </w:rPr>
        <w:t>Проект подготовил и завизировал :</w:t>
      </w:r>
    </w:p>
    <w:p w:rsidR="00E87D26" w:rsidRDefault="00E87D26" w:rsidP="00DB6960">
      <w:pPr>
        <w:jc w:val="both"/>
        <w:outlineLvl w:val="0"/>
        <w:rPr>
          <w:sz w:val="28"/>
          <w:szCs w:val="28"/>
        </w:rPr>
      </w:pPr>
      <w:r>
        <w:rPr>
          <w:sz w:val="28"/>
          <w:szCs w:val="28"/>
        </w:rPr>
        <w:t xml:space="preserve"> </w:t>
      </w:r>
    </w:p>
    <w:p w:rsidR="00E87D26" w:rsidRDefault="00E87D26" w:rsidP="00DB6960">
      <w:pPr>
        <w:jc w:val="both"/>
        <w:outlineLvl w:val="0"/>
        <w:rPr>
          <w:sz w:val="28"/>
          <w:szCs w:val="28"/>
        </w:rPr>
      </w:pPr>
      <w:r>
        <w:rPr>
          <w:sz w:val="28"/>
          <w:szCs w:val="28"/>
        </w:rPr>
        <w:t>Председатель Комитета финансов</w:t>
      </w:r>
    </w:p>
    <w:p w:rsidR="00E87D26" w:rsidRDefault="00E87D26" w:rsidP="00DB6960">
      <w:pPr>
        <w:jc w:val="both"/>
        <w:outlineLvl w:val="0"/>
        <w:rPr>
          <w:sz w:val="28"/>
          <w:szCs w:val="28"/>
        </w:rPr>
      </w:pPr>
      <w:r>
        <w:rPr>
          <w:sz w:val="28"/>
          <w:szCs w:val="28"/>
        </w:rPr>
        <w:t>Администрации муниципального</w:t>
      </w:r>
    </w:p>
    <w:p w:rsidR="00E87D26" w:rsidRDefault="00E87D26" w:rsidP="00DB6960">
      <w:pPr>
        <w:jc w:val="both"/>
        <w:outlineLvl w:val="0"/>
        <w:rPr>
          <w:sz w:val="28"/>
          <w:szCs w:val="28"/>
        </w:rPr>
      </w:pPr>
      <w:r>
        <w:rPr>
          <w:sz w:val="28"/>
          <w:szCs w:val="28"/>
        </w:rPr>
        <w:t>района                    ______________________                   М.Б. Иванова</w:t>
      </w:r>
    </w:p>
    <w:p w:rsidR="00E87D26" w:rsidRDefault="00E87D26" w:rsidP="00DB6960">
      <w:pPr>
        <w:rPr>
          <w:sz w:val="28"/>
          <w:szCs w:val="28"/>
        </w:rPr>
      </w:pPr>
    </w:p>
    <w:p w:rsidR="00E87D26" w:rsidRDefault="00E87D26" w:rsidP="00DB6960">
      <w:pPr>
        <w:rPr>
          <w:b/>
          <w:bCs/>
          <w:sz w:val="28"/>
          <w:szCs w:val="28"/>
        </w:rPr>
      </w:pPr>
      <w:r w:rsidRPr="002E64AD">
        <w:rPr>
          <w:b/>
          <w:bCs/>
          <w:sz w:val="28"/>
          <w:szCs w:val="28"/>
        </w:rPr>
        <w:t>Согласовано:</w:t>
      </w:r>
    </w:p>
    <w:p w:rsidR="00E87D26" w:rsidRDefault="00E87D26" w:rsidP="00DB6960">
      <w:pPr>
        <w:rPr>
          <w:b/>
          <w:bCs/>
          <w:sz w:val="28"/>
          <w:szCs w:val="28"/>
        </w:rPr>
      </w:pPr>
    </w:p>
    <w:tbl>
      <w:tblPr>
        <w:tblW w:w="9648" w:type="dxa"/>
        <w:tblInd w:w="2" w:type="dxa"/>
        <w:tblLook w:val="01E0"/>
      </w:tblPr>
      <w:tblGrid>
        <w:gridCol w:w="5868"/>
        <w:gridCol w:w="3780"/>
      </w:tblGrid>
      <w:tr w:rsidR="00E87D26">
        <w:tc>
          <w:tcPr>
            <w:tcW w:w="5868" w:type="dxa"/>
          </w:tcPr>
          <w:p w:rsidR="00E87D26" w:rsidRPr="00B83386" w:rsidRDefault="00E87D26" w:rsidP="00DB6960">
            <w:pPr>
              <w:rPr>
                <w:sz w:val="28"/>
                <w:szCs w:val="28"/>
              </w:rPr>
            </w:pPr>
            <w:r>
              <w:rPr>
                <w:sz w:val="28"/>
                <w:szCs w:val="28"/>
              </w:rPr>
              <w:t xml:space="preserve">Управляющий Делами </w:t>
            </w:r>
            <w:r w:rsidRPr="00B83386">
              <w:rPr>
                <w:sz w:val="28"/>
                <w:szCs w:val="28"/>
              </w:rPr>
              <w:t xml:space="preserve">Администрации Шимского муниципального района </w:t>
            </w:r>
          </w:p>
          <w:p w:rsidR="00E87D26" w:rsidRPr="00B83386" w:rsidRDefault="00E87D26" w:rsidP="00DB6960">
            <w:pPr>
              <w:rPr>
                <w:sz w:val="28"/>
                <w:szCs w:val="28"/>
              </w:rPr>
            </w:pPr>
          </w:p>
          <w:p w:rsidR="00E87D26" w:rsidRPr="00B83386" w:rsidRDefault="00E87D26" w:rsidP="00DB6960">
            <w:pPr>
              <w:rPr>
                <w:sz w:val="28"/>
                <w:szCs w:val="28"/>
              </w:rPr>
            </w:pPr>
          </w:p>
          <w:p w:rsidR="00E87D26" w:rsidRPr="00B83386" w:rsidRDefault="00E87D26" w:rsidP="00DB6960">
            <w:pPr>
              <w:rPr>
                <w:sz w:val="28"/>
                <w:szCs w:val="28"/>
              </w:rPr>
            </w:pPr>
            <w:r w:rsidRPr="00B83386">
              <w:rPr>
                <w:sz w:val="28"/>
                <w:szCs w:val="28"/>
              </w:rPr>
              <w:t>Председатель Думы</w:t>
            </w:r>
          </w:p>
          <w:p w:rsidR="00E87D26" w:rsidRPr="00B83386" w:rsidRDefault="00E87D26" w:rsidP="00DB6960">
            <w:pPr>
              <w:rPr>
                <w:b/>
                <w:bCs/>
                <w:sz w:val="28"/>
                <w:szCs w:val="28"/>
              </w:rPr>
            </w:pPr>
          </w:p>
        </w:tc>
        <w:tc>
          <w:tcPr>
            <w:tcW w:w="3780" w:type="dxa"/>
          </w:tcPr>
          <w:p w:rsidR="00E87D26" w:rsidRPr="00B83386" w:rsidRDefault="00E87D26" w:rsidP="00DB6960">
            <w:pPr>
              <w:rPr>
                <w:sz w:val="28"/>
                <w:szCs w:val="28"/>
              </w:rPr>
            </w:pPr>
            <w:r w:rsidRPr="00B83386">
              <w:rPr>
                <w:sz w:val="28"/>
                <w:szCs w:val="28"/>
              </w:rPr>
              <w:t xml:space="preserve"> </w:t>
            </w:r>
          </w:p>
          <w:p w:rsidR="00E87D26" w:rsidRPr="00B83386" w:rsidRDefault="00E87D26" w:rsidP="00DB6960">
            <w:pPr>
              <w:rPr>
                <w:sz w:val="28"/>
                <w:szCs w:val="28"/>
              </w:rPr>
            </w:pPr>
          </w:p>
          <w:p w:rsidR="00E87D26" w:rsidRPr="00B83386" w:rsidRDefault="00E87D26" w:rsidP="00DB6960">
            <w:pPr>
              <w:rPr>
                <w:sz w:val="28"/>
                <w:szCs w:val="28"/>
              </w:rPr>
            </w:pPr>
            <w:r w:rsidRPr="00B83386">
              <w:rPr>
                <w:sz w:val="28"/>
                <w:szCs w:val="28"/>
              </w:rPr>
              <w:t xml:space="preserve">                    И.В. Мамато</w:t>
            </w:r>
            <w:r>
              <w:rPr>
                <w:sz w:val="28"/>
                <w:szCs w:val="28"/>
              </w:rPr>
              <w:t>в</w:t>
            </w:r>
          </w:p>
          <w:p w:rsidR="00E87D26" w:rsidRPr="00B83386" w:rsidRDefault="00E87D26" w:rsidP="00DB6960">
            <w:pPr>
              <w:rPr>
                <w:sz w:val="28"/>
                <w:szCs w:val="28"/>
              </w:rPr>
            </w:pPr>
          </w:p>
          <w:p w:rsidR="00E87D26" w:rsidRPr="00B83386" w:rsidRDefault="00E87D26" w:rsidP="00DB6960">
            <w:pPr>
              <w:rPr>
                <w:sz w:val="28"/>
                <w:szCs w:val="28"/>
              </w:rPr>
            </w:pPr>
            <w:r>
              <w:rPr>
                <w:sz w:val="28"/>
                <w:szCs w:val="28"/>
              </w:rPr>
              <w:t xml:space="preserve"> </w:t>
            </w:r>
            <w:r w:rsidRPr="00B83386">
              <w:rPr>
                <w:sz w:val="28"/>
                <w:szCs w:val="28"/>
              </w:rPr>
              <w:t xml:space="preserve">                   А.Н.Рыбка</w:t>
            </w:r>
          </w:p>
          <w:p w:rsidR="00E87D26" w:rsidRPr="00B83386" w:rsidRDefault="00E87D26" w:rsidP="00DB6960">
            <w:pPr>
              <w:rPr>
                <w:b/>
                <w:bCs/>
                <w:sz w:val="28"/>
                <w:szCs w:val="28"/>
              </w:rPr>
            </w:pPr>
          </w:p>
        </w:tc>
      </w:tr>
    </w:tbl>
    <w:p w:rsidR="00E87D26" w:rsidRDefault="00E87D26" w:rsidP="00DB6960">
      <w:pPr>
        <w:rPr>
          <w:b/>
          <w:bCs/>
          <w:sz w:val="28"/>
          <w:szCs w:val="28"/>
        </w:rPr>
      </w:pPr>
    </w:p>
    <w:p w:rsidR="00E87D26" w:rsidRPr="00771926" w:rsidRDefault="00E87D26" w:rsidP="00DB6960">
      <w:pPr>
        <w:rPr>
          <w:sz w:val="28"/>
          <w:szCs w:val="28"/>
        </w:rPr>
      </w:pPr>
      <w:r>
        <w:rPr>
          <w:sz w:val="28"/>
          <w:szCs w:val="28"/>
        </w:rPr>
        <w:t>Р</w:t>
      </w:r>
      <w:r w:rsidRPr="00771926">
        <w:rPr>
          <w:sz w:val="28"/>
          <w:szCs w:val="28"/>
        </w:rPr>
        <w:t>азработчик:</w:t>
      </w:r>
    </w:p>
    <w:p w:rsidR="00E87D26" w:rsidRPr="00771926" w:rsidRDefault="00E87D26" w:rsidP="00DB6960">
      <w:pPr>
        <w:rPr>
          <w:sz w:val="28"/>
          <w:szCs w:val="28"/>
        </w:rPr>
      </w:pPr>
      <w:r>
        <w:rPr>
          <w:sz w:val="28"/>
          <w:szCs w:val="28"/>
        </w:rPr>
        <w:t>П</w:t>
      </w:r>
      <w:r w:rsidRPr="00771926">
        <w:rPr>
          <w:sz w:val="28"/>
          <w:szCs w:val="28"/>
        </w:rPr>
        <w:t>редс</w:t>
      </w:r>
      <w:r>
        <w:rPr>
          <w:sz w:val="28"/>
          <w:szCs w:val="28"/>
        </w:rPr>
        <w:t>едатель К</w:t>
      </w:r>
      <w:r w:rsidRPr="00771926">
        <w:rPr>
          <w:sz w:val="28"/>
          <w:szCs w:val="28"/>
        </w:rPr>
        <w:t xml:space="preserve">омитета </w:t>
      </w:r>
    </w:p>
    <w:p w:rsidR="00E87D26" w:rsidRPr="00771926" w:rsidRDefault="00E87D26" w:rsidP="00DB6960">
      <w:pPr>
        <w:rPr>
          <w:sz w:val="28"/>
          <w:szCs w:val="28"/>
        </w:rPr>
      </w:pPr>
      <w:r w:rsidRPr="00771926">
        <w:rPr>
          <w:sz w:val="28"/>
          <w:szCs w:val="28"/>
        </w:rPr>
        <w:t>финансов Администрации Шимского</w:t>
      </w:r>
    </w:p>
    <w:p w:rsidR="00E87D26" w:rsidRPr="00771926" w:rsidRDefault="00E87D26" w:rsidP="00DB6960">
      <w:pPr>
        <w:rPr>
          <w:sz w:val="28"/>
          <w:szCs w:val="28"/>
        </w:rPr>
      </w:pPr>
      <w:r w:rsidRPr="00771926">
        <w:rPr>
          <w:sz w:val="28"/>
          <w:szCs w:val="28"/>
        </w:rPr>
        <w:t>муниципального района</w:t>
      </w:r>
    </w:p>
    <w:p w:rsidR="00E87D26" w:rsidRPr="002E64AD" w:rsidRDefault="00E87D26" w:rsidP="00DB6960">
      <w:pPr>
        <w:rPr>
          <w:b/>
          <w:bCs/>
          <w:sz w:val="28"/>
          <w:szCs w:val="28"/>
        </w:rPr>
      </w:pPr>
      <w:r>
        <w:rPr>
          <w:sz w:val="28"/>
          <w:szCs w:val="28"/>
        </w:rPr>
        <w:t>Иванова Марина Борисовна</w:t>
      </w:r>
    </w:p>
    <w:p w:rsidR="00E87D26" w:rsidRDefault="00E87D26" w:rsidP="00DB6960"/>
    <w:p w:rsidR="00E87D26" w:rsidRPr="004F6B3D" w:rsidRDefault="00E87D26" w:rsidP="00DB6960">
      <w:r w:rsidRPr="004F6B3D">
        <w:t>Направить:</w:t>
      </w:r>
    </w:p>
    <w:p w:rsidR="00E87D26" w:rsidRPr="004F6B3D" w:rsidRDefault="00E87D26" w:rsidP="00DB6960">
      <w:r w:rsidRPr="004F6B3D">
        <w:t>Комитет финансов – 1 экз.</w:t>
      </w:r>
    </w:p>
    <w:p w:rsidR="00E87D26" w:rsidRPr="004F6B3D" w:rsidRDefault="00E87D26" w:rsidP="00DB6960">
      <w:r w:rsidRPr="004F6B3D">
        <w:t>Казначейство- 1 экз.</w:t>
      </w:r>
    </w:p>
    <w:p w:rsidR="00E87D26" w:rsidRPr="004F6B3D" w:rsidRDefault="00E87D26" w:rsidP="00DB6960">
      <w:r w:rsidRPr="004F6B3D">
        <w:t>Думе в дело – 3 экз.</w:t>
      </w:r>
    </w:p>
    <w:p w:rsidR="00E87D26" w:rsidRPr="004F6B3D" w:rsidRDefault="00E87D26" w:rsidP="00DB6960">
      <w:pPr>
        <w:jc w:val="both"/>
        <w:outlineLvl w:val="0"/>
      </w:pPr>
      <w:r w:rsidRPr="004F6B3D">
        <w:t xml:space="preserve">Всего: </w:t>
      </w:r>
      <w:r>
        <w:t>5</w:t>
      </w:r>
      <w:r w:rsidRPr="004F6B3D">
        <w:t xml:space="preserve"> экз.</w:t>
      </w:r>
    </w:p>
    <w:sectPr w:rsidR="00E87D26" w:rsidRPr="004F6B3D" w:rsidSect="000C35F3">
      <w:headerReference w:type="default" r:id="rId37"/>
      <w:pgSz w:w="11906" w:h="16838" w:code="9"/>
      <w:pgMar w:top="567" w:right="567" w:bottom="567" w:left="1985"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D26" w:rsidRDefault="00E87D26">
      <w:r>
        <w:separator/>
      </w:r>
    </w:p>
  </w:endnote>
  <w:endnote w:type="continuationSeparator" w:id="0">
    <w:p w:rsidR="00E87D26" w:rsidRDefault="00E87D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D26" w:rsidRDefault="00E87D26">
      <w:r>
        <w:separator/>
      </w:r>
    </w:p>
  </w:footnote>
  <w:footnote w:type="continuationSeparator" w:id="0">
    <w:p w:rsidR="00E87D26" w:rsidRDefault="00E87D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D26" w:rsidRDefault="00E87D26">
    <w:pPr>
      <w:pStyle w:val="Header"/>
      <w:framePr w:wrap="auto" w:vAnchor="text" w:hAnchor="page" w:x="6666" w:y="-10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E87D26" w:rsidRDefault="00E87D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5B59"/>
    <w:multiLevelType w:val="hybridMultilevel"/>
    <w:tmpl w:val="230CCEDC"/>
    <w:lvl w:ilvl="0" w:tplc="26D4FAE0">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
    <w:nsid w:val="09CB6ED2"/>
    <w:multiLevelType w:val="singleLevel"/>
    <w:tmpl w:val="7478B6A8"/>
    <w:lvl w:ilvl="0">
      <w:start w:val="2"/>
      <w:numFmt w:val="decimal"/>
      <w:lvlText w:val="%1)"/>
      <w:legacy w:legacy="1" w:legacySpace="0" w:legacyIndent="360"/>
      <w:lvlJc w:val="left"/>
      <w:rPr>
        <w:rFonts w:ascii="Times New Roman" w:hAnsi="Times New Roman" w:cs="Times New Roman" w:hint="default"/>
      </w:rPr>
    </w:lvl>
  </w:abstractNum>
  <w:abstractNum w:abstractNumId="2">
    <w:nsid w:val="18E360C1"/>
    <w:multiLevelType w:val="singleLevel"/>
    <w:tmpl w:val="44107526"/>
    <w:lvl w:ilvl="0">
      <w:start w:val="1"/>
      <w:numFmt w:val="decimal"/>
      <w:lvlText w:val="%1."/>
      <w:legacy w:legacy="1" w:legacySpace="0" w:legacyIndent="220"/>
      <w:lvlJc w:val="left"/>
      <w:rPr>
        <w:rFonts w:ascii="Times New Roman" w:hAnsi="Times New Roman" w:cs="Times New Roman" w:hint="default"/>
      </w:rPr>
    </w:lvl>
  </w:abstractNum>
  <w:abstractNum w:abstractNumId="3">
    <w:nsid w:val="1B471897"/>
    <w:multiLevelType w:val="hybridMultilevel"/>
    <w:tmpl w:val="696E1C74"/>
    <w:lvl w:ilvl="0" w:tplc="31665B00">
      <w:start w:val="2"/>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4">
    <w:nsid w:val="1E2C3198"/>
    <w:multiLevelType w:val="hybridMultilevel"/>
    <w:tmpl w:val="B0A64410"/>
    <w:lvl w:ilvl="0" w:tplc="1A36CA4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22012820"/>
    <w:multiLevelType w:val="hybridMultilevel"/>
    <w:tmpl w:val="118A1DC6"/>
    <w:lvl w:ilvl="0" w:tplc="81B808C6">
      <w:start w:val="2"/>
      <w:numFmt w:val="decimal"/>
      <w:lvlText w:val="%1)"/>
      <w:lvlJc w:val="left"/>
      <w:pPr>
        <w:tabs>
          <w:tab w:val="num" w:pos="1406"/>
        </w:tabs>
        <w:ind w:left="1406" w:hanging="555"/>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6">
    <w:nsid w:val="248C37C8"/>
    <w:multiLevelType w:val="hybridMultilevel"/>
    <w:tmpl w:val="7F847BB0"/>
    <w:lvl w:ilvl="0" w:tplc="A4F84828">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26745F45"/>
    <w:multiLevelType w:val="hybridMultilevel"/>
    <w:tmpl w:val="3F68FFBA"/>
    <w:lvl w:ilvl="0" w:tplc="F616555A">
      <w:start w:val="1"/>
      <w:numFmt w:val="decimal"/>
      <w:lvlText w:val="%1)"/>
      <w:lvlJc w:val="left"/>
      <w:pPr>
        <w:tabs>
          <w:tab w:val="num" w:pos="2021"/>
        </w:tabs>
        <w:ind w:left="2021" w:hanging="117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8">
    <w:nsid w:val="27C60EFD"/>
    <w:multiLevelType w:val="singleLevel"/>
    <w:tmpl w:val="576EA642"/>
    <w:lvl w:ilvl="0">
      <w:start w:val="2"/>
      <w:numFmt w:val="decimal"/>
      <w:lvlText w:val="%1."/>
      <w:legacy w:legacy="1" w:legacySpace="0" w:legacyIndent="216"/>
      <w:lvlJc w:val="left"/>
      <w:rPr>
        <w:rFonts w:ascii="Times New Roman" w:hAnsi="Times New Roman" w:cs="Times New Roman" w:hint="default"/>
      </w:rPr>
    </w:lvl>
  </w:abstractNum>
  <w:abstractNum w:abstractNumId="9">
    <w:nsid w:val="2A610B07"/>
    <w:multiLevelType w:val="singleLevel"/>
    <w:tmpl w:val="89D8B0D2"/>
    <w:lvl w:ilvl="0">
      <w:start w:val="1"/>
      <w:numFmt w:val="decimal"/>
      <w:lvlText w:val="%1)"/>
      <w:legacy w:legacy="1" w:legacySpace="0" w:legacyIndent="331"/>
      <w:lvlJc w:val="left"/>
      <w:rPr>
        <w:rFonts w:ascii="Times New Roman" w:hAnsi="Times New Roman" w:cs="Times New Roman" w:hint="default"/>
      </w:rPr>
    </w:lvl>
  </w:abstractNum>
  <w:abstractNum w:abstractNumId="10">
    <w:nsid w:val="2DE8699F"/>
    <w:multiLevelType w:val="singleLevel"/>
    <w:tmpl w:val="9350C6C4"/>
    <w:lvl w:ilvl="0">
      <w:start w:val="1"/>
      <w:numFmt w:val="decimal"/>
      <w:lvlText w:val="%1)"/>
      <w:legacy w:legacy="1" w:legacySpace="0" w:legacyIndent="317"/>
      <w:lvlJc w:val="left"/>
      <w:rPr>
        <w:rFonts w:ascii="Times New Roman" w:hAnsi="Times New Roman" w:cs="Times New Roman" w:hint="default"/>
      </w:rPr>
    </w:lvl>
  </w:abstractNum>
  <w:abstractNum w:abstractNumId="11">
    <w:nsid w:val="2E095098"/>
    <w:multiLevelType w:val="hybridMultilevel"/>
    <w:tmpl w:val="2936463E"/>
    <w:lvl w:ilvl="0" w:tplc="ADA8764E">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2">
    <w:nsid w:val="39355342"/>
    <w:multiLevelType w:val="hybridMultilevel"/>
    <w:tmpl w:val="957AE5AE"/>
    <w:lvl w:ilvl="0" w:tplc="0156937C">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3">
    <w:nsid w:val="44716908"/>
    <w:multiLevelType w:val="hybridMultilevel"/>
    <w:tmpl w:val="B05C586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3094422"/>
    <w:multiLevelType w:val="singleLevel"/>
    <w:tmpl w:val="3B2ED4AA"/>
    <w:lvl w:ilvl="0">
      <w:start w:val="1"/>
      <w:numFmt w:val="decimal"/>
      <w:lvlText w:val="%1)"/>
      <w:legacy w:legacy="1" w:legacySpace="0" w:legacyIndent="355"/>
      <w:lvlJc w:val="left"/>
      <w:rPr>
        <w:rFonts w:ascii="Times New Roman" w:hAnsi="Times New Roman" w:cs="Times New Roman" w:hint="default"/>
      </w:rPr>
    </w:lvl>
  </w:abstractNum>
  <w:abstractNum w:abstractNumId="15">
    <w:nsid w:val="58CC6407"/>
    <w:multiLevelType w:val="hybridMultilevel"/>
    <w:tmpl w:val="F26E07D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6098604F"/>
    <w:multiLevelType w:val="singleLevel"/>
    <w:tmpl w:val="0E146340"/>
    <w:lvl w:ilvl="0">
      <w:start w:val="3"/>
      <w:numFmt w:val="decimal"/>
      <w:lvlText w:val="%1."/>
      <w:legacy w:legacy="1" w:legacySpace="0" w:legacyIndent="259"/>
      <w:lvlJc w:val="left"/>
      <w:rPr>
        <w:rFonts w:ascii="Times New Roman" w:hAnsi="Times New Roman" w:cs="Times New Roman" w:hint="default"/>
      </w:rPr>
    </w:lvl>
  </w:abstractNum>
  <w:abstractNum w:abstractNumId="17">
    <w:nsid w:val="632F4944"/>
    <w:multiLevelType w:val="hybridMultilevel"/>
    <w:tmpl w:val="0D8C055C"/>
    <w:lvl w:ilvl="0" w:tplc="DB98D5D6">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6B4574A5"/>
    <w:multiLevelType w:val="hybridMultilevel"/>
    <w:tmpl w:val="578292FA"/>
    <w:lvl w:ilvl="0" w:tplc="3A7026B6">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6F5D1CF9"/>
    <w:multiLevelType w:val="hybridMultilevel"/>
    <w:tmpl w:val="D4A0830C"/>
    <w:lvl w:ilvl="0" w:tplc="F02A3836">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71F6473E"/>
    <w:multiLevelType w:val="singleLevel"/>
    <w:tmpl w:val="953833D6"/>
    <w:lvl w:ilvl="0">
      <w:start w:val="1"/>
      <w:numFmt w:val="decimal"/>
      <w:lvlText w:val="%1)"/>
      <w:legacy w:legacy="1" w:legacySpace="0" w:legacyIndent="360"/>
      <w:lvlJc w:val="left"/>
      <w:rPr>
        <w:rFonts w:ascii="Times New Roman" w:hAnsi="Times New Roman" w:cs="Times New Roman" w:hint="default"/>
      </w:rPr>
    </w:lvl>
  </w:abstractNum>
  <w:abstractNum w:abstractNumId="21">
    <w:nsid w:val="766C50EC"/>
    <w:multiLevelType w:val="singleLevel"/>
    <w:tmpl w:val="4F26C6E2"/>
    <w:lvl w:ilvl="0">
      <w:start w:val="3"/>
      <w:numFmt w:val="decimal"/>
      <w:lvlText w:val="%1)"/>
      <w:legacy w:legacy="1" w:legacySpace="0" w:legacyIndent="307"/>
      <w:lvlJc w:val="left"/>
      <w:rPr>
        <w:rFonts w:ascii="Times New Roman" w:hAnsi="Times New Roman" w:cs="Times New Roman" w:hint="default"/>
      </w:rPr>
    </w:lvl>
  </w:abstractNum>
  <w:abstractNum w:abstractNumId="22">
    <w:nsid w:val="7FC62139"/>
    <w:multiLevelType w:val="hybridMultilevel"/>
    <w:tmpl w:val="9FD2A96C"/>
    <w:lvl w:ilvl="0" w:tplc="981045AE">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num w:numId="1">
    <w:abstractNumId w:val="7"/>
  </w:num>
  <w:num w:numId="2">
    <w:abstractNumId w:val="8"/>
  </w:num>
  <w:num w:numId="3">
    <w:abstractNumId w:val="1"/>
  </w:num>
  <w:num w:numId="4">
    <w:abstractNumId w:val="11"/>
  </w:num>
  <w:num w:numId="5">
    <w:abstractNumId w:val="5"/>
  </w:num>
  <w:num w:numId="6">
    <w:abstractNumId w:val="18"/>
  </w:num>
  <w:num w:numId="7">
    <w:abstractNumId w:val="22"/>
  </w:num>
  <w:num w:numId="8">
    <w:abstractNumId w:val="12"/>
  </w:num>
  <w:num w:numId="9">
    <w:abstractNumId w:val="21"/>
  </w:num>
  <w:num w:numId="10">
    <w:abstractNumId w:val="3"/>
  </w:num>
  <w:num w:numId="11">
    <w:abstractNumId w:val="9"/>
  </w:num>
  <w:num w:numId="12">
    <w:abstractNumId w:val="2"/>
  </w:num>
  <w:num w:numId="13">
    <w:abstractNumId w:val="16"/>
  </w:num>
  <w:num w:numId="14">
    <w:abstractNumId w:val="14"/>
  </w:num>
  <w:num w:numId="15">
    <w:abstractNumId w:val="4"/>
  </w:num>
  <w:num w:numId="16">
    <w:abstractNumId w:val="13"/>
  </w:num>
  <w:num w:numId="17">
    <w:abstractNumId w:val="19"/>
  </w:num>
  <w:num w:numId="18">
    <w:abstractNumId w:val="17"/>
  </w:num>
  <w:num w:numId="19">
    <w:abstractNumId w:val="10"/>
  </w:num>
  <w:num w:numId="20">
    <w:abstractNumId w:val="20"/>
  </w:num>
  <w:num w:numId="21">
    <w:abstractNumId w:val="0"/>
  </w:num>
  <w:num w:numId="22">
    <w:abstractNumId w:val="15"/>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efaultTabStop w:val="708"/>
  <w:hyphenationZone w:val="142"/>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4A92"/>
    <w:rsid w:val="00001F86"/>
    <w:rsid w:val="00002318"/>
    <w:rsid w:val="00004BEE"/>
    <w:rsid w:val="000053EA"/>
    <w:rsid w:val="000058F2"/>
    <w:rsid w:val="00007198"/>
    <w:rsid w:val="00007290"/>
    <w:rsid w:val="00020E29"/>
    <w:rsid w:val="00026D84"/>
    <w:rsid w:val="00027928"/>
    <w:rsid w:val="00034A0A"/>
    <w:rsid w:val="0003547B"/>
    <w:rsid w:val="00035C20"/>
    <w:rsid w:val="000361D2"/>
    <w:rsid w:val="00036DD2"/>
    <w:rsid w:val="00042BFA"/>
    <w:rsid w:val="00047B84"/>
    <w:rsid w:val="000505CF"/>
    <w:rsid w:val="00051643"/>
    <w:rsid w:val="0005523E"/>
    <w:rsid w:val="00055E5D"/>
    <w:rsid w:val="00056144"/>
    <w:rsid w:val="000563EB"/>
    <w:rsid w:val="00060864"/>
    <w:rsid w:val="00060BC3"/>
    <w:rsid w:val="00060CA7"/>
    <w:rsid w:val="00064875"/>
    <w:rsid w:val="000701A2"/>
    <w:rsid w:val="00073800"/>
    <w:rsid w:val="00091F68"/>
    <w:rsid w:val="00093EF7"/>
    <w:rsid w:val="00096B46"/>
    <w:rsid w:val="000A0F40"/>
    <w:rsid w:val="000A7328"/>
    <w:rsid w:val="000B0EEB"/>
    <w:rsid w:val="000B370C"/>
    <w:rsid w:val="000B45E8"/>
    <w:rsid w:val="000B54B4"/>
    <w:rsid w:val="000B5967"/>
    <w:rsid w:val="000C314C"/>
    <w:rsid w:val="000C35F3"/>
    <w:rsid w:val="000C6C54"/>
    <w:rsid w:val="000D4AC8"/>
    <w:rsid w:val="000E0A80"/>
    <w:rsid w:val="000E47A5"/>
    <w:rsid w:val="000E4D67"/>
    <w:rsid w:val="000E78A2"/>
    <w:rsid w:val="000F1CBA"/>
    <w:rsid w:val="00101B71"/>
    <w:rsid w:val="00101B73"/>
    <w:rsid w:val="001037F6"/>
    <w:rsid w:val="00105B85"/>
    <w:rsid w:val="00106EC8"/>
    <w:rsid w:val="00120B67"/>
    <w:rsid w:val="001213D7"/>
    <w:rsid w:val="00124B50"/>
    <w:rsid w:val="00125A97"/>
    <w:rsid w:val="0012664E"/>
    <w:rsid w:val="00146242"/>
    <w:rsid w:val="001474D6"/>
    <w:rsid w:val="001476C4"/>
    <w:rsid w:val="001526CC"/>
    <w:rsid w:val="0017099F"/>
    <w:rsid w:val="00172E35"/>
    <w:rsid w:val="00174C82"/>
    <w:rsid w:val="001757A5"/>
    <w:rsid w:val="0018263C"/>
    <w:rsid w:val="0018464D"/>
    <w:rsid w:val="00187398"/>
    <w:rsid w:val="001921D5"/>
    <w:rsid w:val="00192A72"/>
    <w:rsid w:val="00196BE6"/>
    <w:rsid w:val="00197B82"/>
    <w:rsid w:val="001A17A6"/>
    <w:rsid w:val="001B1003"/>
    <w:rsid w:val="001B2305"/>
    <w:rsid w:val="001B7111"/>
    <w:rsid w:val="001C1072"/>
    <w:rsid w:val="001C17C7"/>
    <w:rsid w:val="001C2149"/>
    <w:rsid w:val="001C29B9"/>
    <w:rsid w:val="001C6533"/>
    <w:rsid w:val="001D068E"/>
    <w:rsid w:val="001D5569"/>
    <w:rsid w:val="001D78B6"/>
    <w:rsid w:val="001E4D5F"/>
    <w:rsid w:val="001E4EA1"/>
    <w:rsid w:val="001E5D9B"/>
    <w:rsid w:val="001E772B"/>
    <w:rsid w:val="001F0F26"/>
    <w:rsid w:val="001F1F6D"/>
    <w:rsid w:val="002020D6"/>
    <w:rsid w:val="0020404C"/>
    <w:rsid w:val="00214929"/>
    <w:rsid w:val="002154DD"/>
    <w:rsid w:val="00215FE4"/>
    <w:rsid w:val="0021683F"/>
    <w:rsid w:val="002226B0"/>
    <w:rsid w:val="00222BF8"/>
    <w:rsid w:val="00230D4F"/>
    <w:rsid w:val="00231DED"/>
    <w:rsid w:val="0024132E"/>
    <w:rsid w:val="00241F13"/>
    <w:rsid w:val="00246217"/>
    <w:rsid w:val="0025132F"/>
    <w:rsid w:val="002522F1"/>
    <w:rsid w:val="002527CF"/>
    <w:rsid w:val="002570AD"/>
    <w:rsid w:val="00262FE5"/>
    <w:rsid w:val="00272376"/>
    <w:rsid w:val="002730F9"/>
    <w:rsid w:val="002766D3"/>
    <w:rsid w:val="0028020E"/>
    <w:rsid w:val="00281D79"/>
    <w:rsid w:val="00283527"/>
    <w:rsid w:val="0028597D"/>
    <w:rsid w:val="002865DC"/>
    <w:rsid w:val="0029335C"/>
    <w:rsid w:val="00295C6E"/>
    <w:rsid w:val="002A47B0"/>
    <w:rsid w:val="002A4AC9"/>
    <w:rsid w:val="002B2559"/>
    <w:rsid w:val="002C201C"/>
    <w:rsid w:val="002C2990"/>
    <w:rsid w:val="002C6FC1"/>
    <w:rsid w:val="002D0D9F"/>
    <w:rsid w:val="002D2D6F"/>
    <w:rsid w:val="002E142A"/>
    <w:rsid w:val="002E3356"/>
    <w:rsid w:val="002E3ED2"/>
    <w:rsid w:val="002E6323"/>
    <w:rsid w:val="002E64AD"/>
    <w:rsid w:val="002F7CDD"/>
    <w:rsid w:val="00300B4F"/>
    <w:rsid w:val="003027FF"/>
    <w:rsid w:val="003046C2"/>
    <w:rsid w:val="0031281F"/>
    <w:rsid w:val="0032043C"/>
    <w:rsid w:val="00321199"/>
    <w:rsid w:val="00322DBB"/>
    <w:rsid w:val="003231A6"/>
    <w:rsid w:val="0033015D"/>
    <w:rsid w:val="0033121C"/>
    <w:rsid w:val="00333E5F"/>
    <w:rsid w:val="003351B1"/>
    <w:rsid w:val="003515E7"/>
    <w:rsid w:val="00351C08"/>
    <w:rsid w:val="00351F7D"/>
    <w:rsid w:val="0035436A"/>
    <w:rsid w:val="00354EC0"/>
    <w:rsid w:val="003552FF"/>
    <w:rsid w:val="00357F1A"/>
    <w:rsid w:val="0036145D"/>
    <w:rsid w:val="00361768"/>
    <w:rsid w:val="0036636A"/>
    <w:rsid w:val="00371841"/>
    <w:rsid w:val="00377480"/>
    <w:rsid w:val="003802AA"/>
    <w:rsid w:val="00383CF2"/>
    <w:rsid w:val="0039778F"/>
    <w:rsid w:val="003A0444"/>
    <w:rsid w:val="003A283E"/>
    <w:rsid w:val="003A2947"/>
    <w:rsid w:val="003A4012"/>
    <w:rsid w:val="003A5EE0"/>
    <w:rsid w:val="003B1EE7"/>
    <w:rsid w:val="003B696A"/>
    <w:rsid w:val="003C0A1C"/>
    <w:rsid w:val="003C605F"/>
    <w:rsid w:val="003D3A7C"/>
    <w:rsid w:val="003D4148"/>
    <w:rsid w:val="003E0FE2"/>
    <w:rsid w:val="003E15B4"/>
    <w:rsid w:val="003E21BE"/>
    <w:rsid w:val="003E31AC"/>
    <w:rsid w:val="003E7F25"/>
    <w:rsid w:val="003F1F80"/>
    <w:rsid w:val="003F3C53"/>
    <w:rsid w:val="004011EE"/>
    <w:rsid w:val="00404803"/>
    <w:rsid w:val="0040741D"/>
    <w:rsid w:val="00414C1C"/>
    <w:rsid w:val="00416B6B"/>
    <w:rsid w:val="00423198"/>
    <w:rsid w:val="00431F5B"/>
    <w:rsid w:val="004351CE"/>
    <w:rsid w:val="00442791"/>
    <w:rsid w:val="004477B0"/>
    <w:rsid w:val="00453144"/>
    <w:rsid w:val="004550B7"/>
    <w:rsid w:val="00456924"/>
    <w:rsid w:val="00466B1A"/>
    <w:rsid w:val="00470D3D"/>
    <w:rsid w:val="00470FA9"/>
    <w:rsid w:val="00472F3B"/>
    <w:rsid w:val="00476C58"/>
    <w:rsid w:val="0048002E"/>
    <w:rsid w:val="00482859"/>
    <w:rsid w:val="004835B3"/>
    <w:rsid w:val="00484EF5"/>
    <w:rsid w:val="00497C76"/>
    <w:rsid w:val="004A0A26"/>
    <w:rsid w:val="004A1D44"/>
    <w:rsid w:val="004A1EB6"/>
    <w:rsid w:val="004A3172"/>
    <w:rsid w:val="004A45AF"/>
    <w:rsid w:val="004A54FB"/>
    <w:rsid w:val="004B13B3"/>
    <w:rsid w:val="004C13CF"/>
    <w:rsid w:val="004C36B6"/>
    <w:rsid w:val="004C39BA"/>
    <w:rsid w:val="004D0469"/>
    <w:rsid w:val="004D0662"/>
    <w:rsid w:val="004D7899"/>
    <w:rsid w:val="004E2F90"/>
    <w:rsid w:val="004E3E61"/>
    <w:rsid w:val="004F094B"/>
    <w:rsid w:val="004F197A"/>
    <w:rsid w:val="004F3EA2"/>
    <w:rsid w:val="004F5BED"/>
    <w:rsid w:val="004F6B3D"/>
    <w:rsid w:val="004F7E40"/>
    <w:rsid w:val="0050700C"/>
    <w:rsid w:val="005114CC"/>
    <w:rsid w:val="005200E1"/>
    <w:rsid w:val="005209AE"/>
    <w:rsid w:val="005231CD"/>
    <w:rsid w:val="00527127"/>
    <w:rsid w:val="005324B8"/>
    <w:rsid w:val="0054488C"/>
    <w:rsid w:val="0054565D"/>
    <w:rsid w:val="00547A4B"/>
    <w:rsid w:val="005513E6"/>
    <w:rsid w:val="00551CF1"/>
    <w:rsid w:val="0055205F"/>
    <w:rsid w:val="005534CE"/>
    <w:rsid w:val="00554CD9"/>
    <w:rsid w:val="00554FA7"/>
    <w:rsid w:val="005558CA"/>
    <w:rsid w:val="00564AAD"/>
    <w:rsid w:val="00571DBE"/>
    <w:rsid w:val="005721F6"/>
    <w:rsid w:val="00576B7A"/>
    <w:rsid w:val="0057746D"/>
    <w:rsid w:val="00580241"/>
    <w:rsid w:val="005836B7"/>
    <w:rsid w:val="005847A4"/>
    <w:rsid w:val="00585119"/>
    <w:rsid w:val="00586F96"/>
    <w:rsid w:val="00595C8F"/>
    <w:rsid w:val="005A5273"/>
    <w:rsid w:val="005B0453"/>
    <w:rsid w:val="005B3EED"/>
    <w:rsid w:val="005C1866"/>
    <w:rsid w:val="005C1B81"/>
    <w:rsid w:val="005C24A6"/>
    <w:rsid w:val="005C570F"/>
    <w:rsid w:val="005D1427"/>
    <w:rsid w:val="005F71DB"/>
    <w:rsid w:val="00601AE3"/>
    <w:rsid w:val="0060436E"/>
    <w:rsid w:val="0060455D"/>
    <w:rsid w:val="006131C6"/>
    <w:rsid w:val="00623C5E"/>
    <w:rsid w:val="00627CDB"/>
    <w:rsid w:val="00627F0A"/>
    <w:rsid w:val="006326CE"/>
    <w:rsid w:val="00632B45"/>
    <w:rsid w:val="006356AB"/>
    <w:rsid w:val="006364CD"/>
    <w:rsid w:val="00636C00"/>
    <w:rsid w:val="00637F31"/>
    <w:rsid w:val="00642CAE"/>
    <w:rsid w:val="0065430E"/>
    <w:rsid w:val="006544AD"/>
    <w:rsid w:val="00655137"/>
    <w:rsid w:val="00661539"/>
    <w:rsid w:val="00663B41"/>
    <w:rsid w:val="00673C9C"/>
    <w:rsid w:val="00674382"/>
    <w:rsid w:val="006804C6"/>
    <w:rsid w:val="006805A2"/>
    <w:rsid w:val="00684F6B"/>
    <w:rsid w:val="00685103"/>
    <w:rsid w:val="0068640E"/>
    <w:rsid w:val="0068724E"/>
    <w:rsid w:val="0069141F"/>
    <w:rsid w:val="006A348F"/>
    <w:rsid w:val="006A4224"/>
    <w:rsid w:val="006A7D51"/>
    <w:rsid w:val="006B0289"/>
    <w:rsid w:val="006B187F"/>
    <w:rsid w:val="006B73D9"/>
    <w:rsid w:val="006C0477"/>
    <w:rsid w:val="006C28BA"/>
    <w:rsid w:val="006C4AD2"/>
    <w:rsid w:val="006C67B0"/>
    <w:rsid w:val="006D5DCC"/>
    <w:rsid w:val="006D6B9F"/>
    <w:rsid w:val="006D7501"/>
    <w:rsid w:val="006D7FA5"/>
    <w:rsid w:val="006E3806"/>
    <w:rsid w:val="006F1928"/>
    <w:rsid w:val="006F43D5"/>
    <w:rsid w:val="006F43F8"/>
    <w:rsid w:val="006F7189"/>
    <w:rsid w:val="0070089C"/>
    <w:rsid w:val="00700B54"/>
    <w:rsid w:val="00701595"/>
    <w:rsid w:val="007059E6"/>
    <w:rsid w:val="007065C9"/>
    <w:rsid w:val="0071123C"/>
    <w:rsid w:val="00714F93"/>
    <w:rsid w:val="00716A69"/>
    <w:rsid w:val="007213C8"/>
    <w:rsid w:val="007214E7"/>
    <w:rsid w:val="007231C1"/>
    <w:rsid w:val="00724C95"/>
    <w:rsid w:val="007273FA"/>
    <w:rsid w:val="007328A8"/>
    <w:rsid w:val="00732A0F"/>
    <w:rsid w:val="007400CC"/>
    <w:rsid w:val="007418E0"/>
    <w:rsid w:val="00746EDA"/>
    <w:rsid w:val="007512BE"/>
    <w:rsid w:val="00755C4B"/>
    <w:rsid w:val="007674B0"/>
    <w:rsid w:val="0077093A"/>
    <w:rsid w:val="00771926"/>
    <w:rsid w:val="00782566"/>
    <w:rsid w:val="00791530"/>
    <w:rsid w:val="00791CB9"/>
    <w:rsid w:val="0079369B"/>
    <w:rsid w:val="007A1ED3"/>
    <w:rsid w:val="007A4439"/>
    <w:rsid w:val="007A4854"/>
    <w:rsid w:val="007B0805"/>
    <w:rsid w:val="007B0F4F"/>
    <w:rsid w:val="007B173F"/>
    <w:rsid w:val="007B1ADA"/>
    <w:rsid w:val="007B2A30"/>
    <w:rsid w:val="007B51B4"/>
    <w:rsid w:val="007B70EA"/>
    <w:rsid w:val="007C30F1"/>
    <w:rsid w:val="007D10E9"/>
    <w:rsid w:val="007D4A25"/>
    <w:rsid w:val="007E2271"/>
    <w:rsid w:val="007E2F21"/>
    <w:rsid w:val="007E5802"/>
    <w:rsid w:val="007E671D"/>
    <w:rsid w:val="007E6A20"/>
    <w:rsid w:val="007F1812"/>
    <w:rsid w:val="007F1D4F"/>
    <w:rsid w:val="007F2830"/>
    <w:rsid w:val="007F284D"/>
    <w:rsid w:val="007F54DA"/>
    <w:rsid w:val="007F6E61"/>
    <w:rsid w:val="007F7230"/>
    <w:rsid w:val="008021A6"/>
    <w:rsid w:val="00802DF2"/>
    <w:rsid w:val="00803876"/>
    <w:rsid w:val="00804552"/>
    <w:rsid w:val="008046C6"/>
    <w:rsid w:val="008052B0"/>
    <w:rsid w:val="00805478"/>
    <w:rsid w:val="0080707F"/>
    <w:rsid w:val="00811C2B"/>
    <w:rsid w:val="00812893"/>
    <w:rsid w:val="0082714A"/>
    <w:rsid w:val="008324F5"/>
    <w:rsid w:val="008339D0"/>
    <w:rsid w:val="00837939"/>
    <w:rsid w:val="00840671"/>
    <w:rsid w:val="008423C8"/>
    <w:rsid w:val="008468D0"/>
    <w:rsid w:val="00846978"/>
    <w:rsid w:val="008605DF"/>
    <w:rsid w:val="00861E74"/>
    <w:rsid w:val="008641BA"/>
    <w:rsid w:val="0086515A"/>
    <w:rsid w:val="00865F60"/>
    <w:rsid w:val="008661C4"/>
    <w:rsid w:val="008663C8"/>
    <w:rsid w:val="008700E9"/>
    <w:rsid w:val="0087097A"/>
    <w:rsid w:val="00870F0A"/>
    <w:rsid w:val="008723E4"/>
    <w:rsid w:val="00874F5E"/>
    <w:rsid w:val="008772DF"/>
    <w:rsid w:val="0088775F"/>
    <w:rsid w:val="00890265"/>
    <w:rsid w:val="0089182E"/>
    <w:rsid w:val="00891CCA"/>
    <w:rsid w:val="0089308C"/>
    <w:rsid w:val="0089492A"/>
    <w:rsid w:val="0089798F"/>
    <w:rsid w:val="008A07C3"/>
    <w:rsid w:val="008A248F"/>
    <w:rsid w:val="008A646D"/>
    <w:rsid w:val="008B0FA1"/>
    <w:rsid w:val="008B37B3"/>
    <w:rsid w:val="008B4B19"/>
    <w:rsid w:val="008C6C56"/>
    <w:rsid w:val="008E1834"/>
    <w:rsid w:val="008E1886"/>
    <w:rsid w:val="008E6B3A"/>
    <w:rsid w:val="008F165E"/>
    <w:rsid w:val="008F18A2"/>
    <w:rsid w:val="008F3602"/>
    <w:rsid w:val="008F689D"/>
    <w:rsid w:val="00900815"/>
    <w:rsid w:val="00907581"/>
    <w:rsid w:val="009122F7"/>
    <w:rsid w:val="00914A92"/>
    <w:rsid w:val="0091560F"/>
    <w:rsid w:val="0091637D"/>
    <w:rsid w:val="00917626"/>
    <w:rsid w:val="00921966"/>
    <w:rsid w:val="00927248"/>
    <w:rsid w:val="00927264"/>
    <w:rsid w:val="00933BB9"/>
    <w:rsid w:val="00941099"/>
    <w:rsid w:val="00945831"/>
    <w:rsid w:val="00954C8B"/>
    <w:rsid w:val="00955EE6"/>
    <w:rsid w:val="00956C28"/>
    <w:rsid w:val="0096170A"/>
    <w:rsid w:val="009620EE"/>
    <w:rsid w:val="00971CCD"/>
    <w:rsid w:val="009738A8"/>
    <w:rsid w:val="00977606"/>
    <w:rsid w:val="00983AA7"/>
    <w:rsid w:val="00983F89"/>
    <w:rsid w:val="0098498D"/>
    <w:rsid w:val="00984DD6"/>
    <w:rsid w:val="00986516"/>
    <w:rsid w:val="009877DD"/>
    <w:rsid w:val="00991741"/>
    <w:rsid w:val="00992FC7"/>
    <w:rsid w:val="0099632B"/>
    <w:rsid w:val="009A01F2"/>
    <w:rsid w:val="009A1611"/>
    <w:rsid w:val="009A2A39"/>
    <w:rsid w:val="009A4A46"/>
    <w:rsid w:val="009B469D"/>
    <w:rsid w:val="009B49C1"/>
    <w:rsid w:val="009C026D"/>
    <w:rsid w:val="009C6398"/>
    <w:rsid w:val="009C7BE2"/>
    <w:rsid w:val="009D1DD7"/>
    <w:rsid w:val="009E07E8"/>
    <w:rsid w:val="009E2270"/>
    <w:rsid w:val="009E2520"/>
    <w:rsid w:val="009E47F8"/>
    <w:rsid w:val="009F27FD"/>
    <w:rsid w:val="009F4CEC"/>
    <w:rsid w:val="009F51F9"/>
    <w:rsid w:val="00A0446D"/>
    <w:rsid w:val="00A10FF9"/>
    <w:rsid w:val="00A15826"/>
    <w:rsid w:val="00A360EB"/>
    <w:rsid w:val="00A41246"/>
    <w:rsid w:val="00A57008"/>
    <w:rsid w:val="00A6183D"/>
    <w:rsid w:val="00A64061"/>
    <w:rsid w:val="00A7345F"/>
    <w:rsid w:val="00A74D90"/>
    <w:rsid w:val="00A779C9"/>
    <w:rsid w:val="00A77F7E"/>
    <w:rsid w:val="00A82D2B"/>
    <w:rsid w:val="00A848B3"/>
    <w:rsid w:val="00A8586D"/>
    <w:rsid w:val="00A86D06"/>
    <w:rsid w:val="00A872D4"/>
    <w:rsid w:val="00A9159F"/>
    <w:rsid w:val="00A9168F"/>
    <w:rsid w:val="00A91D88"/>
    <w:rsid w:val="00A922AE"/>
    <w:rsid w:val="00A95696"/>
    <w:rsid w:val="00A977BA"/>
    <w:rsid w:val="00AA0E9F"/>
    <w:rsid w:val="00AB0026"/>
    <w:rsid w:val="00AC0C62"/>
    <w:rsid w:val="00AC1B46"/>
    <w:rsid w:val="00AD4A27"/>
    <w:rsid w:val="00AE23F2"/>
    <w:rsid w:val="00AE5047"/>
    <w:rsid w:val="00AF2226"/>
    <w:rsid w:val="00AF5178"/>
    <w:rsid w:val="00AF67A4"/>
    <w:rsid w:val="00B02016"/>
    <w:rsid w:val="00B05442"/>
    <w:rsid w:val="00B06CC2"/>
    <w:rsid w:val="00B14B33"/>
    <w:rsid w:val="00B16507"/>
    <w:rsid w:val="00B1773B"/>
    <w:rsid w:val="00B24A19"/>
    <w:rsid w:val="00B30D14"/>
    <w:rsid w:val="00B319EF"/>
    <w:rsid w:val="00B328F7"/>
    <w:rsid w:val="00B406CD"/>
    <w:rsid w:val="00B42BDF"/>
    <w:rsid w:val="00B546EA"/>
    <w:rsid w:val="00B6059F"/>
    <w:rsid w:val="00B63966"/>
    <w:rsid w:val="00B663A0"/>
    <w:rsid w:val="00B73288"/>
    <w:rsid w:val="00B81813"/>
    <w:rsid w:val="00B82B20"/>
    <w:rsid w:val="00B83386"/>
    <w:rsid w:val="00B83D9D"/>
    <w:rsid w:val="00B871CF"/>
    <w:rsid w:val="00B9081C"/>
    <w:rsid w:val="00B93223"/>
    <w:rsid w:val="00BA5FB6"/>
    <w:rsid w:val="00BB5080"/>
    <w:rsid w:val="00BB6D58"/>
    <w:rsid w:val="00BC0ECA"/>
    <w:rsid w:val="00BC0F25"/>
    <w:rsid w:val="00BC20C9"/>
    <w:rsid w:val="00BC3EC3"/>
    <w:rsid w:val="00BE0458"/>
    <w:rsid w:val="00BE2C41"/>
    <w:rsid w:val="00BF17B4"/>
    <w:rsid w:val="00BF3FE1"/>
    <w:rsid w:val="00BF4606"/>
    <w:rsid w:val="00BF47F2"/>
    <w:rsid w:val="00C01BDB"/>
    <w:rsid w:val="00C02F93"/>
    <w:rsid w:val="00C05F8F"/>
    <w:rsid w:val="00C07327"/>
    <w:rsid w:val="00C1413D"/>
    <w:rsid w:val="00C16154"/>
    <w:rsid w:val="00C273FB"/>
    <w:rsid w:val="00C27B4A"/>
    <w:rsid w:val="00C307E1"/>
    <w:rsid w:val="00C30F3C"/>
    <w:rsid w:val="00C31816"/>
    <w:rsid w:val="00C35EC6"/>
    <w:rsid w:val="00C44956"/>
    <w:rsid w:val="00C456E6"/>
    <w:rsid w:val="00C50BFB"/>
    <w:rsid w:val="00C52AF1"/>
    <w:rsid w:val="00C62BFA"/>
    <w:rsid w:val="00C6561A"/>
    <w:rsid w:val="00C80845"/>
    <w:rsid w:val="00C844B7"/>
    <w:rsid w:val="00C84AA8"/>
    <w:rsid w:val="00C87C0B"/>
    <w:rsid w:val="00C91198"/>
    <w:rsid w:val="00C92873"/>
    <w:rsid w:val="00C93304"/>
    <w:rsid w:val="00C94B41"/>
    <w:rsid w:val="00C968F1"/>
    <w:rsid w:val="00C9708B"/>
    <w:rsid w:val="00CB1F9E"/>
    <w:rsid w:val="00CB4A26"/>
    <w:rsid w:val="00CB5028"/>
    <w:rsid w:val="00CB5822"/>
    <w:rsid w:val="00CB5B54"/>
    <w:rsid w:val="00CC2F78"/>
    <w:rsid w:val="00CC5DFB"/>
    <w:rsid w:val="00CC67C3"/>
    <w:rsid w:val="00CC6D18"/>
    <w:rsid w:val="00CC7C64"/>
    <w:rsid w:val="00CD5652"/>
    <w:rsid w:val="00CE3A3F"/>
    <w:rsid w:val="00CE6DCC"/>
    <w:rsid w:val="00CE773C"/>
    <w:rsid w:val="00CF66A8"/>
    <w:rsid w:val="00CF6F15"/>
    <w:rsid w:val="00CF72AE"/>
    <w:rsid w:val="00D01A84"/>
    <w:rsid w:val="00D06367"/>
    <w:rsid w:val="00D0781D"/>
    <w:rsid w:val="00D132FA"/>
    <w:rsid w:val="00D1332E"/>
    <w:rsid w:val="00D1648E"/>
    <w:rsid w:val="00D20277"/>
    <w:rsid w:val="00D32CCB"/>
    <w:rsid w:val="00D34B63"/>
    <w:rsid w:val="00D50316"/>
    <w:rsid w:val="00D531D4"/>
    <w:rsid w:val="00D564CA"/>
    <w:rsid w:val="00D56DE8"/>
    <w:rsid w:val="00D64216"/>
    <w:rsid w:val="00D65C77"/>
    <w:rsid w:val="00D70014"/>
    <w:rsid w:val="00D72908"/>
    <w:rsid w:val="00D7385F"/>
    <w:rsid w:val="00D81675"/>
    <w:rsid w:val="00D81EC2"/>
    <w:rsid w:val="00D83A67"/>
    <w:rsid w:val="00D84ADA"/>
    <w:rsid w:val="00D91B88"/>
    <w:rsid w:val="00DA044C"/>
    <w:rsid w:val="00DA3E46"/>
    <w:rsid w:val="00DA5195"/>
    <w:rsid w:val="00DA5280"/>
    <w:rsid w:val="00DA78B4"/>
    <w:rsid w:val="00DB03A4"/>
    <w:rsid w:val="00DB1C8B"/>
    <w:rsid w:val="00DB46C5"/>
    <w:rsid w:val="00DB6960"/>
    <w:rsid w:val="00DC1AC5"/>
    <w:rsid w:val="00DC1D8E"/>
    <w:rsid w:val="00DC5380"/>
    <w:rsid w:val="00DD0CC9"/>
    <w:rsid w:val="00DD4B34"/>
    <w:rsid w:val="00DF493D"/>
    <w:rsid w:val="00E00C53"/>
    <w:rsid w:val="00E01075"/>
    <w:rsid w:val="00E015B1"/>
    <w:rsid w:val="00E02FDE"/>
    <w:rsid w:val="00E034BF"/>
    <w:rsid w:val="00E06BEF"/>
    <w:rsid w:val="00E132B6"/>
    <w:rsid w:val="00E16056"/>
    <w:rsid w:val="00E21FDC"/>
    <w:rsid w:val="00E26EE2"/>
    <w:rsid w:val="00E27575"/>
    <w:rsid w:val="00E311F8"/>
    <w:rsid w:val="00E33DAA"/>
    <w:rsid w:val="00E36684"/>
    <w:rsid w:val="00E41559"/>
    <w:rsid w:val="00E417AC"/>
    <w:rsid w:val="00E47D5F"/>
    <w:rsid w:val="00E60CA1"/>
    <w:rsid w:val="00E70E2B"/>
    <w:rsid w:val="00E72C5C"/>
    <w:rsid w:val="00E80E4B"/>
    <w:rsid w:val="00E822BB"/>
    <w:rsid w:val="00E87D26"/>
    <w:rsid w:val="00E920B4"/>
    <w:rsid w:val="00E940E6"/>
    <w:rsid w:val="00E94FE2"/>
    <w:rsid w:val="00E952FF"/>
    <w:rsid w:val="00E96E6E"/>
    <w:rsid w:val="00EA17FA"/>
    <w:rsid w:val="00EB13F0"/>
    <w:rsid w:val="00EB3D22"/>
    <w:rsid w:val="00EC0568"/>
    <w:rsid w:val="00EC0973"/>
    <w:rsid w:val="00EC0BE6"/>
    <w:rsid w:val="00EC1353"/>
    <w:rsid w:val="00EC34E1"/>
    <w:rsid w:val="00EC6E43"/>
    <w:rsid w:val="00ED0383"/>
    <w:rsid w:val="00ED0D22"/>
    <w:rsid w:val="00ED21FF"/>
    <w:rsid w:val="00ED51EE"/>
    <w:rsid w:val="00ED6FA3"/>
    <w:rsid w:val="00EE2944"/>
    <w:rsid w:val="00EE5C7A"/>
    <w:rsid w:val="00EE762D"/>
    <w:rsid w:val="00EF03B2"/>
    <w:rsid w:val="00EF1E93"/>
    <w:rsid w:val="00EF341B"/>
    <w:rsid w:val="00F02DB5"/>
    <w:rsid w:val="00F0436E"/>
    <w:rsid w:val="00F06175"/>
    <w:rsid w:val="00F06574"/>
    <w:rsid w:val="00F12A74"/>
    <w:rsid w:val="00F2247A"/>
    <w:rsid w:val="00F2412D"/>
    <w:rsid w:val="00F247F3"/>
    <w:rsid w:val="00F268F5"/>
    <w:rsid w:val="00F31050"/>
    <w:rsid w:val="00F40623"/>
    <w:rsid w:val="00F4084C"/>
    <w:rsid w:val="00F40B45"/>
    <w:rsid w:val="00F42BBD"/>
    <w:rsid w:val="00F43185"/>
    <w:rsid w:val="00F44DB8"/>
    <w:rsid w:val="00F4709B"/>
    <w:rsid w:val="00F502B9"/>
    <w:rsid w:val="00F5466C"/>
    <w:rsid w:val="00F54C7C"/>
    <w:rsid w:val="00F55429"/>
    <w:rsid w:val="00F62E93"/>
    <w:rsid w:val="00F64E25"/>
    <w:rsid w:val="00F64F9B"/>
    <w:rsid w:val="00F6606A"/>
    <w:rsid w:val="00F6723C"/>
    <w:rsid w:val="00F72167"/>
    <w:rsid w:val="00F736E4"/>
    <w:rsid w:val="00F75577"/>
    <w:rsid w:val="00F84834"/>
    <w:rsid w:val="00F91D56"/>
    <w:rsid w:val="00F9220B"/>
    <w:rsid w:val="00F93CC0"/>
    <w:rsid w:val="00F95583"/>
    <w:rsid w:val="00F95814"/>
    <w:rsid w:val="00FA2275"/>
    <w:rsid w:val="00FA5378"/>
    <w:rsid w:val="00FA7022"/>
    <w:rsid w:val="00FB0D6C"/>
    <w:rsid w:val="00FB0E5C"/>
    <w:rsid w:val="00FB4500"/>
    <w:rsid w:val="00FB482A"/>
    <w:rsid w:val="00FC4BB1"/>
    <w:rsid w:val="00FC756B"/>
    <w:rsid w:val="00FD15C1"/>
    <w:rsid w:val="00FE3B5C"/>
    <w:rsid w:val="00FE6ED0"/>
    <w:rsid w:val="00FF77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BDF"/>
    <w:rPr>
      <w:sz w:val="24"/>
      <w:szCs w:val="24"/>
    </w:rPr>
  </w:style>
  <w:style w:type="paragraph" w:styleId="Heading1">
    <w:name w:val="heading 1"/>
    <w:basedOn w:val="Normal"/>
    <w:next w:val="Normal"/>
    <w:link w:val="Heading1Char"/>
    <w:uiPriority w:val="99"/>
    <w:qFormat/>
    <w:rsid w:val="00B42BDF"/>
    <w:pPr>
      <w:keepNext/>
      <w:tabs>
        <w:tab w:val="left" w:pos="490"/>
        <w:tab w:val="left" w:pos="3060"/>
      </w:tabs>
      <w:spacing w:before="120" w:line="240" w:lineRule="exact"/>
      <w:jc w:val="right"/>
      <w:outlineLvl w:val="0"/>
    </w:pPr>
  </w:style>
  <w:style w:type="paragraph" w:styleId="Heading2">
    <w:name w:val="heading 2"/>
    <w:basedOn w:val="Normal"/>
    <w:next w:val="Normal"/>
    <w:link w:val="Heading2Char"/>
    <w:uiPriority w:val="99"/>
    <w:qFormat/>
    <w:rsid w:val="00B42BD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42BD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42BDF"/>
    <w:pPr>
      <w:keepNext/>
      <w:spacing w:before="240" w:after="60"/>
      <w:outlineLvl w:val="3"/>
    </w:pPr>
    <w:rPr>
      <w:b/>
      <w:bCs/>
      <w:sz w:val="28"/>
      <w:szCs w:val="28"/>
    </w:rPr>
  </w:style>
  <w:style w:type="paragraph" w:styleId="Heading5">
    <w:name w:val="heading 5"/>
    <w:basedOn w:val="Normal"/>
    <w:next w:val="Normal"/>
    <w:link w:val="Heading5Char"/>
    <w:uiPriority w:val="99"/>
    <w:qFormat/>
    <w:rsid w:val="00B42BDF"/>
    <w:pPr>
      <w:spacing w:before="240" w:after="60"/>
      <w:outlineLvl w:val="4"/>
    </w:pPr>
    <w:rPr>
      <w:b/>
      <w:bCs/>
      <w:i/>
      <w:iCs/>
      <w:sz w:val="26"/>
      <w:szCs w:val="26"/>
    </w:rPr>
  </w:style>
  <w:style w:type="paragraph" w:styleId="Heading6">
    <w:name w:val="heading 6"/>
    <w:basedOn w:val="Normal"/>
    <w:next w:val="Normal"/>
    <w:link w:val="Heading6Char"/>
    <w:uiPriority w:val="99"/>
    <w:qFormat/>
    <w:rsid w:val="00B42BDF"/>
    <w:pPr>
      <w:keepNext/>
      <w:tabs>
        <w:tab w:val="left" w:pos="3060"/>
      </w:tabs>
      <w:spacing w:before="120" w:line="240" w:lineRule="exact"/>
      <w:jc w:val="right"/>
      <w:outlineLvl w:val="5"/>
    </w:pPr>
    <w:rPr>
      <w:sz w:val="28"/>
      <w:szCs w:val="28"/>
    </w:rPr>
  </w:style>
  <w:style w:type="paragraph" w:styleId="Heading9">
    <w:name w:val="heading 9"/>
    <w:basedOn w:val="Normal"/>
    <w:next w:val="Normal"/>
    <w:link w:val="Heading9Char"/>
    <w:uiPriority w:val="99"/>
    <w:qFormat/>
    <w:rsid w:val="00B42BDF"/>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4A19"/>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24A19"/>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24A19"/>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B24A19"/>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B24A19"/>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B24A19"/>
    <w:rPr>
      <w:rFonts w:ascii="Calibri" w:hAnsi="Calibri" w:cs="Calibri"/>
      <w:b/>
      <w:bCs/>
    </w:rPr>
  </w:style>
  <w:style w:type="character" w:customStyle="1" w:styleId="Heading9Char">
    <w:name w:val="Heading 9 Char"/>
    <w:basedOn w:val="DefaultParagraphFont"/>
    <w:link w:val="Heading9"/>
    <w:uiPriority w:val="99"/>
    <w:semiHidden/>
    <w:locked/>
    <w:rsid w:val="00B24A19"/>
    <w:rPr>
      <w:rFonts w:ascii="Cambria" w:hAnsi="Cambria" w:cs="Cambria"/>
    </w:rPr>
  </w:style>
  <w:style w:type="paragraph" w:styleId="Header">
    <w:name w:val="header"/>
    <w:basedOn w:val="Normal"/>
    <w:link w:val="HeaderChar"/>
    <w:uiPriority w:val="99"/>
    <w:rsid w:val="00B42BDF"/>
    <w:pPr>
      <w:tabs>
        <w:tab w:val="center" w:pos="4677"/>
        <w:tab w:val="right" w:pos="9355"/>
      </w:tabs>
    </w:pPr>
  </w:style>
  <w:style w:type="character" w:customStyle="1" w:styleId="HeaderChar">
    <w:name w:val="Header Char"/>
    <w:basedOn w:val="DefaultParagraphFont"/>
    <w:link w:val="Header"/>
    <w:uiPriority w:val="99"/>
    <w:semiHidden/>
    <w:locked/>
    <w:rsid w:val="00B24A19"/>
    <w:rPr>
      <w:sz w:val="24"/>
      <w:szCs w:val="24"/>
    </w:rPr>
  </w:style>
  <w:style w:type="character" w:styleId="PageNumber">
    <w:name w:val="page number"/>
    <w:basedOn w:val="DefaultParagraphFont"/>
    <w:uiPriority w:val="99"/>
    <w:rsid w:val="00B42BDF"/>
  </w:style>
  <w:style w:type="paragraph" w:styleId="Footer">
    <w:name w:val="footer"/>
    <w:basedOn w:val="Normal"/>
    <w:link w:val="FooterChar"/>
    <w:uiPriority w:val="99"/>
    <w:rsid w:val="00B42BDF"/>
    <w:pPr>
      <w:tabs>
        <w:tab w:val="center" w:pos="4677"/>
        <w:tab w:val="right" w:pos="9355"/>
      </w:tabs>
    </w:pPr>
  </w:style>
  <w:style w:type="character" w:customStyle="1" w:styleId="FooterChar">
    <w:name w:val="Footer Char"/>
    <w:basedOn w:val="DefaultParagraphFont"/>
    <w:link w:val="Footer"/>
    <w:uiPriority w:val="99"/>
    <w:semiHidden/>
    <w:locked/>
    <w:rsid w:val="00B24A19"/>
    <w:rPr>
      <w:sz w:val="24"/>
      <w:szCs w:val="24"/>
    </w:rPr>
  </w:style>
  <w:style w:type="paragraph" w:styleId="BalloonText">
    <w:name w:val="Balloon Text"/>
    <w:basedOn w:val="Normal"/>
    <w:link w:val="BalloonTextChar"/>
    <w:uiPriority w:val="99"/>
    <w:semiHidden/>
    <w:rsid w:val="00B42B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4A19"/>
    <w:rPr>
      <w:sz w:val="2"/>
      <w:szCs w:val="2"/>
    </w:rPr>
  </w:style>
  <w:style w:type="paragraph" w:styleId="BodyText2">
    <w:name w:val="Body Text 2"/>
    <w:basedOn w:val="Normal"/>
    <w:link w:val="BodyText2Char"/>
    <w:uiPriority w:val="99"/>
    <w:rsid w:val="00B42BDF"/>
    <w:pPr>
      <w:widowControl w:val="0"/>
      <w:overflowPunct w:val="0"/>
      <w:autoSpaceDE w:val="0"/>
      <w:autoSpaceDN w:val="0"/>
      <w:adjustRightInd w:val="0"/>
      <w:jc w:val="center"/>
      <w:textAlignment w:val="baseline"/>
    </w:pPr>
    <w:rPr>
      <w:b/>
      <w:bCs/>
      <w:sz w:val="32"/>
      <w:szCs w:val="32"/>
    </w:rPr>
  </w:style>
  <w:style w:type="character" w:customStyle="1" w:styleId="BodyText2Char">
    <w:name w:val="Body Text 2 Char"/>
    <w:basedOn w:val="DefaultParagraphFont"/>
    <w:link w:val="BodyText2"/>
    <w:uiPriority w:val="99"/>
    <w:semiHidden/>
    <w:locked/>
    <w:rsid w:val="00B24A19"/>
    <w:rPr>
      <w:sz w:val="24"/>
      <w:szCs w:val="24"/>
    </w:rPr>
  </w:style>
  <w:style w:type="paragraph" w:styleId="BodyText">
    <w:name w:val="Body Text"/>
    <w:basedOn w:val="Normal"/>
    <w:link w:val="BodyTextChar"/>
    <w:uiPriority w:val="99"/>
    <w:rsid w:val="00B42BDF"/>
    <w:pPr>
      <w:spacing w:after="120"/>
    </w:pPr>
  </w:style>
  <w:style w:type="character" w:customStyle="1" w:styleId="BodyTextChar">
    <w:name w:val="Body Text Char"/>
    <w:basedOn w:val="DefaultParagraphFont"/>
    <w:link w:val="BodyText"/>
    <w:uiPriority w:val="99"/>
    <w:semiHidden/>
    <w:locked/>
    <w:rsid w:val="00B24A19"/>
    <w:rPr>
      <w:sz w:val="24"/>
      <w:szCs w:val="24"/>
    </w:rPr>
  </w:style>
  <w:style w:type="paragraph" w:customStyle="1" w:styleId="ConsNonformat">
    <w:name w:val="ConsNonformat"/>
    <w:uiPriority w:val="99"/>
    <w:rsid w:val="00B42BDF"/>
    <w:pPr>
      <w:widowControl w:val="0"/>
      <w:autoSpaceDE w:val="0"/>
      <w:autoSpaceDN w:val="0"/>
      <w:adjustRightInd w:val="0"/>
    </w:pPr>
    <w:rPr>
      <w:rFonts w:ascii="Courier New" w:hAnsi="Courier New" w:cs="Courier New"/>
      <w:sz w:val="20"/>
      <w:szCs w:val="20"/>
    </w:rPr>
  </w:style>
  <w:style w:type="paragraph" w:styleId="BodyTextIndent">
    <w:name w:val="Body Text Indent"/>
    <w:basedOn w:val="Normal"/>
    <w:link w:val="BodyTextIndentChar"/>
    <w:uiPriority w:val="99"/>
    <w:rsid w:val="00B42BDF"/>
    <w:pPr>
      <w:spacing w:after="120"/>
      <w:ind w:left="283"/>
    </w:pPr>
  </w:style>
  <w:style w:type="character" w:customStyle="1" w:styleId="BodyTextIndentChar">
    <w:name w:val="Body Text Indent Char"/>
    <w:basedOn w:val="DefaultParagraphFont"/>
    <w:link w:val="BodyTextIndent"/>
    <w:uiPriority w:val="99"/>
    <w:semiHidden/>
    <w:locked/>
    <w:rsid w:val="00B24A19"/>
    <w:rPr>
      <w:sz w:val="24"/>
      <w:szCs w:val="24"/>
    </w:rPr>
  </w:style>
  <w:style w:type="paragraph" w:customStyle="1" w:styleId="ConsNormal">
    <w:name w:val="ConsNormal"/>
    <w:uiPriority w:val="99"/>
    <w:rsid w:val="00B42BDF"/>
    <w:pPr>
      <w:widowControl w:val="0"/>
      <w:autoSpaceDE w:val="0"/>
      <w:autoSpaceDN w:val="0"/>
      <w:adjustRightInd w:val="0"/>
      <w:ind w:firstLine="720"/>
    </w:pPr>
    <w:rPr>
      <w:rFonts w:ascii="Arial" w:hAnsi="Arial" w:cs="Arial"/>
      <w:sz w:val="20"/>
      <w:szCs w:val="20"/>
    </w:rPr>
  </w:style>
  <w:style w:type="paragraph" w:customStyle="1" w:styleId="ConsTitle">
    <w:name w:val="ConsTitle"/>
    <w:uiPriority w:val="99"/>
    <w:rsid w:val="00B42BDF"/>
    <w:pPr>
      <w:widowControl w:val="0"/>
      <w:autoSpaceDE w:val="0"/>
      <w:autoSpaceDN w:val="0"/>
      <w:adjustRightInd w:val="0"/>
    </w:pPr>
    <w:rPr>
      <w:rFonts w:ascii="Arial" w:hAnsi="Arial" w:cs="Arial"/>
      <w:b/>
      <w:bCs/>
      <w:sz w:val="20"/>
      <w:szCs w:val="20"/>
    </w:rPr>
  </w:style>
  <w:style w:type="paragraph" w:customStyle="1" w:styleId="ConsPlusNormal">
    <w:name w:val="ConsPlusNormal"/>
    <w:uiPriority w:val="99"/>
    <w:rsid w:val="00B42BDF"/>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B42BDF"/>
    <w:pPr>
      <w:widowControl w:val="0"/>
      <w:autoSpaceDE w:val="0"/>
      <w:autoSpaceDN w:val="0"/>
      <w:adjustRightInd w:val="0"/>
    </w:pPr>
    <w:rPr>
      <w:rFonts w:ascii="Courier New" w:hAnsi="Courier New" w:cs="Courier New"/>
      <w:sz w:val="20"/>
      <w:szCs w:val="20"/>
    </w:rPr>
  </w:style>
  <w:style w:type="paragraph" w:styleId="BodyTextIndent3">
    <w:name w:val="Body Text Indent 3"/>
    <w:basedOn w:val="Normal"/>
    <w:link w:val="BodyTextIndent3Char"/>
    <w:uiPriority w:val="99"/>
    <w:rsid w:val="00B42BDF"/>
    <w:pPr>
      <w:tabs>
        <w:tab w:val="left" w:pos="1134"/>
      </w:tabs>
      <w:spacing w:line="360" w:lineRule="atLeast"/>
      <w:ind w:firstLine="851"/>
      <w:jc w:val="both"/>
    </w:pPr>
    <w:rPr>
      <w:rFonts w:ascii="Times New Roman CYR" w:hAnsi="Times New Roman CYR" w:cs="Times New Roman CYR"/>
      <w:sz w:val="28"/>
      <w:szCs w:val="28"/>
    </w:rPr>
  </w:style>
  <w:style w:type="character" w:customStyle="1" w:styleId="BodyTextIndent3Char">
    <w:name w:val="Body Text Indent 3 Char"/>
    <w:basedOn w:val="DefaultParagraphFont"/>
    <w:link w:val="BodyTextIndent3"/>
    <w:uiPriority w:val="99"/>
    <w:semiHidden/>
    <w:locked/>
    <w:rsid w:val="00B24A19"/>
    <w:rPr>
      <w:sz w:val="16"/>
      <w:szCs w:val="16"/>
    </w:rPr>
  </w:style>
  <w:style w:type="paragraph" w:styleId="BodyTextIndent2">
    <w:name w:val="Body Text Indent 2"/>
    <w:basedOn w:val="Normal"/>
    <w:link w:val="BodyTextIndent2Char"/>
    <w:uiPriority w:val="99"/>
    <w:rsid w:val="00B42BD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B24A19"/>
    <w:rPr>
      <w:sz w:val="24"/>
      <w:szCs w:val="24"/>
    </w:rPr>
  </w:style>
  <w:style w:type="paragraph" w:customStyle="1" w:styleId="a">
    <w:name w:val="Стиль"/>
    <w:uiPriority w:val="99"/>
    <w:rsid w:val="00B42BDF"/>
    <w:pPr>
      <w:widowControl w:val="0"/>
      <w:autoSpaceDE w:val="0"/>
      <w:autoSpaceDN w:val="0"/>
      <w:ind w:firstLine="720"/>
      <w:jc w:val="both"/>
    </w:pPr>
    <w:rPr>
      <w:rFonts w:ascii="Arial" w:hAnsi="Arial" w:cs="Arial"/>
      <w:sz w:val="20"/>
      <w:szCs w:val="20"/>
    </w:rPr>
  </w:style>
  <w:style w:type="paragraph" w:customStyle="1" w:styleId="a0">
    <w:name w:val="Заголовок статьи"/>
    <w:basedOn w:val="a"/>
    <w:next w:val="a"/>
    <w:uiPriority w:val="99"/>
    <w:rsid w:val="00B42BDF"/>
    <w:pPr>
      <w:ind w:left="1612" w:hanging="892"/>
    </w:pPr>
  </w:style>
  <w:style w:type="paragraph" w:customStyle="1" w:styleId="ConsPlusTitle">
    <w:name w:val="ConsPlusTitle"/>
    <w:uiPriority w:val="99"/>
    <w:rsid w:val="00B42BDF"/>
    <w:pPr>
      <w:autoSpaceDE w:val="0"/>
      <w:autoSpaceDN w:val="0"/>
      <w:adjustRightInd w:val="0"/>
    </w:pPr>
    <w:rPr>
      <w:b/>
      <w:bCs/>
      <w:sz w:val="28"/>
      <w:szCs w:val="28"/>
    </w:rPr>
  </w:style>
  <w:style w:type="paragraph" w:customStyle="1" w:styleId="BodyTextIndent21">
    <w:name w:val="Body Text Indent 21"/>
    <w:basedOn w:val="Normal"/>
    <w:uiPriority w:val="99"/>
    <w:rsid w:val="00B42BDF"/>
    <w:pPr>
      <w:widowControl w:val="0"/>
      <w:ind w:firstLine="720"/>
      <w:jc w:val="both"/>
    </w:pPr>
    <w:rPr>
      <w:sz w:val="28"/>
      <w:szCs w:val="28"/>
    </w:rPr>
  </w:style>
  <w:style w:type="paragraph" w:customStyle="1" w:styleId="BodyTextIndent211">
    <w:name w:val="Body Text Indent 211"/>
    <w:basedOn w:val="Normal"/>
    <w:uiPriority w:val="99"/>
    <w:rsid w:val="00B42BDF"/>
    <w:pPr>
      <w:widowControl w:val="0"/>
      <w:overflowPunct w:val="0"/>
      <w:autoSpaceDE w:val="0"/>
      <w:autoSpaceDN w:val="0"/>
      <w:adjustRightInd w:val="0"/>
      <w:spacing w:line="360" w:lineRule="auto"/>
      <w:ind w:firstLine="851"/>
      <w:jc w:val="both"/>
      <w:textAlignment w:val="baseline"/>
    </w:pPr>
    <w:rPr>
      <w:sz w:val="28"/>
      <w:szCs w:val="28"/>
    </w:rPr>
  </w:style>
  <w:style w:type="paragraph" w:customStyle="1" w:styleId="a1">
    <w:name w:val="Знак Знак Знак Знак Знак Знак"/>
    <w:basedOn w:val="Normal"/>
    <w:uiPriority w:val="99"/>
    <w:rsid w:val="00B42BDF"/>
    <w:pPr>
      <w:spacing w:before="100" w:beforeAutospacing="1" w:after="100" w:afterAutospacing="1"/>
      <w:jc w:val="both"/>
    </w:pPr>
    <w:rPr>
      <w:rFonts w:ascii="Tahoma" w:hAnsi="Tahoma" w:cs="Tahoma"/>
      <w:sz w:val="20"/>
      <w:szCs w:val="20"/>
      <w:lang w:val="en-US" w:eastAsia="en-US"/>
    </w:rPr>
  </w:style>
  <w:style w:type="character" w:customStyle="1" w:styleId="a2">
    <w:name w:val="Основной текст Знак"/>
    <w:basedOn w:val="DefaultParagraphFont"/>
    <w:uiPriority w:val="99"/>
    <w:rsid w:val="00B42BDF"/>
    <w:rPr>
      <w:sz w:val="24"/>
      <w:szCs w:val="24"/>
      <w:lang w:val="ru-RU" w:eastAsia="ru-RU"/>
    </w:rPr>
  </w:style>
  <w:style w:type="character" w:customStyle="1" w:styleId="ConsPlusNormal0">
    <w:name w:val="ConsPlusNormal Знак"/>
    <w:basedOn w:val="DefaultParagraphFont"/>
    <w:uiPriority w:val="99"/>
    <w:rsid w:val="00B42BDF"/>
    <w:rPr>
      <w:rFonts w:ascii="Arial" w:hAnsi="Arial" w:cs="Arial"/>
      <w:lang w:val="ru-RU" w:eastAsia="ru-RU"/>
    </w:rPr>
  </w:style>
  <w:style w:type="paragraph" w:styleId="BodyText3">
    <w:name w:val="Body Text 3"/>
    <w:basedOn w:val="Normal"/>
    <w:link w:val="BodyText3Char"/>
    <w:uiPriority w:val="99"/>
    <w:rsid w:val="00B42BDF"/>
    <w:pPr>
      <w:spacing w:after="120"/>
    </w:pPr>
    <w:rPr>
      <w:sz w:val="16"/>
      <w:szCs w:val="16"/>
    </w:rPr>
  </w:style>
  <w:style w:type="character" w:customStyle="1" w:styleId="BodyText3Char">
    <w:name w:val="Body Text 3 Char"/>
    <w:basedOn w:val="DefaultParagraphFont"/>
    <w:link w:val="BodyText3"/>
    <w:uiPriority w:val="99"/>
    <w:semiHidden/>
    <w:locked/>
    <w:rsid w:val="00B24A19"/>
    <w:rPr>
      <w:sz w:val="16"/>
      <w:szCs w:val="16"/>
    </w:rPr>
  </w:style>
  <w:style w:type="character" w:customStyle="1" w:styleId="1">
    <w:name w:val="Знак Знак Знак1"/>
    <w:basedOn w:val="DefaultParagraphFont"/>
    <w:uiPriority w:val="99"/>
    <w:rsid w:val="00B42BDF"/>
    <w:rPr>
      <w:sz w:val="24"/>
      <w:szCs w:val="24"/>
      <w:lang w:val="ru-RU" w:eastAsia="ru-RU"/>
    </w:rPr>
  </w:style>
  <w:style w:type="paragraph" w:customStyle="1" w:styleId="a3">
    <w:name w:val="Знак Знак Знак Знак"/>
    <w:basedOn w:val="Normal"/>
    <w:uiPriority w:val="99"/>
    <w:rsid w:val="00B42BDF"/>
    <w:pPr>
      <w:spacing w:before="100" w:beforeAutospacing="1" w:after="100" w:afterAutospacing="1"/>
      <w:jc w:val="both"/>
    </w:pPr>
    <w:rPr>
      <w:rFonts w:ascii="Tahoma" w:hAnsi="Tahoma" w:cs="Tahoma"/>
      <w:sz w:val="20"/>
      <w:szCs w:val="20"/>
      <w:lang w:val="en-US" w:eastAsia="en-US"/>
    </w:rPr>
  </w:style>
  <w:style w:type="table" w:styleId="TableGrid">
    <w:name w:val="Table Grid"/>
    <w:basedOn w:val="TableNormal"/>
    <w:uiPriority w:val="99"/>
    <w:rsid w:val="006804C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F6723C"/>
    <w:pPr>
      <w:widowControl w:val="0"/>
      <w:autoSpaceDE w:val="0"/>
      <w:autoSpaceDN w:val="0"/>
      <w:adjustRightInd w:val="0"/>
    </w:pPr>
    <w:rPr>
      <w:rFonts w:ascii="Arial" w:hAnsi="Arial" w:cs="Arial"/>
      <w:sz w:val="20"/>
      <w:szCs w:val="20"/>
    </w:rPr>
  </w:style>
  <w:style w:type="paragraph" w:customStyle="1" w:styleId="10">
    <w:name w:val="Знак Знак Знак Знак Знак Знак1"/>
    <w:basedOn w:val="Normal"/>
    <w:uiPriority w:val="99"/>
    <w:rsid w:val="00714F93"/>
    <w:pPr>
      <w:spacing w:before="100" w:beforeAutospacing="1" w:after="100" w:afterAutospacing="1"/>
      <w:jc w:val="both"/>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38027244">
      <w:marLeft w:val="0"/>
      <w:marRight w:val="0"/>
      <w:marTop w:val="0"/>
      <w:marBottom w:val="0"/>
      <w:divBdr>
        <w:top w:val="none" w:sz="0" w:space="0" w:color="auto"/>
        <w:left w:val="none" w:sz="0" w:space="0" w:color="auto"/>
        <w:bottom w:val="none" w:sz="0" w:space="0" w:color="auto"/>
        <w:right w:val="none" w:sz="0" w:space="0" w:color="auto"/>
      </w:divBdr>
    </w:div>
    <w:div w:id="238027245">
      <w:marLeft w:val="0"/>
      <w:marRight w:val="0"/>
      <w:marTop w:val="0"/>
      <w:marBottom w:val="0"/>
      <w:divBdr>
        <w:top w:val="none" w:sz="0" w:space="0" w:color="auto"/>
        <w:left w:val="none" w:sz="0" w:space="0" w:color="auto"/>
        <w:bottom w:val="none" w:sz="0" w:space="0" w:color="auto"/>
        <w:right w:val="none" w:sz="0" w:space="0" w:color="auto"/>
      </w:divBdr>
    </w:div>
    <w:div w:id="238027246">
      <w:marLeft w:val="0"/>
      <w:marRight w:val="0"/>
      <w:marTop w:val="0"/>
      <w:marBottom w:val="0"/>
      <w:divBdr>
        <w:top w:val="none" w:sz="0" w:space="0" w:color="auto"/>
        <w:left w:val="none" w:sz="0" w:space="0" w:color="auto"/>
        <w:bottom w:val="none" w:sz="0" w:space="0" w:color="auto"/>
        <w:right w:val="none" w:sz="0" w:space="0" w:color="auto"/>
      </w:divBdr>
    </w:div>
    <w:div w:id="2380272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393D039BBCF159DE3056026898F367B91D21B71466BEF9FD2E198FFE540BCDmFm4H" TargetMode="External"/><Relationship Id="rId13" Type="http://schemas.openxmlformats.org/officeDocument/2006/relationships/hyperlink" Target="consultantplus://offline/ref=D7393D039BBCF159DE3056026898F367B91D21B71367BCFFFD2E198FFE540BCDmFm4H" TargetMode="External"/><Relationship Id="rId18" Type="http://schemas.openxmlformats.org/officeDocument/2006/relationships/hyperlink" Target="consultantplus://offline/ref=D7393D039BBCF159DE3056026898F367B91D21B71462B0F3FA2E198FFE540BCDmFm4H" TargetMode="External"/><Relationship Id="rId26" Type="http://schemas.openxmlformats.org/officeDocument/2006/relationships/hyperlink" Target="consultantplus://offline/ref=D7393D039BBCF159DE3056026898F367B91D21B71562BFF8F42E198FFE540BCDmFm4H"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7393D039BBCF159DE3056026898F367B91D21B71460B8FBFA2E198FFE540BCDmFm4H" TargetMode="External"/><Relationship Id="rId34" Type="http://schemas.openxmlformats.org/officeDocument/2006/relationships/hyperlink" Target="consultantplus://offline/ref=D7393D039BBCF159DE3056026898F367B91D21B71464B1F3F52E198FFE540BCDmFm4H" TargetMode="External"/><Relationship Id="rId7" Type="http://schemas.openxmlformats.org/officeDocument/2006/relationships/hyperlink" Target="consultantplus://offline/ref=D7393D039BBCF159DE3056026898F367B91D21B71567B0FAFB2E198FFE540BCDmFm4H" TargetMode="External"/><Relationship Id="rId12" Type="http://schemas.openxmlformats.org/officeDocument/2006/relationships/hyperlink" Target="consultantplus://offline/ref=D7393D039BBCF159DE3056026898F367B91D21B71567BFFCF92E198FFE540BCDmFm4H" TargetMode="External"/><Relationship Id="rId17" Type="http://schemas.openxmlformats.org/officeDocument/2006/relationships/hyperlink" Target="consultantplus://offline/ref=D7393D039BBCF159DE3056026898F367B91D21B71462BDF8F92E198FFE540BCDmFm4H" TargetMode="External"/><Relationship Id="rId25" Type="http://schemas.openxmlformats.org/officeDocument/2006/relationships/hyperlink" Target="consultantplus://offline/ref=D7393D039BBCF159DE3056026898F367B91D21B71461BBF8FB2E198FFE540BCDmFm4H" TargetMode="External"/><Relationship Id="rId33" Type="http://schemas.openxmlformats.org/officeDocument/2006/relationships/hyperlink" Target="consultantplus://offline/ref=D7393D039BBCF159DE3056026898F367B91D21B71461B1FEFA2E198FFE540BCDmFm4H"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7393D039BBCF159DE3056026898F367B91D21B71366B0FDFC2E198FFE540BCDmFm4H" TargetMode="External"/><Relationship Id="rId20" Type="http://schemas.openxmlformats.org/officeDocument/2006/relationships/hyperlink" Target="consultantplus://offline/ref=D7393D039BBCF159DE3056026898F367B91D21B71461BDF8FA2E198FFE540BCDmFm4H" TargetMode="External"/><Relationship Id="rId29" Type="http://schemas.openxmlformats.org/officeDocument/2006/relationships/hyperlink" Target="consultantplus://offline/ref=D7393D039BBCF159DE3056026898F367B91D21B7146EBAFDFC2E198FFE540BCDmFm4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7393D039BBCF159DE3056026898F367B91D21B7146EBCFBF42E198FFE540BCDmFm4H" TargetMode="External"/><Relationship Id="rId24" Type="http://schemas.openxmlformats.org/officeDocument/2006/relationships/hyperlink" Target="consultantplus://offline/ref=D7393D039BBCF159DE3056026898F367B91D21B71567B0F8F82E198FFE540BCDmFm4H" TargetMode="External"/><Relationship Id="rId32" Type="http://schemas.openxmlformats.org/officeDocument/2006/relationships/hyperlink" Target="consultantplus://offline/ref=D7393D039BBCF159DE3056026898F367B91D21B71461B1FEFA2E198FFE540BCDmFm4H"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D7393D039BBCF159DE3056026898F367B91D21B7156FB8FCFE2E198FFE540BCDmFm4H" TargetMode="External"/><Relationship Id="rId23" Type="http://schemas.openxmlformats.org/officeDocument/2006/relationships/hyperlink" Target="consultantplus://offline/ref=D7393D039BBCF159DE3056026898F367B91D21B71463BEFEFE2E198FFE540BCDmFm4H" TargetMode="External"/><Relationship Id="rId28" Type="http://schemas.openxmlformats.org/officeDocument/2006/relationships/hyperlink" Target="consultantplus://offline/ref=D7393D039BBCF159DE3056026898F367B91D21B71367BDFDF52E198FFE540BCDmFm4H" TargetMode="External"/><Relationship Id="rId36" Type="http://schemas.openxmlformats.org/officeDocument/2006/relationships/hyperlink" Target="consultantplus://offline/ref=D7393D039BBCF159DE3056026898F367B91D21B71461BEF2FC2E198FFE540BCDmFm4H" TargetMode="External"/><Relationship Id="rId10" Type="http://schemas.openxmlformats.org/officeDocument/2006/relationships/hyperlink" Target="consultantplus://offline/ref=D7393D039BBCF159DE3056026898F367B91D21B71464BAFDFE2E198FFE540BCDmFm4H" TargetMode="External"/><Relationship Id="rId19" Type="http://schemas.openxmlformats.org/officeDocument/2006/relationships/hyperlink" Target="consultantplus://offline/ref=D7393D039BBCF159DE3056026898F367B91D21B71565BEFFFF2E198FFE540BCDmFm4H" TargetMode="External"/><Relationship Id="rId31" Type="http://schemas.openxmlformats.org/officeDocument/2006/relationships/hyperlink" Target="consultantplus://offline/ref=D7393D039BBCF159DE3056026898F367B91D21B71463B9F9F52E198FFE540BCDmFm4H" TargetMode="External"/><Relationship Id="rId4" Type="http://schemas.openxmlformats.org/officeDocument/2006/relationships/webSettings" Target="webSettings.xml"/><Relationship Id="rId9" Type="http://schemas.openxmlformats.org/officeDocument/2006/relationships/hyperlink" Target="consultantplus://offline/ref=D7393D039BBCF159DE3056026898F367B91D21B7146FBAFBF52E198FFE540BCDmFm4H" TargetMode="External"/><Relationship Id="rId14" Type="http://schemas.openxmlformats.org/officeDocument/2006/relationships/hyperlink" Target="consultantplus://offline/ref=D7393D039BBCF159DE3056026898F367B91D21B7156FB8FCFF2E198FFE540BCDmFm4H" TargetMode="External"/><Relationship Id="rId22" Type="http://schemas.openxmlformats.org/officeDocument/2006/relationships/hyperlink" Target="consultantplus://offline/ref=D7393D039BBCF159DE3056026898F367B91D21B71366B1FDF42E198FFE540BCDmFm4H" TargetMode="External"/><Relationship Id="rId27" Type="http://schemas.openxmlformats.org/officeDocument/2006/relationships/hyperlink" Target="consultantplus://offline/ref=D7393D039BBCF159DE3056026898F367B91D21B71560BAFAF92E198FFE540BCDmFm4H" TargetMode="External"/><Relationship Id="rId30" Type="http://schemas.openxmlformats.org/officeDocument/2006/relationships/hyperlink" Target="consultantplus://offline/ref=D7393D039BBCF159DE3056026898F367B91D21B7146EB9FEFF2E198FFE540BCDmFm4H" TargetMode="External"/><Relationship Id="rId35" Type="http://schemas.openxmlformats.org/officeDocument/2006/relationships/hyperlink" Target="consultantplus://offline/ref=D7393D039BBCF159DE3056026898F367B91D21B7156FBEFAF52E198FFE540BCDmFm4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154</TotalTime>
  <Pages>12</Pages>
  <Words>4733</Words>
  <Characters>26979</Characters>
  <Application>Microsoft Office Outlook</Application>
  <DocSecurity>0</DocSecurity>
  <Lines>0</Lines>
  <Paragraphs>0</Paragraphs>
  <ScaleCrop>false</ScaleCrop>
  <Company>Новг.обл.Дума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Дорофеева Л.В.</dc:creator>
  <cp:keywords/>
  <dc:description/>
  <cp:lastModifiedBy>Alexi</cp:lastModifiedBy>
  <cp:revision>19</cp:revision>
  <cp:lastPrinted>2014-12-18T08:20:00Z</cp:lastPrinted>
  <dcterms:created xsi:type="dcterms:W3CDTF">2014-11-11T15:44:00Z</dcterms:created>
  <dcterms:modified xsi:type="dcterms:W3CDTF">2014-12-18T08:21:00Z</dcterms:modified>
</cp:coreProperties>
</file>