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217"/>
      </w:tblGrid>
      <w:tr w:rsidR="0048668D" w:rsidTr="0048668D">
        <w:tc>
          <w:tcPr>
            <w:tcW w:w="5529" w:type="dxa"/>
          </w:tcPr>
          <w:p w:rsidR="0048668D" w:rsidRDefault="0048668D" w:rsidP="0048668D">
            <w:pPr>
              <w:spacing w:after="0" w:line="276" w:lineRule="auto"/>
              <w:ind w:left="-6379" w:right="70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48668D" w:rsidRPr="0048668D" w:rsidRDefault="0048668D" w:rsidP="004866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68D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48668D" w:rsidRDefault="0048668D" w:rsidP="00486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8D">
              <w:rPr>
                <w:rFonts w:ascii="Times New Roman" w:hAnsi="Times New Roman"/>
                <w:b/>
                <w:sz w:val="28"/>
                <w:szCs w:val="28"/>
              </w:rPr>
              <w:t>решением Думы Шимского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26.05.2015 № 418</w:t>
            </w:r>
          </w:p>
        </w:tc>
      </w:tr>
    </w:tbl>
    <w:p w:rsidR="0048668D" w:rsidRDefault="0048668D" w:rsidP="0048668D">
      <w:pPr>
        <w:spacing w:after="0" w:line="276" w:lineRule="auto"/>
        <w:ind w:left="6379"/>
        <w:rPr>
          <w:rFonts w:ascii="Times New Roman" w:hAnsi="Times New Roman"/>
          <w:sz w:val="28"/>
          <w:szCs w:val="28"/>
        </w:rPr>
      </w:pPr>
    </w:p>
    <w:p w:rsidR="0033792B" w:rsidRPr="00BD55F5" w:rsidRDefault="0033792B" w:rsidP="0033792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33792B" w:rsidRPr="00BD55F5" w:rsidRDefault="0033792B" w:rsidP="0033792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F5">
        <w:rPr>
          <w:rFonts w:ascii="Times New Roman" w:hAnsi="Times New Roman"/>
          <w:b/>
          <w:sz w:val="28"/>
          <w:szCs w:val="28"/>
        </w:rPr>
        <w:t>комиссии по рассмотрению вопросов урегулирования конфликта интересов в отношении лиц, замещающих муниципальные должности в органах мес</w:t>
      </w:r>
      <w:r w:rsidRPr="00BD55F5">
        <w:rPr>
          <w:rFonts w:ascii="Times New Roman" w:hAnsi="Times New Roman"/>
          <w:b/>
          <w:sz w:val="28"/>
          <w:szCs w:val="28"/>
        </w:rPr>
        <w:t>т</w:t>
      </w:r>
      <w:r w:rsidRPr="00BD55F5">
        <w:rPr>
          <w:rFonts w:ascii="Times New Roman" w:hAnsi="Times New Roman"/>
          <w:b/>
          <w:sz w:val="28"/>
          <w:szCs w:val="28"/>
        </w:rPr>
        <w:t>ного самоуправления Шимского муниципального района</w:t>
      </w:r>
    </w:p>
    <w:p w:rsidR="0033792B" w:rsidRDefault="0033792B" w:rsidP="00337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bottom w:w="57" w:type="dxa"/>
        </w:tblCellMar>
        <w:tblLook w:val="01E0"/>
      </w:tblPr>
      <w:tblGrid>
        <w:gridCol w:w="2470"/>
        <w:gridCol w:w="554"/>
        <w:gridCol w:w="6547"/>
      </w:tblGrid>
      <w:tr w:rsidR="0033792B" w:rsidRPr="00860316" w:rsidTr="00870774">
        <w:trPr>
          <w:cantSplit/>
        </w:trPr>
        <w:tc>
          <w:tcPr>
            <w:tcW w:w="2470" w:type="dxa"/>
          </w:tcPr>
          <w:p w:rsidR="0033792B" w:rsidRPr="00860316" w:rsidRDefault="0033792B" w:rsidP="0087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Мякотина И.С. </w:t>
            </w:r>
          </w:p>
        </w:tc>
        <w:tc>
          <w:tcPr>
            <w:tcW w:w="554" w:type="dxa"/>
          </w:tcPr>
          <w:p w:rsidR="0033792B" w:rsidRPr="00860316" w:rsidRDefault="0033792B" w:rsidP="0087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7" w:type="dxa"/>
          </w:tcPr>
          <w:p w:rsidR="0033792B" w:rsidRPr="00860316" w:rsidRDefault="0033792B" w:rsidP="0087077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8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Думы Шимского муниципального района, директор областного </w:t>
            </w:r>
            <w:r w:rsidRPr="00337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автономного</w:t>
            </w:r>
            <w:r w:rsidRPr="003D28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учреждения социального обслуживания «Шимский комплексный центр социального обслуживания населения»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председатель комиссии </w:t>
            </w: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33792B" w:rsidRPr="00860316" w:rsidTr="00870774">
        <w:trPr>
          <w:cantSplit/>
        </w:trPr>
        <w:tc>
          <w:tcPr>
            <w:tcW w:w="2470" w:type="dxa"/>
          </w:tcPr>
          <w:p w:rsidR="0033792B" w:rsidRPr="00860316" w:rsidRDefault="0033792B" w:rsidP="0087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 А.В.</w:t>
            </w:r>
          </w:p>
        </w:tc>
        <w:tc>
          <w:tcPr>
            <w:tcW w:w="554" w:type="dxa"/>
          </w:tcPr>
          <w:p w:rsidR="0033792B" w:rsidRPr="00860316" w:rsidRDefault="0033792B" w:rsidP="0087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7" w:type="dxa"/>
          </w:tcPr>
          <w:p w:rsidR="0033792B" w:rsidRPr="00860316" w:rsidRDefault="0033792B" w:rsidP="0087077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Думы Шимского муниципального района,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Шимского района теплоснабжения </w:t>
            </w:r>
            <w:r w:rsidRPr="00CB6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6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«Тепловая Компания Новгородская», заместитель председателя комиссии </w:t>
            </w: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3792B" w:rsidRPr="00860316" w:rsidTr="00870774">
        <w:trPr>
          <w:cantSplit/>
        </w:trPr>
        <w:tc>
          <w:tcPr>
            <w:tcW w:w="2470" w:type="dxa"/>
          </w:tcPr>
          <w:p w:rsidR="0033792B" w:rsidRPr="00860316" w:rsidRDefault="0033792B" w:rsidP="0087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Поточкина Ю.Н.</w:t>
            </w:r>
          </w:p>
        </w:tc>
        <w:tc>
          <w:tcPr>
            <w:tcW w:w="554" w:type="dxa"/>
          </w:tcPr>
          <w:p w:rsidR="0033792B" w:rsidRPr="00860316" w:rsidRDefault="0033792B" w:rsidP="0087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7" w:type="dxa"/>
          </w:tcPr>
          <w:p w:rsidR="0033792B" w:rsidRPr="00860316" w:rsidRDefault="0033792B" w:rsidP="0087077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отдела правового обеспечения Администрации Шимского муниципального района,</w:t>
            </w:r>
          </w:p>
          <w:p w:rsidR="0033792B" w:rsidRPr="00860316" w:rsidRDefault="0033792B" w:rsidP="0087077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комиссии.</w:t>
            </w:r>
          </w:p>
        </w:tc>
      </w:tr>
      <w:tr w:rsidR="0033792B" w:rsidRPr="00860316" w:rsidTr="00870774">
        <w:trPr>
          <w:cantSplit/>
        </w:trPr>
        <w:tc>
          <w:tcPr>
            <w:tcW w:w="2470" w:type="dxa"/>
          </w:tcPr>
          <w:p w:rsidR="0033792B" w:rsidRDefault="0033792B" w:rsidP="0087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33792B" w:rsidRPr="00860316" w:rsidRDefault="0033792B" w:rsidP="0087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:rsidR="0033792B" w:rsidRPr="00860316" w:rsidRDefault="0033792B" w:rsidP="0087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7" w:type="dxa"/>
          </w:tcPr>
          <w:p w:rsidR="0033792B" w:rsidRPr="00860316" w:rsidRDefault="0033792B" w:rsidP="0087077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792B" w:rsidRPr="00860316" w:rsidTr="00870774">
        <w:trPr>
          <w:cantSplit/>
        </w:trPr>
        <w:tc>
          <w:tcPr>
            <w:tcW w:w="2470" w:type="dxa"/>
          </w:tcPr>
          <w:p w:rsidR="0033792B" w:rsidRPr="00860316" w:rsidRDefault="0033792B" w:rsidP="0087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Алексеева В.Д.</w:t>
            </w:r>
          </w:p>
        </w:tc>
        <w:tc>
          <w:tcPr>
            <w:tcW w:w="554" w:type="dxa"/>
          </w:tcPr>
          <w:p w:rsidR="0033792B" w:rsidRPr="00860316" w:rsidRDefault="0033792B" w:rsidP="0087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7" w:type="dxa"/>
          </w:tcPr>
          <w:p w:rsidR="0033792B" w:rsidRPr="00860316" w:rsidRDefault="0033792B" w:rsidP="0087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Общественного Совета при Администрации муниципального района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3792B" w:rsidRPr="00860316" w:rsidTr="00870774">
        <w:trPr>
          <w:cantSplit/>
        </w:trPr>
        <w:tc>
          <w:tcPr>
            <w:tcW w:w="2470" w:type="dxa"/>
          </w:tcPr>
          <w:p w:rsidR="0033792B" w:rsidRPr="00860316" w:rsidRDefault="0033792B" w:rsidP="0087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В.А.</w:t>
            </w:r>
          </w:p>
        </w:tc>
        <w:tc>
          <w:tcPr>
            <w:tcW w:w="554" w:type="dxa"/>
          </w:tcPr>
          <w:p w:rsidR="0033792B" w:rsidRPr="00860316" w:rsidRDefault="0033792B" w:rsidP="0087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7" w:type="dxa"/>
          </w:tcPr>
          <w:p w:rsidR="0033792B" w:rsidRPr="00860316" w:rsidRDefault="0033792B" w:rsidP="0087077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правового обеспечения Администрации Шимского муниципального района;</w:t>
            </w:r>
          </w:p>
        </w:tc>
      </w:tr>
      <w:tr w:rsidR="0033792B" w:rsidRPr="00860316" w:rsidTr="00870774">
        <w:trPr>
          <w:cantSplit/>
        </w:trPr>
        <w:tc>
          <w:tcPr>
            <w:tcW w:w="2470" w:type="dxa"/>
          </w:tcPr>
          <w:p w:rsidR="0033792B" w:rsidRPr="00860316" w:rsidRDefault="0033792B" w:rsidP="0087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Маматов </w:t>
            </w:r>
            <w:r w:rsidRPr="003D28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</w:t>
            </w:r>
          </w:p>
        </w:tc>
        <w:tc>
          <w:tcPr>
            <w:tcW w:w="554" w:type="dxa"/>
          </w:tcPr>
          <w:p w:rsidR="0033792B" w:rsidRPr="00860316" w:rsidRDefault="0033792B" w:rsidP="0087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7" w:type="dxa"/>
          </w:tcPr>
          <w:p w:rsidR="0033792B" w:rsidRPr="00860316" w:rsidRDefault="0033792B" w:rsidP="00490C3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 Делами Администрации Шимского муниципального района</w:t>
            </w:r>
            <w:r w:rsidR="00490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3792B" w:rsidRPr="00860316" w:rsidTr="00870774">
        <w:trPr>
          <w:cantSplit/>
        </w:trPr>
        <w:tc>
          <w:tcPr>
            <w:tcW w:w="2470" w:type="dxa"/>
          </w:tcPr>
          <w:p w:rsidR="0033792B" w:rsidRPr="00860316" w:rsidRDefault="0033792B" w:rsidP="0087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Мякотина Т.В.</w:t>
            </w:r>
          </w:p>
        </w:tc>
        <w:tc>
          <w:tcPr>
            <w:tcW w:w="554" w:type="dxa"/>
          </w:tcPr>
          <w:p w:rsidR="0033792B" w:rsidRPr="00860316" w:rsidRDefault="0033792B" w:rsidP="0087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7" w:type="dxa"/>
          </w:tcPr>
          <w:p w:rsidR="0033792B" w:rsidRPr="00860316" w:rsidRDefault="0033792B" w:rsidP="0087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профсоюзной организации Админ</w:t>
            </w: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муниципального района (по согласов</w:t>
            </w: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нию);</w:t>
            </w:r>
          </w:p>
        </w:tc>
      </w:tr>
      <w:tr w:rsidR="0033792B" w:rsidRPr="00860316" w:rsidTr="00870774">
        <w:trPr>
          <w:cantSplit/>
        </w:trPr>
        <w:tc>
          <w:tcPr>
            <w:tcW w:w="2470" w:type="dxa"/>
          </w:tcPr>
          <w:p w:rsidR="0033792B" w:rsidRPr="00860316" w:rsidRDefault="0033792B" w:rsidP="0087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Л.В.</w:t>
            </w:r>
          </w:p>
        </w:tc>
        <w:tc>
          <w:tcPr>
            <w:tcW w:w="554" w:type="dxa"/>
          </w:tcPr>
          <w:p w:rsidR="0033792B" w:rsidRPr="00860316" w:rsidRDefault="0033792B" w:rsidP="0087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7" w:type="dxa"/>
          </w:tcPr>
          <w:p w:rsidR="0033792B" w:rsidRPr="00860316" w:rsidRDefault="0033792B" w:rsidP="0087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 Совета при Админ</w:t>
            </w: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муниципального района (по согласов</w:t>
            </w: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60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нию);</w:t>
            </w:r>
          </w:p>
        </w:tc>
      </w:tr>
      <w:tr w:rsidR="0033792B" w:rsidRPr="00860316" w:rsidTr="00870774">
        <w:trPr>
          <w:cantSplit/>
        </w:trPr>
        <w:tc>
          <w:tcPr>
            <w:tcW w:w="9571" w:type="dxa"/>
            <w:gridSpan w:val="3"/>
          </w:tcPr>
          <w:p w:rsidR="0033792B" w:rsidRPr="00490C3F" w:rsidRDefault="0033792B" w:rsidP="0087077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 </w:t>
            </w:r>
            <w:r w:rsidRPr="00490C3F">
              <w:rPr>
                <w:rFonts w:ascii="Times New Roman" w:hAnsi="Times New Roman"/>
                <w:sz w:val="28"/>
                <w:szCs w:val="28"/>
              </w:rPr>
              <w:t>либо с вопросами противодействия коррупции</w:t>
            </w:r>
            <w:r w:rsidRPr="00490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</w:tbl>
    <w:p w:rsidR="0033792B" w:rsidRPr="005A717E" w:rsidRDefault="0033792B" w:rsidP="00337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B75" w:rsidRPr="0048668D" w:rsidRDefault="007F1B75" w:rsidP="0033792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F1B75" w:rsidRPr="0048668D" w:rsidSect="0048668D">
      <w:headerReference w:type="default" r:id="rId6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F2" w:rsidRDefault="000379F2" w:rsidP="0048668D">
      <w:pPr>
        <w:spacing w:after="0" w:line="240" w:lineRule="auto"/>
      </w:pPr>
      <w:r>
        <w:separator/>
      </w:r>
    </w:p>
  </w:endnote>
  <w:endnote w:type="continuationSeparator" w:id="0">
    <w:p w:rsidR="000379F2" w:rsidRDefault="000379F2" w:rsidP="0048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F2" w:rsidRDefault="000379F2" w:rsidP="0048668D">
      <w:pPr>
        <w:spacing w:after="0" w:line="240" w:lineRule="auto"/>
      </w:pPr>
      <w:r>
        <w:separator/>
      </w:r>
    </w:p>
  </w:footnote>
  <w:footnote w:type="continuationSeparator" w:id="0">
    <w:p w:rsidR="000379F2" w:rsidRDefault="000379F2" w:rsidP="0048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7030"/>
      <w:docPartObj>
        <w:docPartGallery w:val="Page Numbers (Top of Page)"/>
        <w:docPartUnique/>
      </w:docPartObj>
    </w:sdtPr>
    <w:sdtContent>
      <w:p w:rsidR="0048668D" w:rsidRDefault="0048668D">
        <w:pPr>
          <w:pStyle w:val="a4"/>
          <w:jc w:val="center"/>
        </w:pPr>
        <w:fldSimple w:instr=" PAGE   \* MERGEFORMAT ">
          <w:r w:rsidR="0033792B">
            <w:rPr>
              <w:noProof/>
            </w:rPr>
            <w:t>6</w:t>
          </w:r>
        </w:fldSimple>
      </w:p>
    </w:sdtContent>
  </w:sdt>
  <w:p w:rsidR="0048668D" w:rsidRDefault="004866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8D"/>
    <w:rsid w:val="000379F2"/>
    <w:rsid w:val="0033792B"/>
    <w:rsid w:val="0048668D"/>
    <w:rsid w:val="00490C3F"/>
    <w:rsid w:val="007F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6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8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66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2015-05-21T09:18:00Z</dcterms:created>
  <dcterms:modified xsi:type="dcterms:W3CDTF">2015-05-21T09:18:00Z</dcterms:modified>
</cp:coreProperties>
</file>