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92" w:rsidRDefault="00874F92" w:rsidP="00874F92">
      <w:pPr>
        <w:pStyle w:val="Default"/>
      </w:pPr>
      <w:bookmarkStart w:id="0" w:name="_GoBack"/>
      <w:bookmarkEnd w:id="0"/>
    </w:p>
    <w:p w:rsidR="00874F92" w:rsidRDefault="00874F92" w:rsidP="00874F92">
      <w:pPr>
        <w:pStyle w:val="Default"/>
        <w:jc w:val="right"/>
        <w:rPr>
          <w:sz w:val="28"/>
          <w:szCs w:val="28"/>
        </w:rPr>
      </w:pPr>
      <w:r>
        <w:t xml:space="preserve"> </w:t>
      </w:r>
      <w:r w:rsidR="006C2E2A">
        <w:rPr>
          <w:sz w:val="28"/>
          <w:szCs w:val="28"/>
        </w:rPr>
        <w:t>Приложение № 2</w:t>
      </w:r>
      <w:r>
        <w:rPr>
          <w:sz w:val="28"/>
          <w:szCs w:val="28"/>
        </w:rPr>
        <w:t xml:space="preserve"> </w:t>
      </w:r>
    </w:p>
    <w:p w:rsidR="00874F92" w:rsidRDefault="006C2E2A" w:rsidP="00874F92">
      <w:pPr>
        <w:pStyle w:val="Default"/>
        <w:jc w:val="right"/>
        <w:rPr>
          <w:sz w:val="28"/>
          <w:szCs w:val="28"/>
        </w:rPr>
      </w:pPr>
      <w:r>
        <w:rPr>
          <w:sz w:val="28"/>
          <w:szCs w:val="28"/>
        </w:rPr>
        <w:t xml:space="preserve">к </w:t>
      </w:r>
      <w:r w:rsidR="00874F92">
        <w:rPr>
          <w:sz w:val="28"/>
          <w:szCs w:val="28"/>
        </w:rPr>
        <w:t>приказ</w:t>
      </w:r>
      <w:r>
        <w:rPr>
          <w:sz w:val="28"/>
          <w:szCs w:val="28"/>
        </w:rPr>
        <w:t>у</w:t>
      </w:r>
      <w:r w:rsidR="00874F92">
        <w:rPr>
          <w:sz w:val="28"/>
          <w:szCs w:val="28"/>
        </w:rPr>
        <w:t xml:space="preserve"> Контрольно-счётной палаты </w:t>
      </w:r>
    </w:p>
    <w:p w:rsidR="00874F92" w:rsidRDefault="00874F92" w:rsidP="00874F92">
      <w:pPr>
        <w:pStyle w:val="Default"/>
        <w:jc w:val="right"/>
        <w:rPr>
          <w:sz w:val="28"/>
          <w:szCs w:val="28"/>
        </w:rPr>
      </w:pPr>
      <w:r>
        <w:rPr>
          <w:sz w:val="28"/>
          <w:szCs w:val="28"/>
        </w:rPr>
        <w:t xml:space="preserve">Шимского муниципального района </w:t>
      </w:r>
    </w:p>
    <w:p w:rsidR="00874F92" w:rsidRDefault="00874F92" w:rsidP="00874F92">
      <w:pPr>
        <w:pStyle w:val="Default"/>
        <w:jc w:val="right"/>
        <w:rPr>
          <w:sz w:val="28"/>
          <w:szCs w:val="28"/>
        </w:rPr>
      </w:pPr>
      <w:r>
        <w:rPr>
          <w:sz w:val="28"/>
          <w:szCs w:val="28"/>
        </w:rPr>
        <w:t xml:space="preserve">от </w:t>
      </w:r>
      <w:r w:rsidR="00FE30F1">
        <w:rPr>
          <w:sz w:val="28"/>
          <w:szCs w:val="28"/>
        </w:rPr>
        <w:t>01</w:t>
      </w:r>
      <w:r>
        <w:rPr>
          <w:sz w:val="28"/>
          <w:szCs w:val="28"/>
        </w:rPr>
        <w:t>.0</w:t>
      </w:r>
      <w:r w:rsidR="00FE30F1">
        <w:rPr>
          <w:sz w:val="28"/>
          <w:szCs w:val="28"/>
        </w:rPr>
        <w:t>7</w:t>
      </w:r>
      <w:r>
        <w:rPr>
          <w:sz w:val="28"/>
          <w:szCs w:val="28"/>
        </w:rPr>
        <w:t xml:space="preserve">.2015 № </w:t>
      </w:r>
      <w:r w:rsidR="00304304">
        <w:rPr>
          <w:sz w:val="28"/>
          <w:szCs w:val="28"/>
        </w:rPr>
        <w:t>1</w:t>
      </w:r>
      <w:r w:rsidR="00FE30F1">
        <w:rPr>
          <w:sz w:val="28"/>
          <w:szCs w:val="28"/>
        </w:rPr>
        <w:t>8</w:t>
      </w:r>
      <w:r>
        <w:rPr>
          <w:sz w:val="28"/>
          <w:szCs w:val="28"/>
        </w:rPr>
        <w:t xml:space="preserve"> </w:t>
      </w:r>
    </w:p>
    <w:p w:rsidR="00874F92" w:rsidRDefault="00874F92" w:rsidP="00874F92">
      <w:pPr>
        <w:pStyle w:val="Default"/>
        <w:rPr>
          <w:b/>
          <w:bCs/>
          <w:sz w:val="56"/>
          <w:szCs w:val="56"/>
        </w:rPr>
      </w:pPr>
    </w:p>
    <w:p w:rsidR="00874F92" w:rsidRDefault="00874F92" w:rsidP="00874F92">
      <w:pPr>
        <w:pStyle w:val="Default"/>
        <w:rPr>
          <w:b/>
          <w:bCs/>
          <w:sz w:val="56"/>
          <w:szCs w:val="56"/>
        </w:rPr>
      </w:pPr>
    </w:p>
    <w:p w:rsidR="00874F92" w:rsidRPr="00874F92" w:rsidRDefault="00874F92" w:rsidP="00874F92">
      <w:pPr>
        <w:pStyle w:val="Default"/>
        <w:jc w:val="center"/>
        <w:rPr>
          <w:sz w:val="40"/>
          <w:szCs w:val="40"/>
        </w:rPr>
      </w:pPr>
      <w:r>
        <w:rPr>
          <w:b/>
          <w:bCs/>
          <w:sz w:val="40"/>
          <w:szCs w:val="40"/>
        </w:rPr>
        <w:t>СТАНДАРТ</w:t>
      </w:r>
    </w:p>
    <w:p w:rsidR="00874F92" w:rsidRDefault="00874F92" w:rsidP="00874F92">
      <w:pPr>
        <w:pStyle w:val="Default"/>
        <w:jc w:val="center"/>
        <w:rPr>
          <w:sz w:val="28"/>
          <w:szCs w:val="28"/>
        </w:rPr>
      </w:pPr>
      <w:r>
        <w:rPr>
          <w:b/>
          <w:bCs/>
          <w:sz w:val="28"/>
          <w:szCs w:val="28"/>
        </w:rPr>
        <w:t>ВНЕШНЕГО МУНИЦИПАЛЬНОГО ФИНАНСОВОГО КОНТРОЛЯ</w:t>
      </w:r>
    </w:p>
    <w:p w:rsidR="00874F92" w:rsidRDefault="00874F92" w:rsidP="00874F92">
      <w:pPr>
        <w:pStyle w:val="Default"/>
        <w:jc w:val="center"/>
        <w:rPr>
          <w:sz w:val="28"/>
          <w:szCs w:val="28"/>
        </w:rPr>
      </w:pPr>
      <w:r>
        <w:rPr>
          <w:b/>
          <w:bCs/>
          <w:sz w:val="28"/>
          <w:szCs w:val="28"/>
        </w:rPr>
        <w:t>КОНТРОЛЬНО-СЧЁТНОЙ ПАЛАТЫ</w:t>
      </w:r>
    </w:p>
    <w:p w:rsidR="00874F92" w:rsidRDefault="00874F92" w:rsidP="00874F92">
      <w:pPr>
        <w:pStyle w:val="Default"/>
        <w:jc w:val="center"/>
        <w:rPr>
          <w:b/>
          <w:bCs/>
          <w:sz w:val="28"/>
          <w:szCs w:val="28"/>
        </w:rPr>
      </w:pPr>
      <w:r>
        <w:rPr>
          <w:b/>
          <w:bCs/>
          <w:sz w:val="28"/>
          <w:szCs w:val="28"/>
        </w:rPr>
        <w:t>ШИМСКОГО МУНИЦИПАЛЬНОГО РАЙОНА</w:t>
      </w:r>
    </w:p>
    <w:p w:rsidR="00874F92" w:rsidRDefault="00874F92" w:rsidP="00874F92">
      <w:pPr>
        <w:pStyle w:val="Default"/>
        <w:jc w:val="center"/>
        <w:rPr>
          <w:b/>
          <w:bCs/>
          <w:sz w:val="28"/>
          <w:szCs w:val="28"/>
        </w:rPr>
      </w:pPr>
    </w:p>
    <w:p w:rsidR="00874F92" w:rsidRDefault="00874F92" w:rsidP="00874F92">
      <w:pPr>
        <w:pStyle w:val="Default"/>
        <w:jc w:val="center"/>
        <w:rPr>
          <w:b/>
          <w:bCs/>
          <w:sz w:val="28"/>
          <w:szCs w:val="28"/>
        </w:rPr>
      </w:pPr>
    </w:p>
    <w:p w:rsidR="00874F92" w:rsidRDefault="00874F92" w:rsidP="00874F92">
      <w:pPr>
        <w:pStyle w:val="Default"/>
        <w:jc w:val="center"/>
        <w:rPr>
          <w:sz w:val="28"/>
          <w:szCs w:val="28"/>
        </w:rPr>
      </w:pPr>
    </w:p>
    <w:p w:rsidR="00874F92" w:rsidRDefault="00874F92" w:rsidP="00874F92">
      <w:pPr>
        <w:pStyle w:val="Default"/>
        <w:jc w:val="center"/>
        <w:rPr>
          <w:b/>
          <w:bCs/>
          <w:sz w:val="28"/>
          <w:szCs w:val="28"/>
        </w:rPr>
      </w:pPr>
      <w:r>
        <w:rPr>
          <w:b/>
          <w:bCs/>
          <w:sz w:val="28"/>
          <w:szCs w:val="28"/>
        </w:rPr>
        <w:t>СВМФК 07</w:t>
      </w:r>
    </w:p>
    <w:p w:rsidR="00874F92" w:rsidRDefault="00874F92" w:rsidP="00874F92">
      <w:pPr>
        <w:pStyle w:val="Default"/>
        <w:jc w:val="center"/>
        <w:rPr>
          <w:sz w:val="28"/>
          <w:szCs w:val="28"/>
        </w:rPr>
      </w:pPr>
      <w:r>
        <w:rPr>
          <w:b/>
          <w:bCs/>
          <w:sz w:val="28"/>
          <w:szCs w:val="28"/>
        </w:rPr>
        <w:t>«ПРОВЕДЕНИЕ АУДИТА В СФЕРЕ ЗАКУПОК ТОВАРОВ, РАБОТ, УСЛУГ ДЛЯ ОБЕСПЕЧЕНИЯ МУНИЦИПАЛЬНЫХ НУЖД»</w:t>
      </w: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rPr>
          <w:b/>
          <w:bCs/>
          <w:sz w:val="28"/>
          <w:szCs w:val="28"/>
        </w:rPr>
      </w:pPr>
    </w:p>
    <w:p w:rsidR="00874F92" w:rsidRDefault="00874F92" w:rsidP="00874F92">
      <w:pPr>
        <w:pStyle w:val="Default"/>
        <w:jc w:val="center"/>
        <w:rPr>
          <w:sz w:val="28"/>
          <w:szCs w:val="28"/>
        </w:rPr>
      </w:pPr>
      <w:r>
        <w:rPr>
          <w:b/>
          <w:bCs/>
          <w:sz w:val="28"/>
          <w:szCs w:val="28"/>
        </w:rPr>
        <w:t>р.п. Шимск</w:t>
      </w:r>
    </w:p>
    <w:p w:rsidR="00874F92" w:rsidRDefault="00874F92" w:rsidP="00874F92">
      <w:pPr>
        <w:pStyle w:val="Default"/>
        <w:jc w:val="center"/>
        <w:rPr>
          <w:sz w:val="23"/>
          <w:szCs w:val="23"/>
        </w:rPr>
      </w:pPr>
      <w:r>
        <w:rPr>
          <w:b/>
          <w:bCs/>
          <w:sz w:val="28"/>
          <w:szCs w:val="28"/>
        </w:rPr>
        <w:t>2015 г.</w:t>
      </w:r>
    </w:p>
    <w:p w:rsidR="00874F92" w:rsidRDefault="00874F92" w:rsidP="00874F92">
      <w:pPr>
        <w:pStyle w:val="Default"/>
        <w:rPr>
          <w:color w:val="auto"/>
        </w:rPr>
      </w:pPr>
    </w:p>
    <w:p w:rsidR="00874F92" w:rsidRDefault="00874F92" w:rsidP="00F8629E">
      <w:pPr>
        <w:pStyle w:val="Default"/>
        <w:pageBreakBefore/>
        <w:jc w:val="center"/>
        <w:rPr>
          <w:color w:val="auto"/>
          <w:sz w:val="28"/>
          <w:szCs w:val="28"/>
        </w:rPr>
      </w:pPr>
      <w:r>
        <w:rPr>
          <w:b/>
          <w:bCs/>
          <w:color w:val="auto"/>
          <w:sz w:val="28"/>
          <w:szCs w:val="28"/>
        </w:rPr>
        <w:lastRenderedPageBreak/>
        <w:t>Содержание</w:t>
      </w:r>
    </w:p>
    <w:p w:rsidR="008361A9" w:rsidRDefault="008361A9" w:rsidP="008361A9">
      <w:pPr>
        <w:pStyle w:val="Default"/>
        <w:rPr>
          <w:color w:val="auto"/>
          <w:sz w:val="28"/>
          <w:szCs w:val="28"/>
        </w:rPr>
      </w:pPr>
    </w:p>
    <w:tbl>
      <w:tblPr>
        <w:tblStyle w:val="aa"/>
        <w:tblW w:w="0" w:type="auto"/>
        <w:tblLook w:val="04A0" w:firstRow="1" w:lastRow="0" w:firstColumn="1" w:lastColumn="0" w:noHBand="0" w:noVBand="1"/>
      </w:tblPr>
      <w:tblGrid>
        <w:gridCol w:w="817"/>
        <w:gridCol w:w="7938"/>
        <w:gridCol w:w="815"/>
      </w:tblGrid>
      <w:tr w:rsidR="008361A9" w:rsidTr="006C2E2A">
        <w:tc>
          <w:tcPr>
            <w:tcW w:w="817" w:type="dxa"/>
          </w:tcPr>
          <w:p w:rsidR="008361A9" w:rsidRDefault="008361A9" w:rsidP="008361A9">
            <w:pPr>
              <w:pStyle w:val="Default"/>
              <w:rPr>
                <w:color w:val="auto"/>
                <w:sz w:val="28"/>
                <w:szCs w:val="28"/>
              </w:rPr>
            </w:pPr>
            <w:r>
              <w:rPr>
                <w:color w:val="auto"/>
                <w:sz w:val="28"/>
                <w:szCs w:val="28"/>
              </w:rPr>
              <w:t>1.</w:t>
            </w:r>
          </w:p>
        </w:tc>
        <w:tc>
          <w:tcPr>
            <w:tcW w:w="7938" w:type="dxa"/>
          </w:tcPr>
          <w:p w:rsidR="008361A9" w:rsidRDefault="008361A9" w:rsidP="008361A9">
            <w:pPr>
              <w:pStyle w:val="Default"/>
              <w:rPr>
                <w:color w:val="auto"/>
                <w:sz w:val="28"/>
                <w:szCs w:val="28"/>
              </w:rPr>
            </w:pPr>
            <w:r>
              <w:rPr>
                <w:color w:val="auto"/>
                <w:sz w:val="28"/>
                <w:szCs w:val="28"/>
              </w:rPr>
              <w:t>Общие положения</w:t>
            </w:r>
          </w:p>
        </w:tc>
        <w:tc>
          <w:tcPr>
            <w:tcW w:w="815" w:type="dxa"/>
          </w:tcPr>
          <w:p w:rsidR="008361A9" w:rsidRDefault="008361A9" w:rsidP="008361A9">
            <w:pPr>
              <w:pStyle w:val="Default"/>
              <w:jc w:val="right"/>
              <w:rPr>
                <w:color w:val="auto"/>
                <w:sz w:val="28"/>
                <w:szCs w:val="28"/>
              </w:rPr>
            </w:pPr>
            <w:r>
              <w:rPr>
                <w:color w:val="auto"/>
                <w:sz w:val="28"/>
                <w:szCs w:val="28"/>
              </w:rPr>
              <w:t>3</w:t>
            </w:r>
          </w:p>
        </w:tc>
      </w:tr>
      <w:tr w:rsidR="008361A9" w:rsidTr="006C2E2A">
        <w:tc>
          <w:tcPr>
            <w:tcW w:w="817" w:type="dxa"/>
          </w:tcPr>
          <w:p w:rsidR="008361A9" w:rsidRDefault="008361A9" w:rsidP="008361A9">
            <w:pPr>
              <w:pStyle w:val="Default"/>
              <w:rPr>
                <w:color w:val="auto"/>
                <w:sz w:val="28"/>
                <w:szCs w:val="28"/>
              </w:rPr>
            </w:pPr>
            <w:r>
              <w:rPr>
                <w:color w:val="auto"/>
                <w:sz w:val="28"/>
                <w:szCs w:val="28"/>
              </w:rPr>
              <w:t>2.</w:t>
            </w:r>
          </w:p>
        </w:tc>
        <w:tc>
          <w:tcPr>
            <w:tcW w:w="7938" w:type="dxa"/>
          </w:tcPr>
          <w:p w:rsidR="008361A9" w:rsidRDefault="008361A9" w:rsidP="008361A9">
            <w:pPr>
              <w:pStyle w:val="Default"/>
              <w:rPr>
                <w:color w:val="auto"/>
                <w:sz w:val="28"/>
                <w:szCs w:val="28"/>
              </w:rPr>
            </w:pPr>
            <w:r>
              <w:rPr>
                <w:color w:val="auto"/>
                <w:sz w:val="28"/>
                <w:szCs w:val="28"/>
              </w:rPr>
              <w:t>Содержание аудита в сфере закупок</w:t>
            </w:r>
          </w:p>
        </w:tc>
        <w:tc>
          <w:tcPr>
            <w:tcW w:w="815" w:type="dxa"/>
          </w:tcPr>
          <w:p w:rsidR="008361A9" w:rsidRDefault="008361A9" w:rsidP="008361A9">
            <w:pPr>
              <w:pStyle w:val="Default"/>
              <w:jc w:val="right"/>
              <w:rPr>
                <w:color w:val="auto"/>
                <w:sz w:val="28"/>
                <w:szCs w:val="28"/>
              </w:rPr>
            </w:pPr>
            <w:r>
              <w:rPr>
                <w:color w:val="auto"/>
                <w:sz w:val="28"/>
                <w:szCs w:val="28"/>
              </w:rPr>
              <w:t>4</w:t>
            </w:r>
          </w:p>
        </w:tc>
      </w:tr>
      <w:tr w:rsidR="008361A9" w:rsidTr="006C2E2A">
        <w:tc>
          <w:tcPr>
            <w:tcW w:w="817" w:type="dxa"/>
          </w:tcPr>
          <w:p w:rsidR="008361A9" w:rsidRDefault="008361A9" w:rsidP="008361A9">
            <w:pPr>
              <w:pStyle w:val="Default"/>
              <w:rPr>
                <w:color w:val="auto"/>
                <w:sz w:val="28"/>
                <w:szCs w:val="28"/>
              </w:rPr>
            </w:pPr>
            <w:r>
              <w:rPr>
                <w:color w:val="auto"/>
                <w:sz w:val="28"/>
                <w:szCs w:val="28"/>
              </w:rPr>
              <w:t>3.</w:t>
            </w:r>
          </w:p>
        </w:tc>
        <w:tc>
          <w:tcPr>
            <w:tcW w:w="7938" w:type="dxa"/>
          </w:tcPr>
          <w:p w:rsidR="008361A9" w:rsidRDefault="008361A9" w:rsidP="008361A9">
            <w:pPr>
              <w:pStyle w:val="Default"/>
              <w:rPr>
                <w:color w:val="auto"/>
                <w:sz w:val="28"/>
                <w:szCs w:val="28"/>
              </w:rPr>
            </w:pPr>
            <w:r>
              <w:rPr>
                <w:color w:val="auto"/>
                <w:sz w:val="28"/>
                <w:szCs w:val="28"/>
              </w:rPr>
              <w:t>Источники информации для проведения аудита в сфере закупок</w:t>
            </w:r>
          </w:p>
        </w:tc>
        <w:tc>
          <w:tcPr>
            <w:tcW w:w="815" w:type="dxa"/>
          </w:tcPr>
          <w:p w:rsidR="008361A9" w:rsidRDefault="008361A9" w:rsidP="008361A9">
            <w:pPr>
              <w:pStyle w:val="Default"/>
              <w:jc w:val="right"/>
              <w:rPr>
                <w:color w:val="auto"/>
                <w:sz w:val="28"/>
                <w:szCs w:val="28"/>
              </w:rPr>
            </w:pPr>
            <w:r>
              <w:rPr>
                <w:color w:val="auto"/>
                <w:sz w:val="28"/>
                <w:szCs w:val="28"/>
              </w:rPr>
              <w:t>5</w:t>
            </w:r>
          </w:p>
        </w:tc>
      </w:tr>
      <w:tr w:rsidR="008361A9" w:rsidTr="006C2E2A">
        <w:tc>
          <w:tcPr>
            <w:tcW w:w="817" w:type="dxa"/>
          </w:tcPr>
          <w:p w:rsidR="008361A9" w:rsidRDefault="008361A9" w:rsidP="008361A9">
            <w:pPr>
              <w:pStyle w:val="Default"/>
              <w:rPr>
                <w:color w:val="auto"/>
                <w:sz w:val="28"/>
                <w:szCs w:val="28"/>
              </w:rPr>
            </w:pPr>
            <w:r>
              <w:rPr>
                <w:color w:val="auto"/>
                <w:sz w:val="28"/>
                <w:szCs w:val="28"/>
              </w:rPr>
              <w:t>4.</w:t>
            </w:r>
          </w:p>
        </w:tc>
        <w:tc>
          <w:tcPr>
            <w:tcW w:w="7938" w:type="dxa"/>
          </w:tcPr>
          <w:p w:rsidR="008361A9" w:rsidRDefault="008361A9" w:rsidP="008361A9">
            <w:pPr>
              <w:pStyle w:val="Default"/>
              <w:rPr>
                <w:color w:val="auto"/>
                <w:sz w:val="28"/>
                <w:szCs w:val="28"/>
              </w:rPr>
            </w:pPr>
            <w:r>
              <w:rPr>
                <w:color w:val="auto"/>
                <w:sz w:val="28"/>
                <w:szCs w:val="28"/>
              </w:rPr>
              <w:t>Этапы проведения аудита в сфере закупок</w:t>
            </w:r>
          </w:p>
        </w:tc>
        <w:tc>
          <w:tcPr>
            <w:tcW w:w="815" w:type="dxa"/>
          </w:tcPr>
          <w:p w:rsidR="008361A9" w:rsidRDefault="008361A9" w:rsidP="008361A9">
            <w:pPr>
              <w:pStyle w:val="Default"/>
              <w:jc w:val="right"/>
              <w:rPr>
                <w:color w:val="auto"/>
                <w:sz w:val="28"/>
                <w:szCs w:val="28"/>
              </w:rPr>
            </w:pPr>
            <w:r>
              <w:rPr>
                <w:color w:val="auto"/>
                <w:sz w:val="28"/>
                <w:szCs w:val="28"/>
              </w:rPr>
              <w:t>9</w:t>
            </w:r>
          </w:p>
        </w:tc>
      </w:tr>
      <w:tr w:rsidR="008361A9" w:rsidTr="006C2E2A">
        <w:tc>
          <w:tcPr>
            <w:tcW w:w="817" w:type="dxa"/>
          </w:tcPr>
          <w:p w:rsidR="008361A9" w:rsidRPr="007732FA" w:rsidRDefault="008361A9" w:rsidP="008361A9">
            <w:pPr>
              <w:pStyle w:val="Default"/>
              <w:rPr>
                <w:color w:val="auto"/>
                <w:sz w:val="28"/>
                <w:szCs w:val="28"/>
              </w:rPr>
            </w:pPr>
            <w:r w:rsidRPr="007732FA">
              <w:rPr>
                <w:color w:val="auto"/>
                <w:sz w:val="28"/>
                <w:szCs w:val="28"/>
              </w:rPr>
              <w:t>4.1.</w:t>
            </w:r>
          </w:p>
        </w:tc>
        <w:tc>
          <w:tcPr>
            <w:tcW w:w="7938" w:type="dxa"/>
          </w:tcPr>
          <w:p w:rsidR="008361A9" w:rsidRPr="007732FA" w:rsidRDefault="008361A9" w:rsidP="008361A9">
            <w:pPr>
              <w:pStyle w:val="Default"/>
              <w:rPr>
                <w:color w:val="auto"/>
                <w:sz w:val="28"/>
                <w:szCs w:val="28"/>
              </w:rPr>
            </w:pPr>
            <w:r w:rsidRPr="007732FA">
              <w:rPr>
                <w:color w:val="auto"/>
                <w:sz w:val="28"/>
                <w:szCs w:val="28"/>
              </w:rPr>
              <w:t>Подготовительный этап аудита в сфере закупок</w:t>
            </w:r>
          </w:p>
        </w:tc>
        <w:tc>
          <w:tcPr>
            <w:tcW w:w="815" w:type="dxa"/>
          </w:tcPr>
          <w:p w:rsidR="008361A9" w:rsidRDefault="008361A9" w:rsidP="008361A9">
            <w:pPr>
              <w:pStyle w:val="Default"/>
              <w:jc w:val="right"/>
              <w:rPr>
                <w:color w:val="auto"/>
                <w:sz w:val="28"/>
                <w:szCs w:val="28"/>
              </w:rPr>
            </w:pPr>
            <w:r>
              <w:rPr>
                <w:color w:val="auto"/>
                <w:sz w:val="28"/>
                <w:szCs w:val="28"/>
              </w:rPr>
              <w:t>9</w:t>
            </w:r>
          </w:p>
        </w:tc>
      </w:tr>
      <w:tr w:rsidR="008361A9" w:rsidTr="006C2E2A">
        <w:tc>
          <w:tcPr>
            <w:tcW w:w="817" w:type="dxa"/>
          </w:tcPr>
          <w:p w:rsidR="008361A9" w:rsidRPr="007732FA" w:rsidRDefault="008361A9" w:rsidP="008361A9">
            <w:pPr>
              <w:pStyle w:val="Default"/>
              <w:rPr>
                <w:color w:val="auto"/>
                <w:sz w:val="28"/>
                <w:szCs w:val="28"/>
              </w:rPr>
            </w:pPr>
            <w:r w:rsidRPr="007732FA">
              <w:rPr>
                <w:color w:val="auto"/>
                <w:sz w:val="28"/>
                <w:szCs w:val="28"/>
              </w:rPr>
              <w:t>4.2.</w:t>
            </w:r>
          </w:p>
        </w:tc>
        <w:tc>
          <w:tcPr>
            <w:tcW w:w="7938" w:type="dxa"/>
          </w:tcPr>
          <w:p w:rsidR="008361A9" w:rsidRPr="007732FA" w:rsidRDefault="008361A9" w:rsidP="008361A9">
            <w:pPr>
              <w:pStyle w:val="Default"/>
              <w:rPr>
                <w:color w:val="auto"/>
                <w:sz w:val="28"/>
                <w:szCs w:val="28"/>
              </w:rPr>
            </w:pPr>
            <w:r w:rsidRPr="007732FA">
              <w:rPr>
                <w:color w:val="auto"/>
                <w:sz w:val="28"/>
                <w:szCs w:val="28"/>
              </w:rPr>
              <w:t>Основной этап аудита в сфере закупок</w:t>
            </w:r>
          </w:p>
        </w:tc>
        <w:tc>
          <w:tcPr>
            <w:tcW w:w="815" w:type="dxa"/>
          </w:tcPr>
          <w:p w:rsidR="008361A9" w:rsidRDefault="008361A9" w:rsidP="008361A9">
            <w:pPr>
              <w:pStyle w:val="Default"/>
              <w:jc w:val="right"/>
              <w:rPr>
                <w:color w:val="auto"/>
                <w:sz w:val="28"/>
                <w:szCs w:val="28"/>
              </w:rPr>
            </w:pPr>
            <w:r>
              <w:rPr>
                <w:color w:val="auto"/>
                <w:sz w:val="28"/>
                <w:szCs w:val="28"/>
              </w:rPr>
              <w:t>11</w:t>
            </w:r>
          </w:p>
        </w:tc>
      </w:tr>
      <w:tr w:rsidR="008361A9" w:rsidTr="006C2E2A">
        <w:tc>
          <w:tcPr>
            <w:tcW w:w="817" w:type="dxa"/>
          </w:tcPr>
          <w:p w:rsidR="008361A9" w:rsidRPr="007732FA" w:rsidRDefault="008361A9" w:rsidP="008361A9">
            <w:pPr>
              <w:pStyle w:val="Default"/>
              <w:rPr>
                <w:color w:val="auto"/>
                <w:sz w:val="28"/>
                <w:szCs w:val="28"/>
              </w:rPr>
            </w:pPr>
            <w:r w:rsidRPr="007732FA">
              <w:rPr>
                <w:color w:val="auto"/>
                <w:sz w:val="28"/>
                <w:szCs w:val="28"/>
              </w:rPr>
              <w:t>4.3.</w:t>
            </w:r>
          </w:p>
        </w:tc>
        <w:tc>
          <w:tcPr>
            <w:tcW w:w="7938" w:type="dxa"/>
          </w:tcPr>
          <w:p w:rsidR="008361A9" w:rsidRPr="007732FA" w:rsidRDefault="008361A9" w:rsidP="008361A9">
            <w:pPr>
              <w:pStyle w:val="Default"/>
              <w:rPr>
                <w:color w:val="auto"/>
                <w:sz w:val="28"/>
                <w:szCs w:val="28"/>
              </w:rPr>
            </w:pPr>
            <w:r w:rsidRPr="007732FA">
              <w:rPr>
                <w:color w:val="auto"/>
                <w:sz w:val="28"/>
                <w:szCs w:val="28"/>
              </w:rPr>
              <w:t>Заключительный этап аудита в сфере закупок</w:t>
            </w:r>
          </w:p>
        </w:tc>
        <w:tc>
          <w:tcPr>
            <w:tcW w:w="815" w:type="dxa"/>
          </w:tcPr>
          <w:p w:rsidR="008361A9" w:rsidRDefault="008361A9" w:rsidP="008361A9">
            <w:pPr>
              <w:pStyle w:val="Default"/>
              <w:jc w:val="right"/>
              <w:rPr>
                <w:color w:val="auto"/>
                <w:sz w:val="28"/>
                <w:szCs w:val="28"/>
              </w:rPr>
            </w:pPr>
            <w:r>
              <w:rPr>
                <w:color w:val="auto"/>
                <w:sz w:val="28"/>
                <w:szCs w:val="28"/>
              </w:rPr>
              <w:t>16</w:t>
            </w:r>
          </w:p>
        </w:tc>
      </w:tr>
      <w:tr w:rsidR="008361A9" w:rsidTr="006C2E2A">
        <w:tc>
          <w:tcPr>
            <w:tcW w:w="817" w:type="dxa"/>
          </w:tcPr>
          <w:p w:rsidR="008361A9" w:rsidRDefault="008361A9" w:rsidP="008361A9">
            <w:pPr>
              <w:pStyle w:val="Default"/>
              <w:rPr>
                <w:color w:val="auto"/>
                <w:sz w:val="28"/>
                <w:szCs w:val="28"/>
              </w:rPr>
            </w:pPr>
            <w:r>
              <w:rPr>
                <w:color w:val="auto"/>
                <w:sz w:val="28"/>
                <w:szCs w:val="28"/>
              </w:rPr>
              <w:t>5.</w:t>
            </w:r>
          </w:p>
        </w:tc>
        <w:tc>
          <w:tcPr>
            <w:tcW w:w="7938" w:type="dxa"/>
          </w:tcPr>
          <w:p w:rsidR="008361A9" w:rsidRDefault="008361A9" w:rsidP="008361A9">
            <w:pPr>
              <w:pStyle w:val="Default"/>
              <w:jc w:val="both"/>
              <w:rPr>
                <w:color w:val="auto"/>
                <w:sz w:val="28"/>
                <w:szCs w:val="28"/>
              </w:rPr>
            </w:pPr>
            <w:r>
              <w:rPr>
                <w:color w:val="auto"/>
                <w:sz w:val="28"/>
                <w:szCs w:val="28"/>
              </w:rPr>
              <w:t xml:space="preserve">Формирование и размещение обобщённой информации о </w:t>
            </w:r>
          </w:p>
          <w:p w:rsidR="008361A9" w:rsidRDefault="008361A9" w:rsidP="008361A9">
            <w:pPr>
              <w:pStyle w:val="Default"/>
              <w:jc w:val="both"/>
              <w:rPr>
                <w:color w:val="auto"/>
                <w:sz w:val="28"/>
                <w:szCs w:val="28"/>
              </w:rPr>
            </w:pPr>
            <w:r>
              <w:rPr>
                <w:color w:val="auto"/>
                <w:sz w:val="28"/>
                <w:szCs w:val="28"/>
              </w:rPr>
              <w:t xml:space="preserve">результатах аудита в сфере закупок в единой информационной </w:t>
            </w:r>
          </w:p>
          <w:p w:rsidR="008361A9" w:rsidRDefault="008361A9" w:rsidP="008361A9">
            <w:pPr>
              <w:pStyle w:val="Default"/>
              <w:jc w:val="both"/>
              <w:rPr>
                <w:color w:val="auto"/>
                <w:sz w:val="28"/>
                <w:szCs w:val="28"/>
              </w:rPr>
            </w:pPr>
            <w:r>
              <w:rPr>
                <w:color w:val="auto"/>
                <w:sz w:val="28"/>
                <w:szCs w:val="28"/>
              </w:rPr>
              <w:t>системе в сфере закупок</w:t>
            </w:r>
          </w:p>
        </w:tc>
        <w:tc>
          <w:tcPr>
            <w:tcW w:w="815" w:type="dxa"/>
            <w:vAlign w:val="bottom"/>
          </w:tcPr>
          <w:p w:rsidR="008361A9" w:rsidRDefault="008361A9" w:rsidP="008361A9">
            <w:pPr>
              <w:pStyle w:val="Default"/>
              <w:jc w:val="right"/>
              <w:rPr>
                <w:color w:val="auto"/>
                <w:sz w:val="28"/>
                <w:szCs w:val="28"/>
              </w:rPr>
            </w:pPr>
            <w:r>
              <w:rPr>
                <w:color w:val="auto"/>
                <w:sz w:val="28"/>
                <w:szCs w:val="28"/>
              </w:rPr>
              <w:t>17</w:t>
            </w:r>
          </w:p>
        </w:tc>
      </w:tr>
      <w:tr w:rsidR="007732FA" w:rsidTr="006C2E2A">
        <w:tc>
          <w:tcPr>
            <w:tcW w:w="8755" w:type="dxa"/>
            <w:gridSpan w:val="2"/>
          </w:tcPr>
          <w:p w:rsidR="007732FA" w:rsidRDefault="007732FA" w:rsidP="008361A9">
            <w:pPr>
              <w:pStyle w:val="Default"/>
              <w:rPr>
                <w:color w:val="auto"/>
                <w:sz w:val="28"/>
                <w:szCs w:val="28"/>
              </w:rPr>
            </w:pPr>
            <w:r>
              <w:rPr>
                <w:color w:val="auto"/>
                <w:sz w:val="28"/>
                <w:szCs w:val="28"/>
              </w:rPr>
              <w:t>Приложение №1</w:t>
            </w:r>
          </w:p>
          <w:p w:rsidR="007732FA" w:rsidRDefault="007732FA" w:rsidP="008361A9">
            <w:pPr>
              <w:rPr>
                <w:sz w:val="28"/>
                <w:szCs w:val="28"/>
              </w:rPr>
            </w:pPr>
            <w:r>
              <w:rPr>
                <w:rFonts w:ascii="Times New Roman" w:hAnsi="Times New Roman" w:cs="Times New Roman"/>
                <w:sz w:val="28"/>
                <w:szCs w:val="28"/>
              </w:rPr>
              <w:t xml:space="preserve">           </w:t>
            </w:r>
            <w:r w:rsidRPr="008361A9">
              <w:rPr>
                <w:rFonts w:ascii="Times New Roman" w:hAnsi="Times New Roman" w:cs="Times New Roman"/>
                <w:sz w:val="28"/>
                <w:szCs w:val="28"/>
              </w:rPr>
              <w:t>Направления и вопросы аудита в сфере закупок</w:t>
            </w:r>
          </w:p>
        </w:tc>
        <w:tc>
          <w:tcPr>
            <w:tcW w:w="815" w:type="dxa"/>
            <w:vAlign w:val="bottom"/>
          </w:tcPr>
          <w:p w:rsidR="007732FA" w:rsidRDefault="007732FA" w:rsidP="008361A9">
            <w:pPr>
              <w:pStyle w:val="Default"/>
              <w:jc w:val="right"/>
              <w:rPr>
                <w:color w:val="auto"/>
                <w:sz w:val="28"/>
                <w:szCs w:val="28"/>
              </w:rPr>
            </w:pPr>
            <w:r>
              <w:rPr>
                <w:color w:val="auto"/>
                <w:sz w:val="28"/>
                <w:szCs w:val="28"/>
              </w:rPr>
              <w:t>19</w:t>
            </w:r>
          </w:p>
        </w:tc>
      </w:tr>
      <w:tr w:rsidR="007732FA" w:rsidTr="006C2E2A">
        <w:tc>
          <w:tcPr>
            <w:tcW w:w="8755" w:type="dxa"/>
            <w:gridSpan w:val="2"/>
          </w:tcPr>
          <w:p w:rsidR="007732FA" w:rsidRDefault="007732FA" w:rsidP="008361A9">
            <w:pPr>
              <w:pStyle w:val="Default"/>
              <w:rPr>
                <w:color w:val="auto"/>
                <w:sz w:val="28"/>
                <w:szCs w:val="28"/>
              </w:rPr>
            </w:pPr>
            <w:r>
              <w:rPr>
                <w:color w:val="auto"/>
                <w:sz w:val="28"/>
                <w:szCs w:val="28"/>
              </w:rPr>
              <w:t>Приложение №2</w:t>
            </w:r>
          </w:p>
          <w:p w:rsidR="007732FA" w:rsidRDefault="007732FA" w:rsidP="008361A9">
            <w:pPr>
              <w:pStyle w:val="Default"/>
              <w:jc w:val="both"/>
              <w:rPr>
                <w:bCs/>
                <w:sz w:val="28"/>
                <w:szCs w:val="28"/>
              </w:rPr>
            </w:pPr>
            <w:r>
              <w:rPr>
                <w:bCs/>
                <w:sz w:val="28"/>
                <w:szCs w:val="28"/>
              </w:rPr>
              <w:t xml:space="preserve">          </w:t>
            </w:r>
            <w:r w:rsidRPr="008361A9">
              <w:rPr>
                <w:bCs/>
                <w:sz w:val="28"/>
                <w:szCs w:val="28"/>
              </w:rPr>
              <w:t xml:space="preserve">Структура отчёта (раздела отчёта) о результатах аудита в сфере </w:t>
            </w:r>
            <w:r>
              <w:rPr>
                <w:bCs/>
                <w:sz w:val="28"/>
                <w:szCs w:val="28"/>
              </w:rPr>
              <w:t xml:space="preserve">                                 </w:t>
            </w:r>
          </w:p>
          <w:p w:rsidR="007732FA" w:rsidRDefault="007732FA" w:rsidP="008361A9">
            <w:pPr>
              <w:pStyle w:val="Default"/>
              <w:jc w:val="both"/>
              <w:rPr>
                <w:color w:val="auto"/>
                <w:sz w:val="28"/>
                <w:szCs w:val="28"/>
              </w:rPr>
            </w:pPr>
            <w:r>
              <w:rPr>
                <w:bCs/>
                <w:sz w:val="28"/>
                <w:szCs w:val="28"/>
              </w:rPr>
              <w:t xml:space="preserve">         </w:t>
            </w:r>
            <w:r w:rsidRPr="008361A9">
              <w:rPr>
                <w:bCs/>
                <w:sz w:val="28"/>
                <w:szCs w:val="28"/>
              </w:rPr>
              <w:t>закупок</w:t>
            </w:r>
          </w:p>
        </w:tc>
        <w:tc>
          <w:tcPr>
            <w:tcW w:w="815" w:type="dxa"/>
            <w:vAlign w:val="bottom"/>
          </w:tcPr>
          <w:p w:rsidR="007732FA" w:rsidRDefault="007732FA" w:rsidP="008361A9">
            <w:pPr>
              <w:pStyle w:val="Default"/>
              <w:jc w:val="right"/>
              <w:rPr>
                <w:color w:val="auto"/>
                <w:sz w:val="28"/>
                <w:szCs w:val="28"/>
              </w:rPr>
            </w:pPr>
            <w:r>
              <w:rPr>
                <w:color w:val="auto"/>
                <w:sz w:val="28"/>
                <w:szCs w:val="28"/>
              </w:rPr>
              <w:t>45</w:t>
            </w:r>
          </w:p>
        </w:tc>
      </w:tr>
      <w:tr w:rsidR="007732FA" w:rsidTr="006C2E2A">
        <w:tc>
          <w:tcPr>
            <w:tcW w:w="8755" w:type="dxa"/>
            <w:gridSpan w:val="2"/>
          </w:tcPr>
          <w:p w:rsidR="007732FA" w:rsidRDefault="007732FA" w:rsidP="00157C1E">
            <w:pPr>
              <w:pStyle w:val="Default"/>
              <w:rPr>
                <w:color w:val="auto"/>
                <w:sz w:val="28"/>
                <w:szCs w:val="28"/>
              </w:rPr>
            </w:pPr>
            <w:r>
              <w:rPr>
                <w:color w:val="auto"/>
                <w:sz w:val="28"/>
                <w:szCs w:val="28"/>
              </w:rPr>
              <w:t>Приложение № 3</w:t>
            </w:r>
          </w:p>
          <w:p w:rsidR="007732FA" w:rsidRDefault="007732FA" w:rsidP="00157C1E">
            <w:pPr>
              <w:pStyle w:val="Default"/>
              <w:rPr>
                <w:sz w:val="28"/>
                <w:szCs w:val="28"/>
              </w:rPr>
            </w:pPr>
            <w:r>
              <w:rPr>
                <w:sz w:val="28"/>
                <w:szCs w:val="28"/>
              </w:rPr>
              <w:t xml:space="preserve">          </w:t>
            </w:r>
            <w:r w:rsidRPr="00157C1E">
              <w:rPr>
                <w:sz w:val="28"/>
                <w:szCs w:val="28"/>
              </w:rPr>
              <w:t xml:space="preserve">Примерная структура представления данных о результатах </w:t>
            </w:r>
            <w:r>
              <w:rPr>
                <w:sz w:val="28"/>
                <w:szCs w:val="28"/>
              </w:rPr>
              <w:t xml:space="preserve">     </w:t>
            </w:r>
          </w:p>
          <w:p w:rsidR="007732FA" w:rsidRDefault="007732FA" w:rsidP="00157C1E">
            <w:pPr>
              <w:pStyle w:val="Default"/>
              <w:rPr>
                <w:sz w:val="28"/>
                <w:szCs w:val="28"/>
              </w:rPr>
            </w:pPr>
            <w:r>
              <w:rPr>
                <w:sz w:val="28"/>
                <w:szCs w:val="28"/>
              </w:rPr>
              <w:t xml:space="preserve">          </w:t>
            </w:r>
            <w:r w:rsidRPr="00157C1E">
              <w:rPr>
                <w:sz w:val="28"/>
                <w:szCs w:val="28"/>
              </w:rPr>
              <w:t xml:space="preserve">аудита в сфере закупок для подготовки обобщенной </w:t>
            </w:r>
            <w:r>
              <w:rPr>
                <w:sz w:val="28"/>
                <w:szCs w:val="28"/>
              </w:rPr>
              <w:t xml:space="preserve">          </w:t>
            </w:r>
          </w:p>
          <w:p w:rsidR="007732FA" w:rsidRDefault="007732FA" w:rsidP="00157C1E">
            <w:pPr>
              <w:pStyle w:val="Default"/>
              <w:rPr>
                <w:color w:val="auto"/>
                <w:sz w:val="28"/>
                <w:szCs w:val="28"/>
              </w:rPr>
            </w:pPr>
            <w:r>
              <w:rPr>
                <w:sz w:val="28"/>
                <w:szCs w:val="28"/>
              </w:rPr>
              <w:t xml:space="preserve">          </w:t>
            </w:r>
            <w:r w:rsidRPr="00157C1E">
              <w:rPr>
                <w:sz w:val="28"/>
                <w:szCs w:val="28"/>
              </w:rPr>
              <w:t xml:space="preserve">информации </w:t>
            </w:r>
          </w:p>
        </w:tc>
        <w:tc>
          <w:tcPr>
            <w:tcW w:w="815" w:type="dxa"/>
            <w:vAlign w:val="bottom"/>
          </w:tcPr>
          <w:p w:rsidR="007732FA" w:rsidRDefault="007732FA" w:rsidP="00157C1E">
            <w:pPr>
              <w:pStyle w:val="Default"/>
              <w:jc w:val="right"/>
              <w:rPr>
                <w:color w:val="auto"/>
                <w:sz w:val="28"/>
                <w:szCs w:val="28"/>
              </w:rPr>
            </w:pPr>
            <w:r>
              <w:rPr>
                <w:color w:val="auto"/>
                <w:sz w:val="28"/>
                <w:szCs w:val="28"/>
              </w:rPr>
              <w:t>47</w:t>
            </w:r>
          </w:p>
        </w:tc>
      </w:tr>
    </w:tbl>
    <w:p w:rsidR="008361A9" w:rsidRDefault="008361A9" w:rsidP="008361A9">
      <w:pPr>
        <w:pStyle w:val="Default"/>
        <w:rPr>
          <w:color w:val="auto"/>
          <w:sz w:val="28"/>
          <w:szCs w:val="28"/>
        </w:rPr>
      </w:pPr>
    </w:p>
    <w:p w:rsidR="00874F92" w:rsidRDefault="008361A9" w:rsidP="00BD3C96">
      <w:pPr>
        <w:pStyle w:val="Default"/>
        <w:pageBreakBefore/>
        <w:jc w:val="center"/>
        <w:rPr>
          <w:color w:val="auto"/>
          <w:sz w:val="28"/>
          <w:szCs w:val="28"/>
        </w:rPr>
      </w:pPr>
      <w:r>
        <w:rPr>
          <w:b/>
          <w:bCs/>
          <w:color w:val="auto"/>
          <w:sz w:val="28"/>
          <w:szCs w:val="28"/>
        </w:rPr>
        <w:lastRenderedPageBreak/>
        <w:t>1</w:t>
      </w:r>
      <w:r w:rsidR="00874F92">
        <w:rPr>
          <w:b/>
          <w:bCs/>
          <w:color w:val="auto"/>
          <w:sz w:val="28"/>
          <w:szCs w:val="28"/>
        </w:rPr>
        <w:t>. Общие положения</w:t>
      </w:r>
    </w:p>
    <w:p w:rsidR="000F6BF4" w:rsidRDefault="000F6BF4" w:rsidP="000F6BF4">
      <w:pPr>
        <w:pStyle w:val="Default"/>
        <w:jc w:val="both"/>
        <w:rPr>
          <w:color w:val="auto"/>
          <w:sz w:val="26"/>
          <w:szCs w:val="26"/>
        </w:rPr>
      </w:pPr>
    </w:p>
    <w:p w:rsidR="00874F92" w:rsidRDefault="00874F92" w:rsidP="000F6BF4">
      <w:pPr>
        <w:pStyle w:val="Default"/>
        <w:ind w:firstLine="426"/>
        <w:jc w:val="both"/>
        <w:rPr>
          <w:color w:val="auto"/>
          <w:sz w:val="28"/>
          <w:szCs w:val="28"/>
        </w:rPr>
      </w:pPr>
      <w:r w:rsidRPr="000F6BF4">
        <w:rPr>
          <w:color w:val="auto"/>
          <w:sz w:val="28"/>
          <w:szCs w:val="28"/>
        </w:rPr>
        <w:t>1.1.</w:t>
      </w:r>
      <w:r>
        <w:rPr>
          <w:color w:val="auto"/>
          <w:sz w:val="26"/>
          <w:szCs w:val="26"/>
        </w:rPr>
        <w:t xml:space="preserve"> </w:t>
      </w:r>
      <w:r>
        <w:rPr>
          <w:color w:val="auto"/>
          <w:sz w:val="28"/>
          <w:szCs w:val="28"/>
        </w:rPr>
        <w:t xml:space="preserve">Стандарт внешнего муниципального финансового контроля </w:t>
      </w:r>
      <w:r w:rsidR="000F6BF4">
        <w:rPr>
          <w:color w:val="auto"/>
          <w:sz w:val="28"/>
          <w:szCs w:val="28"/>
        </w:rPr>
        <w:t>СВМФК</w:t>
      </w:r>
      <w:r>
        <w:rPr>
          <w:color w:val="auto"/>
          <w:sz w:val="28"/>
          <w:szCs w:val="28"/>
        </w:rPr>
        <w:t xml:space="preserve"> 07 «Проведение аудита в сфере закупок товаров, работ, услуг для обеспечения муниципальных нужд» (далее по тексту - Стандарт) - нормативный документ, регламентирующий правила проведения аудита в сфере закупок товаров, работ, услуг (далее по тексту - аудит закупок) в рамках реализации положений статьи 98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874F92" w:rsidRDefault="00874F92" w:rsidP="000F6BF4">
      <w:pPr>
        <w:pStyle w:val="Default"/>
        <w:ind w:firstLine="567"/>
        <w:jc w:val="both"/>
        <w:rPr>
          <w:color w:val="auto"/>
          <w:sz w:val="28"/>
          <w:szCs w:val="28"/>
        </w:rPr>
      </w:pPr>
      <w:r w:rsidRPr="000F6BF4">
        <w:rPr>
          <w:color w:val="auto"/>
          <w:sz w:val="28"/>
          <w:szCs w:val="28"/>
        </w:rPr>
        <w:t>1.2.</w:t>
      </w:r>
      <w:r>
        <w:rPr>
          <w:color w:val="auto"/>
          <w:sz w:val="26"/>
          <w:szCs w:val="26"/>
        </w:rPr>
        <w:t xml:space="preserve"> </w:t>
      </w:r>
      <w:r>
        <w:rPr>
          <w:color w:val="auto"/>
          <w:sz w:val="28"/>
          <w:szCs w:val="28"/>
        </w:rPr>
        <w:t xml:space="preserve">Настоящий Стандарт разработан в соответствии с требованиями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Положения о Контрольно-счётной палате </w:t>
      </w:r>
      <w:r w:rsidR="000F6BF4">
        <w:rPr>
          <w:color w:val="auto"/>
          <w:sz w:val="28"/>
          <w:szCs w:val="28"/>
        </w:rPr>
        <w:t>Шимского</w:t>
      </w:r>
      <w:r>
        <w:rPr>
          <w:color w:val="auto"/>
          <w:sz w:val="28"/>
          <w:szCs w:val="28"/>
        </w:rPr>
        <w:t xml:space="preserve"> муниципального района, утверждённого решением </w:t>
      </w:r>
      <w:r w:rsidR="000F6BF4">
        <w:rPr>
          <w:color w:val="auto"/>
          <w:sz w:val="28"/>
          <w:szCs w:val="28"/>
        </w:rPr>
        <w:t>Думы Шимского муниципального района от 16.11.2011 № 90</w:t>
      </w:r>
      <w:r>
        <w:rPr>
          <w:color w:val="auto"/>
          <w:sz w:val="28"/>
          <w:szCs w:val="28"/>
        </w:rPr>
        <w:t xml:space="preserve"> (с учётом последующих изменений и дополнений), Общих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утверждённых Коллегией Счётной палаты Российской Федерации (протокол от 17.10.2014 № 47К (993)). </w:t>
      </w:r>
    </w:p>
    <w:p w:rsidR="00874F92" w:rsidRDefault="00874F92" w:rsidP="000F6BF4">
      <w:pPr>
        <w:pStyle w:val="Default"/>
        <w:ind w:firstLine="567"/>
        <w:jc w:val="both"/>
        <w:rPr>
          <w:color w:val="auto"/>
          <w:sz w:val="28"/>
          <w:szCs w:val="28"/>
        </w:rPr>
      </w:pPr>
      <w:r w:rsidRPr="000F6BF4">
        <w:rPr>
          <w:color w:val="auto"/>
          <w:sz w:val="28"/>
          <w:szCs w:val="28"/>
        </w:rPr>
        <w:t>1.3.</w:t>
      </w:r>
      <w:r>
        <w:rPr>
          <w:color w:val="auto"/>
          <w:sz w:val="26"/>
          <w:szCs w:val="26"/>
        </w:rPr>
        <w:t xml:space="preserve"> </w:t>
      </w:r>
      <w:r>
        <w:rPr>
          <w:color w:val="auto"/>
          <w:sz w:val="28"/>
          <w:szCs w:val="28"/>
        </w:rPr>
        <w:t xml:space="preserve">При подготовке настоящего Стандарта учтены основные положения Методических рекомендаций по проведению аудита в сфере закупок, утверждённых Коллегией Счётной палаты Российской Федерации (протокол от 21.03.2014 № 15К (961)), а также СФК (типовой) «Проведение аудита в сфере закупок», утверждённого решением Президиума Союза МКСО (протокол от 18.12.2014, п. 12.1). </w:t>
      </w:r>
    </w:p>
    <w:p w:rsidR="00874F92" w:rsidRDefault="00874F92" w:rsidP="000F6BF4">
      <w:pPr>
        <w:pStyle w:val="Default"/>
        <w:ind w:firstLine="567"/>
        <w:jc w:val="both"/>
        <w:rPr>
          <w:color w:val="auto"/>
          <w:sz w:val="28"/>
          <w:szCs w:val="28"/>
        </w:rPr>
      </w:pPr>
      <w:r w:rsidRPr="000F6BF4">
        <w:rPr>
          <w:color w:val="auto"/>
          <w:sz w:val="28"/>
          <w:szCs w:val="28"/>
        </w:rPr>
        <w:t>1.4.</w:t>
      </w:r>
      <w:r>
        <w:rPr>
          <w:color w:val="auto"/>
          <w:sz w:val="26"/>
          <w:szCs w:val="26"/>
        </w:rPr>
        <w:t xml:space="preserve"> </w:t>
      </w:r>
      <w:r>
        <w:rPr>
          <w:color w:val="auto"/>
          <w:sz w:val="28"/>
          <w:szCs w:val="28"/>
        </w:rPr>
        <w:t xml:space="preserve">Целью настоящего Стандарта является установление рекомендуемых для выполнения методов (способов), процедур, применяемых в процессе осуществления Контрольно-счётной палатой </w:t>
      </w:r>
      <w:r w:rsidR="000F6BF4">
        <w:rPr>
          <w:color w:val="auto"/>
          <w:sz w:val="28"/>
          <w:szCs w:val="28"/>
        </w:rPr>
        <w:t>Шимского</w:t>
      </w:r>
      <w:r>
        <w:rPr>
          <w:color w:val="auto"/>
          <w:sz w:val="28"/>
          <w:szCs w:val="28"/>
        </w:rPr>
        <w:t xml:space="preserve"> муниципального района (далее по тексту - Контрольно-счётная палата)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бюджета, а также при проведении иных проверок, в которых деятельность в сфере закупок проверяется как одна из составляющих деятельности объектов аудита (контроля). </w:t>
      </w:r>
    </w:p>
    <w:p w:rsidR="00874F92" w:rsidRDefault="00874F92" w:rsidP="000F6BF4">
      <w:pPr>
        <w:pStyle w:val="Default"/>
        <w:ind w:firstLine="567"/>
        <w:jc w:val="both"/>
        <w:rPr>
          <w:color w:val="auto"/>
          <w:sz w:val="28"/>
          <w:szCs w:val="28"/>
        </w:rPr>
      </w:pPr>
      <w:r w:rsidRPr="000F6BF4">
        <w:rPr>
          <w:color w:val="auto"/>
          <w:sz w:val="28"/>
          <w:szCs w:val="28"/>
        </w:rPr>
        <w:t>1.5.</w:t>
      </w:r>
      <w:r>
        <w:rPr>
          <w:color w:val="auto"/>
          <w:sz w:val="26"/>
          <w:szCs w:val="26"/>
        </w:rPr>
        <w:t xml:space="preserve"> </w:t>
      </w:r>
      <w:r>
        <w:rPr>
          <w:color w:val="auto"/>
          <w:sz w:val="28"/>
          <w:szCs w:val="28"/>
        </w:rPr>
        <w:t xml:space="preserve">В настоящем Стандарте определены: </w:t>
      </w:r>
    </w:p>
    <w:p w:rsidR="00874F92" w:rsidRDefault="00874F92" w:rsidP="000F6BF4">
      <w:pPr>
        <w:pStyle w:val="Default"/>
        <w:jc w:val="both"/>
        <w:rPr>
          <w:color w:val="auto"/>
          <w:sz w:val="28"/>
          <w:szCs w:val="28"/>
        </w:rPr>
      </w:pPr>
      <w:r>
        <w:rPr>
          <w:color w:val="auto"/>
          <w:sz w:val="28"/>
          <w:szCs w:val="28"/>
        </w:rPr>
        <w:t xml:space="preserve">- понятия, задачи, предмет и объекты аудита (контроля) в сфере закупок; </w:t>
      </w:r>
    </w:p>
    <w:p w:rsidR="00874F92" w:rsidRDefault="00874F92" w:rsidP="000F6BF4">
      <w:pPr>
        <w:pStyle w:val="Default"/>
        <w:jc w:val="both"/>
        <w:rPr>
          <w:color w:val="auto"/>
          <w:sz w:val="28"/>
          <w:szCs w:val="28"/>
        </w:rPr>
      </w:pPr>
      <w:r>
        <w:rPr>
          <w:color w:val="auto"/>
          <w:sz w:val="28"/>
          <w:szCs w:val="28"/>
        </w:rPr>
        <w:t xml:space="preserve">- основные источники информации для проведения аудита в сфере закупок; </w:t>
      </w:r>
    </w:p>
    <w:p w:rsidR="00874F92" w:rsidRDefault="00874F92" w:rsidP="000F6BF4">
      <w:pPr>
        <w:pStyle w:val="Default"/>
        <w:jc w:val="both"/>
        <w:rPr>
          <w:color w:val="auto"/>
          <w:sz w:val="28"/>
          <w:szCs w:val="28"/>
        </w:rPr>
      </w:pPr>
      <w:r>
        <w:rPr>
          <w:color w:val="auto"/>
          <w:sz w:val="28"/>
          <w:szCs w:val="28"/>
        </w:rPr>
        <w:t xml:space="preserve">- этапы, направления аудита в сфере закупок и их содержание; </w:t>
      </w:r>
    </w:p>
    <w:p w:rsidR="00874F92" w:rsidRDefault="00874F92" w:rsidP="000F6BF4">
      <w:pPr>
        <w:pStyle w:val="Default"/>
        <w:jc w:val="both"/>
        <w:rPr>
          <w:color w:val="auto"/>
          <w:sz w:val="23"/>
          <w:szCs w:val="23"/>
        </w:rPr>
      </w:pPr>
      <w:r>
        <w:rPr>
          <w:color w:val="auto"/>
          <w:sz w:val="28"/>
          <w:szCs w:val="28"/>
        </w:rPr>
        <w:t xml:space="preserve">- содержание и порядок комплексной оценки эффективности закупок с учётом обоснованности планируемых расходов на закупки; </w:t>
      </w:r>
    </w:p>
    <w:p w:rsidR="00874F92" w:rsidRDefault="00874F92" w:rsidP="000F6BF4">
      <w:pPr>
        <w:pStyle w:val="Default"/>
        <w:jc w:val="both"/>
        <w:rPr>
          <w:color w:val="auto"/>
        </w:rPr>
      </w:pPr>
    </w:p>
    <w:p w:rsidR="00874F92" w:rsidRDefault="00874F92" w:rsidP="000F6BF4">
      <w:pPr>
        <w:pStyle w:val="Default"/>
        <w:pageBreakBefore/>
        <w:jc w:val="both"/>
        <w:rPr>
          <w:color w:val="auto"/>
          <w:sz w:val="28"/>
          <w:szCs w:val="28"/>
        </w:rPr>
      </w:pPr>
      <w:r>
        <w:rPr>
          <w:color w:val="auto"/>
          <w:sz w:val="28"/>
          <w:szCs w:val="28"/>
        </w:rPr>
        <w:lastRenderedPageBreak/>
        <w:t xml:space="preserve">- порядок подготовки и размещения обобщённой информации о результатах аудита в сфере закупок в единой информационной системе в сфере закупок (до момента ввода единой информационной системы в сфере закупок - на официальном сайте www.zakupki.gov.ru). </w:t>
      </w:r>
    </w:p>
    <w:p w:rsidR="00874F92" w:rsidRDefault="00874F92" w:rsidP="000F6BF4">
      <w:pPr>
        <w:pStyle w:val="Default"/>
        <w:ind w:firstLine="567"/>
        <w:jc w:val="both"/>
        <w:rPr>
          <w:color w:val="auto"/>
          <w:sz w:val="28"/>
          <w:szCs w:val="28"/>
        </w:rPr>
      </w:pPr>
      <w:r w:rsidRPr="000F6BF4">
        <w:rPr>
          <w:color w:val="auto"/>
          <w:sz w:val="28"/>
          <w:szCs w:val="28"/>
        </w:rPr>
        <w:t>1.6.</w:t>
      </w:r>
      <w:r>
        <w:rPr>
          <w:color w:val="auto"/>
          <w:sz w:val="26"/>
          <w:szCs w:val="26"/>
        </w:rPr>
        <w:t xml:space="preserve"> </w:t>
      </w:r>
      <w:r>
        <w:rPr>
          <w:color w:val="auto"/>
          <w:sz w:val="28"/>
          <w:szCs w:val="28"/>
        </w:rPr>
        <w:t xml:space="preserve">Основные понятия, используемые в настоящем Стандарте, соответствуют понятиям, установленным в статье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Закон № 44-ФЗ). </w:t>
      </w:r>
    </w:p>
    <w:p w:rsidR="00874F92" w:rsidRDefault="00874F92" w:rsidP="000F6BF4">
      <w:pPr>
        <w:pStyle w:val="Default"/>
        <w:jc w:val="both"/>
        <w:rPr>
          <w:color w:val="auto"/>
          <w:sz w:val="28"/>
          <w:szCs w:val="28"/>
        </w:rPr>
      </w:pPr>
    </w:p>
    <w:p w:rsidR="00874F92" w:rsidRDefault="008361A9" w:rsidP="000F6BF4">
      <w:pPr>
        <w:pStyle w:val="Default"/>
        <w:jc w:val="center"/>
        <w:rPr>
          <w:b/>
          <w:bCs/>
          <w:color w:val="auto"/>
          <w:sz w:val="28"/>
          <w:szCs w:val="28"/>
        </w:rPr>
      </w:pPr>
      <w:r>
        <w:rPr>
          <w:b/>
          <w:bCs/>
          <w:color w:val="auto"/>
          <w:sz w:val="28"/>
          <w:szCs w:val="28"/>
        </w:rPr>
        <w:t>2</w:t>
      </w:r>
      <w:r w:rsidR="00874F92">
        <w:rPr>
          <w:b/>
          <w:bCs/>
          <w:color w:val="auto"/>
          <w:sz w:val="28"/>
          <w:szCs w:val="28"/>
        </w:rPr>
        <w:t>. Содержание аудита в сфере закупок</w:t>
      </w:r>
    </w:p>
    <w:p w:rsidR="000F6BF4" w:rsidRDefault="000F6BF4" w:rsidP="000F6BF4">
      <w:pPr>
        <w:pStyle w:val="Default"/>
        <w:jc w:val="center"/>
        <w:rPr>
          <w:color w:val="auto"/>
          <w:sz w:val="28"/>
          <w:szCs w:val="28"/>
        </w:rPr>
      </w:pPr>
    </w:p>
    <w:p w:rsidR="00874F92" w:rsidRDefault="00874F92" w:rsidP="000F6BF4">
      <w:pPr>
        <w:pStyle w:val="Default"/>
        <w:ind w:firstLine="567"/>
        <w:jc w:val="both"/>
        <w:rPr>
          <w:color w:val="auto"/>
          <w:sz w:val="28"/>
          <w:szCs w:val="28"/>
        </w:rPr>
      </w:pPr>
      <w:r>
        <w:rPr>
          <w:color w:val="auto"/>
          <w:sz w:val="28"/>
          <w:szCs w:val="28"/>
        </w:rPr>
        <w:t xml:space="preserve">2.1. </w:t>
      </w:r>
      <w:r w:rsidRPr="000F6BF4">
        <w:rPr>
          <w:bCs/>
          <w:i/>
          <w:color w:val="auto"/>
          <w:sz w:val="28"/>
          <w:szCs w:val="28"/>
        </w:rPr>
        <w:t>Аудит в сфере закупок</w:t>
      </w:r>
      <w:r>
        <w:rPr>
          <w:b/>
          <w:bCs/>
          <w:color w:val="auto"/>
          <w:sz w:val="28"/>
          <w:szCs w:val="28"/>
        </w:rPr>
        <w:t xml:space="preserve"> - </w:t>
      </w:r>
      <w:r>
        <w:rPr>
          <w:color w:val="auto"/>
          <w:sz w:val="28"/>
          <w:szCs w:val="28"/>
        </w:rPr>
        <w:t xml:space="preserve">это вид внешнего муниципального контроля, осуществляемого Контрольно-счётной палатой в соответствии с полномочиями, установленными статьёй 98 Закона № 44-ФЗ. </w:t>
      </w:r>
    </w:p>
    <w:p w:rsidR="00874F92" w:rsidRDefault="00874F92" w:rsidP="000F6BF4">
      <w:pPr>
        <w:pStyle w:val="Default"/>
        <w:ind w:firstLine="567"/>
        <w:jc w:val="both"/>
        <w:rPr>
          <w:color w:val="auto"/>
          <w:sz w:val="28"/>
          <w:szCs w:val="28"/>
        </w:rPr>
      </w:pPr>
      <w:r w:rsidRPr="000F6BF4">
        <w:rPr>
          <w:bCs/>
          <w:i/>
          <w:color w:val="auto"/>
          <w:sz w:val="28"/>
          <w:szCs w:val="28"/>
        </w:rPr>
        <w:t xml:space="preserve">Итогом аудита в сфере закупок </w:t>
      </w:r>
      <w:r>
        <w:rPr>
          <w:color w:val="auto"/>
          <w:sz w:val="28"/>
          <w:szCs w:val="28"/>
        </w:rPr>
        <w:t xml:space="preserve">должна стать оценка уровня обеспечения муниципальных нужд с учётом затрат бюджетных средств, обоснованности планирования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объёму,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 </w:t>
      </w:r>
    </w:p>
    <w:p w:rsidR="00874F92" w:rsidRDefault="00874F92" w:rsidP="000F6BF4">
      <w:pPr>
        <w:pStyle w:val="Default"/>
        <w:ind w:firstLine="567"/>
        <w:jc w:val="both"/>
        <w:rPr>
          <w:color w:val="auto"/>
          <w:sz w:val="28"/>
          <w:szCs w:val="28"/>
        </w:rPr>
      </w:pPr>
      <w:r>
        <w:rPr>
          <w:color w:val="auto"/>
          <w:sz w:val="28"/>
          <w:szCs w:val="28"/>
        </w:rPr>
        <w:t xml:space="preserve">2.2. </w:t>
      </w:r>
      <w:r w:rsidRPr="000F6BF4">
        <w:rPr>
          <w:bCs/>
          <w:i/>
          <w:color w:val="auto"/>
          <w:sz w:val="28"/>
          <w:szCs w:val="28"/>
        </w:rPr>
        <w:t>Задачи аудита в сфере закупок</w:t>
      </w:r>
      <w:r>
        <w:rPr>
          <w:color w:val="auto"/>
          <w:sz w:val="28"/>
          <w:szCs w:val="28"/>
        </w:rPr>
        <w:t xml:space="preserve">: </w:t>
      </w:r>
    </w:p>
    <w:p w:rsidR="00874F92" w:rsidRDefault="00874F92" w:rsidP="000F6BF4">
      <w:pPr>
        <w:pStyle w:val="Default"/>
        <w:jc w:val="both"/>
        <w:rPr>
          <w:color w:val="auto"/>
          <w:sz w:val="28"/>
          <w:szCs w:val="28"/>
        </w:rPr>
      </w:pPr>
      <w:r>
        <w:rPr>
          <w:color w:val="auto"/>
          <w:sz w:val="28"/>
          <w:szCs w:val="28"/>
        </w:rPr>
        <w:t xml:space="preserve">- проверка, анализ и оценка информации о законности, целесообразности, об обоснованности (в том числе анализ и оценка процедуры планирования обоснования закупок и обоснованности потребности в закупках), о своевременности, об эффективности и о результативности расходов на закупки по планируемым к заключению, заключённым и исполненным контрактам (далее по тексту - расходы на закупки); </w:t>
      </w:r>
    </w:p>
    <w:p w:rsidR="00874F92" w:rsidRDefault="00874F92" w:rsidP="000F6BF4">
      <w:pPr>
        <w:pStyle w:val="Default"/>
        <w:jc w:val="both"/>
        <w:rPr>
          <w:color w:val="auto"/>
          <w:sz w:val="28"/>
          <w:szCs w:val="28"/>
        </w:rPr>
      </w:pPr>
      <w:r>
        <w:rPr>
          <w:color w:val="auto"/>
          <w:sz w:val="28"/>
          <w:szCs w:val="28"/>
        </w:rPr>
        <w:t xml:space="preserve">-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 </w:t>
      </w:r>
    </w:p>
    <w:p w:rsidR="00874F92" w:rsidRDefault="00874F92" w:rsidP="000F6BF4">
      <w:pPr>
        <w:pStyle w:val="Default"/>
        <w:ind w:firstLine="567"/>
        <w:jc w:val="both"/>
        <w:rPr>
          <w:color w:val="auto"/>
          <w:sz w:val="28"/>
          <w:szCs w:val="28"/>
        </w:rPr>
      </w:pPr>
      <w:r>
        <w:rPr>
          <w:color w:val="auto"/>
          <w:sz w:val="28"/>
          <w:szCs w:val="28"/>
        </w:rPr>
        <w:t xml:space="preserve">Аудит в сфере закупок должен охватывать все этапы деятельности заказчика в сфере закупок, в том числе: этап планирования закупок товаров (работ, услуг), этап определения поставщика, этап заключения и исполнения контракта. </w:t>
      </w:r>
    </w:p>
    <w:p w:rsidR="00874F92" w:rsidRDefault="00874F92" w:rsidP="000F6BF4">
      <w:pPr>
        <w:pStyle w:val="Default"/>
        <w:ind w:firstLine="567"/>
        <w:jc w:val="both"/>
        <w:rPr>
          <w:color w:val="auto"/>
          <w:sz w:val="28"/>
          <w:szCs w:val="28"/>
        </w:rPr>
      </w:pPr>
      <w:r>
        <w:rPr>
          <w:color w:val="auto"/>
          <w:sz w:val="28"/>
          <w:szCs w:val="28"/>
        </w:rPr>
        <w:t xml:space="preserve">2.3. </w:t>
      </w:r>
      <w:r w:rsidRPr="000F6BF4">
        <w:rPr>
          <w:bCs/>
          <w:i/>
          <w:color w:val="auto"/>
          <w:sz w:val="28"/>
          <w:szCs w:val="28"/>
        </w:rPr>
        <w:t>Предметом аудита в сфере закупок</w:t>
      </w:r>
      <w:r>
        <w:rPr>
          <w:b/>
          <w:bCs/>
          <w:color w:val="auto"/>
          <w:sz w:val="28"/>
          <w:szCs w:val="28"/>
        </w:rPr>
        <w:t xml:space="preserve"> </w:t>
      </w:r>
      <w:r>
        <w:rPr>
          <w:color w:val="auto"/>
          <w:sz w:val="28"/>
          <w:szCs w:val="28"/>
        </w:rPr>
        <w:t xml:space="preserve">является процесс расходования средств бюджета муниципального образования, направляемых на закупки (далее по тексту - бюджетные средства) в соответствии с требованиями законодательства о контрактной системе в сфере закупок. </w:t>
      </w:r>
    </w:p>
    <w:p w:rsidR="00874F92" w:rsidRDefault="00874F92" w:rsidP="000F6BF4">
      <w:pPr>
        <w:pStyle w:val="Default"/>
        <w:ind w:firstLine="567"/>
        <w:jc w:val="both"/>
        <w:rPr>
          <w:color w:val="auto"/>
          <w:sz w:val="28"/>
          <w:szCs w:val="28"/>
        </w:rPr>
      </w:pPr>
      <w:r>
        <w:rPr>
          <w:color w:val="auto"/>
          <w:sz w:val="28"/>
          <w:szCs w:val="28"/>
        </w:rPr>
        <w:t xml:space="preserve">2.4. </w:t>
      </w:r>
      <w:r w:rsidRPr="000F6BF4">
        <w:rPr>
          <w:bCs/>
          <w:i/>
          <w:color w:val="auto"/>
          <w:sz w:val="28"/>
          <w:szCs w:val="28"/>
        </w:rPr>
        <w:t>В процессе проведения аудита в сфере закупок проверяются, анализируются и оцениваются:</w:t>
      </w:r>
      <w:r>
        <w:rPr>
          <w:b/>
          <w:bCs/>
          <w:color w:val="auto"/>
          <w:sz w:val="28"/>
          <w:szCs w:val="28"/>
        </w:rPr>
        <w:t xml:space="preserve"> </w:t>
      </w:r>
    </w:p>
    <w:p w:rsidR="00874F92" w:rsidRDefault="000F6BF4" w:rsidP="000F6BF4">
      <w:pPr>
        <w:pStyle w:val="Default"/>
        <w:jc w:val="both"/>
        <w:rPr>
          <w:color w:val="auto"/>
          <w:sz w:val="28"/>
          <w:szCs w:val="28"/>
        </w:rPr>
      </w:pPr>
      <w:r>
        <w:rPr>
          <w:color w:val="auto"/>
          <w:sz w:val="28"/>
          <w:szCs w:val="28"/>
        </w:rPr>
        <w:t>-</w:t>
      </w:r>
      <w:r w:rsidR="00874F92">
        <w:rPr>
          <w:color w:val="auto"/>
          <w:sz w:val="28"/>
          <w:szCs w:val="28"/>
        </w:rPr>
        <w:t xml:space="preserve">организация и процесс планирования закупок; </w:t>
      </w:r>
    </w:p>
    <w:p w:rsidR="00874F92" w:rsidRDefault="000F6BF4" w:rsidP="000F6BF4">
      <w:pPr>
        <w:pStyle w:val="Default"/>
        <w:jc w:val="both"/>
        <w:rPr>
          <w:color w:val="auto"/>
          <w:sz w:val="28"/>
          <w:szCs w:val="28"/>
        </w:rPr>
      </w:pPr>
      <w:r>
        <w:rPr>
          <w:color w:val="auto"/>
          <w:sz w:val="28"/>
          <w:szCs w:val="28"/>
        </w:rPr>
        <w:t>-</w:t>
      </w:r>
      <w:r w:rsidR="00874F92">
        <w:rPr>
          <w:color w:val="auto"/>
          <w:sz w:val="28"/>
          <w:szCs w:val="28"/>
        </w:rPr>
        <w:t xml:space="preserve">законность, своевременность, обоснованность, целесообразность расходов на закупки, эффективность и результаты использования бюджетных средств; </w:t>
      </w:r>
      <w:r>
        <w:rPr>
          <w:color w:val="auto"/>
          <w:sz w:val="28"/>
          <w:szCs w:val="28"/>
        </w:rPr>
        <w:t>-</w:t>
      </w:r>
      <w:r w:rsidR="00874F92">
        <w:rPr>
          <w:color w:val="auto"/>
          <w:sz w:val="28"/>
          <w:szCs w:val="28"/>
        </w:rPr>
        <w:t xml:space="preserve">система ведомственного контроля в сфере закупок; </w:t>
      </w:r>
    </w:p>
    <w:p w:rsidR="00874F92" w:rsidRDefault="000F6BF4" w:rsidP="000F6BF4">
      <w:pPr>
        <w:pStyle w:val="Default"/>
        <w:jc w:val="both"/>
        <w:rPr>
          <w:color w:val="auto"/>
          <w:sz w:val="28"/>
          <w:szCs w:val="28"/>
        </w:rPr>
      </w:pPr>
      <w:r>
        <w:rPr>
          <w:color w:val="auto"/>
          <w:sz w:val="28"/>
          <w:szCs w:val="28"/>
        </w:rPr>
        <w:t>-</w:t>
      </w:r>
      <w:r w:rsidR="00874F92">
        <w:rPr>
          <w:color w:val="auto"/>
          <w:sz w:val="28"/>
          <w:szCs w:val="28"/>
        </w:rPr>
        <w:t xml:space="preserve">система контроля в сфере закупок, осуществляемого заказчиком. </w:t>
      </w:r>
    </w:p>
    <w:p w:rsidR="00874F92" w:rsidRDefault="00874F92" w:rsidP="000F6BF4">
      <w:pPr>
        <w:pStyle w:val="Default"/>
        <w:ind w:firstLine="567"/>
        <w:jc w:val="both"/>
        <w:rPr>
          <w:color w:val="auto"/>
          <w:sz w:val="28"/>
          <w:szCs w:val="28"/>
        </w:rPr>
      </w:pPr>
      <w:r>
        <w:rPr>
          <w:color w:val="auto"/>
          <w:sz w:val="28"/>
          <w:szCs w:val="28"/>
        </w:rPr>
        <w:t xml:space="preserve">2.5. </w:t>
      </w:r>
      <w:r w:rsidRPr="000F6BF4">
        <w:rPr>
          <w:bCs/>
          <w:i/>
          <w:color w:val="auto"/>
          <w:sz w:val="28"/>
          <w:szCs w:val="28"/>
        </w:rPr>
        <w:t xml:space="preserve">Объектами аудита (контроля) в сфере закупок </w:t>
      </w:r>
      <w:r>
        <w:rPr>
          <w:color w:val="auto"/>
          <w:sz w:val="28"/>
          <w:szCs w:val="28"/>
        </w:rPr>
        <w:t xml:space="preserve">являются заказчики, на которых распространяются контрольные полномочия Контрольно-счётной палаты. </w:t>
      </w:r>
    </w:p>
    <w:p w:rsidR="00874F92" w:rsidRDefault="00874F92" w:rsidP="000F6BF4">
      <w:pPr>
        <w:pStyle w:val="Default"/>
        <w:ind w:firstLine="567"/>
        <w:jc w:val="both"/>
        <w:rPr>
          <w:color w:val="auto"/>
          <w:sz w:val="28"/>
          <w:szCs w:val="28"/>
        </w:rPr>
      </w:pPr>
      <w:r>
        <w:rPr>
          <w:color w:val="auto"/>
          <w:sz w:val="28"/>
          <w:szCs w:val="28"/>
        </w:rPr>
        <w:t xml:space="preserve">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 </w:t>
      </w:r>
    </w:p>
    <w:p w:rsidR="00874F92" w:rsidRDefault="00874F92" w:rsidP="000F6BF4">
      <w:pPr>
        <w:pStyle w:val="Default"/>
        <w:tabs>
          <w:tab w:val="left" w:pos="284"/>
        </w:tabs>
        <w:ind w:firstLine="567"/>
        <w:jc w:val="both"/>
        <w:rPr>
          <w:color w:val="auto"/>
          <w:sz w:val="28"/>
          <w:szCs w:val="28"/>
        </w:rPr>
      </w:pPr>
      <w:r>
        <w:rPr>
          <w:color w:val="auto"/>
          <w:sz w:val="28"/>
          <w:szCs w:val="28"/>
        </w:rPr>
        <w:t xml:space="preserve">2.6. Аудит в сфере закупок может быть осуществлен путём проведения контрольного или экспертно-аналитического мероприятия, а также отдельным вопросом мероприятия. </w:t>
      </w:r>
    </w:p>
    <w:p w:rsidR="000F6BF4" w:rsidRDefault="000F6BF4" w:rsidP="000F6BF4">
      <w:pPr>
        <w:pStyle w:val="Default"/>
        <w:ind w:firstLine="567"/>
        <w:jc w:val="both"/>
        <w:rPr>
          <w:b/>
          <w:bCs/>
          <w:color w:val="auto"/>
          <w:sz w:val="28"/>
          <w:szCs w:val="28"/>
        </w:rPr>
      </w:pPr>
    </w:p>
    <w:p w:rsidR="000F6BF4" w:rsidRDefault="008361A9" w:rsidP="000F6BF4">
      <w:pPr>
        <w:pStyle w:val="Default"/>
        <w:ind w:firstLine="567"/>
        <w:jc w:val="both"/>
        <w:rPr>
          <w:b/>
          <w:bCs/>
          <w:color w:val="auto"/>
          <w:sz w:val="28"/>
          <w:szCs w:val="28"/>
        </w:rPr>
      </w:pPr>
      <w:r>
        <w:rPr>
          <w:b/>
          <w:bCs/>
          <w:color w:val="auto"/>
          <w:sz w:val="28"/>
          <w:szCs w:val="28"/>
        </w:rPr>
        <w:t>3</w:t>
      </w:r>
      <w:r w:rsidR="00874F92">
        <w:rPr>
          <w:b/>
          <w:bCs/>
          <w:color w:val="auto"/>
          <w:sz w:val="28"/>
          <w:szCs w:val="28"/>
        </w:rPr>
        <w:t>. Источники информации для проведения аудита в сфере закупок</w:t>
      </w:r>
    </w:p>
    <w:p w:rsidR="00874F92" w:rsidRDefault="00874F92" w:rsidP="000F6BF4">
      <w:pPr>
        <w:pStyle w:val="Default"/>
        <w:ind w:firstLine="567"/>
        <w:jc w:val="both"/>
        <w:rPr>
          <w:color w:val="auto"/>
          <w:sz w:val="28"/>
          <w:szCs w:val="28"/>
        </w:rPr>
      </w:pPr>
      <w:r>
        <w:rPr>
          <w:b/>
          <w:bCs/>
          <w:color w:val="auto"/>
          <w:sz w:val="28"/>
          <w:szCs w:val="28"/>
        </w:rPr>
        <w:t xml:space="preserve"> </w:t>
      </w:r>
    </w:p>
    <w:p w:rsidR="00874F92" w:rsidRPr="000F6BF4" w:rsidRDefault="00874F92" w:rsidP="000F6BF4">
      <w:pPr>
        <w:pStyle w:val="Default"/>
        <w:ind w:firstLine="567"/>
        <w:jc w:val="both"/>
        <w:rPr>
          <w:i/>
          <w:color w:val="auto"/>
          <w:sz w:val="28"/>
          <w:szCs w:val="28"/>
        </w:rPr>
      </w:pPr>
      <w:r>
        <w:rPr>
          <w:color w:val="auto"/>
          <w:sz w:val="28"/>
          <w:szCs w:val="28"/>
        </w:rPr>
        <w:t xml:space="preserve">При проведении аудита в сфере закупок </w:t>
      </w:r>
      <w:r w:rsidRPr="000F6BF4">
        <w:rPr>
          <w:bCs/>
          <w:i/>
          <w:color w:val="auto"/>
          <w:sz w:val="28"/>
          <w:szCs w:val="28"/>
        </w:rPr>
        <w:t>рекомендуется использовать следующие источники информации</w:t>
      </w:r>
      <w:r w:rsidRPr="000F6BF4">
        <w:rPr>
          <w:i/>
          <w:color w:val="auto"/>
          <w:sz w:val="28"/>
          <w:szCs w:val="28"/>
        </w:rPr>
        <w:t xml:space="preserve">: </w:t>
      </w:r>
    </w:p>
    <w:p w:rsidR="00874F92" w:rsidRDefault="00874F92" w:rsidP="000F6BF4">
      <w:pPr>
        <w:pStyle w:val="Default"/>
        <w:ind w:firstLine="567"/>
        <w:jc w:val="both"/>
        <w:rPr>
          <w:color w:val="auto"/>
          <w:sz w:val="28"/>
          <w:szCs w:val="28"/>
        </w:rPr>
      </w:pPr>
      <w:r>
        <w:rPr>
          <w:color w:val="auto"/>
          <w:sz w:val="28"/>
          <w:szCs w:val="28"/>
        </w:rPr>
        <w:t xml:space="preserve">1) законодательство о контрактной системе, включая Закон № 44-ФЗ и иные нормативные правовые акты о контрактной системе в сфере закупок, в частности, принятые в соответствии с Планом мероприятий по реализации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Правительством Российской Федерации; </w:t>
      </w:r>
    </w:p>
    <w:p w:rsidR="00874F92" w:rsidRDefault="00874F92" w:rsidP="000F6BF4">
      <w:pPr>
        <w:pStyle w:val="Default"/>
        <w:ind w:firstLine="567"/>
        <w:jc w:val="both"/>
        <w:rPr>
          <w:color w:val="auto"/>
          <w:sz w:val="28"/>
          <w:szCs w:val="28"/>
        </w:rPr>
      </w:pPr>
      <w:r>
        <w:rPr>
          <w:color w:val="auto"/>
          <w:sz w:val="28"/>
          <w:szCs w:val="28"/>
        </w:rPr>
        <w:t xml:space="preserve">2) внутренние документы заказчика: </w:t>
      </w:r>
    </w:p>
    <w:p w:rsidR="00874F92" w:rsidRDefault="00874F92" w:rsidP="000F6BF4">
      <w:pPr>
        <w:pStyle w:val="Default"/>
        <w:jc w:val="both"/>
        <w:rPr>
          <w:color w:val="auto"/>
          <w:sz w:val="28"/>
          <w:szCs w:val="28"/>
        </w:rPr>
      </w:pPr>
      <w:r>
        <w:rPr>
          <w:color w:val="auto"/>
          <w:sz w:val="28"/>
          <w:szCs w:val="28"/>
        </w:rPr>
        <w:t xml:space="preserve">- 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w:t>
      </w:r>
    </w:p>
    <w:p w:rsidR="00874F92" w:rsidRDefault="00874F92" w:rsidP="000F6BF4">
      <w:pPr>
        <w:pStyle w:val="Default"/>
        <w:jc w:val="both"/>
        <w:rPr>
          <w:color w:val="auto"/>
          <w:sz w:val="28"/>
          <w:szCs w:val="28"/>
        </w:rPr>
      </w:pPr>
      <w:r>
        <w:rPr>
          <w:color w:val="auto"/>
          <w:sz w:val="28"/>
          <w:szCs w:val="28"/>
        </w:rPr>
        <w:t xml:space="preserve">- документ о создании и регламентации работы комиссии (комиссий) по осуществлению закупок; </w:t>
      </w:r>
    </w:p>
    <w:p w:rsidR="00874F92" w:rsidRDefault="00874F92" w:rsidP="000F6BF4">
      <w:pPr>
        <w:pStyle w:val="Default"/>
        <w:jc w:val="both"/>
        <w:rPr>
          <w:color w:val="auto"/>
          <w:sz w:val="28"/>
          <w:szCs w:val="28"/>
        </w:rPr>
      </w:pPr>
      <w:r>
        <w:rPr>
          <w:color w:val="auto"/>
          <w:sz w:val="28"/>
          <w:szCs w:val="28"/>
        </w:rPr>
        <w:t xml:space="preserve">- документ, регламентирующий процедуры планирования, обоснования и осуществления закупок; </w:t>
      </w:r>
    </w:p>
    <w:p w:rsidR="00874F92" w:rsidRDefault="00874F92" w:rsidP="000F6BF4">
      <w:pPr>
        <w:pStyle w:val="Default"/>
        <w:jc w:val="both"/>
        <w:rPr>
          <w:color w:val="auto"/>
          <w:sz w:val="28"/>
          <w:szCs w:val="28"/>
        </w:rPr>
      </w:pPr>
      <w:r>
        <w:rPr>
          <w:color w:val="auto"/>
          <w:sz w:val="28"/>
          <w:szCs w:val="28"/>
        </w:rPr>
        <w:t xml:space="preserve">- утверждённые план закупок и план-график закупок; </w:t>
      </w:r>
    </w:p>
    <w:p w:rsidR="00874F92" w:rsidRDefault="00874F92" w:rsidP="000F6BF4">
      <w:pPr>
        <w:pStyle w:val="Default"/>
        <w:jc w:val="both"/>
        <w:rPr>
          <w:color w:val="auto"/>
          <w:sz w:val="28"/>
          <w:szCs w:val="28"/>
        </w:rPr>
      </w:pPr>
      <w:r>
        <w:rPr>
          <w:color w:val="auto"/>
          <w:sz w:val="28"/>
          <w:szCs w:val="28"/>
        </w:rPr>
        <w:t xml:space="preserve">- утверждённые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w:t>
      </w:r>
    </w:p>
    <w:p w:rsidR="00874F92" w:rsidRDefault="00874F92" w:rsidP="000F6BF4">
      <w:pPr>
        <w:pStyle w:val="Default"/>
        <w:jc w:val="both"/>
        <w:rPr>
          <w:color w:val="auto"/>
          <w:sz w:val="28"/>
          <w:szCs w:val="28"/>
        </w:rPr>
      </w:pPr>
      <w:r>
        <w:rPr>
          <w:color w:val="auto"/>
          <w:sz w:val="28"/>
          <w:szCs w:val="28"/>
        </w:rPr>
        <w:t xml:space="preserve">- документ, регламентирующий проведение контроля в сфере закупок, осуществляемый заказчиком; </w:t>
      </w:r>
    </w:p>
    <w:p w:rsidR="00874F92" w:rsidRDefault="00874F92" w:rsidP="000F6BF4">
      <w:pPr>
        <w:pStyle w:val="Default"/>
        <w:jc w:val="both"/>
        <w:rPr>
          <w:color w:val="auto"/>
          <w:sz w:val="28"/>
          <w:szCs w:val="28"/>
        </w:rPr>
      </w:pPr>
      <w:r>
        <w:rPr>
          <w:color w:val="auto"/>
          <w:sz w:val="28"/>
          <w:szCs w:val="28"/>
        </w:rPr>
        <w:t xml:space="preserve">- иные документы и информация в соответствии с целями проведения аудита в сфере закупок; </w:t>
      </w:r>
    </w:p>
    <w:p w:rsidR="00874F92" w:rsidRDefault="00874F92" w:rsidP="000F6BF4">
      <w:pPr>
        <w:pStyle w:val="Default"/>
        <w:ind w:firstLine="426"/>
        <w:jc w:val="both"/>
        <w:rPr>
          <w:color w:val="auto"/>
          <w:sz w:val="28"/>
          <w:szCs w:val="28"/>
        </w:rPr>
      </w:pPr>
      <w:r>
        <w:rPr>
          <w:color w:val="auto"/>
          <w:sz w:val="28"/>
          <w:szCs w:val="28"/>
        </w:rPr>
        <w:t xml:space="preserve">3) единая информационная система в сфере закупок, в том числе документы, утверждённые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официальном сайте www.zakupki.gov.ru), а именно: </w:t>
      </w:r>
    </w:p>
    <w:p w:rsidR="00874F92" w:rsidRDefault="00874F92" w:rsidP="000F6BF4">
      <w:pPr>
        <w:pStyle w:val="Default"/>
        <w:jc w:val="both"/>
        <w:rPr>
          <w:color w:val="auto"/>
          <w:sz w:val="28"/>
          <w:szCs w:val="28"/>
        </w:rPr>
      </w:pPr>
      <w:r>
        <w:rPr>
          <w:color w:val="auto"/>
          <w:sz w:val="28"/>
          <w:szCs w:val="28"/>
        </w:rPr>
        <w:t xml:space="preserve">- планы закупок; </w:t>
      </w:r>
    </w:p>
    <w:p w:rsidR="00874F92" w:rsidRDefault="00874F92" w:rsidP="000F6BF4">
      <w:pPr>
        <w:pStyle w:val="Default"/>
        <w:jc w:val="both"/>
        <w:rPr>
          <w:color w:val="auto"/>
          <w:sz w:val="28"/>
          <w:szCs w:val="28"/>
        </w:rPr>
      </w:pPr>
      <w:r>
        <w:rPr>
          <w:color w:val="auto"/>
          <w:sz w:val="28"/>
          <w:szCs w:val="28"/>
        </w:rPr>
        <w:t xml:space="preserve">- планы-графики закупок; </w:t>
      </w:r>
    </w:p>
    <w:p w:rsidR="00874F92" w:rsidRDefault="00874F92" w:rsidP="000F6BF4">
      <w:pPr>
        <w:pStyle w:val="Default"/>
        <w:jc w:val="both"/>
        <w:rPr>
          <w:color w:val="auto"/>
          <w:sz w:val="28"/>
          <w:szCs w:val="28"/>
        </w:rPr>
      </w:pPr>
      <w:r>
        <w:rPr>
          <w:color w:val="auto"/>
          <w:sz w:val="28"/>
          <w:szCs w:val="28"/>
        </w:rPr>
        <w:t xml:space="preserve">- информация о реализации планов закупок и планов-графиков закупок; </w:t>
      </w:r>
    </w:p>
    <w:p w:rsidR="00874F92" w:rsidRDefault="00874F92" w:rsidP="000F6BF4">
      <w:pPr>
        <w:pStyle w:val="Default"/>
        <w:jc w:val="both"/>
        <w:rPr>
          <w:color w:val="auto"/>
          <w:sz w:val="28"/>
          <w:szCs w:val="28"/>
        </w:rPr>
      </w:pPr>
      <w:r>
        <w:rPr>
          <w:color w:val="auto"/>
          <w:sz w:val="28"/>
          <w:szCs w:val="28"/>
        </w:rPr>
        <w:t xml:space="preserve">-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 </w:t>
      </w:r>
    </w:p>
    <w:p w:rsidR="00874F92" w:rsidRDefault="00874F92" w:rsidP="000F6BF4">
      <w:pPr>
        <w:pStyle w:val="Default"/>
        <w:jc w:val="both"/>
        <w:rPr>
          <w:color w:val="auto"/>
          <w:sz w:val="28"/>
          <w:szCs w:val="28"/>
        </w:rPr>
      </w:pPr>
      <w:r>
        <w:rPr>
          <w:color w:val="auto"/>
          <w:sz w:val="28"/>
          <w:szCs w:val="28"/>
        </w:rPr>
        <w:t xml:space="preserve">- реестр контрактов, включая копии заключённых контрактов; </w:t>
      </w:r>
    </w:p>
    <w:p w:rsidR="00874F92" w:rsidRDefault="00874F92" w:rsidP="000F6BF4">
      <w:pPr>
        <w:pStyle w:val="Default"/>
        <w:jc w:val="both"/>
        <w:rPr>
          <w:color w:val="auto"/>
          <w:sz w:val="28"/>
          <w:szCs w:val="28"/>
        </w:rPr>
      </w:pPr>
      <w:r>
        <w:rPr>
          <w:color w:val="auto"/>
          <w:sz w:val="28"/>
          <w:szCs w:val="28"/>
        </w:rPr>
        <w:t xml:space="preserve">- реестр недобросовестных поставщиков (подрядчиков, исполнителей); </w:t>
      </w:r>
    </w:p>
    <w:p w:rsidR="00874F92" w:rsidRDefault="00874F92" w:rsidP="000F6BF4">
      <w:pPr>
        <w:pStyle w:val="Default"/>
        <w:jc w:val="both"/>
        <w:rPr>
          <w:color w:val="auto"/>
          <w:sz w:val="28"/>
          <w:szCs w:val="28"/>
        </w:rPr>
      </w:pPr>
      <w:r>
        <w:rPr>
          <w:color w:val="auto"/>
          <w:sz w:val="28"/>
          <w:szCs w:val="28"/>
        </w:rPr>
        <w:t xml:space="preserve">- библиотека типовых контрактов, типовых условий контрактов; </w:t>
      </w:r>
    </w:p>
    <w:p w:rsidR="00874F92" w:rsidRDefault="00874F92" w:rsidP="000F6BF4">
      <w:pPr>
        <w:pStyle w:val="Default"/>
        <w:jc w:val="both"/>
        <w:rPr>
          <w:color w:val="auto"/>
          <w:sz w:val="28"/>
          <w:szCs w:val="28"/>
        </w:rPr>
      </w:pPr>
      <w:r>
        <w:rPr>
          <w:color w:val="auto"/>
          <w:sz w:val="28"/>
          <w:szCs w:val="28"/>
        </w:rPr>
        <w:t xml:space="preserve">- реестр банковских гарантий; </w:t>
      </w:r>
    </w:p>
    <w:p w:rsidR="00874F92" w:rsidRDefault="00874F92" w:rsidP="000F6BF4">
      <w:pPr>
        <w:pStyle w:val="Default"/>
        <w:jc w:val="both"/>
        <w:rPr>
          <w:color w:val="auto"/>
          <w:sz w:val="28"/>
          <w:szCs w:val="28"/>
        </w:rPr>
      </w:pPr>
      <w:r>
        <w:rPr>
          <w:color w:val="auto"/>
          <w:sz w:val="28"/>
          <w:szCs w:val="28"/>
        </w:rPr>
        <w:t xml:space="preserve">- каталоги товаров, работ, услуг для обеспечения государственных и муниципальных нужд; </w:t>
      </w:r>
    </w:p>
    <w:p w:rsidR="00874F92" w:rsidRDefault="00874F92" w:rsidP="000F6BF4">
      <w:pPr>
        <w:pStyle w:val="Default"/>
        <w:jc w:val="both"/>
        <w:rPr>
          <w:color w:val="auto"/>
          <w:sz w:val="28"/>
          <w:szCs w:val="28"/>
        </w:rPr>
      </w:pPr>
      <w:r>
        <w:rPr>
          <w:color w:val="auto"/>
          <w:sz w:val="28"/>
          <w:szCs w:val="28"/>
        </w:rPr>
        <w:t xml:space="preserve">- реестр плановых и внеплановых проверок, включая реестр жалоб, их результатов и выданных предписаний; </w:t>
      </w:r>
    </w:p>
    <w:p w:rsidR="00874F92" w:rsidRDefault="00874F92" w:rsidP="000F6BF4">
      <w:pPr>
        <w:pStyle w:val="Default"/>
        <w:jc w:val="both"/>
        <w:rPr>
          <w:color w:val="auto"/>
          <w:sz w:val="28"/>
          <w:szCs w:val="28"/>
        </w:rPr>
      </w:pPr>
      <w:r>
        <w:rPr>
          <w:color w:val="auto"/>
          <w:sz w:val="28"/>
          <w:szCs w:val="28"/>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w:t>
      </w:r>
    </w:p>
    <w:p w:rsidR="00874F92" w:rsidRDefault="00874F92" w:rsidP="000F6BF4">
      <w:pPr>
        <w:pStyle w:val="Default"/>
        <w:jc w:val="both"/>
        <w:rPr>
          <w:color w:val="auto"/>
          <w:sz w:val="28"/>
          <w:szCs w:val="28"/>
        </w:rPr>
      </w:pPr>
      <w:r>
        <w:rPr>
          <w:color w:val="auto"/>
          <w:sz w:val="28"/>
          <w:szCs w:val="28"/>
        </w:rPr>
        <w:t xml:space="preserve">- отчёты заказчиков, предусмотренные Законом № 44-ФЗ; </w:t>
      </w:r>
    </w:p>
    <w:p w:rsidR="00874F92" w:rsidRDefault="00874F92" w:rsidP="000F6BF4">
      <w:pPr>
        <w:pStyle w:val="Default"/>
        <w:jc w:val="both"/>
        <w:rPr>
          <w:color w:val="auto"/>
          <w:sz w:val="28"/>
          <w:szCs w:val="28"/>
        </w:rPr>
      </w:pPr>
      <w:r>
        <w:rPr>
          <w:color w:val="auto"/>
          <w:sz w:val="28"/>
          <w:szCs w:val="28"/>
        </w:rPr>
        <w:t xml:space="preserve">- 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 </w:t>
      </w:r>
    </w:p>
    <w:p w:rsidR="00874F92" w:rsidRDefault="00874F92" w:rsidP="000F6BF4">
      <w:pPr>
        <w:pStyle w:val="Default"/>
        <w:jc w:val="both"/>
        <w:rPr>
          <w:color w:val="auto"/>
          <w:sz w:val="28"/>
          <w:szCs w:val="28"/>
        </w:rPr>
      </w:pPr>
      <w:r>
        <w:rPr>
          <w:color w:val="auto"/>
          <w:sz w:val="28"/>
          <w:szCs w:val="28"/>
        </w:rPr>
        <w:t xml:space="preserve">- информация, содержащаяся в протоколах определения поставщиков (подрядчиков, исполнителей); </w:t>
      </w:r>
    </w:p>
    <w:p w:rsidR="00874F92" w:rsidRDefault="00874F92" w:rsidP="000F6BF4">
      <w:pPr>
        <w:pStyle w:val="Default"/>
        <w:jc w:val="both"/>
        <w:rPr>
          <w:color w:val="auto"/>
          <w:sz w:val="28"/>
          <w:szCs w:val="28"/>
        </w:rPr>
      </w:pPr>
      <w:r>
        <w:rPr>
          <w:color w:val="auto"/>
          <w:sz w:val="28"/>
          <w:szCs w:val="28"/>
        </w:rPr>
        <w:t xml:space="preserve">- 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w:t>
      </w:r>
    </w:p>
    <w:p w:rsidR="00874F92" w:rsidRDefault="00874F92" w:rsidP="000F6BF4">
      <w:pPr>
        <w:pStyle w:val="Default"/>
        <w:jc w:val="both"/>
        <w:rPr>
          <w:color w:val="auto"/>
          <w:sz w:val="28"/>
          <w:szCs w:val="28"/>
        </w:rPr>
      </w:pPr>
      <w:r>
        <w:rPr>
          <w:color w:val="auto"/>
          <w:sz w:val="28"/>
          <w:szCs w:val="28"/>
        </w:rPr>
        <w:t xml:space="preserve">- результаты мониторинга закупок, аудита в сфере закупок, а также контроля в сфере закупок; </w:t>
      </w:r>
    </w:p>
    <w:p w:rsidR="00874F92" w:rsidRDefault="00874F92" w:rsidP="000F6BF4">
      <w:pPr>
        <w:pStyle w:val="Default"/>
        <w:jc w:val="both"/>
        <w:rPr>
          <w:color w:val="auto"/>
          <w:sz w:val="28"/>
          <w:szCs w:val="28"/>
        </w:rPr>
      </w:pPr>
      <w:r>
        <w:rPr>
          <w:color w:val="auto"/>
          <w:sz w:val="28"/>
          <w:szCs w:val="28"/>
        </w:rPr>
        <w:t xml:space="preserve">- иная информация и документы, размещение которых предусмотрено Законом № 44-ФЗ и принятыми в соответствии с ним нормативными правовыми актами. </w:t>
      </w:r>
    </w:p>
    <w:p w:rsidR="00874F92" w:rsidRDefault="00874F92" w:rsidP="000F6BF4">
      <w:pPr>
        <w:pStyle w:val="Default"/>
        <w:ind w:firstLine="426"/>
        <w:jc w:val="both"/>
        <w:rPr>
          <w:color w:val="auto"/>
          <w:sz w:val="28"/>
          <w:szCs w:val="28"/>
        </w:rPr>
      </w:pPr>
      <w:r>
        <w:rPr>
          <w:color w:val="auto"/>
          <w:sz w:val="28"/>
          <w:szCs w:val="28"/>
        </w:rPr>
        <w:t xml:space="preserve">При этом необходимо учитывать сроки вступления в силу отдельных положений Закона № 44-ФЗ в части введения в действие единой информационной системы в сфере закупок (часть 3 статьи 114); </w:t>
      </w:r>
    </w:p>
    <w:p w:rsidR="000F6BF4" w:rsidRDefault="00874F92" w:rsidP="000F6BF4">
      <w:pPr>
        <w:pStyle w:val="Default"/>
        <w:ind w:firstLine="567"/>
        <w:jc w:val="both"/>
        <w:rPr>
          <w:color w:val="auto"/>
          <w:sz w:val="28"/>
          <w:szCs w:val="28"/>
        </w:rPr>
      </w:pPr>
      <w:r>
        <w:rPr>
          <w:color w:val="auto"/>
          <w:sz w:val="28"/>
          <w:szCs w:val="28"/>
        </w:rPr>
        <w:t xml:space="preserve">4)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 </w:t>
      </w:r>
    </w:p>
    <w:p w:rsidR="00874F92" w:rsidRDefault="00874F92" w:rsidP="000F6BF4">
      <w:pPr>
        <w:pStyle w:val="Default"/>
        <w:ind w:firstLine="567"/>
        <w:jc w:val="both"/>
        <w:rPr>
          <w:color w:val="auto"/>
          <w:sz w:val="28"/>
          <w:szCs w:val="28"/>
        </w:rPr>
      </w:pPr>
      <w:r>
        <w:rPr>
          <w:color w:val="auto"/>
          <w:sz w:val="28"/>
          <w:szCs w:val="28"/>
        </w:rPr>
        <w:t xml:space="preserve">5) официальные сайты заказчиков и информация, размещаемая на них, в том числе о планируемых закупках; </w:t>
      </w:r>
    </w:p>
    <w:p w:rsidR="00874F92" w:rsidRDefault="00874F92" w:rsidP="000F6BF4">
      <w:pPr>
        <w:pStyle w:val="Default"/>
        <w:ind w:firstLine="567"/>
        <w:jc w:val="both"/>
        <w:rPr>
          <w:color w:val="auto"/>
          <w:sz w:val="28"/>
          <w:szCs w:val="28"/>
        </w:rPr>
      </w:pPr>
      <w:r>
        <w:rPr>
          <w:color w:val="auto"/>
          <w:sz w:val="28"/>
          <w:szCs w:val="28"/>
        </w:rPr>
        <w:t xml:space="preserve">6) печатные издания, в которых публикуется информация о планируемых закупках; </w:t>
      </w:r>
    </w:p>
    <w:p w:rsidR="00874F92" w:rsidRDefault="00874F92" w:rsidP="000F6BF4">
      <w:pPr>
        <w:pStyle w:val="Default"/>
        <w:ind w:firstLine="426"/>
        <w:jc w:val="both"/>
        <w:rPr>
          <w:color w:val="auto"/>
          <w:sz w:val="28"/>
          <w:szCs w:val="28"/>
        </w:rPr>
      </w:pPr>
      <w:r>
        <w:rPr>
          <w:color w:val="auto"/>
          <w:sz w:val="28"/>
          <w:szCs w:val="28"/>
        </w:rPr>
        <w:t xml:space="preserve">7) данные федерального статистического наблюдения (квартальная форма федерального статистического наблюдения № 1-контракт «Сведения об определении поставщиков (подрядчиков, исполнителей) для обеспечения государственных и муниципальных нужд»), утверждённая приказом Росстата от 18 сентября 2013 г. №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 (далее - форма федерального статистического наблюдения № 1-контракт); </w:t>
      </w:r>
    </w:p>
    <w:p w:rsidR="00874F92" w:rsidRDefault="00874F92" w:rsidP="000F6BF4">
      <w:pPr>
        <w:pStyle w:val="Default"/>
        <w:ind w:firstLine="567"/>
        <w:jc w:val="both"/>
        <w:rPr>
          <w:color w:val="auto"/>
          <w:sz w:val="28"/>
          <w:szCs w:val="28"/>
        </w:rPr>
      </w:pPr>
      <w:r>
        <w:rPr>
          <w:color w:val="auto"/>
          <w:sz w:val="28"/>
          <w:szCs w:val="28"/>
        </w:rPr>
        <w:t xml:space="preserve">8) документы, подтверждающие поставку товаров, выполнение работ, оказание услуг потребителю, в том числе: отчёты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платёжные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 </w:t>
      </w:r>
    </w:p>
    <w:p w:rsidR="00874F92" w:rsidRDefault="00874F92" w:rsidP="000F6BF4">
      <w:pPr>
        <w:pStyle w:val="Default"/>
        <w:ind w:firstLine="567"/>
        <w:jc w:val="both"/>
        <w:rPr>
          <w:color w:val="auto"/>
          <w:sz w:val="28"/>
          <w:szCs w:val="28"/>
        </w:rPr>
      </w:pPr>
      <w:r>
        <w:rPr>
          <w:color w:val="auto"/>
          <w:sz w:val="28"/>
          <w:szCs w:val="28"/>
        </w:rPr>
        <w:t xml:space="preserve">9) результаты предыдущих проверок соответствующих контрольных и надзорных органов, в том числе проверок, проведённых Контрольно-счётной палатой; </w:t>
      </w:r>
    </w:p>
    <w:p w:rsidR="00874F92" w:rsidRDefault="00874F92" w:rsidP="000F6BF4">
      <w:pPr>
        <w:pStyle w:val="Default"/>
        <w:ind w:firstLine="567"/>
        <w:jc w:val="both"/>
        <w:rPr>
          <w:color w:val="auto"/>
          <w:sz w:val="28"/>
          <w:szCs w:val="28"/>
        </w:rPr>
      </w:pPr>
      <w:r>
        <w:rPr>
          <w:color w:val="auto"/>
          <w:sz w:val="28"/>
          <w:szCs w:val="28"/>
        </w:rPr>
        <w:t xml:space="preserve">10)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 </w:t>
      </w:r>
    </w:p>
    <w:p w:rsidR="00874F92" w:rsidRDefault="00874F92" w:rsidP="000F6BF4">
      <w:pPr>
        <w:pStyle w:val="Default"/>
        <w:ind w:firstLine="567"/>
        <w:jc w:val="both"/>
        <w:rPr>
          <w:color w:val="auto"/>
          <w:sz w:val="28"/>
          <w:szCs w:val="28"/>
        </w:rPr>
      </w:pPr>
      <w:r>
        <w:rPr>
          <w:color w:val="auto"/>
          <w:sz w:val="28"/>
          <w:szCs w:val="28"/>
        </w:rPr>
        <w:t xml:space="preserve">11) электронные базы данных органов исполнительной власти; </w:t>
      </w:r>
    </w:p>
    <w:p w:rsidR="00874F92" w:rsidRDefault="00874F92" w:rsidP="000F6BF4">
      <w:pPr>
        <w:pStyle w:val="Default"/>
        <w:ind w:firstLine="567"/>
        <w:jc w:val="both"/>
        <w:rPr>
          <w:color w:val="auto"/>
          <w:sz w:val="28"/>
          <w:szCs w:val="28"/>
        </w:rPr>
      </w:pPr>
      <w:r>
        <w:rPr>
          <w:color w:val="auto"/>
          <w:sz w:val="28"/>
          <w:szCs w:val="28"/>
        </w:rPr>
        <w:t xml:space="preserve">12) интернет-сайты компаний-производителей товаров, работ, услуг; </w:t>
      </w:r>
    </w:p>
    <w:p w:rsidR="00874F92" w:rsidRDefault="00874F92" w:rsidP="000F6BF4">
      <w:pPr>
        <w:pStyle w:val="Default"/>
        <w:ind w:firstLine="567"/>
        <w:jc w:val="both"/>
        <w:rPr>
          <w:color w:val="auto"/>
          <w:sz w:val="28"/>
          <w:szCs w:val="28"/>
        </w:rPr>
      </w:pPr>
      <w:r>
        <w:rPr>
          <w:color w:val="auto"/>
          <w:sz w:val="28"/>
          <w:szCs w:val="28"/>
        </w:rPr>
        <w:t xml:space="preserve">13) иная информация (документы, сведения), полученная от экспертов, в том числе информация о складывающихся на товарных рынках ценах товаров, работ, услуг, закупаемых для обеспечения государственных и муниципальных нужд. </w:t>
      </w:r>
    </w:p>
    <w:p w:rsidR="00874F92" w:rsidRDefault="00874F92" w:rsidP="000F6BF4">
      <w:pPr>
        <w:pStyle w:val="Default"/>
        <w:ind w:firstLine="567"/>
        <w:jc w:val="both"/>
        <w:rPr>
          <w:color w:val="auto"/>
          <w:sz w:val="28"/>
          <w:szCs w:val="28"/>
        </w:rPr>
      </w:pPr>
      <w:r>
        <w:rPr>
          <w:color w:val="auto"/>
          <w:sz w:val="28"/>
          <w:szCs w:val="28"/>
        </w:rPr>
        <w:t xml:space="preserve">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 </w:t>
      </w:r>
    </w:p>
    <w:p w:rsidR="00874F92" w:rsidRDefault="00874F92" w:rsidP="000F6BF4">
      <w:pPr>
        <w:pStyle w:val="Default"/>
        <w:ind w:firstLine="567"/>
        <w:jc w:val="both"/>
        <w:rPr>
          <w:color w:val="auto"/>
          <w:sz w:val="28"/>
          <w:szCs w:val="28"/>
        </w:rPr>
      </w:pPr>
      <w:r>
        <w:rPr>
          <w:color w:val="auto"/>
          <w:sz w:val="28"/>
          <w:szCs w:val="28"/>
        </w:rPr>
        <w:t xml:space="preserve">При этом необходимо учитывать следующий </w:t>
      </w:r>
      <w:r w:rsidRPr="000F6BF4">
        <w:rPr>
          <w:bCs/>
          <w:i/>
          <w:color w:val="auto"/>
          <w:sz w:val="28"/>
          <w:szCs w:val="28"/>
        </w:rPr>
        <w:t>минимальный набор документов</w:t>
      </w:r>
      <w:r>
        <w:rPr>
          <w:color w:val="auto"/>
          <w:sz w:val="28"/>
          <w:szCs w:val="28"/>
        </w:rPr>
        <w:t xml:space="preserve">, который должен быть у объекта аудита (контроля): </w:t>
      </w:r>
    </w:p>
    <w:p w:rsidR="00874F92" w:rsidRPr="008C3F94" w:rsidRDefault="00874F92" w:rsidP="000F6BF4">
      <w:pPr>
        <w:pStyle w:val="Default"/>
        <w:jc w:val="both"/>
        <w:rPr>
          <w:b/>
          <w:color w:val="auto"/>
          <w:sz w:val="28"/>
          <w:szCs w:val="28"/>
        </w:rPr>
      </w:pPr>
      <w:r w:rsidRPr="008C3F94">
        <w:rPr>
          <w:b/>
          <w:bCs/>
          <w:i/>
          <w:color w:val="auto"/>
          <w:sz w:val="28"/>
          <w:szCs w:val="28"/>
        </w:rPr>
        <w:t>до этапа осуществления закупки</w:t>
      </w:r>
      <w:r w:rsidRPr="008C3F94">
        <w:rPr>
          <w:b/>
          <w:color w:val="auto"/>
          <w:sz w:val="28"/>
          <w:szCs w:val="28"/>
        </w:rPr>
        <w:t xml:space="preserve">: </w:t>
      </w:r>
    </w:p>
    <w:p w:rsidR="008C3F94" w:rsidRDefault="00874F92" w:rsidP="008C3F94">
      <w:pPr>
        <w:pStyle w:val="Default"/>
        <w:jc w:val="both"/>
        <w:rPr>
          <w:color w:val="auto"/>
          <w:sz w:val="28"/>
          <w:szCs w:val="28"/>
        </w:rPr>
      </w:pPr>
      <w:r>
        <w:rPr>
          <w:color w:val="auto"/>
          <w:sz w:val="28"/>
          <w:szCs w:val="28"/>
        </w:rPr>
        <w:t xml:space="preserve">- документ о создании контрактной службы (заказчики вправе создавать контрактные службы до 31 марта 2014 года)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w:t>
      </w:r>
    </w:p>
    <w:p w:rsidR="00874F92" w:rsidRDefault="00874F92" w:rsidP="008C3F94">
      <w:pPr>
        <w:pStyle w:val="Default"/>
        <w:jc w:val="both"/>
        <w:rPr>
          <w:color w:val="auto"/>
          <w:sz w:val="28"/>
          <w:szCs w:val="28"/>
        </w:rPr>
      </w:pPr>
      <w:r>
        <w:rPr>
          <w:color w:val="auto"/>
          <w:sz w:val="28"/>
          <w:szCs w:val="28"/>
        </w:rPr>
        <w:t xml:space="preserve">- документы о создании и регламентации работы комиссии (комиссий) по осуществлению закупок; </w:t>
      </w:r>
    </w:p>
    <w:p w:rsidR="00874F92" w:rsidRDefault="00874F92" w:rsidP="000F6BF4">
      <w:pPr>
        <w:pStyle w:val="Default"/>
        <w:jc w:val="both"/>
        <w:rPr>
          <w:color w:val="auto"/>
          <w:sz w:val="28"/>
          <w:szCs w:val="28"/>
        </w:rPr>
      </w:pPr>
      <w:r>
        <w:rPr>
          <w:color w:val="auto"/>
          <w:sz w:val="28"/>
          <w:szCs w:val="28"/>
        </w:rPr>
        <w:t xml:space="preserve">- документ, регламентирующий проведение контроля в сфере закупок, осуществляемый заказчиком; </w:t>
      </w:r>
    </w:p>
    <w:p w:rsidR="00874F92" w:rsidRDefault="00874F92" w:rsidP="000F6BF4">
      <w:pPr>
        <w:pStyle w:val="Default"/>
        <w:jc w:val="both"/>
        <w:rPr>
          <w:color w:val="auto"/>
          <w:sz w:val="28"/>
          <w:szCs w:val="28"/>
        </w:rPr>
      </w:pPr>
      <w:r>
        <w:rPr>
          <w:color w:val="auto"/>
          <w:sz w:val="28"/>
          <w:szCs w:val="28"/>
        </w:rPr>
        <w:t xml:space="preserve">- план закупок, включая обоснования предмета закупки; </w:t>
      </w:r>
    </w:p>
    <w:p w:rsidR="00874F92" w:rsidRDefault="00874F92" w:rsidP="000F6BF4">
      <w:pPr>
        <w:pStyle w:val="Default"/>
        <w:jc w:val="both"/>
        <w:rPr>
          <w:color w:val="auto"/>
          <w:sz w:val="28"/>
          <w:szCs w:val="28"/>
        </w:rPr>
      </w:pPr>
      <w:r>
        <w:rPr>
          <w:color w:val="auto"/>
          <w:sz w:val="28"/>
          <w:szCs w:val="28"/>
        </w:rPr>
        <w:t xml:space="preserve">- 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 </w:t>
      </w:r>
    </w:p>
    <w:p w:rsidR="00874F92" w:rsidRDefault="00874F92" w:rsidP="000F6BF4">
      <w:pPr>
        <w:pStyle w:val="Default"/>
        <w:jc w:val="both"/>
        <w:rPr>
          <w:color w:val="auto"/>
          <w:sz w:val="28"/>
          <w:szCs w:val="28"/>
        </w:rPr>
      </w:pPr>
      <w:r>
        <w:rPr>
          <w:color w:val="auto"/>
          <w:sz w:val="28"/>
          <w:szCs w:val="28"/>
        </w:rPr>
        <w:t xml:space="preserve">- 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Закона № 44-ФЗ); </w:t>
      </w:r>
    </w:p>
    <w:p w:rsidR="00874F92" w:rsidRDefault="00874F92" w:rsidP="000F6BF4">
      <w:pPr>
        <w:pStyle w:val="Default"/>
        <w:jc w:val="both"/>
        <w:rPr>
          <w:color w:val="auto"/>
          <w:sz w:val="28"/>
          <w:szCs w:val="28"/>
        </w:rPr>
      </w:pPr>
      <w:r>
        <w:rPr>
          <w:color w:val="auto"/>
          <w:sz w:val="28"/>
          <w:szCs w:val="28"/>
        </w:rPr>
        <w:t xml:space="preserve">- документы, подтверждающие обоснования начальных (максимальных) цен контрактов; </w:t>
      </w:r>
    </w:p>
    <w:p w:rsidR="008C3F94" w:rsidRDefault="008C3F94" w:rsidP="000F6BF4">
      <w:pPr>
        <w:pStyle w:val="Default"/>
        <w:jc w:val="both"/>
        <w:rPr>
          <w:b/>
          <w:bCs/>
          <w:color w:val="auto"/>
          <w:sz w:val="28"/>
          <w:szCs w:val="28"/>
        </w:rPr>
      </w:pPr>
    </w:p>
    <w:p w:rsidR="00874F92" w:rsidRPr="008C3F94" w:rsidRDefault="00874F92" w:rsidP="000F6BF4">
      <w:pPr>
        <w:pStyle w:val="Default"/>
        <w:jc w:val="both"/>
        <w:rPr>
          <w:i/>
          <w:color w:val="auto"/>
          <w:sz w:val="28"/>
          <w:szCs w:val="28"/>
        </w:rPr>
      </w:pPr>
      <w:r w:rsidRPr="008C3F94">
        <w:rPr>
          <w:b/>
          <w:bCs/>
          <w:i/>
          <w:color w:val="auto"/>
          <w:sz w:val="28"/>
          <w:szCs w:val="28"/>
        </w:rPr>
        <w:t>до заключения контракта (дополнительно к предыдущим документам)</w:t>
      </w:r>
      <w:r w:rsidRPr="008C3F94">
        <w:rPr>
          <w:i/>
          <w:color w:val="auto"/>
          <w:sz w:val="28"/>
          <w:szCs w:val="28"/>
        </w:rPr>
        <w:t xml:space="preserve">: </w:t>
      </w:r>
    </w:p>
    <w:p w:rsidR="00874F92" w:rsidRDefault="00874F92" w:rsidP="000F6BF4">
      <w:pPr>
        <w:pStyle w:val="Default"/>
        <w:jc w:val="both"/>
        <w:rPr>
          <w:color w:val="auto"/>
          <w:sz w:val="28"/>
          <w:szCs w:val="28"/>
        </w:rPr>
      </w:pPr>
      <w:r>
        <w:rPr>
          <w:color w:val="auto"/>
          <w:sz w:val="28"/>
          <w:szCs w:val="28"/>
        </w:rPr>
        <w:t xml:space="preserve">- извещения об осуществлении закупок, документация о закупках, проекты контрактов, в том числе изменения и разъяснения к ним; </w:t>
      </w:r>
    </w:p>
    <w:p w:rsidR="00874F92" w:rsidRDefault="00874F92" w:rsidP="000F6BF4">
      <w:pPr>
        <w:pStyle w:val="Default"/>
        <w:jc w:val="both"/>
        <w:rPr>
          <w:color w:val="auto"/>
          <w:sz w:val="28"/>
          <w:szCs w:val="28"/>
        </w:rPr>
      </w:pPr>
      <w:r>
        <w:rPr>
          <w:color w:val="auto"/>
          <w:sz w:val="28"/>
          <w:szCs w:val="28"/>
        </w:rPr>
        <w:t xml:space="preserve">- решения об отмене определения поставщика (подрядчика, исполнителя); </w:t>
      </w:r>
    </w:p>
    <w:p w:rsidR="00874F92" w:rsidRDefault="00874F92" w:rsidP="000F6BF4">
      <w:pPr>
        <w:pStyle w:val="Default"/>
        <w:jc w:val="both"/>
        <w:rPr>
          <w:color w:val="auto"/>
          <w:sz w:val="28"/>
          <w:szCs w:val="28"/>
        </w:rPr>
      </w:pPr>
      <w:r>
        <w:rPr>
          <w:color w:val="auto"/>
          <w:sz w:val="28"/>
          <w:szCs w:val="28"/>
        </w:rPr>
        <w:t xml:space="preserve">- 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 </w:t>
      </w:r>
    </w:p>
    <w:p w:rsidR="00874F92" w:rsidRDefault="00874F92" w:rsidP="000F6BF4">
      <w:pPr>
        <w:pStyle w:val="Default"/>
        <w:jc w:val="both"/>
        <w:rPr>
          <w:color w:val="auto"/>
          <w:sz w:val="28"/>
          <w:szCs w:val="28"/>
        </w:rPr>
      </w:pPr>
      <w:r>
        <w:rPr>
          <w:color w:val="auto"/>
          <w:sz w:val="28"/>
          <w:szCs w:val="28"/>
        </w:rPr>
        <w:t xml:space="preserve">- 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 </w:t>
      </w:r>
    </w:p>
    <w:p w:rsidR="00874F92" w:rsidRDefault="00874F92" w:rsidP="000F6BF4">
      <w:pPr>
        <w:pStyle w:val="Default"/>
        <w:jc w:val="both"/>
        <w:rPr>
          <w:color w:val="auto"/>
          <w:sz w:val="28"/>
          <w:szCs w:val="28"/>
        </w:rPr>
      </w:pPr>
      <w:r>
        <w:rPr>
          <w:color w:val="auto"/>
          <w:sz w:val="28"/>
          <w:szCs w:val="28"/>
        </w:rPr>
        <w:t xml:space="preserve">- заявки участников закупки; </w:t>
      </w:r>
    </w:p>
    <w:p w:rsidR="00874F92" w:rsidRDefault="00874F92" w:rsidP="000F6BF4">
      <w:pPr>
        <w:pStyle w:val="Default"/>
        <w:jc w:val="both"/>
        <w:rPr>
          <w:color w:val="auto"/>
          <w:sz w:val="28"/>
          <w:szCs w:val="28"/>
        </w:rPr>
      </w:pPr>
      <w:r>
        <w:rPr>
          <w:color w:val="auto"/>
          <w:sz w:val="28"/>
          <w:szCs w:val="28"/>
        </w:rPr>
        <w:t xml:space="preserve">- документы, подтверждающие поступление обеспечений заявок от участников закупки; </w:t>
      </w:r>
    </w:p>
    <w:p w:rsidR="00874F92" w:rsidRDefault="00874F92" w:rsidP="000F6BF4">
      <w:pPr>
        <w:pStyle w:val="Default"/>
        <w:jc w:val="both"/>
        <w:rPr>
          <w:color w:val="auto"/>
          <w:sz w:val="28"/>
          <w:szCs w:val="28"/>
        </w:rPr>
      </w:pPr>
      <w:r>
        <w:rPr>
          <w:color w:val="auto"/>
          <w:sz w:val="28"/>
          <w:szCs w:val="28"/>
        </w:rPr>
        <w:t xml:space="preserve">- 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w:t>
      </w:r>
    </w:p>
    <w:p w:rsidR="00874F92" w:rsidRDefault="00874F92" w:rsidP="000F6BF4">
      <w:pPr>
        <w:pStyle w:val="Default"/>
        <w:jc w:val="both"/>
        <w:rPr>
          <w:color w:val="auto"/>
          <w:sz w:val="28"/>
          <w:szCs w:val="28"/>
        </w:rPr>
      </w:pPr>
      <w:r>
        <w:rPr>
          <w:color w:val="auto"/>
          <w:sz w:val="28"/>
          <w:szCs w:val="28"/>
        </w:rPr>
        <w:t xml:space="preserve">- согласование закупки у единственного поставщика (подрядчика, исполнителя) с контрольным органом в сфере закупок (пункты 24, 25 части 1 статьи 93 Закона № 44-ФЗ); </w:t>
      </w:r>
    </w:p>
    <w:p w:rsidR="00874F92" w:rsidRDefault="00874F92" w:rsidP="000F6BF4">
      <w:pPr>
        <w:pStyle w:val="Default"/>
        <w:jc w:val="both"/>
        <w:rPr>
          <w:color w:val="auto"/>
          <w:sz w:val="28"/>
          <w:szCs w:val="28"/>
        </w:rPr>
      </w:pPr>
      <w:r>
        <w:rPr>
          <w:color w:val="auto"/>
          <w:sz w:val="28"/>
          <w:szCs w:val="28"/>
        </w:rPr>
        <w:t xml:space="preserve">- согласование закрытого способа определения поставщика (подрядчика, исполнителя) с контрольным органом в сфере закупок (часть 3 статьи 84 Закона № 44-ФЗ); </w:t>
      </w:r>
    </w:p>
    <w:p w:rsidR="008C3F94" w:rsidRDefault="00874F92" w:rsidP="008C3F94">
      <w:pPr>
        <w:pStyle w:val="Default"/>
        <w:jc w:val="both"/>
        <w:rPr>
          <w:color w:val="auto"/>
          <w:sz w:val="28"/>
          <w:szCs w:val="28"/>
        </w:rPr>
      </w:pPr>
      <w:r>
        <w:rPr>
          <w:color w:val="auto"/>
          <w:sz w:val="28"/>
          <w:szCs w:val="28"/>
        </w:rPr>
        <w:t xml:space="preserve">- отчёты,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w:t>
      </w:r>
    </w:p>
    <w:p w:rsidR="00874F92" w:rsidRDefault="00874F92" w:rsidP="008C3F94">
      <w:pPr>
        <w:pStyle w:val="Default"/>
        <w:jc w:val="both"/>
        <w:rPr>
          <w:color w:val="auto"/>
          <w:sz w:val="28"/>
          <w:szCs w:val="28"/>
        </w:rPr>
      </w:pPr>
      <w:r>
        <w:rPr>
          <w:color w:val="auto"/>
          <w:sz w:val="28"/>
          <w:szCs w:val="28"/>
        </w:rPr>
        <w:t xml:space="preserve">- документы, подтверждающие поступление обеспечений исполнения контрактов; </w:t>
      </w:r>
    </w:p>
    <w:p w:rsidR="008C3F94" w:rsidRDefault="008C3F94" w:rsidP="000F6BF4">
      <w:pPr>
        <w:pStyle w:val="Default"/>
        <w:jc w:val="both"/>
        <w:rPr>
          <w:b/>
          <w:bCs/>
          <w:color w:val="auto"/>
          <w:sz w:val="28"/>
          <w:szCs w:val="28"/>
        </w:rPr>
      </w:pPr>
    </w:p>
    <w:p w:rsidR="00874F92" w:rsidRPr="008C3F94" w:rsidRDefault="00874F92" w:rsidP="000F6BF4">
      <w:pPr>
        <w:pStyle w:val="Default"/>
        <w:jc w:val="both"/>
        <w:rPr>
          <w:i/>
          <w:color w:val="auto"/>
          <w:sz w:val="28"/>
          <w:szCs w:val="28"/>
        </w:rPr>
      </w:pPr>
      <w:r w:rsidRPr="008C3F94">
        <w:rPr>
          <w:b/>
          <w:bCs/>
          <w:i/>
          <w:color w:val="auto"/>
          <w:sz w:val="28"/>
          <w:szCs w:val="28"/>
        </w:rPr>
        <w:t>по исполненным контрактам (дополнительно к предыдущим документам)</w:t>
      </w:r>
      <w:r w:rsidRPr="008C3F94">
        <w:rPr>
          <w:i/>
          <w:color w:val="auto"/>
          <w:sz w:val="28"/>
          <w:szCs w:val="28"/>
        </w:rPr>
        <w:t xml:space="preserve">: </w:t>
      </w:r>
    </w:p>
    <w:p w:rsidR="00874F92" w:rsidRDefault="00874F92" w:rsidP="000F6BF4">
      <w:pPr>
        <w:pStyle w:val="Default"/>
        <w:jc w:val="both"/>
        <w:rPr>
          <w:color w:val="auto"/>
          <w:sz w:val="28"/>
          <w:szCs w:val="28"/>
        </w:rPr>
      </w:pPr>
      <w:r>
        <w:rPr>
          <w:color w:val="auto"/>
          <w:sz w:val="28"/>
          <w:szCs w:val="28"/>
        </w:rPr>
        <w:t xml:space="preserve">- заключённые контракты (договоры) и изменения к ним; </w:t>
      </w:r>
    </w:p>
    <w:p w:rsidR="00874F92" w:rsidRDefault="00874F92" w:rsidP="000F6BF4">
      <w:pPr>
        <w:pStyle w:val="Default"/>
        <w:jc w:val="both"/>
        <w:rPr>
          <w:color w:val="auto"/>
          <w:sz w:val="28"/>
          <w:szCs w:val="28"/>
        </w:rPr>
      </w:pPr>
      <w:r>
        <w:rPr>
          <w:color w:val="auto"/>
          <w:sz w:val="28"/>
          <w:szCs w:val="28"/>
        </w:rPr>
        <w:t xml:space="preserve">- расторгнутые контракты (договоры); </w:t>
      </w:r>
    </w:p>
    <w:p w:rsidR="00874F92" w:rsidRDefault="00874F92" w:rsidP="000F6BF4">
      <w:pPr>
        <w:pStyle w:val="Default"/>
        <w:jc w:val="both"/>
        <w:rPr>
          <w:color w:val="auto"/>
          <w:sz w:val="28"/>
          <w:szCs w:val="28"/>
        </w:rPr>
      </w:pPr>
      <w:r>
        <w:rPr>
          <w:color w:val="auto"/>
          <w:sz w:val="28"/>
          <w:szCs w:val="28"/>
        </w:rPr>
        <w:t xml:space="preserve">- уведомления, направленные в контрольный орган в сфере закупок (часть 2 статьи 93 Закона № 44-ФЗ); </w:t>
      </w:r>
    </w:p>
    <w:p w:rsidR="00874F92" w:rsidRDefault="00874F92" w:rsidP="000F6BF4">
      <w:pPr>
        <w:pStyle w:val="Default"/>
        <w:jc w:val="both"/>
        <w:rPr>
          <w:color w:val="auto"/>
          <w:sz w:val="28"/>
          <w:szCs w:val="28"/>
        </w:rPr>
      </w:pPr>
      <w:r>
        <w:rPr>
          <w:color w:val="auto"/>
          <w:sz w:val="28"/>
          <w:szCs w:val="28"/>
        </w:rPr>
        <w:t xml:space="preserve">- отчёты о результатах отдельного этапа исполнения контракта, о поставленном товаре, выполненной работе или об оказанной услуге (части 9, 10 статьи 94 Закона № 44-ФЗ); </w:t>
      </w:r>
    </w:p>
    <w:p w:rsidR="00874F92" w:rsidRDefault="00874F92" w:rsidP="000F6BF4">
      <w:pPr>
        <w:pStyle w:val="Default"/>
        <w:jc w:val="both"/>
        <w:rPr>
          <w:color w:val="auto"/>
          <w:sz w:val="28"/>
          <w:szCs w:val="28"/>
        </w:rPr>
      </w:pPr>
      <w:r>
        <w:rPr>
          <w:color w:val="auto"/>
          <w:sz w:val="28"/>
          <w:szCs w:val="28"/>
        </w:rPr>
        <w:t xml:space="preserve">- 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 </w:t>
      </w:r>
    </w:p>
    <w:p w:rsidR="00874F92" w:rsidRDefault="00874F92" w:rsidP="000F6BF4">
      <w:pPr>
        <w:pStyle w:val="Default"/>
        <w:jc w:val="both"/>
        <w:rPr>
          <w:color w:val="auto"/>
          <w:sz w:val="28"/>
          <w:szCs w:val="28"/>
        </w:rPr>
      </w:pPr>
      <w:r>
        <w:rPr>
          <w:color w:val="auto"/>
          <w:sz w:val="28"/>
          <w:szCs w:val="28"/>
        </w:rPr>
        <w:t xml:space="preserve">- документы, подтверждающие поставку товаров, выполнение работ, оказание услуг и их использование; </w:t>
      </w:r>
    </w:p>
    <w:p w:rsidR="00874F92" w:rsidRDefault="00874F92" w:rsidP="000F6BF4">
      <w:pPr>
        <w:pStyle w:val="Default"/>
        <w:jc w:val="both"/>
        <w:rPr>
          <w:color w:val="auto"/>
          <w:sz w:val="28"/>
          <w:szCs w:val="28"/>
        </w:rPr>
      </w:pPr>
      <w:r>
        <w:rPr>
          <w:color w:val="auto"/>
          <w:sz w:val="28"/>
          <w:szCs w:val="28"/>
        </w:rPr>
        <w:t xml:space="preserve">- документы, обосновывающие изменение и (или) неисполнение условий заключённых контрактов. </w:t>
      </w:r>
    </w:p>
    <w:p w:rsidR="008C3F94" w:rsidRDefault="008C3F94" w:rsidP="000F6BF4">
      <w:pPr>
        <w:pStyle w:val="Default"/>
        <w:jc w:val="both"/>
        <w:rPr>
          <w:color w:val="auto"/>
          <w:sz w:val="28"/>
          <w:szCs w:val="28"/>
        </w:rPr>
      </w:pPr>
    </w:p>
    <w:p w:rsidR="00874F92" w:rsidRDefault="008361A9" w:rsidP="008C3F94">
      <w:pPr>
        <w:pStyle w:val="Default"/>
        <w:jc w:val="center"/>
        <w:rPr>
          <w:b/>
          <w:bCs/>
          <w:color w:val="auto"/>
          <w:sz w:val="28"/>
          <w:szCs w:val="28"/>
        </w:rPr>
      </w:pPr>
      <w:r>
        <w:rPr>
          <w:b/>
          <w:bCs/>
          <w:color w:val="auto"/>
          <w:sz w:val="28"/>
          <w:szCs w:val="28"/>
        </w:rPr>
        <w:t>4</w:t>
      </w:r>
      <w:r w:rsidR="00874F92">
        <w:rPr>
          <w:b/>
          <w:bCs/>
          <w:color w:val="auto"/>
          <w:sz w:val="28"/>
          <w:szCs w:val="28"/>
        </w:rPr>
        <w:t>. Этапы проведения аудита в сфере закупок</w:t>
      </w:r>
    </w:p>
    <w:p w:rsidR="008C3F94" w:rsidRDefault="008C3F94" w:rsidP="008C3F94">
      <w:pPr>
        <w:pStyle w:val="Default"/>
        <w:jc w:val="center"/>
        <w:rPr>
          <w:color w:val="auto"/>
          <w:sz w:val="28"/>
          <w:szCs w:val="28"/>
        </w:rPr>
      </w:pPr>
    </w:p>
    <w:p w:rsidR="00874F92" w:rsidRDefault="00874F92" w:rsidP="000F6BF4">
      <w:pPr>
        <w:pStyle w:val="Default"/>
        <w:jc w:val="both"/>
        <w:rPr>
          <w:color w:val="auto"/>
          <w:sz w:val="28"/>
          <w:szCs w:val="28"/>
        </w:rPr>
      </w:pPr>
      <w:r>
        <w:rPr>
          <w:color w:val="auto"/>
          <w:sz w:val="28"/>
          <w:szCs w:val="28"/>
        </w:rPr>
        <w:t xml:space="preserve">Аудит в сфере закупок включает в себя три этапа: </w:t>
      </w:r>
    </w:p>
    <w:p w:rsidR="00874F92" w:rsidRDefault="00874F92" w:rsidP="000F6BF4">
      <w:pPr>
        <w:pStyle w:val="Default"/>
        <w:jc w:val="both"/>
        <w:rPr>
          <w:color w:val="auto"/>
          <w:sz w:val="28"/>
          <w:szCs w:val="28"/>
        </w:rPr>
      </w:pPr>
      <w:r>
        <w:rPr>
          <w:color w:val="auto"/>
          <w:sz w:val="28"/>
          <w:szCs w:val="28"/>
        </w:rPr>
        <w:t xml:space="preserve">- подготовительный этап; </w:t>
      </w:r>
    </w:p>
    <w:p w:rsidR="00874F92" w:rsidRDefault="00874F92" w:rsidP="000F6BF4">
      <w:pPr>
        <w:pStyle w:val="Default"/>
        <w:jc w:val="both"/>
        <w:rPr>
          <w:color w:val="auto"/>
          <w:sz w:val="28"/>
          <w:szCs w:val="28"/>
        </w:rPr>
      </w:pPr>
      <w:r>
        <w:rPr>
          <w:color w:val="auto"/>
          <w:sz w:val="28"/>
          <w:szCs w:val="28"/>
        </w:rPr>
        <w:t xml:space="preserve">- основной этап; </w:t>
      </w:r>
    </w:p>
    <w:p w:rsidR="00874F92" w:rsidRDefault="00874F92" w:rsidP="000F6BF4">
      <w:pPr>
        <w:pStyle w:val="Default"/>
        <w:jc w:val="both"/>
        <w:rPr>
          <w:color w:val="auto"/>
          <w:sz w:val="28"/>
          <w:szCs w:val="28"/>
        </w:rPr>
      </w:pPr>
      <w:r>
        <w:rPr>
          <w:color w:val="auto"/>
          <w:sz w:val="28"/>
          <w:szCs w:val="28"/>
        </w:rPr>
        <w:t xml:space="preserve">- заключительный этап. </w:t>
      </w:r>
    </w:p>
    <w:p w:rsidR="00BD3C96" w:rsidRDefault="00BD3C96" w:rsidP="008C3F94">
      <w:pPr>
        <w:pStyle w:val="Default"/>
        <w:ind w:firstLine="567"/>
        <w:jc w:val="both"/>
        <w:rPr>
          <w:b/>
          <w:bCs/>
          <w:color w:val="auto"/>
          <w:sz w:val="28"/>
          <w:szCs w:val="28"/>
        </w:rPr>
      </w:pPr>
    </w:p>
    <w:p w:rsidR="00BD3C96" w:rsidRDefault="00874F92" w:rsidP="008C3F94">
      <w:pPr>
        <w:pStyle w:val="Default"/>
        <w:ind w:firstLine="567"/>
        <w:jc w:val="both"/>
        <w:rPr>
          <w:b/>
          <w:bCs/>
          <w:i/>
          <w:color w:val="auto"/>
          <w:sz w:val="28"/>
          <w:szCs w:val="28"/>
        </w:rPr>
      </w:pPr>
      <w:r>
        <w:rPr>
          <w:b/>
          <w:bCs/>
          <w:color w:val="auto"/>
          <w:sz w:val="28"/>
          <w:szCs w:val="28"/>
        </w:rPr>
        <w:t xml:space="preserve">4.1. </w:t>
      </w:r>
      <w:r w:rsidRPr="008C3F94">
        <w:rPr>
          <w:b/>
          <w:bCs/>
          <w:i/>
          <w:color w:val="auto"/>
          <w:sz w:val="28"/>
          <w:szCs w:val="28"/>
        </w:rPr>
        <w:t>Подготовительный этап аудита в сфере закупок</w:t>
      </w:r>
    </w:p>
    <w:p w:rsidR="00874F92" w:rsidRDefault="00874F92" w:rsidP="008C3F94">
      <w:pPr>
        <w:pStyle w:val="Default"/>
        <w:ind w:firstLine="567"/>
        <w:jc w:val="both"/>
        <w:rPr>
          <w:color w:val="auto"/>
          <w:sz w:val="28"/>
          <w:szCs w:val="28"/>
        </w:rPr>
      </w:pPr>
      <w:r w:rsidRPr="008C3F94">
        <w:rPr>
          <w:b/>
          <w:bCs/>
          <w:i/>
          <w:color w:val="auto"/>
          <w:sz w:val="28"/>
          <w:szCs w:val="28"/>
        </w:rPr>
        <w:t xml:space="preserve"> </w:t>
      </w:r>
      <w:r>
        <w:rPr>
          <w:color w:val="auto"/>
          <w:sz w:val="28"/>
          <w:szCs w:val="28"/>
        </w:rPr>
        <w:t xml:space="preserve">На 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аудита в сфере закупок. </w:t>
      </w:r>
    </w:p>
    <w:p w:rsidR="00874F92" w:rsidRDefault="00874F92" w:rsidP="008C3F94">
      <w:pPr>
        <w:pStyle w:val="Default"/>
        <w:ind w:firstLine="567"/>
        <w:jc w:val="both"/>
        <w:rPr>
          <w:color w:val="auto"/>
          <w:sz w:val="28"/>
          <w:szCs w:val="28"/>
        </w:rPr>
      </w:pPr>
      <w:r>
        <w:rPr>
          <w:color w:val="auto"/>
          <w:sz w:val="28"/>
          <w:szCs w:val="28"/>
        </w:rPr>
        <w:t xml:space="preserve">4.1.1. Анализ специфики предмета и объекта аудита (контроля): </w:t>
      </w:r>
    </w:p>
    <w:p w:rsidR="00874F92" w:rsidRDefault="00874F92" w:rsidP="008C3F94">
      <w:pPr>
        <w:pStyle w:val="Default"/>
        <w:ind w:firstLine="567"/>
        <w:jc w:val="both"/>
        <w:rPr>
          <w:color w:val="auto"/>
          <w:sz w:val="28"/>
          <w:szCs w:val="28"/>
        </w:rPr>
      </w:pPr>
      <w:r>
        <w:rPr>
          <w:color w:val="auto"/>
          <w:sz w:val="28"/>
          <w:szCs w:val="28"/>
        </w:rPr>
        <w:t xml:space="preserve">Изучение специфики предмета и объекта аудита (контроля) необходимо для определения вопросов проверки, методов её проведения, анализа и выбора критериев (показателей) оценки предмета и объекта аудита (контроля), а также для подготовки программы аудита в сфере закупок. </w:t>
      </w:r>
    </w:p>
    <w:p w:rsidR="00874F92" w:rsidRPr="008C3F94" w:rsidRDefault="00874F92" w:rsidP="000F6BF4">
      <w:pPr>
        <w:pStyle w:val="Default"/>
        <w:jc w:val="both"/>
        <w:rPr>
          <w:i/>
          <w:color w:val="auto"/>
          <w:sz w:val="28"/>
          <w:szCs w:val="28"/>
        </w:rPr>
      </w:pPr>
      <w:r w:rsidRPr="008C3F94">
        <w:rPr>
          <w:i/>
          <w:color w:val="auto"/>
          <w:sz w:val="28"/>
          <w:szCs w:val="28"/>
        </w:rPr>
        <w:t xml:space="preserve">При проведении данной работы рекомендуется: </w:t>
      </w:r>
    </w:p>
    <w:p w:rsidR="008C3F94" w:rsidRDefault="00874F92" w:rsidP="008C3F94">
      <w:pPr>
        <w:pStyle w:val="Default"/>
        <w:jc w:val="both"/>
        <w:rPr>
          <w:color w:val="auto"/>
          <w:sz w:val="28"/>
          <w:szCs w:val="28"/>
        </w:rPr>
      </w:pPr>
      <w:r>
        <w:rPr>
          <w:color w:val="auto"/>
          <w:sz w:val="28"/>
          <w:szCs w:val="28"/>
        </w:rPr>
        <w:t xml:space="preserve">- сформировать перечень нормативных правовых актов Российской Федерации и </w:t>
      </w:r>
      <w:r w:rsidR="008C3F94">
        <w:rPr>
          <w:color w:val="auto"/>
          <w:sz w:val="28"/>
          <w:szCs w:val="28"/>
        </w:rPr>
        <w:t>Новгородской области</w:t>
      </w:r>
      <w:r>
        <w:rPr>
          <w:color w:val="auto"/>
          <w:sz w:val="28"/>
          <w:szCs w:val="28"/>
        </w:rPr>
        <w:t xml:space="preserve">, муниципальных нормативных правовых актов, применяемых при проведении закупок с учётом специфики предмета и объекта аудита (контроля); </w:t>
      </w:r>
    </w:p>
    <w:p w:rsidR="00874F92" w:rsidRDefault="00874F92" w:rsidP="008C3F94">
      <w:pPr>
        <w:pStyle w:val="Default"/>
        <w:jc w:val="both"/>
        <w:rPr>
          <w:color w:val="auto"/>
          <w:sz w:val="28"/>
          <w:szCs w:val="28"/>
        </w:rPr>
      </w:pPr>
      <w:r>
        <w:rPr>
          <w:color w:val="auto"/>
          <w:sz w:val="28"/>
          <w:szCs w:val="28"/>
        </w:rPr>
        <w:t xml:space="preserve">- 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 </w:t>
      </w:r>
    </w:p>
    <w:p w:rsidR="00874F92" w:rsidRDefault="00874F92" w:rsidP="000F6BF4">
      <w:pPr>
        <w:pStyle w:val="Default"/>
        <w:jc w:val="both"/>
        <w:rPr>
          <w:color w:val="auto"/>
          <w:sz w:val="28"/>
          <w:szCs w:val="28"/>
        </w:rPr>
      </w:pPr>
      <w:r>
        <w:rPr>
          <w:color w:val="auto"/>
          <w:sz w:val="28"/>
          <w:szCs w:val="28"/>
        </w:rPr>
        <w:t xml:space="preserve">- составить рабочий план, включающий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 </w:t>
      </w:r>
    </w:p>
    <w:p w:rsidR="00874F92" w:rsidRDefault="00874F92" w:rsidP="000F6BF4">
      <w:pPr>
        <w:pStyle w:val="Default"/>
        <w:jc w:val="both"/>
        <w:rPr>
          <w:color w:val="auto"/>
          <w:sz w:val="28"/>
          <w:szCs w:val="28"/>
        </w:rPr>
      </w:pPr>
      <w:r>
        <w:rPr>
          <w:color w:val="auto"/>
          <w:sz w:val="28"/>
          <w:szCs w:val="28"/>
        </w:rPr>
        <w:t xml:space="preserve">- выявить и проанализировать существующие риски неэффективного использования бюджетных средств. </w:t>
      </w:r>
    </w:p>
    <w:p w:rsidR="00874F92" w:rsidRDefault="00874F92" w:rsidP="008C3F94">
      <w:pPr>
        <w:pStyle w:val="Default"/>
        <w:ind w:firstLine="567"/>
        <w:jc w:val="both"/>
        <w:rPr>
          <w:color w:val="auto"/>
          <w:sz w:val="28"/>
          <w:szCs w:val="28"/>
        </w:rPr>
      </w:pPr>
      <w:r>
        <w:rPr>
          <w:color w:val="auto"/>
          <w:sz w:val="28"/>
          <w:szCs w:val="28"/>
        </w:rPr>
        <w:t xml:space="preserve">Результаты изучения специфики предмета и объекта аудита (контроля) могут фиксироваться в рабочей документации и должны содержать соответствующие аналитические и иные материалы, служащие обоснованием для выбранных целей аудита в сфере закупок, вопросов проверки, методов её проведения, методов сбора фактических данных и информации. </w:t>
      </w:r>
    </w:p>
    <w:p w:rsidR="00874F92" w:rsidRDefault="00874F92" w:rsidP="008C3F94">
      <w:pPr>
        <w:pStyle w:val="Default"/>
        <w:ind w:firstLine="567"/>
        <w:jc w:val="both"/>
        <w:rPr>
          <w:color w:val="auto"/>
          <w:sz w:val="28"/>
          <w:szCs w:val="28"/>
        </w:rPr>
      </w:pPr>
      <w:r>
        <w:rPr>
          <w:color w:val="auto"/>
          <w:sz w:val="28"/>
          <w:szCs w:val="28"/>
        </w:rPr>
        <w:t xml:space="preserve">4.1.2. Сбор данных и информации из открытых источников: </w:t>
      </w:r>
    </w:p>
    <w:p w:rsidR="00874F92" w:rsidRDefault="00874F92" w:rsidP="008C3F94">
      <w:pPr>
        <w:pStyle w:val="Default"/>
        <w:ind w:firstLine="567"/>
        <w:jc w:val="both"/>
        <w:rPr>
          <w:color w:val="auto"/>
          <w:sz w:val="28"/>
          <w:szCs w:val="28"/>
        </w:rPr>
      </w:pPr>
      <w:r>
        <w:rPr>
          <w:color w:val="auto"/>
          <w:sz w:val="28"/>
          <w:szCs w:val="28"/>
        </w:rPr>
        <w:t xml:space="preserve">Сбор данных и информации на подготовительном этапе рекомендуется осуществлять путём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www.zakupki.gov.ru, электронные торговые площадки, официальные сайты контрольных органов в сфере закупок, официальные сайты объектов аудита (контроля), данные государственной статистики). </w:t>
      </w:r>
    </w:p>
    <w:p w:rsidR="00874F92" w:rsidRDefault="00874F92" w:rsidP="008C3F94">
      <w:pPr>
        <w:pStyle w:val="Default"/>
        <w:ind w:firstLine="567"/>
        <w:jc w:val="both"/>
        <w:rPr>
          <w:color w:val="auto"/>
          <w:sz w:val="28"/>
          <w:szCs w:val="28"/>
        </w:rPr>
      </w:pPr>
      <w:r>
        <w:rPr>
          <w:color w:val="auto"/>
          <w:sz w:val="28"/>
          <w:szCs w:val="28"/>
        </w:rPr>
        <w:t xml:space="preserve">При сборе данных и информации из открытых источников следует: </w:t>
      </w:r>
    </w:p>
    <w:p w:rsidR="00874F92" w:rsidRDefault="00874F92" w:rsidP="000F6BF4">
      <w:pPr>
        <w:pStyle w:val="Default"/>
        <w:jc w:val="both"/>
        <w:rPr>
          <w:color w:val="auto"/>
          <w:sz w:val="28"/>
          <w:szCs w:val="28"/>
        </w:rPr>
      </w:pPr>
      <w:r>
        <w:rPr>
          <w:color w:val="auto"/>
          <w:sz w:val="28"/>
          <w:szCs w:val="28"/>
        </w:rPr>
        <w:t xml:space="preserve">- организовать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 </w:t>
      </w:r>
    </w:p>
    <w:p w:rsidR="00874F92" w:rsidRDefault="00874F92" w:rsidP="000F6BF4">
      <w:pPr>
        <w:pStyle w:val="Default"/>
        <w:jc w:val="both"/>
        <w:rPr>
          <w:color w:val="auto"/>
          <w:sz w:val="28"/>
          <w:szCs w:val="28"/>
        </w:rPr>
      </w:pPr>
      <w:r>
        <w:rPr>
          <w:color w:val="auto"/>
          <w:sz w:val="28"/>
          <w:szCs w:val="28"/>
        </w:rPr>
        <w:t xml:space="preserve">- 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 </w:t>
      </w:r>
    </w:p>
    <w:p w:rsidR="00874F92" w:rsidRDefault="00874F92" w:rsidP="008C3F94">
      <w:pPr>
        <w:pStyle w:val="Default"/>
        <w:ind w:firstLine="567"/>
        <w:jc w:val="both"/>
        <w:rPr>
          <w:color w:val="auto"/>
          <w:sz w:val="28"/>
          <w:szCs w:val="28"/>
        </w:rPr>
      </w:pPr>
      <w:r>
        <w:rPr>
          <w:color w:val="auto"/>
          <w:sz w:val="28"/>
          <w:szCs w:val="28"/>
        </w:rPr>
        <w:t xml:space="preserve">4.1.3. Формирование программы аудита в сфере закупок: </w:t>
      </w:r>
    </w:p>
    <w:p w:rsidR="008C3F94" w:rsidRDefault="00874F92" w:rsidP="008C3F94">
      <w:pPr>
        <w:pStyle w:val="Default"/>
        <w:ind w:firstLine="567"/>
        <w:jc w:val="both"/>
        <w:rPr>
          <w:color w:val="auto"/>
          <w:sz w:val="28"/>
          <w:szCs w:val="28"/>
        </w:rPr>
      </w:pPr>
      <w:r>
        <w:rPr>
          <w:color w:val="auto"/>
          <w:sz w:val="28"/>
          <w:szCs w:val="28"/>
        </w:rPr>
        <w:t xml:space="preserve">По результатам предварительного изучения объекта аудита (контроля) подготавливается проект программы проведения аудита в сфере закупок, которая должна, в частности, содержать: </w:t>
      </w:r>
    </w:p>
    <w:p w:rsidR="008C3F94" w:rsidRDefault="008C3F94" w:rsidP="008C3F94">
      <w:pPr>
        <w:pStyle w:val="Default"/>
        <w:ind w:firstLine="567"/>
        <w:jc w:val="both"/>
        <w:rPr>
          <w:color w:val="auto"/>
          <w:sz w:val="28"/>
          <w:szCs w:val="28"/>
        </w:rPr>
      </w:pPr>
      <w:r>
        <w:rPr>
          <w:color w:val="auto"/>
          <w:sz w:val="28"/>
          <w:szCs w:val="28"/>
        </w:rPr>
        <w:t>-</w:t>
      </w:r>
      <w:r w:rsidR="00874F92">
        <w:rPr>
          <w:color w:val="auto"/>
          <w:sz w:val="28"/>
          <w:szCs w:val="28"/>
        </w:rPr>
        <w:t xml:space="preserve">основание его проведения; </w:t>
      </w:r>
    </w:p>
    <w:p w:rsidR="008C3F94" w:rsidRDefault="008C3F94" w:rsidP="008C3F94">
      <w:pPr>
        <w:pStyle w:val="Default"/>
        <w:ind w:firstLine="567"/>
        <w:jc w:val="both"/>
        <w:rPr>
          <w:color w:val="auto"/>
          <w:sz w:val="28"/>
          <w:szCs w:val="28"/>
        </w:rPr>
      </w:pPr>
      <w:r>
        <w:rPr>
          <w:color w:val="auto"/>
          <w:sz w:val="28"/>
          <w:szCs w:val="28"/>
        </w:rPr>
        <w:t>-</w:t>
      </w:r>
      <w:r w:rsidR="00874F92">
        <w:rPr>
          <w:color w:val="auto"/>
          <w:sz w:val="28"/>
          <w:szCs w:val="28"/>
        </w:rPr>
        <w:t xml:space="preserve">предмет и перечень объектов контрольного мероприятия; </w:t>
      </w:r>
    </w:p>
    <w:p w:rsidR="008C3F94" w:rsidRDefault="008C3F94" w:rsidP="008C3F94">
      <w:pPr>
        <w:pStyle w:val="Default"/>
        <w:ind w:firstLine="567"/>
        <w:jc w:val="both"/>
        <w:rPr>
          <w:color w:val="auto"/>
          <w:sz w:val="28"/>
          <w:szCs w:val="28"/>
        </w:rPr>
      </w:pPr>
      <w:r>
        <w:rPr>
          <w:color w:val="auto"/>
          <w:sz w:val="28"/>
          <w:szCs w:val="28"/>
        </w:rPr>
        <w:t>-</w:t>
      </w:r>
      <w:r w:rsidR="00874F92">
        <w:rPr>
          <w:color w:val="auto"/>
          <w:sz w:val="28"/>
          <w:szCs w:val="28"/>
        </w:rPr>
        <w:t xml:space="preserve">цели и вопросы контрольного мероприятия; </w:t>
      </w:r>
    </w:p>
    <w:p w:rsidR="008C3F94" w:rsidRDefault="008C3F94" w:rsidP="008C3F94">
      <w:pPr>
        <w:pStyle w:val="Default"/>
        <w:ind w:firstLine="567"/>
        <w:jc w:val="both"/>
        <w:rPr>
          <w:color w:val="auto"/>
          <w:sz w:val="28"/>
          <w:szCs w:val="28"/>
        </w:rPr>
      </w:pPr>
      <w:r>
        <w:rPr>
          <w:color w:val="auto"/>
          <w:sz w:val="28"/>
          <w:szCs w:val="28"/>
        </w:rPr>
        <w:t>-</w:t>
      </w:r>
      <w:r w:rsidR="00874F92">
        <w:rPr>
          <w:color w:val="auto"/>
          <w:sz w:val="28"/>
          <w:szCs w:val="28"/>
        </w:rPr>
        <w:t xml:space="preserve">критерии оценки эффективности по каждой цели; </w:t>
      </w:r>
    </w:p>
    <w:p w:rsidR="008C3F94" w:rsidRDefault="008C3F94" w:rsidP="008C3F94">
      <w:pPr>
        <w:pStyle w:val="Default"/>
        <w:ind w:firstLine="567"/>
        <w:jc w:val="both"/>
        <w:rPr>
          <w:color w:val="auto"/>
          <w:sz w:val="28"/>
          <w:szCs w:val="28"/>
        </w:rPr>
      </w:pPr>
      <w:r>
        <w:rPr>
          <w:color w:val="auto"/>
          <w:sz w:val="28"/>
          <w:szCs w:val="28"/>
        </w:rPr>
        <w:t>-</w:t>
      </w:r>
      <w:r w:rsidR="00874F92">
        <w:rPr>
          <w:color w:val="auto"/>
          <w:sz w:val="28"/>
          <w:szCs w:val="28"/>
        </w:rPr>
        <w:t xml:space="preserve">сроки начала и окончания проведения аудита на объектах; </w:t>
      </w:r>
    </w:p>
    <w:p w:rsidR="00874F92" w:rsidRDefault="008C3F94" w:rsidP="008C3F94">
      <w:pPr>
        <w:pStyle w:val="Default"/>
        <w:ind w:firstLine="567"/>
        <w:jc w:val="both"/>
        <w:rPr>
          <w:color w:val="auto"/>
          <w:sz w:val="28"/>
          <w:szCs w:val="28"/>
        </w:rPr>
      </w:pPr>
      <w:r>
        <w:rPr>
          <w:color w:val="auto"/>
          <w:sz w:val="28"/>
          <w:szCs w:val="28"/>
        </w:rPr>
        <w:t>-</w:t>
      </w:r>
      <w:r w:rsidR="00874F92">
        <w:rPr>
          <w:color w:val="auto"/>
          <w:sz w:val="28"/>
          <w:szCs w:val="28"/>
        </w:rPr>
        <w:t xml:space="preserve">состав ответственных исполнителей и сроки представления отчёта на рассмотрение председателя Контрольно-счётной палаты. </w:t>
      </w:r>
    </w:p>
    <w:p w:rsidR="00BD3C96" w:rsidRDefault="00BD3C96" w:rsidP="008C3F94">
      <w:pPr>
        <w:pStyle w:val="Default"/>
        <w:ind w:firstLine="567"/>
        <w:jc w:val="both"/>
        <w:rPr>
          <w:b/>
          <w:bCs/>
          <w:color w:val="auto"/>
          <w:sz w:val="28"/>
          <w:szCs w:val="28"/>
        </w:rPr>
      </w:pPr>
    </w:p>
    <w:p w:rsidR="00874F92" w:rsidRDefault="00874F92" w:rsidP="008C3F94">
      <w:pPr>
        <w:pStyle w:val="Default"/>
        <w:ind w:firstLine="567"/>
        <w:jc w:val="both"/>
        <w:rPr>
          <w:b/>
          <w:bCs/>
          <w:i/>
          <w:color w:val="auto"/>
          <w:sz w:val="28"/>
          <w:szCs w:val="28"/>
        </w:rPr>
      </w:pPr>
      <w:r>
        <w:rPr>
          <w:b/>
          <w:bCs/>
          <w:color w:val="auto"/>
          <w:sz w:val="28"/>
          <w:szCs w:val="28"/>
        </w:rPr>
        <w:t xml:space="preserve">4.2. </w:t>
      </w:r>
      <w:r w:rsidRPr="008C3F94">
        <w:rPr>
          <w:b/>
          <w:bCs/>
          <w:i/>
          <w:color w:val="auto"/>
          <w:sz w:val="28"/>
          <w:szCs w:val="28"/>
        </w:rPr>
        <w:t xml:space="preserve">Основной этап аудита в сфере закупок </w:t>
      </w:r>
    </w:p>
    <w:p w:rsidR="00874F92" w:rsidRDefault="00874F92" w:rsidP="00BD3C96">
      <w:pPr>
        <w:pStyle w:val="Default"/>
        <w:ind w:firstLine="567"/>
        <w:jc w:val="both"/>
        <w:rPr>
          <w:color w:val="auto"/>
          <w:sz w:val="28"/>
          <w:szCs w:val="28"/>
        </w:rPr>
      </w:pPr>
      <w:r>
        <w:rPr>
          <w:color w:val="auto"/>
          <w:sz w:val="28"/>
          <w:szCs w:val="28"/>
        </w:rPr>
        <w:t xml:space="preserve">На основном этапе аудита в сфере закупок проводятся проверка, анализ и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заключённым и исполненным контрактам в соответствии с вопросами программы аудита в сфере закупок, в том числе непосредственно на объектах аудита (контроля), в ходе которых осуществляются сбор и анализ материалов, документов, информации, фактических данных и иных сведений, необходимых для подготовки отчёта по проведённому аудиту. По результатам данного этапа составляются акты, рабочие документы, фиксирующие результаты проверки, которые служат основой для подготовки отчёта по проведённому аудиту, заключений, выводов и рекомендаций. </w:t>
      </w:r>
    </w:p>
    <w:p w:rsidR="00874F92" w:rsidRDefault="00874F92" w:rsidP="008C3F94">
      <w:pPr>
        <w:pStyle w:val="Default"/>
        <w:ind w:firstLine="567"/>
        <w:jc w:val="both"/>
        <w:rPr>
          <w:color w:val="auto"/>
          <w:sz w:val="28"/>
          <w:szCs w:val="28"/>
        </w:rPr>
      </w:pPr>
      <w:r>
        <w:rPr>
          <w:color w:val="auto"/>
          <w:sz w:val="28"/>
          <w:szCs w:val="28"/>
        </w:rPr>
        <w:t xml:space="preserve">Основные направления и вопросы аудита в сфере закупок приведены в приложении № 1 к настоящему Стандарту. </w:t>
      </w:r>
    </w:p>
    <w:p w:rsidR="00874F92" w:rsidRDefault="00874F92" w:rsidP="008C3F94">
      <w:pPr>
        <w:pStyle w:val="Default"/>
        <w:ind w:firstLine="567"/>
        <w:jc w:val="both"/>
        <w:rPr>
          <w:color w:val="auto"/>
          <w:sz w:val="28"/>
          <w:szCs w:val="28"/>
        </w:rPr>
      </w:pPr>
      <w:r>
        <w:rPr>
          <w:color w:val="auto"/>
          <w:sz w:val="28"/>
          <w:szCs w:val="28"/>
        </w:rPr>
        <w:t xml:space="preserve">В рамках проверки также </w:t>
      </w:r>
      <w:r w:rsidRPr="008C3F94">
        <w:rPr>
          <w:b/>
          <w:bCs/>
          <w:i/>
          <w:color w:val="auto"/>
          <w:sz w:val="28"/>
          <w:szCs w:val="28"/>
        </w:rPr>
        <w:t>анализируется обобщённая информация обо всех закупках заказчика</w:t>
      </w:r>
      <w:r>
        <w:rPr>
          <w:b/>
          <w:bCs/>
          <w:color w:val="auto"/>
          <w:sz w:val="28"/>
          <w:szCs w:val="28"/>
        </w:rPr>
        <w:t xml:space="preserve"> </w:t>
      </w:r>
      <w:r>
        <w:rPr>
          <w:color w:val="auto"/>
          <w:sz w:val="28"/>
          <w:szCs w:val="28"/>
        </w:rPr>
        <w:t xml:space="preserve">за проверяемый и (или) отчётный период в разрезе закупок, контрактов, договоров с учётом количественных и стоимостных показателей, а также с указанием поданных и отклонённых заявок участников (в табличной форме). </w:t>
      </w:r>
    </w:p>
    <w:p w:rsidR="00874F92" w:rsidRDefault="00874F92" w:rsidP="008C3F94">
      <w:pPr>
        <w:pStyle w:val="Default"/>
        <w:ind w:firstLine="567"/>
        <w:jc w:val="both"/>
        <w:rPr>
          <w:color w:val="auto"/>
          <w:sz w:val="28"/>
          <w:szCs w:val="28"/>
        </w:rPr>
      </w:pPr>
      <w:r>
        <w:rPr>
          <w:color w:val="auto"/>
          <w:sz w:val="28"/>
          <w:szCs w:val="28"/>
        </w:rPr>
        <w:t xml:space="preserve">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 </w:t>
      </w:r>
    </w:p>
    <w:p w:rsidR="00874F92" w:rsidRDefault="00874F92" w:rsidP="008C3F94">
      <w:pPr>
        <w:pStyle w:val="Default"/>
        <w:ind w:firstLine="567"/>
        <w:jc w:val="both"/>
        <w:rPr>
          <w:color w:val="auto"/>
          <w:sz w:val="28"/>
          <w:szCs w:val="28"/>
        </w:rPr>
      </w:pPr>
      <w:r>
        <w:rPr>
          <w:color w:val="auto"/>
          <w:sz w:val="28"/>
          <w:szCs w:val="28"/>
        </w:rPr>
        <w:t xml:space="preserve">Информация о закупках у единственного поставщика (подрядчика, исполнителя) должна быть указана в разрезе закупок до 100 тыс. рублей и свыше 100 тыс. 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 </w:t>
      </w:r>
    </w:p>
    <w:p w:rsidR="00874F92" w:rsidRDefault="00874F92" w:rsidP="008C3F94">
      <w:pPr>
        <w:pStyle w:val="Default"/>
        <w:ind w:firstLine="567"/>
        <w:jc w:val="both"/>
        <w:rPr>
          <w:color w:val="auto"/>
          <w:sz w:val="28"/>
          <w:szCs w:val="28"/>
        </w:rPr>
      </w:pPr>
      <w:r>
        <w:rPr>
          <w:color w:val="auto"/>
          <w:sz w:val="28"/>
          <w:szCs w:val="28"/>
        </w:rPr>
        <w:t xml:space="preserve">4.2.1. Проверка, анализ и оценка целесообразности и обоснованности расходов на закупки: </w:t>
      </w:r>
    </w:p>
    <w:p w:rsidR="00874F92" w:rsidRDefault="00874F92" w:rsidP="008C3F94">
      <w:pPr>
        <w:pStyle w:val="Default"/>
        <w:ind w:firstLine="567"/>
        <w:jc w:val="both"/>
        <w:rPr>
          <w:color w:val="auto"/>
          <w:sz w:val="28"/>
          <w:szCs w:val="28"/>
        </w:rPr>
      </w:pPr>
      <w:r>
        <w:rPr>
          <w:color w:val="auto"/>
          <w:sz w:val="28"/>
          <w:szCs w:val="28"/>
        </w:rPr>
        <w:t xml:space="preserve">На данном этапе осуществляется проверка обоснования закупки заказчиком на этапе планирования закупок товаров, работ, услуг при формировании плана закупок, плана-графика закупок, анализ и оценка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 </w:t>
      </w:r>
    </w:p>
    <w:p w:rsidR="00874F92" w:rsidRDefault="00874F92" w:rsidP="008C3F94">
      <w:pPr>
        <w:pStyle w:val="Default"/>
        <w:ind w:firstLine="567"/>
        <w:jc w:val="both"/>
        <w:rPr>
          <w:color w:val="auto"/>
          <w:sz w:val="28"/>
          <w:szCs w:val="28"/>
        </w:rPr>
      </w:pPr>
      <w:r>
        <w:rPr>
          <w:color w:val="auto"/>
          <w:sz w:val="28"/>
          <w:szCs w:val="28"/>
        </w:rPr>
        <w:t xml:space="preserve">Под </w:t>
      </w:r>
      <w:r w:rsidRPr="008C3F94">
        <w:rPr>
          <w:b/>
          <w:bCs/>
          <w:i/>
          <w:color w:val="auto"/>
          <w:sz w:val="28"/>
          <w:szCs w:val="28"/>
        </w:rPr>
        <w:t>целесообразностью</w:t>
      </w:r>
      <w:r>
        <w:rPr>
          <w:b/>
          <w:bCs/>
          <w:color w:val="auto"/>
          <w:sz w:val="28"/>
          <w:szCs w:val="28"/>
        </w:rPr>
        <w:t xml:space="preserve"> </w:t>
      </w:r>
      <w:r>
        <w:rPr>
          <w:color w:val="auto"/>
          <w:sz w:val="28"/>
          <w:szCs w:val="28"/>
        </w:rPr>
        <w:t xml:space="preserve">расходов на закупки понимается наличие обоснованных муниципальных нужд, необходимых для достижения целей и реализации мероприятий муниципальных программ, выполнения установленных функций и полномочий муниципальных органов. </w:t>
      </w:r>
    </w:p>
    <w:p w:rsidR="00874F92" w:rsidRDefault="00874F92" w:rsidP="008C3F94">
      <w:pPr>
        <w:pStyle w:val="Default"/>
        <w:ind w:firstLine="567"/>
        <w:jc w:val="both"/>
        <w:rPr>
          <w:color w:val="auto"/>
          <w:sz w:val="28"/>
          <w:szCs w:val="28"/>
        </w:rPr>
      </w:pPr>
      <w:r>
        <w:rPr>
          <w:color w:val="auto"/>
          <w:sz w:val="28"/>
          <w:szCs w:val="28"/>
        </w:rPr>
        <w:t xml:space="preserve">Под </w:t>
      </w:r>
      <w:r w:rsidRPr="008C3F94">
        <w:rPr>
          <w:b/>
          <w:bCs/>
          <w:i/>
          <w:color w:val="auto"/>
          <w:sz w:val="28"/>
          <w:szCs w:val="28"/>
        </w:rPr>
        <w:t>обоснованностью</w:t>
      </w:r>
      <w:r>
        <w:rPr>
          <w:b/>
          <w:bCs/>
          <w:color w:val="auto"/>
          <w:sz w:val="28"/>
          <w:szCs w:val="28"/>
        </w:rPr>
        <w:t xml:space="preserve"> </w:t>
      </w:r>
      <w:r>
        <w:rPr>
          <w:color w:val="auto"/>
          <w:sz w:val="28"/>
          <w:szCs w:val="28"/>
        </w:rPr>
        <w:t xml:space="preserve">расходов на закупки понимается наличие обоснования, в том числе с использованием правил нормирования как запланированных закупок, их объёмов (количества), так и требований к качеству, потребительским свойствам и иным характеристикам закупаемых товаров, работ, услуг, их необходимости. </w:t>
      </w:r>
    </w:p>
    <w:p w:rsidR="00874F92" w:rsidRDefault="00874F92" w:rsidP="008C3F94">
      <w:pPr>
        <w:pStyle w:val="Default"/>
        <w:ind w:firstLine="567"/>
        <w:jc w:val="both"/>
        <w:rPr>
          <w:color w:val="auto"/>
          <w:sz w:val="28"/>
          <w:szCs w:val="28"/>
        </w:rPr>
      </w:pPr>
      <w:r>
        <w:rPr>
          <w:color w:val="auto"/>
          <w:sz w:val="28"/>
          <w:szCs w:val="28"/>
        </w:rPr>
        <w:t xml:space="preserve">В рамках контрольного мероприятия также целесообразно оценить качество планирования закупок заказчиком, в том числе путём анализа количества и объёма вносимых изменений в первоначально утверждённые план закупок и план-график закупок, а также ритмичность (равномерное распределение) закупок в течение года. </w:t>
      </w:r>
    </w:p>
    <w:p w:rsidR="00874F92" w:rsidRDefault="00874F92" w:rsidP="008C3F94">
      <w:pPr>
        <w:pStyle w:val="Default"/>
        <w:ind w:firstLine="567"/>
        <w:jc w:val="both"/>
        <w:rPr>
          <w:color w:val="auto"/>
          <w:sz w:val="28"/>
          <w:szCs w:val="28"/>
        </w:rPr>
      </w:pPr>
      <w:r>
        <w:rPr>
          <w:color w:val="auto"/>
          <w:sz w:val="28"/>
          <w:szCs w:val="28"/>
        </w:rPr>
        <w:t xml:space="preserve">4.2.2. Проверка, анализ и оценка своевременности расходов на закупки: </w:t>
      </w:r>
    </w:p>
    <w:p w:rsidR="00874F92" w:rsidRDefault="00874F92" w:rsidP="000F6BF4">
      <w:pPr>
        <w:pStyle w:val="Default"/>
        <w:jc w:val="both"/>
        <w:rPr>
          <w:color w:val="auto"/>
          <w:sz w:val="28"/>
          <w:szCs w:val="28"/>
        </w:rPr>
      </w:pPr>
      <w:r>
        <w:rPr>
          <w:color w:val="auto"/>
          <w:sz w:val="28"/>
          <w:szCs w:val="28"/>
        </w:rPr>
        <w:t xml:space="preserve">На данном этапе осуществляется проверка своевременности расходов на закупки заказчиком с учётом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 </w:t>
      </w:r>
    </w:p>
    <w:p w:rsidR="00874F92" w:rsidRDefault="00874F92" w:rsidP="008C3F94">
      <w:pPr>
        <w:pStyle w:val="Default"/>
        <w:ind w:firstLine="567"/>
        <w:jc w:val="both"/>
        <w:rPr>
          <w:color w:val="auto"/>
          <w:sz w:val="28"/>
          <w:szCs w:val="28"/>
        </w:rPr>
      </w:pPr>
      <w:r>
        <w:rPr>
          <w:color w:val="auto"/>
          <w:sz w:val="28"/>
          <w:szCs w:val="28"/>
        </w:rPr>
        <w:t xml:space="preserve">Под </w:t>
      </w:r>
      <w:r w:rsidRPr="008C3F94">
        <w:rPr>
          <w:b/>
          <w:bCs/>
          <w:i/>
          <w:color w:val="auto"/>
          <w:sz w:val="28"/>
          <w:szCs w:val="28"/>
        </w:rPr>
        <w:t>своевременностью</w:t>
      </w:r>
      <w:r>
        <w:rPr>
          <w:b/>
          <w:bCs/>
          <w:color w:val="auto"/>
          <w:sz w:val="28"/>
          <w:szCs w:val="28"/>
        </w:rPr>
        <w:t xml:space="preserve"> </w:t>
      </w:r>
      <w:r>
        <w:rPr>
          <w:color w:val="auto"/>
          <w:sz w:val="28"/>
          <w:szCs w:val="28"/>
        </w:rPr>
        <w:t xml:space="preserve">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 </w:t>
      </w:r>
    </w:p>
    <w:p w:rsidR="00874F92" w:rsidRDefault="00874F92" w:rsidP="008C3F94">
      <w:pPr>
        <w:pStyle w:val="Default"/>
        <w:ind w:firstLine="567"/>
        <w:jc w:val="both"/>
        <w:rPr>
          <w:color w:val="auto"/>
          <w:sz w:val="28"/>
          <w:szCs w:val="28"/>
        </w:rPr>
      </w:pPr>
      <w:r>
        <w:rPr>
          <w:color w:val="auto"/>
          <w:sz w:val="28"/>
          <w:szCs w:val="28"/>
        </w:rPr>
        <w:t xml:space="preserve">В рамках контрольного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приёмки товаров, работ и услуг, позволяющего поставщику (подрядчику, исполнителю) устранить недостатки. </w:t>
      </w:r>
    </w:p>
    <w:p w:rsidR="00874F92" w:rsidRDefault="00874F92" w:rsidP="008C3F94">
      <w:pPr>
        <w:pStyle w:val="Default"/>
        <w:ind w:firstLine="567"/>
        <w:jc w:val="both"/>
        <w:rPr>
          <w:color w:val="auto"/>
          <w:sz w:val="28"/>
          <w:szCs w:val="28"/>
        </w:rPr>
      </w:pPr>
      <w:r>
        <w:rPr>
          <w:color w:val="auto"/>
          <w:sz w:val="28"/>
          <w:szCs w:val="28"/>
        </w:rPr>
        <w:t xml:space="preserve">4.2.3. Проверка, анализ и оценка эффективности расходов на закупки: </w:t>
      </w:r>
    </w:p>
    <w:p w:rsidR="00874F92" w:rsidRDefault="00874F92" w:rsidP="000F6BF4">
      <w:pPr>
        <w:pStyle w:val="Default"/>
        <w:jc w:val="both"/>
        <w:rPr>
          <w:color w:val="auto"/>
          <w:sz w:val="28"/>
          <w:szCs w:val="28"/>
        </w:rPr>
      </w:pPr>
      <w:r>
        <w:rPr>
          <w:color w:val="auto"/>
          <w:sz w:val="28"/>
          <w:szCs w:val="28"/>
        </w:rP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874F92" w:rsidRDefault="00874F92" w:rsidP="008C3F94">
      <w:pPr>
        <w:pStyle w:val="Default"/>
        <w:ind w:firstLine="567"/>
        <w:jc w:val="both"/>
        <w:rPr>
          <w:color w:val="auto"/>
          <w:sz w:val="28"/>
          <w:szCs w:val="28"/>
        </w:rPr>
      </w:pPr>
      <w:r>
        <w:rPr>
          <w:color w:val="auto"/>
          <w:sz w:val="28"/>
          <w:szCs w:val="28"/>
        </w:rPr>
        <w:t xml:space="preserve">Под </w:t>
      </w:r>
      <w:r w:rsidRPr="008C3F94">
        <w:rPr>
          <w:b/>
          <w:bCs/>
          <w:i/>
          <w:color w:val="auto"/>
          <w:sz w:val="28"/>
          <w:szCs w:val="28"/>
        </w:rPr>
        <w:t>эффективностью</w:t>
      </w:r>
      <w:r>
        <w:rPr>
          <w:b/>
          <w:bCs/>
          <w:color w:val="auto"/>
          <w:sz w:val="28"/>
          <w:szCs w:val="28"/>
        </w:rPr>
        <w:t xml:space="preserve"> </w:t>
      </w:r>
      <w:r>
        <w:rPr>
          <w:color w:val="auto"/>
          <w:sz w:val="28"/>
          <w:szCs w:val="28"/>
        </w:rPr>
        <w:t xml:space="preserve">расходов на закупки понимается эффективное применение имеющихся ресурсов, а также обеспечение, с учётом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 закупок. </w:t>
      </w:r>
    </w:p>
    <w:p w:rsidR="00874F92" w:rsidRDefault="00874F92" w:rsidP="008C3F94">
      <w:pPr>
        <w:pStyle w:val="Default"/>
        <w:ind w:firstLine="567"/>
        <w:jc w:val="both"/>
        <w:rPr>
          <w:color w:val="auto"/>
          <w:sz w:val="28"/>
          <w:szCs w:val="28"/>
        </w:rPr>
      </w:pPr>
      <w:r>
        <w:rPr>
          <w:color w:val="auto"/>
          <w:sz w:val="28"/>
          <w:szCs w:val="28"/>
        </w:rPr>
        <w:t xml:space="preserve">4.2.3.1. При оценке эффективности расходов на закупки рекомендуется применять следующие показатели (как в целом по объекту аудита (контроля) за отчётный период, так и по конкретной закупке): </w:t>
      </w:r>
    </w:p>
    <w:p w:rsidR="00874F92" w:rsidRDefault="00874F92" w:rsidP="000F6BF4">
      <w:pPr>
        <w:pStyle w:val="Default"/>
        <w:jc w:val="both"/>
        <w:rPr>
          <w:color w:val="auto"/>
          <w:sz w:val="28"/>
          <w:szCs w:val="28"/>
        </w:rPr>
      </w:pPr>
      <w:r>
        <w:rPr>
          <w:color w:val="auto"/>
          <w:sz w:val="28"/>
          <w:szCs w:val="28"/>
        </w:rPr>
        <w:t xml:space="preserve">- 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учётом сопоставимых условий поставок товаров, выполнения работ, оказания услуг, включая объём закупки, гарантийные обязательства, срок годности и т. п.); </w:t>
      </w:r>
    </w:p>
    <w:p w:rsidR="008C3F94" w:rsidRDefault="00874F92" w:rsidP="008C3F94">
      <w:pPr>
        <w:pStyle w:val="Default"/>
        <w:jc w:val="both"/>
        <w:rPr>
          <w:color w:val="auto"/>
          <w:sz w:val="28"/>
          <w:szCs w:val="28"/>
        </w:rPr>
      </w:pPr>
      <w:r>
        <w:rPr>
          <w:color w:val="auto"/>
          <w:sz w:val="28"/>
          <w:szCs w:val="28"/>
        </w:rPr>
        <w:t xml:space="preserve">- экономия бюджетных средств в процессе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заключённых контрактов; </w:t>
      </w:r>
    </w:p>
    <w:p w:rsidR="00874F92" w:rsidRDefault="00874F92" w:rsidP="008C3F94">
      <w:pPr>
        <w:pStyle w:val="Default"/>
        <w:jc w:val="both"/>
        <w:rPr>
          <w:color w:val="auto"/>
          <w:sz w:val="28"/>
          <w:szCs w:val="28"/>
        </w:rPr>
      </w:pPr>
      <w:r>
        <w:rPr>
          <w:color w:val="auto"/>
          <w:sz w:val="28"/>
          <w:szCs w:val="28"/>
        </w:rPr>
        <w:t xml:space="preserve">- 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счёт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 </w:t>
      </w:r>
    </w:p>
    <w:p w:rsidR="00874F92" w:rsidRDefault="00874F92" w:rsidP="000F6BF4">
      <w:pPr>
        <w:pStyle w:val="Default"/>
        <w:jc w:val="both"/>
        <w:rPr>
          <w:color w:val="auto"/>
          <w:sz w:val="28"/>
          <w:szCs w:val="28"/>
        </w:rPr>
      </w:pPr>
      <w:r>
        <w:rPr>
          <w:color w:val="auto"/>
          <w:sz w:val="28"/>
          <w:szCs w:val="28"/>
        </w:rPr>
        <w:t xml:space="preserve">- экономия бюджетных средств при исполнении контрактов - это снижение цены контракта без изменения предусмотренных контрактом количества товара, объёма работы или услуги, качества поставляемого товара, выполняемой работы, оказываемой услуги и иных условий контракта. </w:t>
      </w:r>
    </w:p>
    <w:p w:rsidR="00874F92" w:rsidRDefault="00874F92" w:rsidP="008C3F94">
      <w:pPr>
        <w:pStyle w:val="Default"/>
        <w:ind w:firstLine="567"/>
        <w:jc w:val="both"/>
        <w:rPr>
          <w:color w:val="auto"/>
          <w:sz w:val="28"/>
          <w:szCs w:val="28"/>
        </w:rPr>
      </w:pPr>
      <w:r>
        <w:rPr>
          <w:color w:val="auto"/>
          <w:sz w:val="28"/>
          <w:szCs w:val="28"/>
        </w:rPr>
        <w:t xml:space="preserve">4.2.3.2. 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путём суммирования указанных показателей. </w:t>
      </w:r>
    </w:p>
    <w:p w:rsidR="00874F92" w:rsidRDefault="00874F92" w:rsidP="008C3F94">
      <w:pPr>
        <w:pStyle w:val="Default"/>
        <w:ind w:firstLine="567"/>
        <w:jc w:val="both"/>
        <w:rPr>
          <w:color w:val="auto"/>
          <w:sz w:val="28"/>
          <w:szCs w:val="28"/>
        </w:rPr>
      </w:pPr>
      <w:r>
        <w:rPr>
          <w:color w:val="auto"/>
          <w:sz w:val="28"/>
          <w:szCs w:val="28"/>
        </w:rPr>
        <w:t xml:space="preserve">4.2.3.3. Расчёт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 № 1-контракт, в частности, можно оценить: </w:t>
      </w:r>
    </w:p>
    <w:p w:rsidR="00874F92" w:rsidRDefault="00874F92" w:rsidP="000F6BF4">
      <w:pPr>
        <w:pStyle w:val="Default"/>
        <w:jc w:val="both"/>
        <w:rPr>
          <w:color w:val="auto"/>
          <w:sz w:val="28"/>
          <w:szCs w:val="28"/>
        </w:rPr>
      </w:pPr>
      <w:r>
        <w:rPr>
          <w:color w:val="auto"/>
          <w:sz w:val="28"/>
          <w:szCs w:val="28"/>
        </w:rPr>
        <w:t xml:space="preserve">- абсолютный объём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заключённых контрактов за вычетом стоимости незаключённых контрактов и затрат на организацию и проведение процедур закупок (если такие затраты имеются); </w:t>
      </w:r>
    </w:p>
    <w:p w:rsidR="00874F92" w:rsidRDefault="00874F92" w:rsidP="000F6BF4">
      <w:pPr>
        <w:pStyle w:val="Default"/>
        <w:jc w:val="both"/>
        <w:rPr>
          <w:color w:val="auto"/>
          <w:sz w:val="28"/>
          <w:szCs w:val="28"/>
        </w:rPr>
      </w:pPr>
      <w:r>
        <w:rPr>
          <w:color w:val="auto"/>
          <w:sz w:val="28"/>
          <w:szCs w:val="28"/>
        </w:rPr>
        <w:t xml:space="preserve">- относительный объём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 </w:t>
      </w:r>
    </w:p>
    <w:p w:rsidR="00874F92" w:rsidRDefault="00874F92" w:rsidP="008C3F94">
      <w:pPr>
        <w:pStyle w:val="Default"/>
        <w:ind w:firstLine="567"/>
        <w:jc w:val="both"/>
        <w:rPr>
          <w:color w:val="auto"/>
          <w:sz w:val="28"/>
          <w:szCs w:val="28"/>
        </w:rPr>
      </w:pPr>
      <w:r>
        <w:rPr>
          <w:color w:val="auto"/>
          <w:sz w:val="28"/>
          <w:szCs w:val="28"/>
        </w:rPr>
        <w:t xml:space="preserve">4.2.3.4. 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 </w:t>
      </w:r>
    </w:p>
    <w:p w:rsidR="00874F92" w:rsidRDefault="00874F92" w:rsidP="008C3F94">
      <w:pPr>
        <w:pStyle w:val="Default"/>
        <w:ind w:firstLine="567"/>
        <w:jc w:val="both"/>
        <w:rPr>
          <w:color w:val="auto"/>
          <w:sz w:val="28"/>
          <w:szCs w:val="28"/>
        </w:rPr>
      </w:pPr>
      <w:r>
        <w:rPr>
          <w:color w:val="auto"/>
          <w:sz w:val="28"/>
          <w:szCs w:val="28"/>
        </w:rPr>
        <w:t xml:space="preserve">При анализе конкуренции при осуществлении закупок за отчётный период рекомендуется применять следующие показатели: </w:t>
      </w:r>
    </w:p>
    <w:p w:rsidR="00874F92" w:rsidRDefault="00874F92" w:rsidP="000F6BF4">
      <w:pPr>
        <w:pStyle w:val="Default"/>
        <w:jc w:val="both"/>
        <w:rPr>
          <w:color w:val="auto"/>
          <w:sz w:val="28"/>
          <w:szCs w:val="28"/>
        </w:rPr>
      </w:pPr>
      <w:r>
        <w:rPr>
          <w:color w:val="auto"/>
          <w:sz w:val="28"/>
          <w:szCs w:val="28"/>
        </w:rPr>
        <w:t xml:space="preserve">- 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874F92" w:rsidRDefault="00874F92" w:rsidP="000F6BF4">
      <w:pPr>
        <w:pStyle w:val="Default"/>
        <w:jc w:val="both"/>
        <w:rPr>
          <w:color w:val="auto"/>
          <w:sz w:val="28"/>
          <w:szCs w:val="28"/>
        </w:rPr>
      </w:pPr>
      <w:r>
        <w:rPr>
          <w:color w:val="auto"/>
          <w:sz w:val="28"/>
          <w:szCs w:val="28"/>
        </w:rPr>
        <w:t xml:space="preserve">- 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8C3F94" w:rsidRDefault="00874F92" w:rsidP="008C3F94">
      <w:pPr>
        <w:pStyle w:val="Default"/>
        <w:jc w:val="both"/>
        <w:rPr>
          <w:color w:val="auto"/>
          <w:sz w:val="28"/>
          <w:szCs w:val="28"/>
        </w:rPr>
      </w:pPr>
      <w:r>
        <w:rPr>
          <w:color w:val="auto"/>
          <w:sz w:val="28"/>
          <w:szCs w:val="28"/>
        </w:rPr>
        <w:t xml:space="preserve">- доля закупок у единственного поставщика (подрядчика, исполнителя) - это отношение закупок, осуществлённых в соответствии со статьёй 93 Закона № 44-ФЗ, к общему объёму закупок (в стоимостном выражении). </w:t>
      </w:r>
    </w:p>
    <w:p w:rsidR="00874F92" w:rsidRDefault="00874F92" w:rsidP="008C3F94">
      <w:pPr>
        <w:pStyle w:val="Default"/>
        <w:ind w:firstLine="567"/>
        <w:jc w:val="both"/>
        <w:rPr>
          <w:color w:val="auto"/>
          <w:sz w:val="28"/>
          <w:szCs w:val="28"/>
        </w:rPr>
      </w:pPr>
      <w:r>
        <w:rPr>
          <w:color w:val="auto"/>
          <w:sz w:val="28"/>
          <w:szCs w:val="28"/>
        </w:rPr>
        <w:t xml:space="preserve">Оценивая данные показатели, требуется сравнивать их со средними по Российской Федерации и (или) региону (информация ежеквартально предоставляется Росстатом и приводится на официальном сайте www.zakupki.gov.ru). </w:t>
      </w:r>
    </w:p>
    <w:p w:rsidR="00874F92" w:rsidRDefault="00874F92" w:rsidP="008C3F94">
      <w:pPr>
        <w:pStyle w:val="Default"/>
        <w:ind w:firstLine="567"/>
        <w:jc w:val="both"/>
        <w:rPr>
          <w:color w:val="auto"/>
          <w:sz w:val="28"/>
          <w:szCs w:val="28"/>
        </w:rPr>
      </w:pPr>
      <w:r>
        <w:rPr>
          <w:color w:val="auto"/>
          <w:sz w:val="28"/>
          <w:szCs w:val="28"/>
        </w:rPr>
        <w:t xml:space="preserve">При этом необходимо исключать из расчётов </w:t>
      </w:r>
      <w:r w:rsidRPr="008C3F94">
        <w:rPr>
          <w:b/>
          <w:bCs/>
          <w:i/>
          <w:color w:val="auto"/>
          <w:sz w:val="28"/>
          <w:szCs w:val="28"/>
        </w:rPr>
        <w:t>изначально неконкурентные закупки</w:t>
      </w:r>
      <w:r>
        <w:rPr>
          <w:b/>
          <w:bCs/>
          <w:color w:val="auto"/>
          <w:sz w:val="28"/>
          <w:szCs w:val="28"/>
        </w:rPr>
        <w:t xml:space="preserve"> </w:t>
      </w:r>
      <w:r>
        <w:rPr>
          <w:color w:val="auto"/>
          <w:sz w:val="28"/>
          <w:szCs w:val="28"/>
        </w:rPr>
        <w:t xml:space="preserve">(наличие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 </w:t>
      </w:r>
    </w:p>
    <w:p w:rsidR="00874F92" w:rsidRDefault="00874F92" w:rsidP="008C3F94">
      <w:pPr>
        <w:pStyle w:val="Default"/>
        <w:ind w:firstLine="567"/>
        <w:jc w:val="both"/>
        <w:rPr>
          <w:color w:val="auto"/>
          <w:sz w:val="28"/>
          <w:szCs w:val="28"/>
        </w:rPr>
      </w:pPr>
      <w:r>
        <w:rPr>
          <w:color w:val="auto"/>
          <w:sz w:val="28"/>
          <w:szCs w:val="28"/>
        </w:rPr>
        <w:t xml:space="preserve">4.2.4. Проверка, анализ и оценка результативности расходов на закупки: </w:t>
      </w:r>
    </w:p>
    <w:p w:rsidR="00874F92" w:rsidRDefault="00874F92" w:rsidP="000F6BF4">
      <w:pPr>
        <w:pStyle w:val="Default"/>
        <w:jc w:val="both"/>
        <w:rPr>
          <w:color w:val="auto"/>
          <w:sz w:val="28"/>
          <w:szCs w:val="28"/>
        </w:rPr>
      </w:pPr>
      <w:r>
        <w:rPr>
          <w:color w:val="auto"/>
          <w:sz w:val="28"/>
          <w:szCs w:val="28"/>
        </w:rPr>
        <w:t xml:space="preserve">На данном этапе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муниципальных нужд. </w:t>
      </w:r>
    </w:p>
    <w:p w:rsidR="00874F92" w:rsidRDefault="00874F92" w:rsidP="008C3F94">
      <w:pPr>
        <w:pStyle w:val="Default"/>
        <w:ind w:firstLine="567"/>
        <w:jc w:val="both"/>
        <w:rPr>
          <w:color w:val="auto"/>
          <w:sz w:val="28"/>
          <w:szCs w:val="28"/>
        </w:rPr>
      </w:pPr>
      <w:r>
        <w:rPr>
          <w:color w:val="auto"/>
          <w:sz w:val="28"/>
          <w:szCs w:val="28"/>
        </w:rPr>
        <w:t xml:space="preserve">Под </w:t>
      </w:r>
      <w:r w:rsidRPr="008C3F94">
        <w:rPr>
          <w:b/>
          <w:bCs/>
          <w:i/>
          <w:color w:val="auto"/>
          <w:sz w:val="28"/>
          <w:szCs w:val="28"/>
        </w:rPr>
        <w:t>результативностью</w:t>
      </w:r>
      <w:r>
        <w:rPr>
          <w:b/>
          <w:bCs/>
          <w:color w:val="auto"/>
          <w:sz w:val="28"/>
          <w:szCs w:val="28"/>
        </w:rPr>
        <w:t xml:space="preserve"> </w:t>
      </w:r>
      <w:r>
        <w:rPr>
          <w:color w:val="auto"/>
          <w:sz w:val="28"/>
          <w:szCs w:val="28"/>
        </w:rPr>
        <w:t xml:space="preserve">расходов на закупки понимается степень достижения заданных результатов обеспечения муниципальных нужд (наличие товаров, работ и услуг в запланированном количестве (объёме) и качестве) и целей осуществления закупок. </w:t>
      </w:r>
    </w:p>
    <w:p w:rsidR="00874F92" w:rsidRDefault="00874F92" w:rsidP="008C3F94">
      <w:pPr>
        <w:pStyle w:val="Default"/>
        <w:ind w:firstLine="567"/>
        <w:jc w:val="both"/>
        <w:rPr>
          <w:color w:val="auto"/>
          <w:sz w:val="28"/>
          <w:szCs w:val="28"/>
        </w:rPr>
      </w:pPr>
      <w:r>
        <w:rPr>
          <w:color w:val="auto"/>
          <w:sz w:val="28"/>
          <w:szCs w:val="28"/>
        </w:rPr>
        <w:t xml:space="preserve">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 </w:t>
      </w:r>
    </w:p>
    <w:p w:rsidR="00874F92" w:rsidRDefault="00874F92" w:rsidP="008C3F94">
      <w:pPr>
        <w:pStyle w:val="Default"/>
        <w:ind w:firstLine="567"/>
        <w:jc w:val="both"/>
        <w:rPr>
          <w:color w:val="auto"/>
          <w:sz w:val="28"/>
          <w:szCs w:val="28"/>
        </w:rPr>
      </w:pPr>
      <w:r>
        <w:rPr>
          <w:color w:val="auto"/>
          <w:sz w:val="28"/>
          <w:szCs w:val="28"/>
        </w:rPr>
        <w:t xml:space="preserve">Экономическая результативность определяется путём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 </w:t>
      </w:r>
    </w:p>
    <w:p w:rsidR="00874F92" w:rsidRDefault="00874F92" w:rsidP="008C3F94">
      <w:pPr>
        <w:pStyle w:val="Default"/>
        <w:ind w:firstLine="567"/>
        <w:jc w:val="both"/>
        <w:rPr>
          <w:color w:val="auto"/>
          <w:sz w:val="28"/>
          <w:szCs w:val="28"/>
        </w:rPr>
      </w:pPr>
      <w:r>
        <w:rPr>
          <w:color w:val="auto"/>
          <w:sz w:val="28"/>
          <w:szCs w:val="28"/>
        </w:rPr>
        <w:t xml:space="preserve">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 </w:t>
      </w:r>
    </w:p>
    <w:p w:rsidR="00874F92" w:rsidRDefault="00874F92" w:rsidP="008C3F94">
      <w:pPr>
        <w:pStyle w:val="Default"/>
        <w:ind w:firstLine="567"/>
        <w:jc w:val="both"/>
        <w:rPr>
          <w:color w:val="auto"/>
          <w:sz w:val="28"/>
          <w:szCs w:val="28"/>
        </w:rPr>
      </w:pPr>
      <w:r>
        <w:rPr>
          <w:color w:val="auto"/>
          <w:sz w:val="28"/>
          <w:szCs w:val="28"/>
        </w:rPr>
        <w:t xml:space="preserve">4.2.5. Проверка законности расходов на закупки: </w:t>
      </w:r>
    </w:p>
    <w:p w:rsidR="00874F92" w:rsidRDefault="00874F92" w:rsidP="008C3F94">
      <w:pPr>
        <w:pStyle w:val="Default"/>
        <w:ind w:firstLine="567"/>
        <w:jc w:val="both"/>
        <w:rPr>
          <w:color w:val="auto"/>
          <w:sz w:val="28"/>
          <w:szCs w:val="28"/>
        </w:rPr>
      </w:pPr>
      <w:r>
        <w:rPr>
          <w:color w:val="auto"/>
          <w:sz w:val="28"/>
          <w:szCs w:val="28"/>
        </w:rPr>
        <w:t xml:space="preserve">На данном этапе осуществляются проверка и анализ соблюдения объектом аудита (контроля)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 </w:t>
      </w:r>
    </w:p>
    <w:p w:rsidR="00874F92" w:rsidRDefault="00874F92" w:rsidP="008C3F94">
      <w:pPr>
        <w:pStyle w:val="Default"/>
        <w:ind w:firstLine="567"/>
        <w:jc w:val="both"/>
        <w:rPr>
          <w:color w:val="auto"/>
          <w:sz w:val="28"/>
          <w:szCs w:val="28"/>
        </w:rPr>
      </w:pPr>
      <w:r>
        <w:rPr>
          <w:color w:val="auto"/>
          <w:sz w:val="28"/>
          <w:szCs w:val="28"/>
        </w:rPr>
        <w:t xml:space="preserve">Под </w:t>
      </w:r>
      <w:r w:rsidRPr="008C3F94">
        <w:rPr>
          <w:b/>
          <w:bCs/>
          <w:i/>
          <w:color w:val="auto"/>
          <w:sz w:val="28"/>
          <w:szCs w:val="28"/>
        </w:rPr>
        <w:t>законностью</w:t>
      </w:r>
      <w:r>
        <w:rPr>
          <w:b/>
          <w:bCs/>
          <w:color w:val="auto"/>
          <w:sz w:val="28"/>
          <w:szCs w:val="28"/>
        </w:rPr>
        <w:t xml:space="preserve"> </w:t>
      </w:r>
      <w:r>
        <w:rPr>
          <w:color w:val="auto"/>
          <w:sz w:val="28"/>
          <w:szCs w:val="28"/>
        </w:rPr>
        <w:t xml:space="preserve">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 </w:t>
      </w:r>
    </w:p>
    <w:p w:rsidR="00874F92" w:rsidRDefault="00874F92" w:rsidP="008C3F94">
      <w:pPr>
        <w:pStyle w:val="Default"/>
        <w:ind w:firstLine="709"/>
        <w:jc w:val="both"/>
        <w:rPr>
          <w:color w:val="auto"/>
          <w:sz w:val="28"/>
          <w:szCs w:val="28"/>
        </w:rPr>
      </w:pPr>
      <w:r>
        <w:rPr>
          <w:color w:val="auto"/>
          <w:sz w:val="28"/>
          <w:szCs w:val="28"/>
        </w:rPr>
        <w:t xml:space="preserve">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 </w:t>
      </w:r>
    </w:p>
    <w:p w:rsidR="00874F92" w:rsidRDefault="00874F92" w:rsidP="008C3F94">
      <w:pPr>
        <w:pStyle w:val="Default"/>
        <w:ind w:firstLine="567"/>
        <w:jc w:val="both"/>
        <w:rPr>
          <w:color w:val="auto"/>
          <w:sz w:val="28"/>
          <w:szCs w:val="28"/>
        </w:rPr>
      </w:pPr>
      <w:r>
        <w:rPr>
          <w:color w:val="auto"/>
          <w:sz w:val="28"/>
          <w:szCs w:val="28"/>
        </w:rPr>
        <w:t xml:space="preserve">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отчёта о результатах контрольного мероприятия). </w:t>
      </w:r>
    </w:p>
    <w:p w:rsidR="00874F92" w:rsidRDefault="00874F92" w:rsidP="002C5A21">
      <w:pPr>
        <w:pStyle w:val="Default"/>
        <w:ind w:firstLine="567"/>
        <w:jc w:val="both"/>
        <w:rPr>
          <w:color w:val="auto"/>
          <w:sz w:val="28"/>
          <w:szCs w:val="28"/>
        </w:rPr>
      </w:pPr>
      <w:r>
        <w:rPr>
          <w:color w:val="auto"/>
          <w:sz w:val="28"/>
          <w:szCs w:val="28"/>
        </w:rPr>
        <w:t xml:space="preserve">4.2.6. Выявление признаков незаконных действий: </w:t>
      </w:r>
    </w:p>
    <w:p w:rsidR="00874F92" w:rsidRDefault="00874F92" w:rsidP="000F6BF4">
      <w:pPr>
        <w:pStyle w:val="Default"/>
        <w:jc w:val="both"/>
        <w:rPr>
          <w:color w:val="auto"/>
          <w:sz w:val="28"/>
          <w:szCs w:val="28"/>
        </w:rPr>
      </w:pPr>
      <w:r>
        <w:rPr>
          <w:color w:val="auto"/>
          <w:sz w:val="28"/>
          <w:szCs w:val="28"/>
        </w:rPr>
        <w:t xml:space="preserve">Выявление незаконных действий (бездействия)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 </w:t>
      </w:r>
    </w:p>
    <w:p w:rsidR="00874F92" w:rsidRDefault="00874F92" w:rsidP="000F6BF4">
      <w:pPr>
        <w:pStyle w:val="Default"/>
        <w:jc w:val="both"/>
        <w:rPr>
          <w:color w:val="auto"/>
          <w:sz w:val="28"/>
          <w:szCs w:val="28"/>
        </w:rPr>
      </w:pPr>
      <w:r>
        <w:rPr>
          <w:color w:val="auto"/>
          <w:sz w:val="28"/>
          <w:szCs w:val="28"/>
        </w:rPr>
        <w:t xml:space="preserve">Если подозрение в незаконных действиях (бездействии) возникает во время проведения аудита в сфере закупок, необходимо направить информацию в правоохранительные органы для проведения доследственной проверки. </w:t>
      </w:r>
    </w:p>
    <w:p w:rsidR="00874F92" w:rsidRDefault="00874F92" w:rsidP="002C5A21">
      <w:pPr>
        <w:pStyle w:val="Default"/>
        <w:ind w:firstLine="567"/>
        <w:jc w:val="both"/>
        <w:rPr>
          <w:color w:val="auto"/>
          <w:sz w:val="28"/>
          <w:szCs w:val="28"/>
        </w:rPr>
      </w:pPr>
      <w:r>
        <w:rPr>
          <w:color w:val="auto"/>
          <w:sz w:val="28"/>
          <w:szCs w:val="28"/>
        </w:rPr>
        <w:t xml:space="preserve">4.2.7. Общие вопросы оценки аудиторских доказательств: </w:t>
      </w:r>
    </w:p>
    <w:p w:rsidR="00874F92" w:rsidRDefault="00874F92" w:rsidP="000F6BF4">
      <w:pPr>
        <w:pStyle w:val="Default"/>
        <w:jc w:val="both"/>
        <w:rPr>
          <w:color w:val="auto"/>
          <w:sz w:val="28"/>
          <w:szCs w:val="28"/>
        </w:rPr>
      </w:pPr>
      <w:r>
        <w:rPr>
          <w:color w:val="auto"/>
          <w:sz w:val="28"/>
          <w:szCs w:val="28"/>
        </w:rPr>
        <w:t xml:space="preserve">На данном этапе следует: </w:t>
      </w:r>
    </w:p>
    <w:p w:rsidR="00874F92" w:rsidRDefault="00874F92" w:rsidP="000F6BF4">
      <w:pPr>
        <w:pStyle w:val="Default"/>
        <w:jc w:val="both"/>
        <w:rPr>
          <w:color w:val="auto"/>
          <w:sz w:val="28"/>
          <w:szCs w:val="28"/>
        </w:rPr>
      </w:pPr>
      <w:r>
        <w:rPr>
          <w:color w:val="auto"/>
          <w:sz w:val="28"/>
          <w:szCs w:val="28"/>
        </w:rPr>
        <w:t xml:space="preserve">- оценить, являются ли полученные в ходе аудита в сфере закупок доказательства достаточными и надлежащими; </w:t>
      </w:r>
    </w:p>
    <w:p w:rsidR="00874F92" w:rsidRDefault="00874F92" w:rsidP="000F6BF4">
      <w:pPr>
        <w:pStyle w:val="Default"/>
        <w:jc w:val="both"/>
        <w:rPr>
          <w:color w:val="auto"/>
          <w:sz w:val="28"/>
          <w:szCs w:val="28"/>
        </w:rPr>
      </w:pPr>
      <w:r>
        <w:rPr>
          <w:color w:val="auto"/>
          <w:sz w:val="28"/>
          <w:szCs w:val="28"/>
        </w:rPr>
        <w:t xml:space="preserve">- оценить полученные в ходе аудита в сфере закупок доказательства с учётом их значимости в целях выявления фактов несоответствия установленным требованиям; </w:t>
      </w:r>
    </w:p>
    <w:p w:rsidR="00874F92" w:rsidRDefault="00874F92" w:rsidP="000F6BF4">
      <w:pPr>
        <w:pStyle w:val="Default"/>
        <w:jc w:val="both"/>
        <w:rPr>
          <w:color w:val="auto"/>
          <w:sz w:val="28"/>
          <w:szCs w:val="28"/>
        </w:rPr>
      </w:pPr>
      <w:r>
        <w:rPr>
          <w:color w:val="auto"/>
          <w:sz w:val="28"/>
          <w:szCs w:val="28"/>
        </w:rPr>
        <w:t xml:space="preserve">- оценить, соответствует ли информация по предмету аудита в сфере закупок по всем существенным вопросам, нормам и требованиям законодательства; </w:t>
      </w:r>
    </w:p>
    <w:p w:rsidR="00874F92" w:rsidRDefault="00874F92" w:rsidP="000F6BF4">
      <w:pPr>
        <w:pStyle w:val="Default"/>
        <w:jc w:val="both"/>
        <w:rPr>
          <w:color w:val="auto"/>
          <w:sz w:val="28"/>
          <w:szCs w:val="28"/>
        </w:rPr>
      </w:pPr>
      <w:r>
        <w:rPr>
          <w:color w:val="auto"/>
          <w:sz w:val="28"/>
          <w:szCs w:val="28"/>
        </w:rPr>
        <w:t xml:space="preserve">- определить, является ли несоответствие требованиям законодательства существенным. Во внимание принимаются значимость соответствующих цифровых показателей, 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 </w:t>
      </w:r>
    </w:p>
    <w:p w:rsidR="00874F92" w:rsidRDefault="00874F92" w:rsidP="002C5A21">
      <w:pPr>
        <w:pStyle w:val="Default"/>
        <w:ind w:firstLine="567"/>
        <w:jc w:val="both"/>
        <w:rPr>
          <w:color w:val="auto"/>
          <w:sz w:val="28"/>
          <w:szCs w:val="28"/>
        </w:rPr>
      </w:pPr>
      <w:r>
        <w:rPr>
          <w:color w:val="auto"/>
          <w:sz w:val="28"/>
          <w:szCs w:val="28"/>
        </w:rPr>
        <w:t xml:space="preserve">В ходе оценки аудиторских доказательств и формулирования результатов проверки допускается получение письменных объяснений от сотрудников объектов аудита (контроля) в подтверждение полученных аудиторских доказательств. </w:t>
      </w:r>
    </w:p>
    <w:p w:rsidR="00BD3C96" w:rsidRDefault="00874F92" w:rsidP="002C5A21">
      <w:pPr>
        <w:pStyle w:val="Default"/>
        <w:ind w:firstLine="567"/>
        <w:jc w:val="both"/>
        <w:rPr>
          <w:color w:val="auto"/>
          <w:sz w:val="28"/>
          <w:szCs w:val="28"/>
        </w:rPr>
      </w:pPr>
      <w:r>
        <w:rPr>
          <w:color w:val="auto"/>
          <w:sz w:val="28"/>
          <w:szCs w:val="28"/>
        </w:rPr>
        <w:t>Фактические данные и информация, полученные по результатам аудита в сфере закупок, отражаются в актах.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874F92" w:rsidRDefault="00874F92" w:rsidP="002C5A21">
      <w:pPr>
        <w:pStyle w:val="Default"/>
        <w:ind w:firstLine="567"/>
        <w:jc w:val="both"/>
        <w:rPr>
          <w:color w:val="auto"/>
          <w:sz w:val="28"/>
          <w:szCs w:val="28"/>
        </w:rPr>
      </w:pPr>
      <w:r>
        <w:rPr>
          <w:color w:val="auto"/>
          <w:sz w:val="28"/>
          <w:szCs w:val="28"/>
        </w:rPr>
        <w:t xml:space="preserve"> </w:t>
      </w:r>
    </w:p>
    <w:p w:rsidR="00874F92" w:rsidRDefault="00874F92" w:rsidP="002C5A21">
      <w:pPr>
        <w:pStyle w:val="Default"/>
        <w:ind w:firstLine="567"/>
        <w:jc w:val="both"/>
        <w:rPr>
          <w:b/>
          <w:bCs/>
          <w:color w:val="auto"/>
          <w:sz w:val="28"/>
          <w:szCs w:val="28"/>
        </w:rPr>
      </w:pPr>
      <w:r>
        <w:rPr>
          <w:b/>
          <w:bCs/>
          <w:color w:val="auto"/>
          <w:sz w:val="28"/>
          <w:szCs w:val="28"/>
        </w:rPr>
        <w:t xml:space="preserve">4.3. </w:t>
      </w:r>
      <w:r w:rsidRPr="002C5A21">
        <w:rPr>
          <w:b/>
          <w:bCs/>
          <w:i/>
          <w:color w:val="auto"/>
          <w:sz w:val="28"/>
          <w:szCs w:val="28"/>
        </w:rPr>
        <w:t>Заключительный этап аудита в сфере закупок</w:t>
      </w:r>
      <w:r>
        <w:rPr>
          <w:b/>
          <w:bCs/>
          <w:color w:val="auto"/>
          <w:sz w:val="28"/>
          <w:szCs w:val="28"/>
        </w:rPr>
        <w:t xml:space="preserve"> </w:t>
      </w:r>
    </w:p>
    <w:p w:rsidR="002C5A21" w:rsidRDefault="00874F92" w:rsidP="002C5A21">
      <w:pPr>
        <w:pStyle w:val="Default"/>
        <w:ind w:firstLine="567"/>
        <w:jc w:val="both"/>
        <w:rPr>
          <w:color w:val="auto"/>
          <w:sz w:val="28"/>
          <w:szCs w:val="28"/>
        </w:rPr>
      </w:pPr>
      <w:r>
        <w:rPr>
          <w:color w:val="auto"/>
          <w:sz w:val="28"/>
          <w:szCs w:val="28"/>
        </w:rPr>
        <w:t xml:space="preserve">На заключительном этапе аудита в сфере закупок обобщаются результаты проведения аудита, подготавливается отчёт по проведённому аудиту,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 </w:t>
      </w:r>
    </w:p>
    <w:p w:rsidR="00874F92" w:rsidRDefault="00874F92" w:rsidP="002C5A21">
      <w:pPr>
        <w:pStyle w:val="Default"/>
        <w:ind w:firstLine="567"/>
        <w:jc w:val="both"/>
        <w:rPr>
          <w:color w:val="auto"/>
          <w:sz w:val="28"/>
          <w:szCs w:val="28"/>
        </w:rPr>
      </w:pPr>
      <w:r>
        <w:rPr>
          <w:color w:val="auto"/>
          <w:sz w:val="28"/>
          <w:szCs w:val="28"/>
        </w:rPr>
        <w:t xml:space="preserve">4.3.1. Разработка предложений (рекомендаций) по результатам аудита в сфере закупок: </w:t>
      </w:r>
    </w:p>
    <w:p w:rsidR="00874F92" w:rsidRDefault="00874F92" w:rsidP="002C5A21">
      <w:pPr>
        <w:pStyle w:val="Default"/>
        <w:ind w:firstLine="567"/>
        <w:jc w:val="both"/>
        <w:rPr>
          <w:color w:val="auto"/>
          <w:sz w:val="28"/>
          <w:szCs w:val="28"/>
        </w:rPr>
      </w:pPr>
      <w:r>
        <w:rPr>
          <w:color w:val="auto"/>
          <w:sz w:val="28"/>
          <w:szCs w:val="28"/>
        </w:rPr>
        <w:t xml:space="preserve">Подготовка предложений (рекомендаций) является завершающей процедурой формирования результатов аудита в сфере закупок. В случае, если в ходе проверки выявлены отклонения, нарушения и недостатки, а сделанные выводы указывают на возможность существенно повысить качество и результаты работы объектов аудита (контроля) в сфере закупок, необходимо подготовить соответствующие предложения (рекомендации), направленные на их устранение и на совершенствование деятельности объекта аудита (контроля) в сфере закупок, которые включаются в отчёт о результатах аудита в сфере закупок, а также направляются в виде представления, предписания объекту аудита (контроля). </w:t>
      </w:r>
    </w:p>
    <w:p w:rsidR="00874F92" w:rsidRDefault="00874F92" w:rsidP="002C5A21">
      <w:pPr>
        <w:pStyle w:val="Default"/>
        <w:ind w:firstLine="567"/>
        <w:jc w:val="both"/>
        <w:rPr>
          <w:color w:val="auto"/>
          <w:sz w:val="28"/>
          <w:szCs w:val="28"/>
        </w:rPr>
      </w:pPr>
      <w:r>
        <w:rPr>
          <w:color w:val="auto"/>
          <w:sz w:val="28"/>
          <w:szCs w:val="28"/>
        </w:rPr>
        <w:t xml:space="preserve">На данном этапе требуется: </w:t>
      </w:r>
    </w:p>
    <w:p w:rsidR="00874F92" w:rsidRDefault="00874F92" w:rsidP="000F6BF4">
      <w:pPr>
        <w:pStyle w:val="Default"/>
        <w:jc w:val="both"/>
        <w:rPr>
          <w:color w:val="auto"/>
          <w:sz w:val="28"/>
          <w:szCs w:val="28"/>
        </w:rPr>
      </w:pPr>
      <w:r>
        <w:rPr>
          <w:color w:val="auto"/>
          <w:sz w:val="28"/>
          <w:szCs w:val="28"/>
        </w:rPr>
        <w:t xml:space="preserve">- 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 в сфере закупок; </w:t>
      </w:r>
    </w:p>
    <w:p w:rsidR="00874F92" w:rsidRDefault="00874F92" w:rsidP="000F6BF4">
      <w:pPr>
        <w:pStyle w:val="Default"/>
        <w:jc w:val="both"/>
        <w:rPr>
          <w:color w:val="auto"/>
          <w:sz w:val="28"/>
          <w:szCs w:val="28"/>
        </w:rPr>
      </w:pPr>
      <w:r>
        <w:rPr>
          <w:color w:val="auto"/>
          <w:sz w:val="28"/>
          <w:szCs w:val="28"/>
        </w:rPr>
        <w:t xml:space="preserve">- разработать предложения (рекомендации) по результатам контрольного мероприятия,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 </w:t>
      </w:r>
    </w:p>
    <w:p w:rsidR="00874F92" w:rsidRDefault="00874F92" w:rsidP="002C5A21">
      <w:pPr>
        <w:pStyle w:val="Default"/>
        <w:ind w:firstLine="567"/>
        <w:jc w:val="both"/>
        <w:rPr>
          <w:color w:val="auto"/>
          <w:sz w:val="28"/>
          <w:szCs w:val="28"/>
        </w:rPr>
      </w:pPr>
      <w:r>
        <w:rPr>
          <w:color w:val="auto"/>
          <w:sz w:val="28"/>
          <w:szCs w:val="28"/>
        </w:rPr>
        <w:t xml:space="preserve">Предложения (рекомендации) необходимо формулировать таким образом, чтобы они были: </w:t>
      </w:r>
    </w:p>
    <w:p w:rsidR="00874F92" w:rsidRDefault="00874F92" w:rsidP="000F6BF4">
      <w:pPr>
        <w:pStyle w:val="Default"/>
        <w:jc w:val="both"/>
        <w:rPr>
          <w:color w:val="auto"/>
          <w:sz w:val="28"/>
          <w:szCs w:val="28"/>
        </w:rPr>
      </w:pPr>
      <w:r>
        <w:rPr>
          <w:color w:val="auto"/>
          <w:sz w:val="28"/>
          <w:szCs w:val="28"/>
        </w:rPr>
        <w:t xml:space="preserve">- направлены на устранение выявленных отклонений, нарушений и недостатков, а также причин их возникновения; </w:t>
      </w:r>
    </w:p>
    <w:p w:rsidR="00874F92" w:rsidRDefault="00874F92" w:rsidP="000F6BF4">
      <w:pPr>
        <w:pStyle w:val="Default"/>
        <w:jc w:val="both"/>
        <w:rPr>
          <w:color w:val="auto"/>
          <w:sz w:val="28"/>
          <w:szCs w:val="28"/>
        </w:rPr>
      </w:pPr>
      <w:r>
        <w:rPr>
          <w:color w:val="auto"/>
          <w:sz w:val="28"/>
          <w:szCs w:val="28"/>
        </w:rPr>
        <w:t xml:space="preserve">- обращены в адрес объектов аудита (контроля); </w:t>
      </w:r>
    </w:p>
    <w:p w:rsidR="00874F92" w:rsidRDefault="00874F92" w:rsidP="000F6BF4">
      <w:pPr>
        <w:pStyle w:val="Default"/>
        <w:jc w:val="both"/>
        <w:rPr>
          <w:color w:val="auto"/>
          <w:sz w:val="28"/>
          <w:szCs w:val="28"/>
        </w:rPr>
      </w:pPr>
      <w:r>
        <w:rPr>
          <w:color w:val="auto"/>
          <w:sz w:val="28"/>
          <w:szCs w:val="28"/>
        </w:rPr>
        <w:t xml:space="preserve">- ориентированы на принятие объектами аудита (контроля) конкретных мер по устранению выявленных отклонений, нарушений и недостатков; </w:t>
      </w:r>
    </w:p>
    <w:p w:rsidR="00874F92" w:rsidRDefault="00874F92" w:rsidP="000F6BF4">
      <w:pPr>
        <w:pStyle w:val="Default"/>
        <w:jc w:val="both"/>
        <w:rPr>
          <w:color w:val="auto"/>
          <w:sz w:val="28"/>
          <w:szCs w:val="28"/>
        </w:rPr>
      </w:pPr>
      <w:r>
        <w:rPr>
          <w:color w:val="auto"/>
          <w:sz w:val="28"/>
          <w:szCs w:val="28"/>
        </w:rPr>
        <w:t xml:space="preserve">- направлены на получение результатов от их внедрения, которые можно оценить или измерить; </w:t>
      </w:r>
    </w:p>
    <w:p w:rsidR="00874F92" w:rsidRDefault="00874F92" w:rsidP="000F6BF4">
      <w:pPr>
        <w:pStyle w:val="Default"/>
        <w:jc w:val="both"/>
        <w:rPr>
          <w:color w:val="auto"/>
          <w:sz w:val="28"/>
          <w:szCs w:val="28"/>
        </w:rPr>
      </w:pPr>
      <w:r>
        <w:rPr>
          <w:color w:val="auto"/>
          <w:sz w:val="28"/>
          <w:szCs w:val="28"/>
        </w:rPr>
        <w:t xml:space="preserve">- достаточными и простыми по форме. </w:t>
      </w:r>
    </w:p>
    <w:p w:rsidR="00874F92" w:rsidRDefault="00874F92" w:rsidP="002C5A21">
      <w:pPr>
        <w:pStyle w:val="Default"/>
        <w:ind w:firstLine="567"/>
        <w:jc w:val="both"/>
        <w:rPr>
          <w:color w:val="auto"/>
          <w:sz w:val="28"/>
          <w:szCs w:val="28"/>
        </w:rPr>
      </w:pPr>
      <w:r>
        <w:rPr>
          <w:color w:val="auto"/>
          <w:sz w:val="28"/>
          <w:szCs w:val="28"/>
        </w:rPr>
        <w:t xml:space="preserve">4.3.2. Оформление отчёта о результатах аудита в сфере закупок: </w:t>
      </w:r>
    </w:p>
    <w:p w:rsidR="00874F92" w:rsidRDefault="00874F92" w:rsidP="00BD3C96">
      <w:pPr>
        <w:pStyle w:val="Default"/>
        <w:ind w:firstLine="567"/>
        <w:jc w:val="both"/>
        <w:rPr>
          <w:color w:val="auto"/>
          <w:sz w:val="28"/>
          <w:szCs w:val="28"/>
        </w:rPr>
      </w:pPr>
      <w:r>
        <w:rPr>
          <w:color w:val="auto"/>
          <w:sz w:val="28"/>
          <w:szCs w:val="28"/>
        </w:rPr>
        <w:t xml:space="preserve">Отчёт о результатах аудита в сфере закупок должен содержать подробную информацию о законности, целесообразности, об обоснованности, о своевременности, об эффективности и о результативности расходов на закупки, выводы и предложения по результатам контрольного мероприятия, включая потенциальные последствия и рекомендации. </w:t>
      </w:r>
    </w:p>
    <w:p w:rsidR="00874F92" w:rsidRDefault="00874F92" w:rsidP="00BD3C96">
      <w:pPr>
        <w:pStyle w:val="Default"/>
        <w:ind w:firstLine="567"/>
        <w:jc w:val="both"/>
        <w:rPr>
          <w:color w:val="auto"/>
          <w:sz w:val="28"/>
          <w:szCs w:val="28"/>
        </w:rPr>
      </w:pPr>
      <w:r>
        <w:rPr>
          <w:color w:val="auto"/>
          <w:sz w:val="28"/>
          <w:szCs w:val="28"/>
        </w:rPr>
        <w:t xml:space="preserve">Отчёт о результатах аудита в сфере закупок может включать предложения (рекомендации), направленные на совершенствование контрактной системы в сфере закупок в целом. </w:t>
      </w:r>
    </w:p>
    <w:p w:rsidR="00874F92" w:rsidRDefault="00874F92" w:rsidP="00BD3C96">
      <w:pPr>
        <w:pStyle w:val="Default"/>
        <w:ind w:firstLine="567"/>
        <w:jc w:val="both"/>
        <w:rPr>
          <w:color w:val="auto"/>
          <w:sz w:val="28"/>
          <w:szCs w:val="28"/>
        </w:rPr>
      </w:pPr>
      <w:r>
        <w:rPr>
          <w:color w:val="auto"/>
          <w:sz w:val="28"/>
          <w:szCs w:val="28"/>
        </w:rPr>
        <w:t xml:space="preserve">Отчёт (раздел отчёта) о результатах аудита в сфере закупок необходимо формировать по структуре, установленной в приложении № 2 к настоящему Стандарту. </w:t>
      </w:r>
    </w:p>
    <w:p w:rsidR="002C5A21" w:rsidRDefault="002C5A21" w:rsidP="000F6BF4">
      <w:pPr>
        <w:pStyle w:val="Default"/>
        <w:jc w:val="both"/>
        <w:rPr>
          <w:b/>
          <w:bCs/>
          <w:color w:val="auto"/>
          <w:sz w:val="28"/>
          <w:szCs w:val="28"/>
        </w:rPr>
      </w:pPr>
    </w:p>
    <w:p w:rsidR="00874F92" w:rsidRDefault="008361A9" w:rsidP="00157C1E">
      <w:pPr>
        <w:pStyle w:val="Default"/>
        <w:jc w:val="center"/>
        <w:rPr>
          <w:color w:val="auto"/>
          <w:sz w:val="28"/>
          <w:szCs w:val="28"/>
        </w:rPr>
      </w:pPr>
      <w:r>
        <w:rPr>
          <w:b/>
          <w:bCs/>
          <w:color w:val="auto"/>
          <w:sz w:val="28"/>
          <w:szCs w:val="28"/>
        </w:rPr>
        <w:t>5</w:t>
      </w:r>
      <w:r w:rsidR="00874F92">
        <w:rPr>
          <w:b/>
          <w:bCs/>
          <w:color w:val="auto"/>
          <w:sz w:val="28"/>
          <w:szCs w:val="28"/>
        </w:rPr>
        <w:t>. Формирование и размещение обобщённой информации о результатах аудита в сфере закупок в единой информационной системе в сфере закупок</w:t>
      </w:r>
    </w:p>
    <w:p w:rsidR="002C5A21" w:rsidRDefault="002C5A21" w:rsidP="000F6BF4">
      <w:pPr>
        <w:pStyle w:val="Default"/>
        <w:jc w:val="both"/>
        <w:rPr>
          <w:color w:val="auto"/>
          <w:sz w:val="28"/>
          <w:szCs w:val="28"/>
        </w:rPr>
      </w:pPr>
    </w:p>
    <w:p w:rsidR="00874F92" w:rsidRDefault="00874F92" w:rsidP="002C5A21">
      <w:pPr>
        <w:pStyle w:val="Default"/>
        <w:ind w:firstLine="567"/>
        <w:jc w:val="both"/>
        <w:rPr>
          <w:color w:val="auto"/>
          <w:sz w:val="28"/>
          <w:szCs w:val="28"/>
        </w:rPr>
      </w:pPr>
      <w:r>
        <w:rPr>
          <w:color w:val="auto"/>
          <w:sz w:val="28"/>
          <w:szCs w:val="28"/>
        </w:rPr>
        <w:t xml:space="preserve">В соответствии со статьёй 98 Закона № 44-ФЗ Контрольно-счётная палата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обобщённую информацию о таких результатах. </w:t>
      </w:r>
    </w:p>
    <w:p w:rsidR="00874F92" w:rsidRDefault="00874F92" w:rsidP="002C5A21">
      <w:pPr>
        <w:pStyle w:val="Default"/>
        <w:ind w:firstLine="567"/>
        <w:jc w:val="both"/>
        <w:rPr>
          <w:color w:val="auto"/>
          <w:sz w:val="28"/>
          <w:szCs w:val="28"/>
        </w:rPr>
      </w:pPr>
      <w:r>
        <w:rPr>
          <w:color w:val="auto"/>
          <w:sz w:val="28"/>
          <w:szCs w:val="28"/>
        </w:rPr>
        <w:t xml:space="preserve">Обобщённая информация о результатах аудита в сфере закупок (далее по тексту - обобщённая информация) ежегодно формируется и размещается в единой информационной системе в сфере закупок (до момента ввода единой информационной системы в сфере закупок - на официальном сайте www.zakupki.gov.ru). </w:t>
      </w:r>
    </w:p>
    <w:p w:rsidR="00A203F0" w:rsidRDefault="00874F92" w:rsidP="002C5A21">
      <w:pPr>
        <w:spacing w:after="0" w:line="240" w:lineRule="auto"/>
        <w:ind w:firstLine="567"/>
        <w:jc w:val="both"/>
        <w:rPr>
          <w:rFonts w:ascii="Times New Roman" w:hAnsi="Times New Roman" w:cs="Times New Roman"/>
          <w:sz w:val="28"/>
          <w:szCs w:val="28"/>
        </w:rPr>
        <w:sectPr w:rsidR="00A203F0" w:rsidSect="00BD3C96">
          <w:headerReference w:type="default" r:id="rId9"/>
          <w:pgSz w:w="11906" w:h="16838" w:code="9"/>
          <w:pgMar w:top="1134" w:right="851" w:bottom="1134" w:left="1701" w:header="709" w:footer="709" w:gutter="0"/>
          <w:cols w:space="708"/>
          <w:titlePg/>
          <w:docGrid w:linePitch="360"/>
        </w:sectPr>
      </w:pPr>
      <w:r w:rsidRPr="002C5A21">
        <w:rPr>
          <w:rFonts w:ascii="Times New Roman" w:hAnsi="Times New Roman" w:cs="Times New Roman"/>
          <w:sz w:val="28"/>
          <w:szCs w:val="28"/>
        </w:rPr>
        <w:t>Подготовка обобщённой информации осуществляется по примерной структуре, установленной в приложении № 3 к настоящему</w:t>
      </w:r>
      <w:r w:rsidR="00461CF0">
        <w:rPr>
          <w:rFonts w:ascii="Times New Roman" w:hAnsi="Times New Roman" w:cs="Times New Roman"/>
          <w:sz w:val="28"/>
          <w:szCs w:val="28"/>
        </w:rPr>
        <w:t xml:space="preserve"> Стандарту.</w:t>
      </w:r>
    </w:p>
    <w:tbl>
      <w:tblPr>
        <w:tblW w:w="0" w:type="auto"/>
        <w:jc w:val="right"/>
        <w:tblInd w:w="5070" w:type="dxa"/>
        <w:tblLook w:val="04A0" w:firstRow="1" w:lastRow="0" w:firstColumn="1" w:lastColumn="0" w:noHBand="0" w:noVBand="1"/>
      </w:tblPr>
      <w:tblGrid>
        <w:gridCol w:w="4501"/>
      </w:tblGrid>
      <w:tr w:rsidR="00A203F0" w:rsidRPr="0014418E" w:rsidTr="00461CF0">
        <w:trPr>
          <w:jc w:val="right"/>
        </w:trPr>
        <w:tc>
          <w:tcPr>
            <w:tcW w:w="4501" w:type="dxa"/>
          </w:tcPr>
          <w:p w:rsidR="00A203F0" w:rsidRPr="00461CF0" w:rsidRDefault="00A203F0" w:rsidP="00461CF0">
            <w:pPr>
              <w:jc w:val="right"/>
              <w:rPr>
                <w:rFonts w:ascii="Times New Roman" w:hAnsi="Times New Roman" w:cs="Times New Roman"/>
                <w:sz w:val="24"/>
                <w:szCs w:val="24"/>
              </w:rPr>
            </w:pPr>
            <w:r w:rsidRPr="00461CF0">
              <w:rPr>
                <w:rFonts w:ascii="Times New Roman" w:hAnsi="Times New Roman" w:cs="Times New Roman"/>
                <w:sz w:val="24"/>
                <w:szCs w:val="24"/>
              </w:rPr>
              <w:t>Приложение № 1</w:t>
            </w:r>
          </w:p>
        </w:tc>
      </w:tr>
      <w:tr w:rsidR="00A203F0" w:rsidRPr="0014418E" w:rsidTr="00461CF0">
        <w:trPr>
          <w:jc w:val="right"/>
        </w:trPr>
        <w:tc>
          <w:tcPr>
            <w:tcW w:w="4501" w:type="dxa"/>
          </w:tcPr>
          <w:p w:rsidR="00A203F0" w:rsidRPr="00461CF0" w:rsidRDefault="00A203F0" w:rsidP="00461CF0">
            <w:pPr>
              <w:pStyle w:val="Default"/>
              <w:jc w:val="right"/>
            </w:pPr>
            <w:r w:rsidRPr="00461CF0">
              <w:t xml:space="preserve">к </w:t>
            </w:r>
            <w:r w:rsidR="00461CF0" w:rsidRPr="00461CF0">
              <w:t xml:space="preserve">СВМФК 07 </w:t>
            </w:r>
          </w:p>
          <w:p w:rsidR="00A203F0" w:rsidRPr="00461CF0" w:rsidRDefault="00A203F0" w:rsidP="00461CF0">
            <w:pPr>
              <w:pStyle w:val="Default"/>
              <w:jc w:val="right"/>
            </w:pPr>
            <w:r w:rsidRPr="00461CF0">
              <w:t xml:space="preserve">«Проведение аудита </w:t>
            </w:r>
          </w:p>
          <w:p w:rsidR="00A203F0" w:rsidRPr="00461CF0" w:rsidRDefault="00A203F0" w:rsidP="00461CF0">
            <w:pPr>
              <w:pStyle w:val="Default"/>
              <w:jc w:val="right"/>
            </w:pPr>
            <w:r w:rsidRPr="00461CF0">
              <w:t xml:space="preserve">в сфере закупок товаров, работ, услуг </w:t>
            </w:r>
          </w:p>
          <w:p w:rsidR="00A203F0" w:rsidRPr="00461CF0" w:rsidRDefault="00A203F0" w:rsidP="00461CF0">
            <w:pPr>
              <w:jc w:val="right"/>
              <w:rPr>
                <w:rFonts w:ascii="Times New Roman" w:hAnsi="Times New Roman" w:cs="Times New Roman"/>
                <w:sz w:val="24"/>
                <w:szCs w:val="24"/>
              </w:rPr>
            </w:pPr>
            <w:r w:rsidRPr="00461CF0">
              <w:rPr>
                <w:rFonts w:ascii="Times New Roman" w:hAnsi="Times New Roman" w:cs="Times New Roman"/>
                <w:sz w:val="24"/>
                <w:szCs w:val="24"/>
              </w:rPr>
              <w:t>для осуществления муниципальных нужд»</w:t>
            </w:r>
          </w:p>
        </w:tc>
      </w:tr>
    </w:tbl>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Направления и вопросы аудита в сфере закупок</w:t>
      </w:r>
    </w:p>
    <w:p w:rsidR="00A203F0" w:rsidRPr="00461CF0" w:rsidRDefault="00A203F0" w:rsidP="00461CF0">
      <w:pPr>
        <w:spacing w:after="0" w:line="240" w:lineRule="auto"/>
        <w:jc w:val="right"/>
        <w:rPr>
          <w:rFonts w:ascii="Times New Roman" w:hAnsi="Times New Roman" w:cs="Times New Roman"/>
          <w:sz w:val="24"/>
          <w:szCs w:val="24"/>
        </w:rPr>
      </w:pPr>
    </w:p>
    <w:tbl>
      <w:tblPr>
        <w:tblW w:w="160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18"/>
        <w:gridCol w:w="3104"/>
        <w:gridCol w:w="5956"/>
        <w:gridCol w:w="3669"/>
      </w:tblGrid>
      <w:tr w:rsidR="00A203F0" w:rsidRPr="00461CF0" w:rsidTr="00461CF0">
        <w:trPr>
          <w:tblHeader/>
        </w:trPr>
        <w:tc>
          <w:tcPr>
            <w:tcW w:w="851" w:type="dxa"/>
            <w:vAlign w:val="center"/>
          </w:tcPr>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w:t>
            </w:r>
          </w:p>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п/п</w:t>
            </w:r>
          </w:p>
        </w:tc>
        <w:tc>
          <w:tcPr>
            <w:tcW w:w="2518" w:type="dxa"/>
            <w:vAlign w:val="center"/>
          </w:tcPr>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Вопросы аудита</w:t>
            </w:r>
          </w:p>
        </w:tc>
        <w:tc>
          <w:tcPr>
            <w:tcW w:w="3104" w:type="dxa"/>
            <w:vAlign w:val="center"/>
          </w:tcPr>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Нормативно-правовое регулирование</w:t>
            </w:r>
          </w:p>
        </w:tc>
        <w:tc>
          <w:tcPr>
            <w:tcW w:w="5956" w:type="dxa"/>
            <w:vAlign w:val="center"/>
          </w:tcPr>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Основные нарушения</w:t>
            </w:r>
          </w:p>
        </w:tc>
        <w:tc>
          <w:tcPr>
            <w:tcW w:w="3669" w:type="dxa"/>
            <w:vAlign w:val="center"/>
          </w:tcPr>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Примечания, комментарии</w:t>
            </w:r>
          </w:p>
        </w:tc>
      </w:tr>
      <w:tr w:rsidR="00A203F0" w:rsidRPr="00461CF0" w:rsidTr="0067694C">
        <w:tc>
          <w:tcPr>
            <w:tcW w:w="16098" w:type="dxa"/>
            <w:gridSpan w:val="5"/>
            <w:shd w:val="clear" w:color="auto" w:fill="D9D9D9" w:themeFill="background1" w:themeFillShade="D9"/>
          </w:tcPr>
          <w:p w:rsidR="00A203F0" w:rsidRPr="00137C23" w:rsidRDefault="00A203F0" w:rsidP="00461CF0">
            <w:pPr>
              <w:spacing w:after="0" w:line="240" w:lineRule="auto"/>
              <w:jc w:val="center"/>
              <w:rPr>
                <w:rFonts w:ascii="Times New Roman" w:hAnsi="Times New Roman" w:cs="Times New Roman"/>
                <w:b/>
                <w:sz w:val="24"/>
                <w:szCs w:val="24"/>
              </w:rPr>
            </w:pPr>
            <w:r w:rsidRPr="00137C23">
              <w:rPr>
                <w:rFonts w:ascii="Times New Roman" w:hAnsi="Times New Roman" w:cs="Times New Roman"/>
                <w:b/>
                <w:sz w:val="24"/>
                <w:szCs w:val="24"/>
              </w:rPr>
              <w:t>1.  Организация закупок</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1.1</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наличие и порядок формирования контрактной службы (назначения контрактных управляющих)</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Статьи 38, 112</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приказ Минэкономразвития России от 29 октября            2013 г. № 631 </w:t>
            </w:r>
          </w:p>
        </w:tc>
        <w:tc>
          <w:tcPr>
            <w:tcW w:w="5956" w:type="dxa"/>
          </w:tcPr>
          <w:p w:rsidR="00A203F0" w:rsidRPr="00461CF0" w:rsidRDefault="00A203F0" w:rsidP="00461CF0">
            <w:pPr>
              <w:pStyle w:val="a3"/>
              <w:tabs>
                <w:tab w:val="left" w:pos="317"/>
              </w:tabs>
              <w:ind w:left="0"/>
              <w:jc w:val="both"/>
            </w:pPr>
            <w:r w:rsidRPr="00461CF0">
              <w:t>Отсутствует контрактная служба либо контрактный управляющий.</w:t>
            </w: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r w:rsidRPr="00461CF0">
              <w:t>Контрактная служба создана с нарушением установленного Законом № 44-ФЗ срока (позже 31.03.2014).</w:t>
            </w:r>
          </w:p>
          <w:p w:rsidR="00A203F0" w:rsidRPr="00461CF0" w:rsidRDefault="00A203F0" w:rsidP="00461CF0">
            <w:pPr>
              <w:pStyle w:val="a3"/>
              <w:tabs>
                <w:tab w:val="left" w:pos="317"/>
              </w:tabs>
              <w:ind w:left="0"/>
              <w:jc w:val="both"/>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Положение (регламент) о контрактной службе отсутствует или не соответствует Типовому положению (регламенту), Закону № 44-ФЗ, в частности:</w:t>
            </w:r>
          </w:p>
          <w:p w:rsidR="00A203F0" w:rsidRPr="00461CF0" w:rsidRDefault="00A203F0" w:rsidP="00461CF0">
            <w:pPr>
              <w:spacing w:after="0" w:line="240" w:lineRule="auto"/>
              <w:ind w:firstLine="493"/>
              <w:jc w:val="both"/>
              <w:rPr>
                <w:rFonts w:ascii="Times New Roman" w:hAnsi="Times New Roman" w:cs="Times New Roman"/>
                <w:sz w:val="24"/>
                <w:szCs w:val="24"/>
              </w:rPr>
            </w:pPr>
            <w:r w:rsidRPr="00461CF0">
              <w:rPr>
                <w:rFonts w:ascii="Times New Roman" w:hAnsi="Times New Roman" w:cs="Times New Roman"/>
                <w:sz w:val="24"/>
                <w:szCs w:val="24"/>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A203F0" w:rsidRPr="00461CF0" w:rsidRDefault="00A203F0" w:rsidP="00461CF0">
            <w:pPr>
              <w:spacing w:after="0" w:line="240" w:lineRule="auto"/>
              <w:ind w:firstLine="493"/>
              <w:jc w:val="both"/>
              <w:rPr>
                <w:rFonts w:ascii="Times New Roman" w:hAnsi="Times New Roman" w:cs="Times New Roman"/>
                <w:sz w:val="24"/>
                <w:szCs w:val="24"/>
              </w:rPr>
            </w:pPr>
            <w:r w:rsidRPr="00461CF0">
              <w:rPr>
                <w:rFonts w:ascii="Times New Roman" w:hAnsi="Times New Roman" w:cs="Times New Roman"/>
                <w:sz w:val="24"/>
                <w:szCs w:val="24"/>
              </w:rPr>
              <w:t>2) контрактную службу возглавляет лицо, не являющееся заместителем руководителя заказчика;</w:t>
            </w:r>
          </w:p>
          <w:p w:rsidR="00A203F0" w:rsidRPr="00461CF0" w:rsidRDefault="00A203F0" w:rsidP="00461CF0">
            <w:pPr>
              <w:spacing w:after="0" w:line="240" w:lineRule="auto"/>
              <w:ind w:firstLine="493"/>
              <w:jc w:val="both"/>
              <w:rPr>
                <w:rFonts w:ascii="Times New Roman" w:hAnsi="Times New Roman" w:cs="Times New Roman"/>
                <w:sz w:val="24"/>
                <w:szCs w:val="24"/>
              </w:rPr>
            </w:pPr>
          </w:p>
          <w:p w:rsidR="00A203F0" w:rsidRPr="00461CF0" w:rsidRDefault="00A203F0" w:rsidP="00461CF0">
            <w:pPr>
              <w:spacing w:after="0" w:line="240" w:lineRule="auto"/>
              <w:ind w:firstLine="493"/>
              <w:jc w:val="both"/>
              <w:rPr>
                <w:rFonts w:ascii="Times New Roman" w:hAnsi="Times New Roman" w:cs="Times New Roman"/>
                <w:sz w:val="24"/>
                <w:szCs w:val="24"/>
              </w:rPr>
            </w:pPr>
            <w:r w:rsidRPr="00461CF0">
              <w:rPr>
                <w:rFonts w:ascii="Times New Roman" w:hAnsi="Times New Roman" w:cs="Times New Roman"/>
                <w:sz w:val="24"/>
                <w:szCs w:val="24"/>
              </w:rPr>
              <w:t>3) функции и полномочия контрактной службы не соответствуют функционалу, предусмотренному типовым положением (регламентом)</w:t>
            </w:r>
          </w:p>
        </w:tc>
        <w:tc>
          <w:tcPr>
            <w:tcW w:w="3669" w:type="dxa"/>
          </w:tcPr>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Заказчик создает контрактную службу в случае, если совокупный годовой объем закупок в соответствии с планом-графиком превышает  100 млн. рублей</w:t>
            </w: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1.2</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наличие и порядок формирования комиссии (комиссий) по осуществлению закупок</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Статья 39 Закона № 44-ФЗ</w:t>
            </w:r>
          </w:p>
        </w:tc>
        <w:tc>
          <w:tcPr>
            <w:tcW w:w="5956" w:type="dxa"/>
          </w:tcPr>
          <w:p w:rsidR="00A203F0" w:rsidRPr="00461CF0" w:rsidRDefault="00A203F0" w:rsidP="00461CF0">
            <w:pPr>
              <w:pStyle w:val="a3"/>
              <w:tabs>
                <w:tab w:val="left" w:pos="317"/>
              </w:tabs>
              <w:ind w:left="0"/>
              <w:jc w:val="both"/>
            </w:pPr>
            <w:r w:rsidRPr="00461CF0">
              <w:t>Отсутствует комиссия (комиссии) по осуществлению закупок, внутренний документ о составе комиссии и порядке ее работы.</w:t>
            </w:r>
          </w:p>
          <w:p w:rsidR="00A203F0" w:rsidRPr="00461CF0" w:rsidRDefault="00A203F0" w:rsidP="00461CF0">
            <w:pPr>
              <w:pStyle w:val="a3"/>
              <w:tabs>
                <w:tab w:val="left" w:pos="317"/>
              </w:tabs>
              <w:ind w:left="0"/>
              <w:jc w:val="both"/>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 xml:space="preserve">Состав комиссии не соответствует требованиям Закона № 44-ФЗ, в частности: </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3) членами комиссии являются лица, перечисленные в части 6 статьи 39 Закона № 44-ФЗ</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1.3</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порядок выбора и функционал специализированной организации</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Статья 40 Закона № 44-ФЗ</w:t>
            </w:r>
          </w:p>
        </w:tc>
        <w:tc>
          <w:tcPr>
            <w:tcW w:w="5956" w:type="dxa"/>
          </w:tcPr>
          <w:p w:rsidR="00A203F0" w:rsidRPr="00461CF0" w:rsidRDefault="00A203F0" w:rsidP="00461CF0">
            <w:pPr>
              <w:pStyle w:val="a3"/>
              <w:tabs>
                <w:tab w:val="left" w:pos="317"/>
              </w:tabs>
              <w:ind w:left="0"/>
              <w:jc w:val="both"/>
            </w:pPr>
            <w:r w:rsidRPr="00461CF0">
              <w:t>Отсутствует контракт о привлечении специализированной организации для выполнения отдельных функций заказчика.</w:t>
            </w: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r w:rsidRPr="00461CF0">
              <w:t>Специализированная организация выполняет функции, относящиеся к исключительному ведению заказчика, а именно:</w:t>
            </w:r>
          </w:p>
          <w:p w:rsidR="00A203F0" w:rsidRPr="00461CF0" w:rsidRDefault="00A203F0" w:rsidP="00461CF0">
            <w:pPr>
              <w:pStyle w:val="a3"/>
              <w:tabs>
                <w:tab w:val="left" w:pos="317"/>
              </w:tabs>
              <w:ind w:left="0" w:firstLine="634"/>
              <w:jc w:val="both"/>
            </w:pPr>
            <w:r w:rsidRPr="00461CF0">
              <w:t>1) создание комиссии по осуществлению закупок;</w:t>
            </w:r>
          </w:p>
          <w:p w:rsidR="00A203F0" w:rsidRPr="00461CF0" w:rsidRDefault="00A203F0" w:rsidP="00461CF0">
            <w:pPr>
              <w:pStyle w:val="a3"/>
              <w:tabs>
                <w:tab w:val="left" w:pos="317"/>
              </w:tabs>
              <w:ind w:left="0" w:firstLine="634"/>
              <w:jc w:val="both"/>
            </w:pPr>
            <w:r w:rsidRPr="00461CF0">
              <w:t xml:space="preserve">2) определение начальной (максимальной) цены контракта; </w:t>
            </w:r>
          </w:p>
          <w:p w:rsidR="00A203F0" w:rsidRPr="00461CF0" w:rsidRDefault="00A203F0" w:rsidP="00461CF0">
            <w:pPr>
              <w:pStyle w:val="a3"/>
              <w:tabs>
                <w:tab w:val="left" w:pos="317"/>
              </w:tabs>
              <w:ind w:left="0" w:firstLine="634"/>
              <w:jc w:val="both"/>
            </w:pPr>
            <w:r w:rsidRPr="00461CF0">
              <w:t xml:space="preserve">3) определение предмета и существенных условий контракта; </w:t>
            </w:r>
          </w:p>
          <w:p w:rsidR="00A203F0" w:rsidRPr="00461CF0" w:rsidRDefault="00A203F0" w:rsidP="00461CF0">
            <w:pPr>
              <w:pStyle w:val="a3"/>
              <w:tabs>
                <w:tab w:val="left" w:pos="317"/>
              </w:tabs>
              <w:ind w:left="0" w:firstLine="634"/>
              <w:jc w:val="both"/>
            </w:pPr>
            <w:r w:rsidRPr="00461CF0">
              <w:t>4) утверждение проекта контракта, конкурсной документации, документации об аукционе;</w:t>
            </w:r>
          </w:p>
          <w:p w:rsidR="00A203F0" w:rsidRPr="00461CF0" w:rsidRDefault="00A203F0" w:rsidP="00461CF0">
            <w:pPr>
              <w:pStyle w:val="a3"/>
              <w:tabs>
                <w:tab w:val="left" w:pos="317"/>
              </w:tabs>
              <w:ind w:left="0" w:firstLine="634"/>
              <w:jc w:val="both"/>
            </w:pPr>
            <w:r w:rsidRPr="00461CF0">
              <w:t xml:space="preserve">5) подписание контракта </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Если специализированная организация привлекается</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1.4</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порядок организации централизованных закупок</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Статья 26 Закона № 44-ФЗ</w:t>
            </w:r>
          </w:p>
        </w:tc>
        <w:tc>
          <w:tcPr>
            <w:tcW w:w="5956" w:type="dxa"/>
          </w:tcPr>
          <w:p w:rsidR="00A203F0" w:rsidRPr="00461CF0" w:rsidRDefault="00A203F0" w:rsidP="00461CF0">
            <w:pPr>
              <w:pStyle w:val="a3"/>
              <w:tabs>
                <w:tab w:val="left" w:pos="317"/>
              </w:tabs>
              <w:ind w:left="0"/>
              <w:jc w:val="both"/>
            </w:pPr>
            <w:r w:rsidRPr="00461CF0">
              <w:t>Отсутствует решение о создании (наделении полномочиями) уполномоченного органа (учреждения).</w:t>
            </w: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r w:rsidRPr="00461CF0">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r w:rsidRPr="00461CF0">
              <w:t>Уполномоченный орган (учреждение) выполняет функции, относящиеся к исключительному ведению заказчика, а именно:</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 xml:space="preserve">1) обоснование закупок; </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2) определение условий контракта, в том числе определение начальной (максимальной) цены контракта;</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3) подписание контракта</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При наличии</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1.5</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Проверить порядок организации совместных конкурсов и аукционов </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Статья 25 Закона № 44-ФЗ, постановление Правительства Российской Федерации от 28 ноября 2013 г. № 1088 </w:t>
            </w:r>
          </w:p>
        </w:tc>
        <w:tc>
          <w:tcPr>
            <w:tcW w:w="5956" w:type="dxa"/>
          </w:tcPr>
          <w:p w:rsidR="00A203F0" w:rsidRPr="00461CF0" w:rsidRDefault="00A203F0" w:rsidP="00461CF0">
            <w:pPr>
              <w:pStyle w:val="a3"/>
              <w:tabs>
                <w:tab w:val="left" w:pos="317"/>
              </w:tabs>
              <w:ind w:left="0"/>
              <w:jc w:val="both"/>
            </w:pPr>
            <w:r w:rsidRPr="00461CF0">
              <w:t>Отсутствует соглашение между заказчиками (уполномоченными органами, учреждениями).</w:t>
            </w: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r w:rsidRPr="00461CF0">
              <w:t>Соглашение не содержит порядок организации совместных конкурсов и аукционов</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При наличии</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1.6</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Статья 19 Закона № 44-ФЗ,</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постановление Правительства Российской Федерации об общих правилах нормирования</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Для ГРБС</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1.7</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Оценить организацию и порядок проведения ведомственного контроля в сфере закупок в отношении подведомственных заказчиков</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Статья 100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постановление Правительства Российской Федерации от 10 февраля 2014 г. № 89 </w:t>
            </w:r>
          </w:p>
        </w:tc>
        <w:tc>
          <w:tcPr>
            <w:tcW w:w="5956" w:type="dxa"/>
          </w:tcPr>
          <w:p w:rsidR="00A203F0" w:rsidRPr="00461CF0" w:rsidRDefault="00A203F0" w:rsidP="00461CF0">
            <w:pPr>
              <w:pStyle w:val="a3"/>
              <w:tabs>
                <w:tab w:val="left" w:pos="317"/>
              </w:tabs>
              <w:ind w:left="0"/>
              <w:jc w:val="both"/>
            </w:pPr>
            <w:r w:rsidRPr="00461CF0">
              <w:t>Отсутствует регламент проведения ведомственного контроля.</w:t>
            </w: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r w:rsidRPr="00461CF0">
              <w:t>Не осуществляются мероприятия по ведомственному контролю в отношении подведомственных заказчиков</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Для ГРБС</w:t>
            </w:r>
          </w:p>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1.8</w:t>
            </w:r>
          </w:p>
        </w:tc>
        <w:tc>
          <w:tcPr>
            <w:tcW w:w="2518" w:type="dxa"/>
          </w:tcPr>
          <w:p w:rsidR="00A203F0" w:rsidRPr="00461CF0" w:rsidRDefault="00A203F0" w:rsidP="005A22A9">
            <w:pPr>
              <w:autoSpaceDE w:val="0"/>
              <w:autoSpaceDN w:val="0"/>
              <w:adjustRightInd w:val="0"/>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Проверить наличие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 (для федеральных заказчиков), в иных случаях, установленных законодательством </w:t>
            </w:r>
            <w:r w:rsidR="005A22A9">
              <w:rPr>
                <w:rFonts w:ascii="Times New Roman" w:hAnsi="Times New Roman" w:cs="Times New Roman"/>
                <w:sz w:val="24"/>
                <w:szCs w:val="24"/>
              </w:rPr>
              <w:t>Новгородской области</w:t>
            </w:r>
            <w:r w:rsidRPr="00461CF0">
              <w:rPr>
                <w:rFonts w:ascii="Times New Roman" w:hAnsi="Times New Roman" w:cs="Times New Roman"/>
                <w:sz w:val="24"/>
                <w:szCs w:val="24"/>
              </w:rPr>
              <w:t xml:space="preserve">, муниципальными нормативными правовыми актами </w:t>
            </w:r>
          </w:p>
        </w:tc>
        <w:tc>
          <w:tcPr>
            <w:tcW w:w="3104"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 xml:space="preserve">Статьи 20, 112 </w:t>
            </w: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Закона № 44-ФЗ,</w:t>
            </w: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приказ Минэкономразвития России от 10 октября</w:t>
            </w: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2013 г. № 578</w:t>
            </w:r>
          </w:p>
        </w:tc>
        <w:tc>
          <w:tcPr>
            <w:tcW w:w="5956" w:type="dxa"/>
          </w:tcPr>
          <w:p w:rsidR="00A203F0" w:rsidRPr="00461CF0" w:rsidRDefault="00A203F0" w:rsidP="00461CF0">
            <w:pPr>
              <w:pStyle w:val="a3"/>
              <w:tabs>
                <w:tab w:val="left" w:pos="317"/>
              </w:tabs>
              <w:ind w:left="0"/>
              <w:jc w:val="both"/>
            </w:pPr>
            <w:r w:rsidRPr="00461CF0">
              <w:t>Общественное обсуждение не проводилось.</w:t>
            </w: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r w:rsidRPr="00461CF0">
              <w:t>Не соблюдены сроки проведения общественного обсуждения.</w:t>
            </w: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r w:rsidRPr="00461CF0">
              <w:t>Отсутствуют протоколы общественного обсуждения (первого и второго этапа)</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Проверяется в обязательном порядке</w:t>
            </w:r>
          </w:p>
        </w:tc>
      </w:tr>
      <w:tr w:rsidR="00A203F0" w:rsidRPr="00461CF0" w:rsidTr="0067694C">
        <w:tc>
          <w:tcPr>
            <w:tcW w:w="16098" w:type="dxa"/>
            <w:gridSpan w:val="5"/>
            <w:shd w:val="clear" w:color="auto" w:fill="D9D9D9" w:themeFill="background1" w:themeFillShade="D9"/>
          </w:tcPr>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2.  Планирование закупок</w:t>
            </w:r>
          </w:p>
        </w:tc>
      </w:tr>
      <w:tr w:rsidR="00A203F0" w:rsidRPr="00461CF0" w:rsidTr="0067694C">
        <w:tc>
          <w:tcPr>
            <w:tcW w:w="16098" w:type="dxa"/>
            <w:gridSpan w:val="5"/>
            <w:shd w:val="clear" w:color="auto" w:fill="D9D9D9" w:themeFill="background1" w:themeFillShade="D9"/>
          </w:tcPr>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 xml:space="preserve">2.1.  План закупок </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2.1.1</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Проанализировать план закупок, проверить порядок формирования, утверждения и ведения плана закупок, а также порядок его размещения в открытом доступе </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Статья 17 Закона № 44-ФЗ,</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постановление Правительства Российской Федерации от 21 ноября 2013 г. № 1043 </w:t>
            </w:r>
          </w:p>
        </w:tc>
        <w:tc>
          <w:tcPr>
            <w:tcW w:w="5956" w:type="dxa"/>
          </w:tcPr>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Отсутствует план закупок или нарушен срок его утверждения.</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Содержание плана закупок не соответствует установленным требованиям (в частности, отсутствуют:</w:t>
            </w:r>
          </w:p>
          <w:p w:rsidR="00A203F0" w:rsidRPr="00461CF0" w:rsidRDefault="00A203F0" w:rsidP="00461CF0">
            <w:pPr>
              <w:spacing w:after="0" w:line="240" w:lineRule="auto"/>
              <w:ind w:firstLine="555"/>
              <w:jc w:val="both"/>
              <w:rPr>
                <w:rFonts w:ascii="Times New Roman" w:hAnsi="Times New Roman" w:cs="Times New Roman"/>
                <w:sz w:val="24"/>
                <w:szCs w:val="24"/>
              </w:rPr>
            </w:pPr>
            <w:r w:rsidRPr="00461CF0">
              <w:rPr>
                <w:rFonts w:ascii="Times New Roman" w:hAnsi="Times New Roman" w:cs="Times New Roman"/>
                <w:sz w:val="24"/>
                <w:szCs w:val="24"/>
              </w:rPr>
              <w:t xml:space="preserve">1) наименование объекта; </w:t>
            </w:r>
          </w:p>
          <w:p w:rsidR="00A203F0" w:rsidRPr="00461CF0" w:rsidRDefault="00A203F0" w:rsidP="00461CF0">
            <w:pPr>
              <w:spacing w:after="0" w:line="240" w:lineRule="auto"/>
              <w:ind w:firstLine="555"/>
              <w:jc w:val="both"/>
              <w:rPr>
                <w:rFonts w:ascii="Times New Roman" w:hAnsi="Times New Roman" w:cs="Times New Roman"/>
                <w:sz w:val="24"/>
                <w:szCs w:val="24"/>
              </w:rPr>
            </w:pPr>
            <w:r w:rsidRPr="00461CF0">
              <w:rPr>
                <w:rFonts w:ascii="Times New Roman" w:hAnsi="Times New Roman" w:cs="Times New Roman"/>
                <w:sz w:val="24"/>
                <w:szCs w:val="24"/>
              </w:rPr>
              <w:t>2) объем финансового обеспечения;</w:t>
            </w:r>
          </w:p>
          <w:p w:rsidR="00A203F0" w:rsidRPr="00461CF0" w:rsidRDefault="00A203F0" w:rsidP="00461CF0">
            <w:pPr>
              <w:spacing w:after="0" w:line="240" w:lineRule="auto"/>
              <w:ind w:firstLine="555"/>
              <w:jc w:val="both"/>
              <w:rPr>
                <w:rFonts w:ascii="Times New Roman" w:hAnsi="Times New Roman" w:cs="Times New Roman"/>
                <w:sz w:val="24"/>
                <w:szCs w:val="24"/>
              </w:rPr>
            </w:pPr>
            <w:r w:rsidRPr="00461CF0">
              <w:rPr>
                <w:rFonts w:ascii="Times New Roman" w:hAnsi="Times New Roman" w:cs="Times New Roman"/>
                <w:sz w:val="24"/>
                <w:szCs w:val="24"/>
              </w:rPr>
              <w:t xml:space="preserve">3) срок осуществления планируемых закупок; </w:t>
            </w:r>
          </w:p>
          <w:p w:rsidR="00A203F0" w:rsidRPr="00461CF0" w:rsidRDefault="00A203F0" w:rsidP="00461CF0">
            <w:pPr>
              <w:spacing w:after="0" w:line="240" w:lineRule="auto"/>
              <w:ind w:firstLine="555"/>
              <w:jc w:val="both"/>
              <w:rPr>
                <w:rFonts w:ascii="Times New Roman" w:hAnsi="Times New Roman" w:cs="Times New Roman"/>
                <w:sz w:val="24"/>
                <w:szCs w:val="24"/>
              </w:rPr>
            </w:pPr>
            <w:r w:rsidRPr="00461CF0">
              <w:rPr>
                <w:rFonts w:ascii="Times New Roman" w:hAnsi="Times New Roman" w:cs="Times New Roman"/>
                <w:sz w:val="24"/>
                <w:szCs w:val="24"/>
              </w:rPr>
              <w:t>4) обоснование закупки;</w:t>
            </w:r>
          </w:p>
          <w:p w:rsidR="00A203F0" w:rsidRPr="00461CF0" w:rsidRDefault="00A203F0" w:rsidP="00461CF0">
            <w:pPr>
              <w:spacing w:after="0" w:line="240" w:lineRule="auto"/>
              <w:ind w:firstLine="555"/>
              <w:jc w:val="both"/>
              <w:rPr>
                <w:rFonts w:ascii="Times New Roman" w:hAnsi="Times New Roman" w:cs="Times New Roman"/>
                <w:sz w:val="24"/>
                <w:szCs w:val="24"/>
              </w:rPr>
            </w:pPr>
            <w:r w:rsidRPr="00461CF0">
              <w:rPr>
                <w:rFonts w:ascii="Times New Roman" w:hAnsi="Times New Roman" w:cs="Times New Roman"/>
                <w:sz w:val="24"/>
                <w:szCs w:val="24"/>
              </w:rPr>
              <w:t xml:space="preserve">5) информация об обязательном общественном обсуждении закупки. </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Не соблюден порядок утверждения, ведения и внесения изменений в план закупок.</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В плане закупок отсутствуют осуществленные заказчиком закупки</w:t>
            </w:r>
          </w:p>
        </w:tc>
        <w:tc>
          <w:tcPr>
            <w:tcW w:w="3669" w:type="dxa"/>
          </w:tcPr>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67694C">
        <w:tc>
          <w:tcPr>
            <w:tcW w:w="16098" w:type="dxa"/>
            <w:gridSpan w:val="5"/>
            <w:shd w:val="clear" w:color="auto" w:fill="D9D9D9" w:themeFill="background1" w:themeFillShade="D9"/>
          </w:tcPr>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2.2.  План-график закупок</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2.2.1</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доступе</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Статья 21 Закона № 44-ФЗ,</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постановление Правительства Российской Федерации от 21 ноября 2013 г. № 1044,</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совместный приказ Минэкономразвития России и Федерального казначейства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от 20 сентября 2013 г.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544/18н</w:t>
            </w:r>
          </w:p>
        </w:tc>
        <w:tc>
          <w:tcPr>
            <w:tcW w:w="5956" w:type="dxa"/>
          </w:tcPr>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Отсутствует план-график закупок или нарушен срок его утверждения.</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План-график закупок (с учетом изменений) не размещен в единой информационной системе или размещен с нарушением установленных сроков (в течение 3 рабочих дней с даты утверждения или изменения плана-графика, за исключением сведений, составляющих государственную тайну).</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Содержание плана-графика закупок не соответствует установленным требованиям (в частности, отсутствуют:</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1) наименование и описание объекта закупки;</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2) количество поставляемого товара (объема,  услуги);</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3) сроки поставки товара (работ, услуг);</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 xml:space="preserve">4) начальная (максимальная) цена контракта; </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 xml:space="preserve">5) цена контракта, заключаемого с единственным поставщиком (подрядчиком, исполнителем); </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 xml:space="preserve">6) обоснование закупки; </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7) размер аванса (если предусмотрена выплата аванса);</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8) дополнительные требования к участникам закупки (при наличии таких требований) и обоснование таких требований;</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9) способ определения поставщика (подрядчика, исполнителя) и обоснование выбора этого способа;</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10) размер обеспечения заявки и обеспечения исполнения контракта).</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Не соблюден порядок ведения и внесения изменений в план-график закупок, в частности:</w:t>
            </w:r>
          </w:p>
          <w:p w:rsidR="00A203F0" w:rsidRPr="00461CF0" w:rsidRDefault="00A203F0" w:rsidP="00461CF0">
            <w:pPr>
              <w:spacing w:after="0" w:line="240" w:lineRule="auto"/>
              <w:ind w:firstLine="634"/>
              <w:jc w:val="both"/>
              <w:rPr>
                <w:rFonts w:ascii="Times New Roman" w:hAnsi="Times New Roman" w:cs="Times New Roman"/>
                <w:sz w:val="24"/>
                <w:szCs w:val="24"/>
              </w:rPr>
            </w:pPr>
            <w:r w:rsidRPr="00461CF0">
              <w:rPr>
                <w:rFonts w:ascii="Times New Roman" w:hAnsi="Times New Roman" w:cs="Times New Roman"/>
                <w:sz w:val="24"/>
                <w:szCs w:val="24"/>
              </w:rPr>
              <w:t>1) внесение изменений в план-график по каждому объекту закупки осуществлено позднее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A203F0" w:rsidRPr="00461CF0" w:rsidRDefault="00A203F0" w:rsidP="00461CF0">
            <w:pPr>
              <w:spacing w:after="0" w:line="240" w:lineRule="auto"/>
              <w:ind w:firstLine="634"/>
              <w:jc w:val="both"/>
              <w:rPr>
                <w:rFonts w:ascii="Times New Roman" w:hAnsi="Times New Roman" w:cs="Times New Roman"/>
                <w:sz w:val="24"/>
                <w:szCs w:val="24"/>
              </w:rPr>
            </w:pPr>
            <w:r w:rsidRPr="00461CF0">
              <w:rPr>
                <w:rFonts w:ascii="Times New Roman" w:hAnsi="Times New Roman" w:cs="Times New Roman"/>
                <w:sz w:val="24"/>
                <w:szCs w:val="24"/>
              </w:rPr>
              <w:t>2) в плане-графике закупок отсутствуют осуществляемые заказчиком закупки;</w:t>
            </w:r>
          </w:p>
          <w:p w:rsidR="00A203F0" w:rsidRPr="00461CF0" w:rsidRDefault="00A203F0" w:rsidP="00461CF0">
            <w:pPr>
              <w:spacing w:after="0" w:line="240" w:lineRule="auto"/>
              <w:ind w:firstLine="634"/>
              <w:jc w:val="both"/>
              <w:rPr>
                <w:rFonts w:ascii="Times New Roman" w:hAnsi="Times New Roman" w:cs="Times New Roman"/>
                <w:sz w:val="24"/>
                <w:szCs w:val="24"/>
              </w:rPr>
            </w:pPr>
            <w:r w:rsidRPr="00461CF0">
              <w:rPr>
                <w:rFonts w:ascii="Times New Roman" w:hAnsi="Times New Roman" w:cs="Times New Roman"/>
                <w:sz w:val="24"/>
                <w:szCs w:val="24"/>
              </w:rPr>
              <w:t>3) план-график закупок не соответствует плану закупок</w:t>
            </w:r>
          </w:p>
        </w:tc>
        <w:tc>
          <w:tcPr>
            <w:tcW w:w="3669" w:type="dxa"/>
          </w:tcPr>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В переходный период (2014 - 2015 годы) планы-графики подлежат размещению на официальном сайте не позднее 1 месяца после принятия закона о бюджете</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67694C">
        <w:tc>
          <w:tcPr>
            <w:tcW w:w="16098" w:type="dxa"/>
            <w:gridSpan w:val="5"/>
            <w:shd w:val="clear" w:color="auto" w:fill="D9D9D9" w:themeFill="background1" w:themeFillShade="D9"/>
          </w:tcPr>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2.3.  Обоснование закупки</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2.3.1</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наличие обоснования закупки</w:t>
            </w:r>
          </w:p>
          <w:p w:rsidR="00A203F0" w:rsidRPr="00461CF0" w:rsidRDefault="00A203F0" w:rsidP="00461CF0">
            <w:pPr>
              <w:autoSpaceDE w:val="0"/>
              <w:autoSpaceDN w:val="0"/>
              <w:adjustRightInd w:val="0"/>
              <w:spacing w:after="0" w:line="240" w:lineRule="auto"/>
              <w:ind w:firstLine="540"/>
              <w:rPr>
                <w:rFonts w:ascii="Times New Roman" w:hAnsi="Times New Roman" w:cs="Times New Roman"/>
                <w:sz w:val="24"/>
                <w:szCs w:val="24"/>
              </w:rPr>
            </w:pPr>
            <w:r w:rsidRPr="00461CF0">
              <w:rPr>
                <w:rFonts w:ascii="Times New Roman" w:hAnsi="Times New Roman" w:cs="Times New Roman"/>
                <w:sz w:val="24"/>
                <w:szCs w:val="24"/>
              </w:rPr>
              <w:t xml:space="preserve"> </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Статьи 18, 22, 93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постановление Правительства Российской Федерации от 13 января 2014 г. № 19,</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приказ Минэкономразвития России от 2 октября 2013 г. № 567</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Отсутствует обоснование закупки</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2.3.2</w:t>
            </w:r>
          </w:p>
        </w:tc>
        <w:tc>
          <w:tcPr>
            <w:tcW w:w="2518" w:type="dxa"/>
          </w:tcPr>
          <w:p w:rsidR="00A203F0" w:rsidRPr="00461CF0" w:rsidRDefault="005A22A9" w:rsidP="005A22A9">
            <w:pPr>
              <w:spacing w:after="0" w:line="240" w:lineRule="auto"/>
              <w:rPr>
                <w:rFonts w:ascii="Times New Roman" w:hAnsi="Times New Roman" w:cs="Times New Roman"/>
                <w:sz w:val="24"/>
                <w:szCs w:val="24"/>
              </w:rPr>
            </w:pPr>
            <w:r>
              <w:rPr>
                <w:rFonts w:ascii="Times New Roman" w:hAnsi="Times New Roman" w:cs="Times New Roman"/>
                <w:sz w:val="24"/>
                <w:szCs w:val="24"/>
              </w:rPr>
              <w:t>Оценить о</w:t>
            </w:r>
            <w:r w:rsidR="00A203F0" w:rsidRPr="00461CF0">
              <w:rPr>
                <w:rFonts w:ascii="Times New Roman" w:hAnsi="Times New Roman" w:cs="Times New Roman"/>
                <w:sz w:val="24"/>
                <w:szCs w:val="24"/>
              </w:rPr>
              <w:t>боснование закупки в плане закупок</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Статьи 13, 17, 18, 19</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tc>
        <w:tc>
          <w:tcPr>
            <w:tcW w:w="5956" w:type="dxa"/>
          </w:tcPr>
          <w:p w:rsidR="00A203F0" w:rsidRPr="00461CF0" w:rsidRDefault="00A203F0" w:rsidP="00461CF0">
            <w:pPr>
              <w:pStyle w:val="a3"/>
              <w:tabs>
                <w:tab w:val="left" w:pos="317"/>
              </w:tabs>
              <w:ind w:left="0"/>
              <w:jc w:val="both"/>
            </w:pPr>
            <w:r w:rsidRPr="00461CF0">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 13 Закона № 44-ФЗ.</w:t>
            </w:r>
          </w:p>
          <w:p w:rsidR="00A203F0" w:rsidRPr="00461CF0" w:rsidRDefault="00A203F0" w:rsidP="00461CF0">
            <w:pPr>
              <w:pStyle w:val="a3"/>
              <w:tabs>
                <w:tab w:val="left" w:pos="317"/>
              </w:tabs>
              <w:ind w:left="0"/>
              <w:jc w:val="both"/>
            </w:pPr>
          </w:p>
          <w:p w:rsidR="00A203F0" w:rsidRPr="00461CF0" w:rsidRDefault="00A203F0" w:rsidP="00461CF0">
            <w:pPr>
              <w:pStyle w:val="a3"/>
              <w:tabs>
                <w:tab w:val="left" w:pos="317"/>
              </w:tabs>
              <w:ind w:left="0"/>
              <w:jc w:val="both"/>
            </w:pPr>
            <w:r w:rsidRPr="00461CF0">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2.3.3</w:t>
            </w:r>
          </w:p>
        </w:tc>
        <w:tc>
          <w:tcPr>
            <w:tcW w:w="2518" w:type="dxa"/>
          </w:tcPr>
          <w:p w:rsidR="00A203F0" w:rsidRPr="00461CF0" w:rsidRDefault="005A22A9" w:rsidP="005A22A9">
            <w:pPr>
              <w:spacing w:after="0" w:line="240" w:lineRule="auto"/>
              <w:rPr>
                <w:rFonts w:ascii="Times New Roman" w:hAnsi="Times New Roman" w:cs="Times New Roman"/>
                <w:sz w:val="24"/>
                <w:szCs w:val="24"/>
              </w:rPr>
            </w:pPr>
            <w:r>
              <w:rPr>
                <w:rFonts w:ascii="Times New Roman" w:hAnsi="Times New Roman" w:cs="Times New Roman"/>
                <w:sz w:val="24"/>
                <w:szCs w:val="24"/>
              </w:rPr>
              <w:t>Оценить о</w:t>
            </w:r>
            <w:r w:rsidR="00A203F0" w:rsidRPr="00461CF0">
              <w:rPr>
                <w:rFonts w:ascii="Times New Roman" w:hAnsi="Times New Roman" w:cs="Times New Roman"/>
                <w:sz w:val="24"/>
                <w:szCs w:val="24"/>
              </w:rPr>
              <w:t>боснование начальной (максимальной) цены контракта, цены контракта, заключаемого с единственным поставщиком в плане-графике закупок</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Статьи 18, 22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1) метод сопоставимых рыночных цен (анализа рынка) – приоритетный метод;</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2) нормативный метод;</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3) тарифный метод;</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4) проектно-сметный метод;</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5) затратный метод.</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hanging="12"/>
              <w:jc w:val="both"/>
              <w:rPr>
                <w:rFonts w:ascii="Times New Roman" w:hAnsi="Times New Roman" w:cs="Times New Roman"/>
                <w:sz w:val="24"/>
                <w:szCs w:val="24"/>
              </w:rPr>
            </w:pPr>
            <w:r w:rsidRPr="00461CF0">
              <w:rPr>
                <w:rFonts w:ascii="Times New Roman" w:hAnsi="Times New Roman" w:cs="Times New Roman"/>
                <w:sz w:val="24"/>
                <w:szCs w:val="24"/>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Заказчиком выбираются «подходящие» контракты. Контракты с низкими ценами игнорируются</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2.3.4</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обоснованность и законность выбора конкурентного способа определения поставщика (подрядчика, исполнителя):</w:t>
            </w:r>
          </w:p>
          <w:p w:rsidR="00A203F0" w:rsidRPr="00461CF0" w:rsidRDefault="00A203F0" w:rsidP="00461CF0">
            <w:pPr>
              <w:spacing w:after="0" w:line="240" w:lineRule="auto"/>
              <w:ind w:firstLine="176"/>
              <w:rPr>
                <w:rFonts w:ascii="Times New Roman" w:hAnsi="Times New Roman" w:cs="Times New Roman"/>
                <w:sz w:val="24"/>
                <w:szCs w:val="24"/>
              </w:rPr>
            </w:pPr>
            <w:r w:rsidRPr="00461CF0">
              <w:rPr>
                <w:rFonts w:ascii="Times New Roman" w:hAnsi="Times New Roman" w:cs="Times New Roman"/>
                <w:sz w:val="24"/>
                <w:szCs w:val="24"/>
              </w:rPr>
              <w:t>1) открытый конкурс;</w:t>
            </w:r>
          </w:p>
          <w:p w:rsidR="00A203F0" w:rsidRPr="00461CF0" w:rsidRDefault="00A203F0" w:rsidP="00461CF0">
            <w:pPr>
              <w:spacing w:after="0" w:line="240" w:lineRule="auto"/>
              <w:ind w:firstLine="176"/>
              <w:rPr>
                <w:rFonts w:ascii="Times New Roman" w:hAnsi="Times New Roman" w:cs="Times New Roman"/>
                <w:sz w:val="24"/>
                <w:szCs w:val="24"/>
              </w:rPr>
            </w:pPr>
            <w:r w:rsidRPr="00461CF0">
              <w:rPr>
                <w:rFonts w:ascii="Times New Roman" w:hAnsi="Times New Roman" w:cs="Times New Roman"/>
                <w:sz w:val="24"/>
                <w:szCs w:val="24"/>
              </w:rPr>
              <w:t>2) конкурс с ограниченным участием;</w:t>
            </w:r>
          </w:p>
          <w:p w:rsidR="00A203F0" w:rsidRPr="00461CF0" w:rsidRDefault="00A203F0" w:rsidP="00461CF0">
            <w:pPr>
              <w:spacing w:after="0" w:line="240" w:lineRule="auto"/>
              <w:ind w:firstLine="176"/>
              <w:rPr>
                <w:rFonts w:ascii="Times New Roman" w:hAnsi="Times New Roman" w:cs="Times New Roman"/>
                <w:sz w:val="24"/>
                <w:szCs w:val="24"/>
              </w:rPr>
            </w:pPr>
            <w:r w:rsidRPr="00461CF0">
              <w:rPr>
                <w:rFonts w:ascii="Times New Roman" w:hAnsi="Times New Roman" w:cs="Times New Roman"/>
                <w:sz w:val="24"/>
                <w:szCs w:val="24"/>
              </w:rPr>
              <w:t xml:space="preserve">3) двухэтапный конкурс; </w:t>
            </w:r>
          </w:p>
          <w:p w:rsidR="00A203F0" w:rsidRPr="00461CF0" w:rsidRDefault="00A203F0" w:rsidP="00461CF0">
            <w:pPr>
              <w:spacing w:after="0" w:line="240" w:lineRule="auto"/>
              <w:ind w:firstLine="176"/>
              <w:rPr>
                <w:rFonts w:ascii="Times New Roman" w:hAnsi="Times New Roman" w:cs="Times New Roman"/>
                <w:sz w:val="24"/>
                <w:szCs w:val="24"/>
              </w:rPr>
            </w:pPr>
            <w:r w:rsidRPr="00461CF0">
              <w:rPr>
                <w:rFonts w:ascii="Times New Roman" w:hAnsi="Times New Roman" w:cs="Times New Roman"/>
                <w:sz w:val="24"/>
                <w:szCs w:val="24"/>
              </w:rPr>
              <w:t>4) аукцион в электронной форме;</w:t>
            </w:r>
          </w:p>
          <w:p w:rsidR="00A203F0" w:rsidRPr="00461CF0" w:rsidRDefault="00A203F0" w:rsidP="00461CF0">
            <w:pPr>
              <w:spacing w:after="0" w:line="240" w:lineRule="auto"/>
              <w:ind w:firstLine="176"/>
              <w:rPr>
                <w:rFonts w:ascii="Times New Roman" w:hAnsi="Times New Roman" w:cs="Times New Roman"/>
                <w:sz w:val="24"/>
                <w:szCs w:val="24"/>
              </w:rPr>
            </w:pPr>
            <w:r w:rsidRPr="00461CF0">
              <w:rPr>
                <w:rFonts w:ascii="Times New Roman" w:hAnsi="Times New Roman" w:cs="Times New Roman"/>
                <w:sz w:val="24"/>
                <w:szCs w:val="24"/>
              </w:rPr>
              <w:t>5) закрытые способы определения поставщиков (подрядчиков, исполнителей);</w:t>
            </w:r>
          </w:p>
          <w:p w:rsidR="00A203F0" w:rsidRPr="00461CF0" w:rsidRDefault="00A203F0" w:rsidP="00461CF0">
            <w:pPr>
              <w:spacing w:after="0" w:line="240" w:lineRule="auto"/>
              <w:ind w:firstLine="176"/>
              <w:rPr>
                <w:rFonts w:ascii="Times New Roman" w:hAnsi="Times New Roman" w:cs="Times New Roman"/>
                <w:sz w:val="24"/>
                <w:szCs w:val="24"/>
              </w:rPr>
            </w:pPr>
            <w:r w:rsidRPr="00461CF0">
              <w:rPr>
                <w:rFonts w:ascii="Times New Roman" w:hAnsi="Times New Roman" w:cs="Times New Roman"/>
                <w:sz w:val="24"/>
                <w:szCs w:val="24"/>
              </w:rPr>
              <w:t>6) запрос котировок;</w:t>
            </w:r>
          </w:p>
          <w:p w:rsidR="00A203F0" w:rsidRPr="00461CF0" w:rsidRDefault="00A203F0" w:rsidP="00461CF0">
            <w:pPr>
              <w:spacing w:after="0" w:line="240" w:lineRule="auto"/>
              <w:ind w:firstLine="176"/>
              <w:rPr>
                <w:rFonts w:ascii="Times New Roman" w:hAnsi="Times New Roman" w:cs="Times New Roman"/>
                <w:sz w:val="24"/>
                <w:szCs w:val="24"/>
              </w:rPr>
            </w:pPr>
            <w:r w:rsidRPr="00461CF0">
              <w:rPr>
                <w:rFonts w:ascii="Times New Roman" w:hAnsi="Times New Roman" w:cs="Times New Roman"/>
                <w:sz w:val="24"/>
                <w:szCs w:val="24"/>
              </w:rPr>
              <w:t>7) запрос предложений</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Статьи 18, 21, 24, 48, 49, 56, 57, 59, 63, 72, 74 - 76, 82, 83, 84 - 92 Закона № 44-ФЗ,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статья 18 Закона № 135-ФЗ,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постановление Правительства Российской Федерации от 28 ноября 2013 г. № 1089,</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распоряжение Правительства Российской Федерации от 31 октября 2013 г. № 2019-р,</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распоряжение</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Правительства Российской Федерации от 30 сентября 2013 г. № 1765-р,</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приказ Минэкономразвития России от 13 сентября                    2013 г. № 537</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Выбранный способ не соответствует Закону № 44-ФЗ, Закону № 135-ФЗ, в частности:</w:t>
            </w: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r w:rsidRPr="00461CF0">
              <w:rPr>
                <w:rFonts w:ascii="Times New Roman" w:hAnsi="Times New Roman" w:cs="Times New Roman"/>
                <w:sz w:val="24"/>
                <w:szCs w:val="24"/>
              </w:rPr>
              <w:t xml:space="preserve">1) объект закупки включен в </w:t>
            </w:r>
            <w:hyperlink r:id="rId10" w:history="1">
              <w:r w:rsidRPr="00461CF0">
                <w:rPr>
                  <w:rFonts w:ascii="Times New Roman" w:hAnsi="Times New Roman" w:cs="Times New Roman"/>
                  <w:sz w:val="24"/>
                  <w:szCs w:val="24"/>
                </w:rPr>
                <w:t>перечень</w:t>
              </w:r>
            </w:hyperlink>
            <w:r w:rsidRPr="00461CF0">
              <w:rPr>
                <w:rFonts w:ascii="Times New Roman" w:hAnsi="Times New Roman" w:cs="Times New Roman"/>
                <w:sz w:val="24"/>
                <w:szCs w:val="24"/>
              </w:rPr>
              <w:t xml:space="preserve"> товаров, работ, услуг, в соответствии с которым заказчик обязан проводить только аукцион в электронной форме;</w:t>
            </w: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r w:rsidRPr="00461CF0">
              <w:rPr>
                <w:rFonts w:ascii="Times New Roman" w:hAnsi="Times New Roman" w:cs="Times New Roman"/>
                <w:sz w:val="24"/>
                <w:szCs w:val="24"/>
              </w:rPr>
              <w:t>2) конкурс с ограниченным участием проведен в случаях, не установленных частью 2 статьи 56 Закона № 44-ФЗ, либо не проведен в случае, если закупка должна быть осуществлена путем проведения  конкурса с ограниченным участием;</w:t>
            </w: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r w:rsidRPr="00461CF0">
              <w:rPr>
                <w:rFonts w:ascii="Times New Roman" w:hAnsi="Times New Roman" w:cs="Times New Roman"/>
                <w:sz w:val="24"/>
                <w:szCs w:val="24"/>
              </w:rPr>
              <w:t>3) двухэтапный конкурс проведен в случаях, не установленных частью 2 статьи 57 Законом № 44-ФЗ;</w:t>
            </w: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555"/>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634"/>
              <w:jc w:val="both"/>
              <w:rPr>
                <w:rFonts w:ascii="Times New Roman" w:hAnsi="Times New Roman" w:cs="Times New Roman"/>
                <w:sz w:val="24"/>
                <w:szCs w:val="24"/>
              </w:rPr>
            </w:pPr>
            <w:r w:rsidRPr="00461CF0">
              <w:rPr>
                <w:rFonts w:ascii="Times New Roman" w:hAnsi="Times New Roman" w:cs="Times New Roman"/>
                <w:sz w:val="24"/>
                <w:szCs w:val="24"/>
              </w:rPr>
              <w:t>4) осуществление закупки путем запроса котировок в случае, если начальная (максимальная) цена контракта превышает 500 тыс. рублей;</w:t>
            </w:r>
          </w:p>
          <w:p w:rsidR="00A203F0" w:rsidRPr="00461CF0" w:rsidRDefault="00A203F0" w:rsidP="00461CF0">
            <w:pPr>
              <w:spacing w:after="0" w:line="240" w:lineRule="auto"/>
              <w:ind w:firstLine="603"/>
              <w:jc w:val="both"/>
              <w:rPr>
                <w:rFonts w:ascii="Times New Roman" w:hAnsi="Times New Roman" w:cs="Times New Roman"/>
                <w:sz w:val="24"/>
                <w:szCs w:val="24"/>
              </w:rPr>
            </w:pPr>
          </w:p>
          <w:p w:rsidR="00A203F0" w:rsidRPr="00461CF0" w:rsidRDefault="00A203F0" w:rsidP="00461CF0">
            <w:pPr>
              <w:spacing w:after="0" w:line="240" w:lineRule="auto"/>
              <w:ind w:firstLine="603"/>
              <w:jc w:val="both"/>
              <w:rPr>
                <w:rFonts w:ascii="Times New Roman" w:hAnsi="Times New Roman" w:cs="Times New Roman"/>
                <w:sz w:val="24"/>
                <w:szCs w:val="24"/>
              </w:rPr>
            </w:pPr>
          </w:p>
          <w:p w:rsidR="00A203F0" w:rsidRPr="00461CF0" w:rsidRDefault="00A203F0" w:rsidP="00461CF0">
            <w:pPr>
              <w:spacing w:after="0" w:line="240" w:lineRule="auto"/>
              <w:ind w:firstLine="603"/>
              <w:jc w:val="both"/>
              <w:rPr>
                <w:rFonts w:ascii="Times New Roman" w:hAnsi="Times New Roman" w:cs="Times New Roman"/>
                <w:sz w:val="24"/>
                <w:szCs w:val="24"/>
              </w:rPr>
            </w:pPr>
          </w:p>
          <w:p w:rsidR="00A203F0" w:rsidRPr="00461CF0" w:rsidRDefault="00A203F0" w:rsidP="00461CF0">
            <w:pPr>
              <w:spacing w:after="0" w:line="240" w:lineRule="auto"/>
              <w:ind w:firstLine="603"/>
              <w:jc w:val="both"/>
              <w:rPr>
                <w:rFonts w:ascii="Times New Roman" w:hAnsi="Times New Roman" w:cs="Times New Roman"/>
                <w:sz w:val="24"/>
                <w:szCs w:val="24"/>
              </w:rPr>
            </w:pPr>
          </w:p>
          <w:p w:rsidR="00A203F0" w:rsidRPr="00461CF0" w:rsidRDefault="00A203F0" w:rsidP="00461CF0">
            <w:pPr>
              <w:spacing w:after="0" w:line="240" w:lineRule="auto"/>
              <w:ind w:firstLine="603"/>
              <w:jc w:val="both"/>
              <w:rPr>
                <w:rFonts w:ascii="Times New Roman" w:hAnsi="Times New Roman" w:cs="Times New Roman"/>
                <w:sz w:val="24"/>
                <w:szCs w:val="24"/>
              </w:rPr>
            </w:pPr>
          </w:p>
          <w:p w:rsidR="00A203F0" w:rsidRPr="00461CF0" w:rsidRDefault="00A203F0" w:rsidP="00461CF0">
            <w:pPr>
              <w:spacing w:after="0" w:line="240" w:lineRule="auto"/>
              <w:ind w:firstLine="603"/>
              <w:jc w:val="both"/>
              <w:rPr>
                <w:rFonts w:ascii="Times New Roman" w:hAnsi="Times New Roman" w:cs="Times New Roman"/>
                <w:sz w:val="24"/>
                <w:szCs w:val="24"/>
              </w:rPr>
            </w:pPr>
          </w:p>
          <w:p w:rsidR="00A203F0" w:rsidRPr="00461CF0" w:rsidRDefault="00A203F0" w:rsidP="00461CF0">
            <w:pPr>
              <w:spacing w:after="0" w:line="240" w:lineRule="auto"/>
              <w:ind w:firstLine="603"/>
              <w:jc w:val="both"/>
              <w:rPr>
                <w:rFonts w:ascii="Times New Roman" w:hAnsi="Times New Roman" w:cs="Times New Roman"/>
                <w:sz w:val="24"/>
                <w:szCs w:val="24"/>
              </w:rPr>
            </w:pPr>
          </w:p>
          <w:p w:rsidR="00A203F0" w:rsidRPr="00461CF0" w:rsidRDefault="00A203F0" w:rsidP="00461CF0">
            <w:pPr>
              <w:spacing w:after="0" w:line="240" w:lineRule="auto"/>
              <w:ind w:firstLine="603"/>
              <w:jc w:val="both"/>
              <w:rPr>
                <w:rFonts w:ascii="Times New Roman" w:hAnsi="Times New Roman" w:cs="Times New Roman"/>
                <w:sz w:val="24"/>
                <w:szCs w:val="24"/>
              </w:rPr>
            </w:pPr>
          </w:p>
          <w:p w:rsidR="00A203F0" w:rsidRPr="00461CF0" w:rsidRDefault="00A203F0" w:rsidP="00461CF0">
            <w:pPr>
              <w:spacing w:after="0" w:line="240" w:lineRule="auto"/>
              <w:ind w:firstLine="603"/>
              <w:jc w:val="both"/>
              <w:rPr>
                <w:rFonts w:ascii="Times New Roman" w:hAnsi="Times New Roman" w:cs="Times New Roman"/>
                <w:sz w:val="24"/>
                <w:szCs w:val="24"/>
              </w:rPr>
            </w:pPr>
            <w:r w:rsidRPr="00461CF0">
              <w:rPr>
                <w:rFonts w:ascii="Times New Roman" w:hAnsi="Times New Roman" w:cs="Times New Roman"/>
                <w:sz w:val="24"/>
                <w:szCs w:val="24"/>
              </w:rPr>
              <w:t>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w:t>
            </w:r>
          </w:p>
          <w:p w:rsidR="00A203F0" w:rsidRPr="00461CF0" w:rsidRDefault="00A203F0" w:rsidP="00461CF0">
            <w:pPr>
              <w:spacing w:after="0" w:line="240" w:lineRule="auto"/>
              <w:ind w:firstLine="603"/>
              <w:jc w:val="both"/>
              <w:rPr>
                <w:rFonts w:ascii="Times New Roman" w:hAnsi="Times New Roman" w:cs="Times New Roman"/>
                <w:sz w:val="24"/>
                <w:szCs w:val="24"/>
              </w:rPr>
            </w:pPr>
            <w:r w:rsidRPr="00461CF0">
              <w:rPr>
                <w:rFonts w:ascii="Times New Roman" w:hAnsi="Times New Roman" w:cs="Times New Roman"/>
                <w:sz w:val="24"/>
                <w:szCs w:val="24"/>
              </w:rPr>
              <w:t>6) запрос предложений проведен в случаях, не установленных частью 2 статьи 83 Законом № 44-ФЗ;</w:t>
            </w:r>
          </w:p>
          <w:p w:rsidR="00A203F0" w:rsidRPr="00461CF0" w:rsidRDefault="00A203F0" w:rsidP="00461CF0">
            <w:pPr>
              <w:spacing w:after="0" w:line="240" w:lineRule="auto"/>
              <w:ind w:firstLine="603"/>
              <w:jc w:val="both"/>
              <w:rPr>
                <w:rFonts w:ascii="Times New Roman" w:hAnsi="Times New Roman" w:cs="Times New Roman"/>
                <w:sz w:val="24"/>
                <w:szCs w:val="24"/>
              </w:rPr>
            </w:pPr>
            <w:r w:rsidRPr="00461CF0">
              <w:rPr>
                <w:rFonts w:ascii="Times New Roman" w:hAnsi="Times New Roman" w:cs="Times New Roman"/>
                <w:sz w:val="24"/>
                <w:szCs w:val="24"/>
              </w:rPr>
              <w:t>7) осуществление закупки финансовой услуги без проведения открытого конкурса или аукциона;</w:t>
            </w:r>
          </w:p>
          <w:p w:rsidR="00A203F0" w:rsidRPr="00461CF0" w:rsidRDefault="00A203F0" w:rsidP="00461CF0">
            <w:pPr>
              <w:spacing w:after="0" w:line="240" w:lineRule="auto"/>
              <w:ind w:firstLine="634"/>
              <w:jc w:val="both"/>
              <w:rPr>
                <w:rFonts w:ascii="Times New Roman" w:hAnsi="Times New Roman" w:cs="Times New Roman"/>
                <w:sz w:val="24"/>
                <w:szCs w:val="24"/>
              </w:rPr>
            </w:pPr>
            <w:r w:rsidRPr="00461CF0">
              <w:rPr>
                <w:rFonts w:ascii="Times New Roman" w:hAnsi="Times New Roman" w:cs="Times New Roman"/>
                <w:sz w:val="24"/>
                <w:szCs w:val="24"/>
              </w:rPr>
              <w:t>8) применение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к государственной тайне, закупка услуг для обеспечения судей и т. д.);</w:t>
            </w:r>
          </w:p>
          <w:p w:rsidR="00A203F0" w:rsidRPr="00461CF0" w:rsidRDefault="00A203F0" w:rsidP="00461CF0">
            <w:pPr>
              <w:spacing w:after="0" w:line="240" w:lineRule="auto"/>
              <w:ind w:firstLine="634"/>
              <w:jc w:val="both"/>
              <w:rPr>
                <w:rFonts w:ascii="Times New Roman" w:hAnsi="Times New Roman" w:cs="Times New Roman"/>
                <w:sz w:val="24"/>
                <w:szCs w:val="24"/>
              </w:rPr>
            </w:pPr>
            <w:r w:rsidRPr="00461CF0">
              <w:rPr>
                <w:rFonts w:ascii="Times New Roman" w:hAnsi="Times New Roman" w:cs="Times New Roman"/>
                <w:sz w:val="24"/>
                <w:szCs w:val="24"/>
              </w:rPr>
              <w:t>9) отсутствует согласование применения закрытых способов определения поставщиков (подрядчиков, исполнителей) с контрольным органом</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В случае, если в соответствии с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Применяется в случае:</w:t>
            </w: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2) выполнения работ по сохранению объектов культурного наследия (памятников истории и культуры) народов Российской Федерации и т. д.</w:t>
            </w: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При заключении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jc w:val="both"/>
              <w:outlineLvl w:val="0"/>
              <w:rPr>
                <w:rFonts w:ascii="Times New Roman" w:hAnsi="Times New Roman" w:cs="Times New Roman"/>
                <w:sz w:val="24"/>
                <w:szCs w:val="24"/>
              </w:rPr>
            </w:pPr>
            <w:r w:rsidRPr="00461CF0">
              <w:rPr>
                <w:rFonts w:ascii="Times New Roman" w:hAnsi="Times New Roman" w:cs="Times New Roman"/>
                <w:sz w:val="24"/>
                <w:szCs w:val="24"/>
              </w:rPr>
              <w:t>За исключением случаев, предусмотренных статьей 82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Для ГРБС</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2.3.5</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Статья 22 Закона № 44-ФЗ</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Отсутствуют запросы, ответы, ссылки на сайты.</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A203F0" w:rsidRPr="00461CF0" w:rsidTr="0067694C">
        <w:tc>
          <w:tcPr>
            <w:tcW w:w="16098" w:type="dxa"/>
            <w:gridSpan w:val="5"/>
            <w:shd w:val="clear" w:color="auto" w:fill="D9D9D9" w:themeFill="background1" w:themeFillShade="D9"/>
          </w:tcPr>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3.  Документация (извещение) о закупках</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3.1</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Статья 31 Закона № 44-ФЗ, постановление Правительства Российской Федерации от 28 ноября 2013 г. № 1089</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Документация (извещение) о закупках содержит требования к участникам закупки, не предусмотренные Законом № 44-ФЗ.</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669" w:type="dxa"/>
          </w:tcPr>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Не допускается включение в документацию о закупках следующих требований:</w:t>
            </w:r>
          </w:p>
          <w:p w:rsidR="00A203F0" w:rsidRPr="00461CF0" w:rsidRDefault="00A203F0" w:rsidP="00461CF0">
            <w:pPr>
              <w:autoSpaceDE w:val="0"/>
              <w:autoSpaceDN w:val="0"/>
              <w:adjustRightInd w:val="0"/>
              <w:spacing w:after="0" w:line="240" w:lineRule="auto"/>
              <w:ind w:firstLine="363"/>
              <w:jc w:val="both"/>
              <w:rPr>
                <w:rFonts w:ascii="Times New Roman" w:hAnsi="Times New Roman" w:cs="Times New Roman"/>
                <w:sz w:val="24"/>
                <w:szCs w:val="24"/>
              </w:rPr>
            </w:pPr>
            <w:r w:rsidRPr="00461CF0">
              <w:rPr>
                <w:rFonts w:ascii="Times New Roman" w:hAnsi="Times New Roman" w:cs="Times New Roman"/>
                <w:sz w:val="24"/>
                <w:szCs w:val="24"/>
              </w:rPr>
              <w:t xml:space="preserve">к производителю товара, к участнику закупки (в том числе требования к квалификации участника закупки, включая наличие опыта работы); </w:t>
            </w:r>
          </w:p>
          <w:p w:rsidR="00A203F0" w:rsidRPr="00461CF0" w:rsidRDefault="00A203F0" w:rsidP="00461CF0">
            <w:pPr>
              <w:autoSpaceDE w:val="0"/>
              <w:autoSpaceDN w:val="0"/>
              <w:adjustRightInd w:val="0"/>
              <w:spacing w:after="0" w:line="240" w:lineRule="auto"/>
              <w:ind w:firstLine="363"/>
              <w:jc w:val="both"/>
              <w:rPr>
                <w:rFonts w:ascii="Times New Roman" w:hAnsi="Times New Roman" w:cs="Times New Roman"/>
                <w:sz w:val="24"/>
                <w:szCs w:val="24"/>
              </w:rPr>
            </w:pPr>
            <w:r w:rsidRPr="00461CF0">
              <w:rPr>
                <w:rFonts w:ascii="Times New Roman" w:hAnsi="Times New Roman" w:cs="Times New Roman"/>
                <w:sz w:val="24"/>
                <w:szCs w:val="24"/>
              </w:rPr>
              <w:t xml:space="preserve">к деловой репутации участника закупки; </w:t>
            </w:r>
          </w:p>
          <w:p w:rsidR="00A203F0" w:rsidRPr="00461CF0" w:rsidRDefault="00A203F0" w:rsidP="00461CF0">
            <w:pPr>
              <w:autoSpaceDE w:val="0"/>
              <w:autoSpaceDN w:val="0"/>
              <w:adjustRightInd w:val="0"/>
              <w:spacing w:after="0" w:line="240" w:lineRule="auto"/>
              <w:ind w:firstLine="363"/>
              <w:jc w:val="both"/>
              <w:rPr>
                <w:rFonts w:ascii="Times New Roman" w:hAnsi="Times New Roman" w:cs="Times New Roman"/>
                <w:sz w:val="24"/>
                <w:szCs w:val="24"/>
              </w:rPr>
            </w:pPr>
            <w:r w:rsidRPr="00461CF0">
              <w:rPr>
                <w:rFonts w:ascii="Times New Roman" w:hAnsi="Times New Roman" w:cs="Times New Roman"/>
                <w:sz w:val="24"/>
                <w:szCs w:val="24"/>
              </w:rPr>
              <w:t>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3.2</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Статьи 21, 31, 33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статья 17 Закона № 135-ФЗ</w:t>
            </w:r>
          </w:p>
          <w:p w:rsidR="00A203F0" w:rsidRPr="00461CF0" w:rsidRDefault="00A203F0" w:rsidP="00461CF0">
            <w:pPr>
              <w:spacing w:after="0" w:line="240" w:lineRule="auto"/>
              <w:rPr>
                <w:rFonts w:ascii="Times New Roman" w:hAnsi="Times New Roman" w:cs="Times New Roman"/>
                <w:sz w:val="24"/>
                <w:szCs w:val="24"/>
              </w:rPr>
            </w:pP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Ограничение конкуренции по техническим требованиям к объекту закупки, в частности:</w:t>
            </w:r>
          </w:p>
          <w:p w:rsidR="00A203F0" w:rsidRPr="00461CF0" w:rsidRDefault="00A203F0" w:rsidP="00461CF0">
            <w:pPr>
              <w:spacing w:after="0" w:line="240" w:lineRule="auto"/>
              <w:ind w:firstLine="555"/>
              <w:jc w:val="both"/>
              <w:rPr>
                <w:rFonts w:ascii="Times New Roman" w:hAnsi="Times New Roman" w:cs="Times New Roman"/>
                <w:sz w:val="24"/>
                <w:szCs w:val="24"/>
              </w:rPr>
            </w:pPr>
            <w:r w:rsidRPr="00461CF0">
              <w:rPr>
                <w:rFonts w:ascii="Times New Roman" w:hAnsi="Times New Roman" w:cs="Times New Roman"/>
                <w:sz w:val="24"/>
                <w:szCs w:val="24"/>
              </w:rPr>
              <w:t>описание объекта закупки не соответствует установленным правилам (не указаны характеристики, указаны недостоверные характеристики);</w:t>
            </w:r>
          </w:p>
          <w:p w:rsidR="00A203F0" w:rsidRPr="00461CF0" w:rsidRDefault="00A203F0" w:rsidP="00461CF0">
            <w:pPr>
              <w:spacing w:after="0" w:line="240" w:lineRule="auto"/>
              <w:ind w:firstLine="555"/>
              <w:jc w:val="both"/>
              <w:rPr>
                <w:rFonts w:ascii="Times New Roman" w:hAnsi="Times New Roman" w:cs="Times New Roman"/>
                <w:sz w:val="24"/>
                <w:szCs w:val="24"/>
              </w:rPr>
            </w:pPr>
            <w:r w:rsidRPr="00461CF0">
              <w:rPr>
                <w:rFonts w:ascii="Times New Roman" w:hAnsi="Times New Roman" w:cs="Times New Roman"/>
                <w:sz w:val="24"/>
                <w:szCs w:val="24"/>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
          <w:p w:rsidR="00A203F0" w:rsidRPr="00461CF0" w:rsidRDefault="00A203F0" w:rsidP="00461CF0">
            <w:pPr>
              <w:spacing w:after="0" w:line="240" w:lineRule="auto"/>
              <w:ind w:firstLine="555"/>
              <w:jc w:val="both"/>
              <w:rPr>
                <w:rFonts w:ascii="Times New Roman" w:hAnsi="Times New Roman" w:cs="Times New Roman"/>
                <w:sz w:val="24"/>
                <w:szCs w:val="24"/>
              </w:rPr>
            </w:pPr>
            <w:r w:rsidRPr="00461CF0">
              <w:rPr>
                <w:rFonts w:ascii="Times New Roman" w:hAnsi="Times New Roman" w:cs="Times New Roman"/>
                <w:sz w:val="24"/>
                <w:szCs w:val="24"/>
              </w:rP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A203F0" w:rsidRPr="00461CF0" w:rsidRDefault="00A203F0" w:rsidP="00461CF0">
            <w:pPr>
              <w:spacing w:after="0" w:line="240" w:lineRule="auto"/>
              <w:ind w:firstLine="555"/>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 xml:space="preserve">Документация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 </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28"/>
              <w:jc w:val="both"/>
              <w:rPr>
                <w:rFonts w:ascii="Times New Roman" w:hAnsi="Times New Roman" w:cs="Times New Roman"/>
                <w:sz w:val="24"/>
                <w:szCs w:val="24"/>
              </w:rPr>
            </w:pPr>
            <w:r w:rsidRPr="00461CF0">
              <w:rPr>
                <w:rFonts w:ascii="Times New Roman" w:hAnsi="Times New Roman" w:cs="Times New Roman"/>
                <w:sz w:val="24"/>
                <w:szCs w:val="24"/>
              </w:rPr>
              <w:t>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3.3</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Проверить наличие признаков ограничения доступа к информации о закупке, приводящей к необоснованному ограничению числа участников закупок </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Статьи 4, 7 Закона № 44-ФЗ</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Документация (извещение) о закупке не размещена в единой информационной системе.</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3.4</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соблюдение ряда требований к содержанию документации (извещения) о закупке</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Статьи 34, 44, 50,  64, 73, 83, 87, 96 Закона № 44-ФЗ</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В документации о закупке (конкурс и аукцион) не установлено обеспечение заявки на участие в закупке.</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В документации о закупке (конкурс и аукцион) не установлено обеспечение исполнения контракта.</w:t>
            </w: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Размер обеспечения заявки и обеспечения исполнения контракта не соответствует размеру, установленному Закону № 44-ФЗ.</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Сокращение установленных сроков подачи заявок на участие в закупке</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3.5</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установленный размер авансирования и его обоснованность</w:t>
            </w:r>
          </w:p>
        </w:tc>
        <w:tc>
          <w:tcPr>
            <w:tcW w:w="3104" w:type="dxa"/>
          </w:tcPr>
          <w:p w:rsidR="00A203F0" w:rsidRPr="00461CF0" w:rsidRDefault="005A22A9" w:rsidP="00461CF0">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Думы Шимского муниципального района о бюджете Шимского муниципального района на очередной финансовый год и плановый период</w:t>
            </w:r>
          </w:p>
        </w:tc>
        <w:tc>
          <w:tcPr>
            <w:tcW w:w="5956" w:type="dxa"/>
          </w:tcPr>
          <w:p w:rsidR="00A203F0" w:rsidRPr="00461CF0" w:rsidRDefault="00A203F0" w:rsidP="005A22A9">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 xml:space="preserve">Размер авансирования в проекте контракта превышает установленные </w:t>
            </w:r>
            <w:r w:rsidR="005A22A9">
              <w:rPr>
                <w:rFonts w:ascii="Times New Roman" w:hAnsi="Times New Roman" w:cs="Times New Roman"/>
                <w:sz w:val="24"/>
                <w:szCs w:val="24"/>
              </w:rPr>
              <w:t>решением о бюджете предельные значения.</w:t>
            </w:r>
            <w:r w:rsidRPr="00461CF0">
              <w:rPr>
                <w:rFonts w:ascii="Times New Roman" w:hAnsi="Times New Roman" w:cs="Times New Roman"/>
                <w:sz w:val="24"/>
                <w:szCs w:val="24"/>
              </w:rPr>
              <w:t xml:space="preserve"> </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3.6</w:t>
            </w:r>
          </w:p>
        </w:tc>
        <w:tc>
          <w:tcPr>
            <w:tcW w:w="2518" w:type="dxa"/>
          </w:tcPr>
          <w:p w:rsidR="00A203F0" w:rsidRPr="00461CF0" w:rsidRDefault="005A22A9" w:rsidP="005A22A9">
            <w:pPr>
              <w:spacing w:after="0" w:line="240" w:lineRule="auto"/>
              <w:rPr>
                <w:rFonts w:ascii="Times New Roman" w:hAnsi="Times New Roman" w:cs="Times New Roman"/>
                <w:sz w:val="24"/>
                <w:szCs w:val="24"/>
              </w:rPr>
            </w:pPr>
            <w:r>
              <w:rPr>
                <w:rFonts w:ascii="Times New Roman" w:hAnsi="Times New Roman" w:cs="Times New Roman"/>
                <w:sz w:val="24"/>
                <w:szCs w:val="24"/>
              </w:rPr>
              <w:t>Проверить н</w:t>
            </w:r>
            <w:r w:rsidR="00A203F0" w:rsidRPr="00461CF0">
              <w:rPr>
                <w:rFonts w:ascii="Times New Roman" w:hAnsi="Times New Roman" w:cs="Times New Roman"/>
                <w:sz w:val="24"/>
                <w:szCs w:val="24"/>
              </w:rPr>
              <w:t>аличие в контракте обязательных условий, предусмотренных Законом № 44-ФЗ</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Статьи 34, 94, 96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В проекте контракта в установленных Законом                     № 44-ФЗ случаях отсутствуют следующие условия:</w:t>
            </w:r>
          </w:p>
          <w:p w:rsidR="00A203F0" w:rsidRPr="00461CF0" w:rsidRDefault="00A203F0" w:rsidP="00461CF0">
            <w:pPr>
              <w:spacing w:after="0" w:line="240" w:lineRule="auto"/>
              <w:ind w:firstLine="603"/>
              <w:jc w:val="both"/>
              <w:rPr>
                <w:rFonts w:ascii="Times New Roman" w:hAnsi="Times New Roman" w:cs="Times New Roman"/>
                <w:sz w:val="24"/>
                <w:szCs w:val="24"/>
              </w:rPr>
            </w:pPr>
            <w:r w:rsidRPr="00461CF0">
              <w:rPr>
                <w:rFonts w:ascii="Times New Roman" w:hAnsi="Times New Roman" w:cs="Times New Roman"/>
                <w:sz w:val="24"/>
                <w:szCs w:val="24"/>
              </w:rPr>
              <w:t>1) об ответственности сторон за неисполнение или ненадлежащее исполнение обязательств, предусмотренных контрактом;</w:t>
            </w:r>
          </w:p>
          <w:p w:rsidR="00A203F0" w:rsidRPr="00461CF0" w:rsidRDefault="00A203F0" w:rsidP="00461CF0">
            <w:pPr>
              <w:spacing w:after="0" w:line="240" w:lineRule="auto"/>
              <w:ind w:firstLine="603"/>
              <w:jc w:val="both"/>
              <w:rPr>
                <w:rFonts w:ascii="Times New Roman" w:hAnsi="Times New Roman" w:cs="Times New Roman"/>
                <w:sz w:val="24"/>
                <w:szCs w:val="24"/>
              </w:rPr>
            </w:pPr>
            <w:r w:rsidRPr="00461CF0">
              <w:rPr>
                <w:rFonts w:ascii="Times New Roman" w:hAnsi="Times New Roman" w:cs="Times New Roman"/>
                <w:sz w:val="24"/>
                <w:szCs w:val="24"/>
              </w:rPr>
              <w:t xml:space="preserve">2) указание, что цена контракта является твердой и определяется на весь срок исполнения контракта; </w:t>
            </w:r>
          </w:p>
          <w:p w:rsidR="00A203F0" w:rsidRPr="00461CF0" w:rsidRDefault="00A203F0" w:rsidP="00461CF0">
            <w:pPr>
              <w:spacing w:after="0" w:line="240" w:lineRule="auto"/>
              <w:ind w:firstLine="603"/>
              <w:jc w:val="both"/>
              <w:rPr>
                <w:rFonts w:ascii="Times New Roman" w:hAnsi="Times New Roman" w:cs="Times New Roman"/>
                <w:sz w:val="24"/>
                <w:szCs w:val="24"/>
              </w:rPr>
            </w:pPr>
            <w:r w:rsidRPr="00461CF0">
              <w:rPr>
                <w:rFonts w:ascii="Times New Roman" w:hAnsi="Times New Roman" w:cs="Times New Roman"/>
                <w:sz w:val="24"/>
                <w:szCs w:val="24"/>
              </w:rPr>
              <w:t xml:space="preserve">3) условие о порядке и сроках оплаты товара (работы, услуги); </w:t>
            </w:r>
          </w:p>
          <w:p w:rsidR="00A203F0" w:rsidRPr="00461CF0" w:rsidRDefault="00A203F0" w:rsidP="00461CF0">
            <w:pPr>
              <w:spacing w:after="0" w:line="240" w:lineRule="auto"/>
              <w:ind w:firstLine="603"/>
              <w:jc w:val="both"/>
              <w:rPr>
                <w:rFonts w:ascii="Times New Roman" w:hAnsi="Times New Roman" w:cs="Times New Roman"/>
                <w:sz w:val="24"/>
                <w:szCs w:val="24"/>
              </w:rPr>
            </w:pPr>
            <w:r w:rsidRPr="00461CF0">
              <w:rPr>
                <w:rFonts w:ascii="Times New Roman" w:hAnsi="Times New Roman" w:cs="Times New Roman"/>
                <w:sz w:val="24"/>
                <w:szCs w:val="24"/>
              </w:rP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A203F0" w:rsidRPr="00461CF0" w:rsidRDefault="00A203F0" w:rsidP="00461CF0">
            <w:pPr>
              <w:spacing w:after="0" w:line="240" w:lineRule="auto"/>
              <w:ind w:firstLine="603"/>
              <w:jc w:val="both"/>
              <w:rPr>
                <w:rFonts w:ascii="Times New Roman" w:hAnsi="Times New Roman" w:cs="Times New Roman"/>
                <w:sz w:val="24"/>
                <w:szCs w:val="24"/>
              </w:rPr>
            </w:pPr>
            <w:r w:rsidRPr="00461CF0">
              <w:rPr>
                <w:rFonts w:ascii="Times New Roman" w:hAnsi="Times New Roman" w:cs="Times New Roman"/>
                <w:sz w:val="24"/>
                <w:szCs w:val="24"/>
              </w:rPr>
              <w:t>5) требование обеспечения исполнения контракта;</w:t>
            </w:r>
          </w:p>
          <w:p w:rsidR="00A203F0" w:rsidRPr="00461CF0" w:rsidRDefault="00A203F0" w:rsidP="00461CF0">
            <w:pPr>
              <w:spacing w:after="0" w:line="240" w:lineRule="auto"/>
              <w:ind w:firstLine="603"/>
              <w:jc w:val="both"/>
              <w:rPr>
                <w:rFonts w:ascii="Times New Roman" w:hAnsi="Times New Roman" w:cs="Times New Roman"/>
                <w:sz w:val="24"/>
                <w:szCs w:val="24"/>
              </w:rPr>
            </w:pPr>
            <w:r w:rsidRPr="00461CF0">
              <w:rPr>
                <w:rFonts w:ascii="Times New Roman" w:hAnsi="Times New Roman" w:cs="Times New Roman"/>
                <w:sz w:val="24"/>
                <w:szCs w:val="24"/>
              </w:rPr>
              <w:t>6) сроки возврата обеспечения исполнения контракта</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 xml:space="preserve">При заключении контракта в случаях, предусмотренных </w:t>
            </w:r>
            <w:hyperlink r:id="rId11" w:history="1">
              <w:r w:rsidRPr="00461CF0">
                <w:rPr>
                  <w:rFonts w:ascii="Times New Roman" w:hAnsi="Times New Roman" w:cs="Times New Roman"/>
                  <w:sz w:val="24"/>
                  <w:szCs w:val="24"/>
                </w:rPr>
                <w:t>пунктами 4</w:t>
              </w:r>
            </w:hyperlink>
            <w:r w:rsidRPr="00461CF0">
              <w:rPr>
                <w:rFonts w:ascii="Times New Roman" w:hAnsi="Times New Roman" w:cs="Times New Roman"/>
                <w:sz w:val="24"/>
                <w:szCs w:val="24"/>
              </w:rPr>
              <w:t xml:space="preserve">, </w:t>
            </w:r>
            <w:hyperlink r:id="rId12" w:history="1">
              <w:r w:rsidRPr="00461CF0">
                <w:rPr>
                  <w:rFonts w:ascii="Times New Roman" w:hAnsi="Times New Roman" w:cs="Times New Roman"/>
                  <w:sz w:val="24"/>
                  <w:szCs w:val="24"/>
                </w:rPr>
                <w:t>15</w:t>
              </w:r>
            </w:hyperlink>
            <w:r w:rsidRPr="00461CF0">
              <w:rPr>
                <w:rFonts w:ascii="Times New Roman" w:hAnsi="Times New Roman" w:cs="Times New Roman"/>
                <w:sz w:val="24"/>
                <w:szCs w:val="24"/>
              </w:rPr>
              <w:t xml:space="preserve"> и </w:t>
            </w:r>
            <w:hyperlink r:id="rId13" w:history="1">
              <w:r w:rsidRPr="00461CF0">
                <w:rPr>
                  <w:rFonts w:ascii="Times New Roman" w:hAnsi="Times New Roman" w:cs="Times New Roman"/>
                  <w:sz w:val="24"/>
                  <w:szCs w:val="24"/>
                </w:rPr>
                <w:t>28 части 1 статьи 93</w:t>
              </w:r>
            </w:hyperlink>
            <w:r w:rsidRPr="00461CF0">
              <w:rPr>
                <w:rFonts w:ascii="Times New Roman" w:hAnsi="Times New Roman" w:cs="Times New Roman"/>
                <w:sz w:val="24"/>
                <w:szCs w:val="24"/>
              </w:rPr>
              <w:t xml:space="preserve"> Закона № 44-ФЗ, требования об ответственности могут не применяться </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3.7</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порядок оценки заявок, критерии этой оценки</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Статьи 32, 53, 83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постановление Правительства Российской Федерации от 28 ноября 2013 г. № 1085</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Применяются не установленные законодательством критерии оценки заявок участников закупки и величины их значимости.</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 xml:space="preserve">Не соблюден установленный Законом № 44-ФЗ порядок оценки заявок участников закупки </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3.8</w:t>
            </w:r>
          </w:p>
        </w:tc>
        <w:tc>
          <w:tcPr>
            <w:tcW w:w="2518" w:type="dxa"/>
          </w:tcPr>
          <w:p w:rsidR="00A203F0" w:rsidRPr="00461CF0" w:rsidRDefault="00D95BBA" w:rsidP="00461CF0">
            <w:pPr>
              <w:spacing w:after="0" w:line="240" w:lineRule="auto"/>
              <w:ind w:right="-142"/>
              <w:rPr>
                <w:rFonts w:ascii="Times New Roman" w:hAnsi="Times New Roman" w:cs="Times New Roman"/>
                <w:sz w:val="24"/>
                <w:szCs w:val="24"/>
              </w:rPr>
            </w:pPr>
            <w:r>
              <w:rPr>
                <w:rFonts w:ascii="Times New Roman" w:hAnsi="Times New Roman" w:cs="Times New Roman"/>
                <w:sz w:val="24"/>
                <w:szCs w:val="24"/>
              </w:rPr>
              <w:t>Проверить у</w:t>
            </w:r>
            <w:r w:rsidR="00A203F0" w:rsidRPr="00461CF0">
              <w:rPr>
                <w:rFonts w:ascii="Times New Roman" w:hAnsi="Times New Roman" w:cs="Times New Roman"/>
                <w:sz w:val="24"/>
                <w:szCs w:val="24"/>
              </w:rPr>
              <w:t>становление преимуществ отдельным участникам закупок:</w:t>
            </w:r>
          </w:p>
          <w:p w:rsidR="00A203F0" w:rsidRPr="00461CF0" w:rsidRDefault="00A203F0" w:rsidP="00461CF0">
            <w:pPr>
              <w:spacing w:after="0" w:line="240" w:lineRule="auto"/>
              <w:ind w:right="-142" w:firstLine="176"/>
              <w:rPr>
                <w:rFonts w:ascii="Times New Roman" w:hAnsi="Times New Roman" w:cs="Times New Roman"/>
                <w:sz w:val="24"/>
                <w:szCs w:val="24"/>
              </w:rPr>
            </w:pPr>
            <w:r w:rsidRPr="00461CF0">
              <w:rPr>
                <w:rFonts w:ascii="Times New Roman" w:hAnsi="Times New Roman" w:cs="Times New Roman"/>
                <w:sz w:val="24"/>
                <w:szCs w:val="24"/>
              </w:rPr>
              <w:t xml:space="preserve">1) субъекты малого предпринимательства; </w:t>
            </w:r>
          </w:p>
          <w:p w:rsidR="00A203F0" w:rsidRPr="00461CF0" w:rsidRDefault="00A203F0" w:rsidP="00461CF0">
            <w:pPr>
              <w:spacing w:after="0" w:line="240" w:lineRule="auto"/>
              <w:ind w:right="-142" w:firstLine="176"/>
              <w:rPr>
                <w:rFonts w:ascii="Times New Roman" w:hAnsi="Times New Roman" w:cs="Times New Roman"/>
                <w:sz w:val="24"/>
                <w:szCs w:val="24"/>
              </w:rPr>
            </w:pPr>
            <w:r w:rsidRPr="00461CF0">
              <w:rPr>
                <w:rFonts w:ascii="Times New Roman" w:hAnsi="Times New Roman" w:cs="Times New Roman"/>
                <w:sz w:val="24"/>
                <w:szCs w:val="24"/>
              </w:rPr>
              <w:t>2) социально ориентированные некоммерческие организации;</w:t>
            </w:r>
          </w:p>
          <w:p w:rsidR="00A203F0" w:rsidRPr="00461CF0" w:rsidRDefault="00A203F0" w:rsidP="00461CF0">
            <w:pPr>
              <w:spacing w:after="0" w:line="240" w:lineRule="auto"/>
              <w:ind w:right="-142" w:firstLine="176"/>
              <w:rPr>
                <w:rFonts w:ascii="Times New Roman" w:hAnsi="Times New Roman" w:cs="Times New Roman"/>
                <w:sz w:val="24"/>
                <w:szCs w:val="24"/>
              </w:rPr>
            </w:pPr>
            <w:r w:rsidRPr="00461CF0">
              <w:rPr>
                <w:rFonts w:ascii="Times New Roman" w:hAnsi="Times New Roman" w:cs="Times New Roman"/>
                <w:sz w:val="24"/>
                <w:szCs w:val="24"/>
              </w:rPr>
              <w:t>3) учреждения и предприятия уголовно- исполнительной системы;</w:t>
            </w:r>
          </w:p>
          <w:p w:rsidR="00A203F0" w:rsidRPr="00461CF0" w:rsidRDefault="00A203F0" w:rsidP="00461CF0">
            <w:pPr>
              <w:spacing w:after="0" w:line="240" w:lineRule="auto"/>
              <w:ind w:right="-142" w:firstLine="176"/>
              <w:rPr>
                <w:rFonts w:ascii="Times New Roman" w:hAnsi="Times New Roman" w:cs="Times New Roman"/>
                <w:sz w:val="24"/>
                <w:szCs w:val="24"/>
              </w:rPr>
            </w:pPr>
            <w:r w:rsidRPr="00461CF0">
              <w:rPr>
                <w:rFonts w:ascii="Times New Roman" w:hAnsi="Times New Roman" w:cs="Times New Roman"/>
                <w:sz w:val="24"/>
                <w:szCs w:val="24"/>
              </w:rPr>
              <w:t>4) организации инвалидов</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Статьи 28, 29, 30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приказ Росстата от 18 сентября 2013 г. № 374</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Отсутствие закупок у субъектов малого предпринимательства, социально ориентированных некоммерческих организаций.</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 закупок.</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(или) он не размещен в единой информационной системе.</w:t>
            </w: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67694C">
        <w:tc>
          <w:tcPr>
            <w:tcW w:w="16098" w:type="dxa"/>
            <w:gridSpan w:val="5"/>
            <w:shd w:val="clear" w:color="auto" w:fill="D9D9D9" w:themeFill="background1" w:themeFillShade="D9"/>
          </w:tcPr>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4.  Заключенный контракт</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4.1</w:t>
            </w:r>
          </w:p>
        </w:tc>
        <w:tc>
          <w:tcPr>
            <w:tcW w:w="2518" w:type="dxa"/>
          </w:tcPr>
          <w:p w:rsidR="00A203F0" w:rsidRPr="00461CF0" w:rsidRDefault="00D95BBA" w:rsidP="00D95BBA">
            <w:pPr>
              <w:spacing w:after="0" w:line="240" w:lineRule="auto"/>
              <w:rPr>
                <w:rFonts w:ascii="Times New Roman" w:hAnsi="Times New Roman" w:cs="Times New Roman"/>
                <w:sz w:val="24"/>
                <w:szCs w:val="24"/>
              </w:rPr>
            </w:pPr>
            <w:r>
              <w:rPr>
                <w:rFonts w:ascii="Times New Roman" w:hAnsi="Times New Roman" w:cs="Times New Roman"/>
                <w:sz w:val="24"/>
                <w:szCs w:val="24"/>
              </w:rPr>
              <w:t>Проверить с</w:t>
            </w:r>
            <w:r w:rsidR="00A203F0" w:rsidRPr="00461CF0">
              <w:rPr>
                <w:rFonts w:ascii="Times New Roman" w:hAnsi="Times New Roman" w:cs="Times New Roman"/>
                <w:sz w:val="24"/>
                <w:szCs w:val="24"/>
              </w:rPr>
              <w:t>оответствие контракта требованиям, предусмотренным документацией (извещением) о закупке, протоколам закупки, заявке участника закупки</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Статьи 34, 54, 70, 78, 83, 90 Закона № 44-ФЗ</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Контракт не соответствует проекту контракта, предусмотренному документацией (извещением) о закупке.</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Цена контракта превышает цену контракта, указанную в протоколе закупки.</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Характеристики объекта закупки, указанные в заявке участника закупки и в контракте, не соответствуют друг другу.</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Контракт подписан не уполномоченным лицом</w:t>
            </w:r>
          </w:p>
          <w:p w:rsidR="00A203F0" w:rsidRPr="00461CF0" w:rsidRDefault="00A203F0" w:rsidP="00461CF0">
            <w:pPr>
              <w:spacing w:after="0" w:line="240" w:lineRule="auto"/>
              <w:jc w:val="both"/>
              <w:rPr>
                <w:rFonts w:ascii="Times New Roman" w:hAnsi="Times New Roman" w:cs="Times New Roman"/>
                <w:sz w:val="24"/>
                <w:szCs w:val="24"/>
              </w:rPr>
            </w:pP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4.2</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Проверить соблюдение сроков заключения контрактов </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Статьи 54, 70, 78, 83, 90, 93 Закона № 44-ФЗ</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Не соблюдены сроки заключения контракта по результатам проведения конкурса, аукциона, запроса котировок, запроса предложений.</w:t>
            </w: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4.3</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наличие и соответствие законодательству предоставленного обеспечения исполнения контракта</w:t>
            </w:r>
          </w:p>
          <w:p w:rsidR="00A203F0" w:rsidRPr="00461CF0" w:rsidRDefault="00A203F0" w:rsidP="00461CF0">
            <w:pPr>
              <w:spacing w:after="0" w:line="240" w:lineRule="auto"/>
              <w:rPr>
                <w:rFonts w:ascii="Times New Roman" w:hAnsi="Times New Roman" w:cs="Times New Roman"/>
                <w:sz w:val="24"/>
                <w:szCs w:val="24"/>
              </w:rPr>
            </w:pP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Статьи 34, 45, 54, 70, 96</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Закона № 44-ФЗ,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статья 176</w:t>
            </w:r>
            <w:r w:rsidRPr="00461CF0">
              <w:rPr>
                <w:rFonts w:ascii="Times New Roman" w:hAnsi="Times New Roman" w:cs="Times New Roman"/>
                <w:sz w:val="24"/>
                <w:szCs w:val="24"/>
                <w:vertAlign w:val="superscript"/>
              </w:rPr>
              <w:t>1</w:t>
            </w:r>
            <w:r w:rsidRPr="00461CF0">
              <w:rPr>
                <w:rFonts w:ascii="Times New Roman" w:hAnsi="Times New Roman" w:cs="Times New Roman"/>
                <w:sz w:val="24"/>
                <w:szCs w:val="24"/>
              </w:rPr>
              <w:t xml:space="preserve"> Налогового кодекса Российской Федерации,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постановление Правительства Российской Федерации от 8 ноября 2013 г. № 1005</w:t>
            </w:r>
          </w:p>
          <w:p w:rsidR="00A203F0" w:rsidRPr="00461CF0" w:rsidRDefault="00A203F0" w:rsidP="00461CF0">
            <w:pPr>
              <w:spacing w:after="0" w:line="240" w:lineRule="auto"/>
              <w:rPr>
                <w:rFonts w:ascii="Times New Roman" w:hAnsi="Times New Roman" w:cs="Times New Roman"/>
                <w:sz w:val="24"/>
                <w:szCs w:val="24"/>
              </w:rPr>
            </w:pPr>
          </w:p>
        </w:tc>
        <w:tc>
          <w:tcPr>
            <w:tcW w:w="5956" w:type="dxa"/>
          </w:tcPr>
          <w:p w:rsidR="00A203F0" w:rsidRPr="00461CF0" w:rsidRDefault="00A203F0" w:rsidP="00461CF0">
            <w:pPr>
              <w:autoSpaceDE w:val="0"/>
              <w:autoSpaceDN w:val="0"/>
              <w:adjustRightInd w:val="0"/>
              <w:spacing w:after="0" w:line="240" w:lineRule="auto"/>
              <w:ind w:firstLine="36"/>
              <w:jc w:val="both"/>
              <w:rPr>
                <w:rFonts w:ascii="Times New Roman" w:hAnsi="Times New Roman" w:cs="Times New Roman"/>
                <w:sz w:val="24"/>
                <w:szCs w:val="24"/>
              </w:rPr>
            </w:pPr>
            <w:r w:rsidRPr="00461CF0">
              <w:rPr>
                <w:rFonts w:ascii="Times New Roman" w:hAnsi="Times New Roman" w:cs="Times New Roman"/>
                <w:sz w:val="24"/>
                <w:szCs w:val="24"/>
              </w:rPr>
              <w:t>Непредоставление или предоставление с нарушением условий (после заключения контракта) заказчику обеспечения исполнения контракта.</w:t>
            </w:r>
          </w:p>
          <w:p w:rsidR="00A203F0" w:rsidRPr="00461CF0" w:rsidRDefault="00A203F0" w:rsidP="00461CF0">
            <w:pPr>
              <w:autoSpaceDE w:val="0"/>
              <w:autoSpaceDN w:val="0"/>
              <w:adjustRightInd w:val="0"/>
              <w:spacing w:after="0" w:line="240" w:lineRule="auto"/>
              <w:ind w:firstLine="36"/>
              <w:jc w:val="both"/>
              <w:rPr>
                <w:rFonts w:ascii="Times New Roman" w:hAnsi="Times New Roman" w:cs="Times New Roman"/>
                <w:sz w:val="24"/>
                <w:szCs w:val="24"/>
              </w:rPr>
            </w:pPr>
            <w:r w:rsidRPr="00461CF0">
              <w:rPr>
                <w:rFonts w:ascii="Times New Roman" w:hAnsi="Times New Roman" w:cs="Times New Roman"/>
                <w:sz w:val="24"/>
                <w:szCs w:val="24"/>
              </w:rPr>
              <w:t xml:space="preserve"> </w:t>
            </w:r>
          </w:p>
          <w:p w:rsidR="00A203F0" w:rsidRPr="00461CF0" w:rsidRDefault="00A203F0" w:rsidP="00461CF0">
            <w:pPr>
              <w:autoSpaceDE w:val="0"/>
              <w:autoSpaceDN w:val="0"/>
              <w:adjustRightInd w:val="0"/>
              <w:spacing w:after="0" w:line="240" w:lineRule="auto"/>
              <w:ind w:firstLine="36"/>
              <w:jc w:val="both"/>
              <w:rPr>
                <w:rFonts w:ascii="Times New Roman" w:hAnsi="Times New Roman" w:cs="Times New Roman"/>
                <w:sz w:val="24"/>
                <w:szCs w:val="24"/>
              </w:rPr>
            </w:pPr>
            <w:r w:rsidRPr="00461CF0">
              <w:rPr>
                <w:rFonts w:ascii="Times New Roman" w:hAnsi="Times New Roman" w:cs="Times New Roman"/>
                <w:sz w:val="24"/>
                <w:szCs w:val="24"/>
              </w:rPr>
              <w:t>Отсутствуют документы, подтверждающие предоставление обеспечения исполнения контракта.</w:t>
            </w:r>
          </w:p>
          <w:p w:rsidR="00A203F0" w:rsidRPr="00461CF0" w:rsidRDefault="00A203F0" w:rsidP="00461CF0">
            <w:pPr>
              <w:autoSpaceDE w:val="0"/>
              <w:autoSpaceDN w:val="0"/>
              <w:adjustRightInd w:val="0"/>
              <w:spacing w:after="0" w:line="240" w:lineRule="auto"/>
              <w:ind w:firstLine="36"/>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36"/>
              <w:jc w:val="both"/>
              <w:rPr>
                <w:rFonts w:ascii="Times New Roman" w:hAnsi="Times New Roman" w:cs="Times New Roman"/>
                <w:sz w:val="24"/>
                <w:szCs w:val="24"/>
              </w:rPr>
            </w:pPr>
            <w:r w:rsidRPr="00461CF0">
              <w:rPr>
                <w:rFonts w:ascii="Times New Roman" w:hAnsi="Times New Roman" w:cs="Times New Roman"/>
                <w:sz w:val="24"/>
                <w:szCs w:val="24"/>
              </w:rPr>
              <w:t>Размер обеспечения исполнения контракта не соответствует размеру, предусмотренному документацией о закупке (меньше).</w:t>
            </w:r>
          </w:p>
          <w:p w:rsidR="00A203F0" w:rsidRPr="00461CF0" w:rsidRDefault="00A203F0" w:rsidP="00461CF0">
            <w:pPr>
              <w:autoSpaceDE w:val="0"/>
              <w:autoSpaceDN w:val="0"/>
              <w:adjustRightInd w:val="0"/>
              <w:spacing w:after="0" w:line="240" w:lineRule="auto"/>
              <w:ind w:firstLine="36"/>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ind w:firstLine="36"/>
              <w:jc w:val="both"/>
              <w:rPr>
                <w:rFonts w:ascii="Times New Roman" w:hAnsi="Times New Roman" w:cs="Times New Roman"/>
                <w:sz w:val="24"/>
                <w:szCs w:val="24"/>
              </w:rPr>
            </w:pPr>
            <w:r w:rsidRPr="00461CF0">
              <w:rPr>
                <w:rFonts w:ascii="Times New Roman" w:hAnsi="Times New Roman" w:cs="Times New Roman"/>
                <w:sz w:val="24"/>
                <w:szCs w:val="24"/>
              </w:rPr>
              <w:t>Банковская гарантия не соответствует одному из требований:</w:t>
            </w:r>
          </w:p>
          <w:p w:rsidR="00A203F0" w:rsidRPr="00461CF0" w:rsidRDefault="00A203F0" w:rsidP="00461CF0">
            <w:pPr>
              <w:autoSpaceDE w:val="0"/>
              <w:autoSpaceDN w:val="0"/>
              <w:adjustRightInd w:val="0"/>
              <w:spacing w:after="0" w:line="240" w:lineRule="auto"/>
              <w:ind w:firstLine="603"/>
              <w:jc w:val="both"/>
              <w:rPr>
                <w:rFonts w:ascii="Times New Roman" w:hAnsi="Times New Roman" w:cs="Times New Roman"/>
                <w:sz w:val="24"/>
                <w:szCs w:val="24"/>
              </w:rPr>
            </w:pPr>
            <w:r w:rsidRPr="00461CF0">
              <w:rPr>
                <w:rFonts w:ascii="Times New Roman" w:hAnsi="Times New Roman" w:cs="Times New Roman"/>
                <w:sz w:val="24"/>
                <w:szCs w:val="24"/>
              </w:rPr>
              <w:t>1) выдана банком, не включенным в перечень банков, отвечающих установленным требованиям для принятия банковских гарантий в целях налогообложения;</w:t>
            </w:r>
          </w:p>
          <w:p w:rsidR="00A203F0" w:rsidRPr="00461CF0" w:rsidRDefault="00A203F0" w:rsidP="00461CF0">
            <w:pPr>
              <w:autoSpaceDE w:val="0"/>
              <w:autoSpaceDN w:val="0"/>
              <w:adjustRightInd w:val="0"/>
              <w:spacing w:after="0" w:line="240" w:lineRule="auto"/>
              <w:ind w:firstLine="603"/>
              <w:jc w:val="both"/>
              <w:rPr>
                <w:rFonts w:ascii="Times New Roman" w:hAnsi="Times New Roman" w:cs="Times New Roman"/>
                <w:sz w:val="24"/>
                <w:szCs w:val="24"/>
              </w:rPr>
            </w:pPr>
            <w:r w:rsidRPr="00461CF0">
              <w:rPr>
                <w:rFonts w:ascii="Times New Roman" w:hAnsi="Times New Roman" w:cs="Times New Roman"/>
                <w:sz w:val="24"/>
                <w:szCs w:val="24"/>
              </w:rPr>
              <w:t>2) не является безотзывной;</w:t>
            </w:r>
          </w:p>
          <w:p w:rsidR="00A203F0" w:rsidRPr="00461CF0" w:rsidRDefault="00A203F0" w:rsidP="00461CF0">
            <w:pPr>
              <w:autoSpaceDE w:val="0"/>
              <w:autoSpaceDN w:val="0"/>
              <w:adjustRightInd w:val="0"/>
              <w:spacing w:after="0" w:line="240" w:lineRule="auto"/>
              <w:ind w:firstLine="603"/>
              <w:jc w:val="both"/>
              <w:rPr>
                <w:rFonts w:ascii="Times New Roman" w:hAnsi="Times New Roman" w:cs="Times New Roman"/>
                <w:sz w:val="24"/>
                <w:szCs w:val="24"/>
              </w:rPr>
            </w:pPr>
            <w:r w:rsidRPr="00461CF0">
              <w:rPr>
                <w:rFonts w:ascii="Times New Roman" w:hAnsi="Times New Roman" w:cs="Times New Roman"/>
                <w:sz w:val="24"/>
                <w:szCs w:val="24"/>
              </w:rPr>
              <w:t>3) не указана сумма банковской гарантии, подлежащая уплате заказчику;</w:t>
            </w:r>
          </w:p>
          <w:p w:rsidR="00A203F0" w:rsidRPr="00461CF0" w:rsidRDefault="00A203F0" w:rsidP="00461CF0">
            <w:pPr>
              <w:autoSpaceDE w:val="0"/>
              <w:autoSpaceDN w:val="0"/>
              <w:adjustRightInd w:val="0"/>
              <w:spacing w:after="0" w:line="240" w:lineRule="auto"/>
              <w:ind w:firstLine="603"/>
              <w:jc w:val="both"/>
              <w:rPr>
                <w:rFonts w:ascii="Times New Roman" w:hAnsi="Times New Roman" w:cs="Times New Roman"/>
                <w:sz w:val="24"/>
                <w:szCs w:val="24"/>
              </w:rPr>
            </w:pPr>
            <w:r w:rsidRPr="00461CF0">
              <w:rPr>
                <w:rFonts w:ascii="Times New Roman" w:hAnsi="Times New Roman" w:cs="Times New Roman"/>
                <w:sz w:val="24"/>
                <w:szCs w:val="24"/>
              </w:rPr>
              <w:t>4) не указаны обязательства принципала, надлежащее исполнение которых обеспечивается банковской гарантией;</w:t>
            </w:r>
          </w:p>
          <w:p w:rsidR="00A203F0" w:rsidRPr="00461CF0" w:rsidRDefault="00A203F0" w:rsidP="00461CF0">
            <w:pPr>
              <w:autoSpaceDE w:val="0"/>
              <w:autoSpaceDN w:val="0"/>
              <w:adjustRightInd w:val="0"/>
              <w:spacing w:after="0" w:line="240" w:lineRule="auto"/>
              <w:ind w:firstLine="603"/>
              <w:jc w:val="both"/>
              <w:rPr>
                <w:rFonts w:ascii="Times New Roman" w:hAnsi="Times New Roman" w:cs="Times New Roman"/>
                <w:sz w:val="24"/>
                <w:szCs w:val="24"/>
              </w:rPr>
            </w:pPr>
            <w:r w:rsidRPr="00461CF0">
              <w:rPr>
                <w:rFonts w:ascii="Times New Roman" w:hAnsi="Times New Roman" w:cs="Times New Roman"/>
                <w:sz w:val="24"/>
                <w:szCs w:val="24"/>
              </w:rPr>
              <w:t>5) отсутствует обязанность гаранта уплатить заказчику неустойку в размере 0,1 % денежной суммы, подлежащей уплате, за каждый календарный день просрочки;</w:t>
            </w:r>
          </w:p>
          <w:p w:rsidR="00A203F0" w:rsidRPr="00461CF0" w:rsidRDefault="00A203F0" w:rsidP="00461CF0">
            <w:pPr>
              <w:autoSpaceDE w:val="0"/>
              <w:autoSpaceDN w:val="0"/>
              <w:adjustRightInd w:val="0"/>
              <w:spacing w:after="0" w:line="240" w:lineRule="auto"/>
              <w:ind w:firstLine="540"/>
              <w:jc w:val="both"/>
              <w:rPr>
                <w:rFonts w:ascii="Times New Roman" w:hAnsi="Times New Roman" w:cs="Times New Roman"/>
                <w:sz w:val="24"/>
                <w:szCs w:val="24"/>
              </w:rPr>
            </w:pPr>
            <w:r w:rsidRPr="00461CF0">
              <w:rPr>
                <w:rFonts w:ascii="Times New Roman" w:hAnsi="Times New Roman" w:cs="Times New Roman"/>
                <w:sz w:val="24"/>
                <w:szCs w:val="24"/>
              </w:rPr>
              <w:t>6) срок действия банковской гарантии не превышает срока действия контракта более чем на один месяц</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67694C">
        <w:tc>
          <w:tcPr>
            <w:tcW w:w="16098" w:type="dxa"/>
            <w:gridSpan w:val="5"/>
            <w:shd w:val="clear" w:color="auto" w:fill="D9D9D9" w:themeFill="background1" w:themeFillShade="D9"/>
          </w:tcPr>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5.  Закупка у единственного поставщика (подрядчика, исполнителя)</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5.1</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Статья 93 Закона № 44-ФЗ,</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постановление Правительства Российской Федерации от 26 декабря 2013 г. № 1292,</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приказ Минэкономразвития России от 13 сентября               2013 г. № 537</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Применение способа определения поставщика (подрядчика, исполнителя) в неустановленных случаях.</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Не соблюден в установленных случаях порядок согласования возможности заключения контракта с единственным поставщиком (подрядчиком, исполнителем).</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Совокупный годовой объем закупок у единственного поставщика (подрядчика, исполнителя) на сумму не более 100 тыс. рублей превышает 5 % размера средств, предусмотренных на осуществление всех закупок заказчика в соответствии с планом-графиком, и (или) составляет более чем 50 млн. рублей в год.</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В соответствии с пунктом 4 части 1 статьи 93 Закона                     № 44-ФЗ.</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В соответствии с пунктом 5 части 1 статьи 93 Закона                    № 44-ФЗ.</w:t>
            </w: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 xml:space="preserve">В случаях, предусмотренных </w:t>
            </w:r>
            <w:hyperlink r:id="rId14" w:history="1">
              <w:r w:rsidRPr="00461CF0">
                <w:rPr>
                  <w:rFonts w:ascii="Times New Roman" w:hAnsi="Times New Roman" w:cs="Times New Roman"/>
                  <w:sz w:val="24"/>
                  <w:szCs w:val="24"/>
                </w:rPr>
                <w:t>пунктами 1</w:t>
              </w:r>
            </w:hyperlink>
            <w:r w:rsidRPr="00461CF0">
              <w:rPr>
                <w:rFonts w:ascii="Times New Roman" w:hAnsi="Times New Roman" w:cs="Times New Roman"/>
                <w:sz w:val="24"/>
                <w:szCs w:val="24"/>
              </w:rPr>
              <w:t xml:space="preserve"> - </w:t>
            </w:r>
            <w:hyperlink r:id="rId15" w:history="1">
              <w:r w:rsidRPr="00461CF0">
                <w:rPr>
                  <w:rFonts w:ascii="Times New Roman" w:hAnsi="Times New Roman" w:cs="Times New Roman"/>
                  <w:sz w:val="24"/>
                  <w:szCs w:val="24"/>
                </w:rPr>
                <w:t>3</w:t>
              </w:r>
            </w:hyperlink>
            <w:r w:rsidRPr="00461CF0">
              <w:rPr>
                <w:rFonts w:ascii="Times New Roman" w:hAnsi="Times New Roman" w:cs="Times New Roman"/>
                <w:sz w:val="24"/>
                <w:szCs w:val="24"/>
              </w:rPr>
              <w:t xml:space="preserve">, </w:t>
            </w:r>
            <w:hyperlink r:id="rId16" w:history="1">
              <w:r w:rsidRPr="00461CF0">
                <w:rPr>
                  <w:rFonts w:ascii="Times New Roman" w:hAnsi="Times New Roman" w:cs="Times New Roman"/>
                  <w:sz w:val="24"/>
                  <w:szCs w:val="24"/>
                </w:rPr>
                <w:t>6</w:t>
              </w:r>
            </w:hyperlink>
            <w:r w:rsidRPr="00461CF0">
              <w:rPr>
                <w:rFonts w:ascii="Times New Roman" w:hAnsi="Times New Roman" w:cs="Times New Roman"/>
                <w:sz w:val="24"/>
                <w:szCs w:val="24"/>
              </w:rPr>
              <w:t xml:space="preserve"> - </w:t>
            </w:r>
            <w:hyperlink r:id="rId17" w:history="1">
              <w:r w:rsidRPr="00461CF0">
                <w:rPr>
                  <w:rFonts w:ascii="Times New Roman" w:hAnsi="Times New Roman" w:cs="Times New Roman"/>
                  <w:sz w:val="24"/>
                  <w:szCs w:val="24"/>
                </w:rPr>
                <w:t>8</w:t>
              </w:r>
            </w:hyperlink>
            <w:r w:rsidRPr="00461CF0">
              <w:rPr>
                <w:rFonts w:ascii="Times New Roman" w:hAnsi="Times New Roman" w:cs="Times New Roman"/>
                <w:sz w:val="24"/>
                <w:szCs w:val="24"/>
              </w:rPr>
              <w:t xml:space="preserve">, </w:t>
            </w:r>
            <w:hyperlink r:id="rId18" w:history="1">
              <w:r w:rsidRPr="00461CF0">
                <w:rPr>
                  <w:rFonts w:ascii="Times New Roman" w:hAnsi="Times New Roman" w:cs="Times New Roman"/>
                  <w:sz w:val="24"/>
                  <w:szCs w:val="24"/>
                </w:rPr>
                <w:t>11</w:t>
              </w:r>
            </w:hyperlink>
            <w:r w:rsidRPr="00461CF0">
              <w:rPr>
                <w:rFonts w:ascii="Times New Roman" w:hAnsi="Times New Roman" w:cs="Times New Roman"/>
                <w:sz w:val="24"/>
                <w:szCs w:val="24"/>
              </w:rPr>
              <w:t xml:space="preserve"> - </w:t>
            </w:r>
            <w:hyperlink r:id="rId19" w:history="1">
              <w:r w:rsidRPr="00461CF0">
                <w:rPr>
                  <w:rFonts w:ascii="Times New Roman" w:hAnsi="Times New Roman" w:cs="Times New Roman"/>
                  <w:sz w:val="24"/>
                  <w:szCs w:val="24"/>
                </w:rPr>
                <w:t>14</w:t>
              </w:r>
            </w:hyperlink>
            <w:r w:rsidRPr="00461CF0">
              <w:rPr>
                <w:rFonts w:ascii="Times New Roman" w:hAnsi="Times New Roman" w:cs="Times New Roman"/>
                <w:sz w:val="24"/>
                <w:szCs w:val="24"/>
              </w:rPr>
              <w:t xml:space="preserve">, </w:t>
            </w:r>
            <w:hyperlink r:id="rId20" w:history="1">
              <w:r w:rsidRPr="00461CF0">
                <w:rPr>
                  <w:rFonts w:ascii="Times New Roman" w:hAnsi="Times New Roman" w:cs="Times New Roman"/>
                  <w:sz w:val="24"/>
                  <w:szCs w:val="24"/>
                </w:rPr>
                <w:t>16</w:t>
              </w:r>
            </w:hyperlink>
            <w:r w:rsidRPr="00461CF0">
              <w:rPr>
                <w:rFonts w:ascii="Times New Roman" w:hAnsi="Times New Roman" w:cs="Times New Roman"/>
                <w:sz w:val="24"/>
                <w:szCs w:val="24"/>
              </w:rPr>
              <w:t xml:space="preserve"> - </w:t>
            </w:r>
            <w:hyperlink r:id="rId21" w:history="1">
              <w:r w:rsidRPr="00461CF0">
                <w:rPr>
                  <w:rFonts w:ascii="Times New Roman" w:hAnsi="Times New Roman" w:cs="Times New Roman"/>
                  <w:sz w:val="24"/>
                  <w:szCs w:val="24"/>
                </w:rPr>
                <w:t>19 части 1</w:t>
              </w:r>
            </w:hyperlink>
            <w:r w:rsidRPr="00461CF0">
              <w:rPr>
                <w:rFonts w:ascii="Times New Roman" w:hAnsi="Times New Roman" w:cs="Times New Roman"/>
                <w:sz w:val="24"/>
                <w:szCs w:val="24"/>
              </w:rPr>
              <w:t xml:space="preserve"> статьи 93 Закона               № 44-ФЗ.</w:t>
            </w: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В случае осуществления закупки у единственного поставщика (подрядчика, исполнителя)</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5.2</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Наличие в контракте обязательных условий, предусмотренных Законом № 44-ФЗ</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Статья 93 Закона № 44-ФЗ</w:t>
            </w:r>
          </w:p>
          <w:p w:rsidR="00A203F0" w:rsidRPr="00461CF0" w:rsidRDefault="00A203F0" w:rsidP="00461CF0">
            <w:pPr>
              <w:spacing w:after="0" w:line="240" w:lineRule="auto"/>
              <w:rPr>
                <w:rFonts w:ascii="Times New Roman" w:hAnsi="Times New Roman" w:cs="Times New Roman"/>
                <w:sz w:val="24"/>
                <w:szCs w:val="24"/>
              </w:rPr>
            </w:pP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В контракте отсутствуют сведения о расчете и обосновании цены контракта</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ind w:firstLine="603"/>
              <w:jc w:val="both"/>
              <w:rPr>
                <w:rFonts w:ascii="Times New Roman" w:hAnsi="Times New Roman" w:cs="Times New Roman"/>
                <w:sz w:val="24"/>
                <w:szCs w:val="24"/>
              </w:rPr>
            </w:pP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Завышение цены контракта (по сравнению со среднерыночной) при осуществлении закупки у единственного поставщика (заключение контракта с нарушением Закона № 44-ФЗ) необходимо квалифицировать как неэффективное использование бюджетных средств</w:t>
            </w:r>
          </w:p>
        </w:tc>
      </w:tr>
      <w:tr w:rsidR="00A203F0" w:rsidRPr="00461CF0" w:rsidTr="0067694C">
        <w:tc>
          <w:tcPr>
            <w:tcW w:w="16098" w:type="dxa"/>
            <w:gridSpan w:val="5"/>
            <w:shd w:val="clear" w:color="auto" w:fill="D9D9D9" w:themeFill="background1" w:themeFillShade="D9"/>
          </w:tcPr>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6.  Процедура закупки</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6.1</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наличие обеспечения заявок при проведении конкурсов и закрытых аукционов</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Статьи 44, 45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Допуск участников закупок к участию в конкурсе и закрытом аукционе, не представивших обеспечение заявок.</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Размер, форма и содержание обеспечения заявки не соответствует установленным требованиям Закона            № 44-ФЗ и документации о закупке</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6.2</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применение антидемпинговых мер при проведении конкурса и аукциона</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Статьи 37, 96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tc>
        <w:tc>
          <w:tcPr>
            <w:tcW w:w="5956" w:type="dxa"/>
          </w:tcPr>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Неприменение антидемпинговых мер к участникам конкурса и аукциона (в случаях, когда цена контракта, предложенная участником, на 25 % и более ниже начальной (максимальной) цены контракта)</w:t>
            </w:r>
          </w:p>
          <w:p w:rsidR="00A203F0" w:rsidRPr="00461CF0" w:rsidRDefault="00A203F0" w:rsidP="00461CF0">
            <w:pPr>
              <w:spacing w:after="0" w:line="240" w:lineRule="auto"/>
              <w:jc w:val="both"/>
              <w:rPr>
                <w:rFonts w:ascii="Times New Roman" w:hAnsi="Times New Roman" w:cs="Times New Roman"/>
                <w:sz w:val="24"/>
                <w:szCs w:val="24"/>
              </w:rPr>
            </w:pP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Антидемпинговые меры: контракт заключается только после предоставления участником:</w:t>
            </w:r>
          </w:p>
          <w:p w:rsidR="00A203F0" w:rsidRPr="00461CF0" w:rsidRDefault="00A203F0" w:rsidP="00461CF0">
            <w:pPr>
              <w:autoSpaceDE w:val="0"/>
              <w:autoSpaceDN w:val="0"/>
              <w:adjustRightInd w:val="0"/>
              <w:spacing w:after="0" w:line="240" w:lineRule="auto"/>
              <w:ind w:firstLine="505"/>
              <w:jc w:val="both"/>
              <w:rPr>
                <w:rFonts w:ascii="Times New Roman" w:hAnsi="Times New Roman" w:cs="Times New Roman"/>
                <w:sz w:val="24"/>
                <w:szCs w:val="24"/>
              </w:rPr>
            </w:pPr>
            <w:r w:rsidRPr="00461CF0">
              <w:rPr>
                <w:rFonts w:ascii="Times New Roman" w:hAnsi="Times New Roman" w:cs="Times New Roman"/>
                <w:sz w:val="24"/>
                <w:szCs w:val="24"/>
              </w:rP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A203F0" w:rsidRPr="00461CF0" w:rsidRDefault="00A203F0" w:rsidP="00461CF0">
            <w:pPr>
              <w:tabs>
                <w:tab w:val="left" w:pos="806"/>
              </w:tabs>
              <w:autoSpaceDE w:val="0"/>
              <w:autoSpaceDN w:val="0"/>
              <w:adjustRightInd w:val="0"/>
              <w:spacing w:after="0" w:line="240" w:lineRule="auto"/>
              <w:ind w:firstLine="540"/>
              <w:rPr>
                <w:rFonts w:ascii="Times New Roman" w:hAnsi="Times New Roman" w:cs="Times New Roman"/>
                <w:sz w:val="24"/>
                <w:szCs w:val="24"/>
              </w:rPr>
            </w:pPr>
            <w:r w:rsidRPr="00461CF0">
              <w:rPr>
                <w:rFonts w:ascii="Times New Roman" w:hAnsi="Times New Roman" w:cs="Times New Roman"/>
                <w:sz w:val="24"/>
                <w:szCs w:val="24"/>
              </w:rPr>
              <w:t xml:space="preserve">2) информации, </w:t>
            </w:r>
          </w:p>
          <w:p w:rsidR="00A203F0" w:rsidRPr="00461CF0" w:rsidRDefault="00A203F0" w:rsidP="00461CF0">
            <w:pPr>
              <w:tabs>
                <w:tab w:val="left" w:pos="806"/>
              </w:tabs>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подтверждающей добросовестность участника (в случае, когда начальная (максимальная) цена контракта составляет 15 млн. рублей и менее)</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6.3</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Статьи 31, 53, 67, 69 78, 83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Допуск (отклонение, отстранение) участника закупки с нарушением требований и условий, установленных в извещении и документации о закупке.</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Отказ заказчика от заключения контракта с участником закупки с нарушением требований, установленных в Законе № 44-ФЗ</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Необходимо проанализировать статистику поданных и допущенных заявок на участие в закупке. В случае,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6.4</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Статьи 32, 53, 83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постановление Правительства Российской Федерации от 28 ноября 2013 г. № 1085</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Применяются не установленные документацией о закупке критерии оценки заявок участников закупки и величины их значимости.</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Не соблюден порядок оценки заявок участников закупки, предусмотренный документацией о закупке</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6.5</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протоколы, составленных в ходе осуществления закупок, включая их наличие, требования к содержанию и размещению</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Статьи 52, 53, 67, 68, 69, 78, 81, 82, 83, 85, 89, 90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Отсутствуют протоколы закупок.</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Содержание протоколов не соответствуют установленным требованиям.</w:t>
            </w: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Протоколы не размещены в единой информационной системе</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67694C">
        <w:tc>
          <w:tcPr>
            <w:tcW w:w="16098" w:type="dxa"/>
            <w:gridSpan w:val="5"/>
            <w:shd w:val="clear" w:color="auto" w:fill="D9D9D9" w:themeFill="background1" w:themeFillShade="D9"/>
          </w:tcPr>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7.  Исполнение государственного контракта</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7.1</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Проверить и оценить законность внесения изменений в контракт </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Статьи 34, 95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постановление Правительства Российской Федерации от 28 ноября 2013 г. № 1090</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Дополнительное соглашение к контракту заключено незаконно:</w:t>
            </w:r>
          </w:p>
          <w:p w:rsidR="00A203F0" w:rsidRPr="00461CF0" w:rsidRDefault="00A203F0" w:rsidP="00461CF0">
            <w:pPr>
              <w:spacing w:after="0" w:line="240" w:lineRule="auto"/>
              <w:ind w:firstLine="634"/>
              <w:jc w:val="both"/>
              <w:rPr>
                <w:rFonts w:ascii="Times New Roman" w:hAnsi="Times New Roman" w:cs="Times New Roman"/>
                <w:sz w:val="24"/>
                <w:szCs w:val="24"/>
              </w:rPr>
            </w:pPr>
            <w:r w:rsidRPr="00461CF0">
              <w:rPr>
                <w:rFonts w:ascii="Times New Roman" w:hAnsi="Times New Roman" w:cs="Times New Roman"/>
                <w:sz w:val="24"/>
                <w:szCs w:val="24"/>
              </w:rPr>
              <w:t xml:space="preserve">1) изменение существенных условий при исполнении контракта, не предусмотренных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A203F0" w:rsidRPr="00461CF0" w:rsidRDefault="00A203F0" w:rsidP="00461CF0">
            <w:pPr>
              <w:spacing w:after="0" w:line="240" w:lineRule="auto"/>
              <w:ind w:firstLine="603"/>
              <w:jc w:val="both"/>
              <w:rPr>
                <w:rFonts w:ascii="Times New Roman" w:hAnsi="Times New Roman" w:cs="Times New Roman"/>
                <w:sz w:val="24"/>
                <w:szCs w:val="24"/>
              </w:rPr>
            </w:pPr>
            <w:r w:rsidRPr="00461CF0">
              <w:rPr>
                <w:rFonts w:ascii="Times New Roman" w:hAnsi="Times New Roman" w:cs="Times New Roman"/>
                <w:sz w:val="24"/>
                <w:szCs w:val="24"/>
              </w:rPr>
              <w:t>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A203F0" w:rsidRPr="00461CF0" w:rsidRDefault="00A203F0" w:rsidP="00461CF0">
            <w:pPr>
              <w:spacing w:after="0" w:line="240" w:lineRule="auto"/>
              <w:ind w:firstLine="603"/>
              <w:jc w:val="both"/>
              <w:rPr>
                <w:rFonts w:ascii="Times New Roman" w:hAnsi="Times New Roman" w:cs="Times New Roman"/>
                <w:sz w:val="24"/>
                <w:szCs w:val="24"/>
              </w:rPr>
            </w:pPr>
            <w:r w:rsidRPr="00461CF0">
              <w:rPr>
                <w:rFonts w:ascii="Times New Roman" w:hAnsi="Times New Roman" w:cs="Times New Roman"/>
                <w:sz w:val="24"/>
                <w:szCs w:val="24"/>
              </w:rPr>
              <w:t>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Необходимо оценивать каждый случай заключения дополнительных соглашений к контрактам на соответствие Закону № 44-ЗФ,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7.2</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и оценить порядок расторжения контракта</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Статьи 34, 95 </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статьи 310, 523, 782 Гражданского кодекса Российской Федерации</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Контракт расторгнут незаконно.</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Не соблюден порядок одностороннего расторжения контракта, предусмотренный статьей 95 Закона                 № 44-ФЗ</w:t>
            </w:r>
          </w:p>
        </w:tc>
        <w:tc>
          <w:tcPr>
            <w:tcW w:w="3669" w:type="dxa"/>
          </w:tcPr>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Заказчик вправе принять решение об одностороннем отказе от исполнения контракта при условии, если это было предусмотрено контрактом</w:t>
            </w:r>
          </w:p>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7.3</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Проверить наличие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Статья 94 Закона № 44-ФЗ,</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постановление Правительства Российской Федерации от 28 ноября 2013 г. № 1093</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Отсутствует экспертиза результатов, предусмотренных контрактом.</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Непривлечение экспертов, экспертных организаций при закупке у единственного поставщика (подрядчика, исполнителя).</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Отсутствуют документы о приемке поставленного товара, выполненной работы или оказанной услуги.</w:t>
            </w: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Отсутствует отчет об исполнении контракта (отдельного этапа контракта).</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Отчет об исполнении контракта (отдельного этапа контракта) отсутствует в единой информационной системе</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Может проводиться как силами заказчика, так и с привлечением на основе контракта экспертов, экспертных организаций.</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 xml:space="preserve">За исключением случаев, уставленных пунктами 2, 3, 7, 9 -14, </w:t>
            </w:r>
            <w:hyperlink r:id="rId22" w:history="1">
              <w:r w:rsidRPr="00461CF0">
                <w:rPr>
                  <w:rFonts w:ascii="Times New Roman" w:hAnsi="Times New Roman" w:cs="Times New Roman"/>
                  <w:sz w:val="24"/>
                  <w:szCs w:val="24"/>
                </w:rPr>
                <w:t>1</w:t>
              </w:r>
            </w:hyperlink>
            <w:r w:rsidRPr="00461CF0">
              <w:rPr>
                <w:rFonts w:ascii="Times New Roman" w:hAnsi="Times New Roman" w:cs="Times New Roman"/>
                <w:sz w:val="24"/>
                <w:szCs w:val="24"/>
              </w:rPr>
              <w:t xml:space="preserve">6, </w:t>
            </w:r>
            <w:hyperlink r:id="rId23" w:history="1">
              <w:r w:rsidRPr="00461CF0">
                <w:rPr>
                  <w:rFonts w:ascii="Times New Roman" w:hAnsi="Times New Roman" w:cs="Times New Roman"/>
                  <w:sz w:val="24"/>
                  <w:szCs w:val="24"/>
                </w:rPr>
                <w:t>1</w:t>
              </w:r>
            </w:hyperlink>
            <w:r w:rsidRPr="00461CF0">
              <w:rPr>
                <w:rFonts w:ascii="Times New Roman" w:hAnsi="Times New Roman" w:cs="Times New Roman"/>
                <w:sz w:val="24"/>
                <w:szCs w:val="24"/>
              </w:rPr>
              <w:t xml:space="preserve">9 - 21, </w:t>
            </w:r>
            <w:hyperlink r:id="rId24" w:history="1">
              <w:r w:rsidRPr="00461CF0">
                <w:rPr>
                  <w:rFonts w:ascii="Times New Roman" w:hAnsi="Times New Roman" w:cs="Times New Roman"/>
                  <w:sz w:val="24"/>
                  <w:szCs w:val="24"/>
                </w:rPr>
                <w:t>2</w:t>
              </w:r>
            </w:hyperlink>
            <w:r w:rsidRPr="00461CF0">
              <w:rPr>
                <w:rFonts w:ascii="Times New Roman" w:hAnsi="Times New Roman" w:cs="Times New Roman"/>
                <w:sz w:val="24"/>
                <w:szCs w:val="24"/>
              </w:rPr>
              <w:t xml:space="preserve">4, </w:t>
            </w:r>
            <w:hyperlink r:id="rId25" w:history="1">
              <w:r w:rsidRPr="00461CF0">
                <w:rPr>
                  <w:rFonts w:ascii="Times New Roman" w:hAnsi="Times New Roman" w:cs="Times New Roman"/>
                  <w:sz w:val="24"/>
                  <w:szCs w:val="24"/>
                </w:rPr>
                <w:t>2</w:t>
              </w:r>
            </w:hyperlink>
            <w:r w:rsidRPr="00461CF0">
              <w:rPr>
                <w:rFonts w:ascii="Times New Roman" w:hAnsi="Times New Roman" w:cs="Times New Roman"/>
                <w:sz w:val="24"/>
                <w:szCs w:val="24"/>
              </w:rPr>
              <w:t xml:space="preserve">5, </w:t>
            </w:r>
            <w:hyperlink r:id="rId26" w:history="1">
              <w:r w:rsidRPr="00461CF0">
                <w:rPr>
                  <w:rFonts w:ascii="Times New Roman" w:hAnsi="Times New Roman" w:cs="Times New Roman"/>
                  <w:sz w:val="24"/>
                  <w:szCs w:val="24"/>
                </w:rPr>
                <w:t>27 - 34 части 1 статьи 93</w:t>
              </w:r>
            </w:hyperlink>
            <w:r w:rsidRPr="00461CF0">
              <w:rPr>
                <w:rFonts w:ascii="Times New Roman" w:hAnsi="Times New Roman" w:cs="Times New Roman"/>
                <w:sz w:val="24"/>
                <w:szCs w:val="24"/>
              </w:rPr>
              <w:t xml:space="preserve"> Закона                    № 44-ФЗ.</w:t>
            </w:r>
          </w:p>
          <w:p w:rsidR="00A203F0" w:rsidRPr="00461CF0" w:rsidRDefault="00A203F0" w:rsidP="00461CF0">
            <w:pPr>
              <w:autoSpaceDE w:val="0"/>
              <w:autoSpaceDN w:val="0"/>
              <w:adjustRightInd w:val="0"/>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Если заказчиком такая комиссия создана, поскольку создание комиссии это право заказчика</w:t>
            </w:r>
          </w:p>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7.4</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Оценить своевременность действий заказчика по реализации условий контракта, включая своевременность расчетов по контракту</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Статьи 13, 34, 94</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Приемка товаров (работ, услуг) осуществлена с нарушением сроков и порядка, установленных контрактом.</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Расчеты по контракту проведены с нарушением сроков, установленных контрактом</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7.5</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Оценить соответствие поставленных товаров, выполненных работ, оказанных услуг требованиям, установленным в контрактах</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Статья 13 Закона № 44-ФЗ</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 xml:space="preserve">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 </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7.6</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Оценить целевой характер использования поставленных товаров, результатов выполненных работ и оказанных услуг</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Статья 13 Закона № 44-ФЗ</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Поставленные товары, результаты выполненных работ и оказанных услуг не используются, используются не по назначению или неэффективно (частично)</w:t>
            </w: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p w:rsidR="00A203F0" w:rsidRPr="00461CF0" w:rsidRDefault="00A203F0" w:rsidP="00461CF0">
            <w:pPr>
              <w:spacing w:after="0" w:line="240" w:lineRule="auto"/>
              <w:jc w:val="both"/>
              <w:rPr>
                <w:rFonts w:ascii="Times New Roman" w:hAnsi="Times New Roman" w:cs="Times New Roman"/>
                <w:sz w:val="24"/>
                <w:szCs w:val="24"/>
              </w:rPr>
            </w:pP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67694C">
        <w:tc>
          <w:tcPr>
            <w:tcW w:w="16098" w:type="dxa"/>
            <w:gridSpan w:val="5"/>
            <w:shd w:val="clear" w:color="auto" w:fill="D9D9D9" w:themeFill="background1" w:themeFillShade="D9"/>
          </w:tcPr>
          <w:p w:rsidR="00A203F0" w:rsidRPr="00461CF0" w:rsidRDefault="00A203F0" w:rsidP="00461CF0">
            <w:pPr>
              <w:spacing w:after="0" w:line="240" w:lineRule="auto"/>
              <w:jc w:val="center"/>
              <w:rPr>
                <w:rFonts w:ascii="Times New Roman" w:hAnsi="Times New Roman" w:cs="Times New Roman"/>
                <w:b/>
                <w:sz w:val="24"/>
                <w:szCs w:val="24"/>
              </w:rPr>
            </w:pPr>
            <w:r w:rsidRPr="00461CF0">
              <w:rPr>
                <w:rFonts w:ascii="Times New Roman" w:hAnsi="Times New Roman" w:cs="Times New Roman"/>
                <w:b/>
                <w:sz w:val="24"/>
                <w:szCs w:val="24"/>
              </w:rPr>
              <w:t>8.  Применение обеспечительных мер и мер ответственности</w:t>
            </w: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8.1</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 xml:space="preserve">Применение обеспечительных мер </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Статьи 34, 94, 96</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r w:rsidR="00A203F0" w:rsidRPr="00461CF0" w:rsidTr="00461CF0">
        <w:tc>
          <w:tcPr>
            <w:tcW w:w="851"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8.2.</w:t>
            </w:r>
          </w:p>
        </w:tc>
        <w:tc>
          <w:tcPr>
            <w:tcW w:w="2518"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Применение мер ответственности по контракту</w:t>
            </w:r>
          </w:p>
        </w:tc>
        <w:tc>
          <w:tcPr>
            <w:tcW w:w="3104" w:type="dxa"/>
          </w:tcPr>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Статьи 34, 94, 96</w:t>
            </w:r>
          </w:p>
          <w:p w:rsidR="00A203F0" w:rsidRPr="00461CF0" w:rsidRDefault="00A203F0" w:rsidP="00461CF0">
            <w:pPr>
              <w:spacing w:after="0" w:line="240" w:lineRule="auto"/>
              <w:rPr>
                <w:rFonts w:ascii="Times New Roman" w:hAnsi="Times New Roman" w:cs="Times New Roman"/>
                <w:sz w:val="24"/>
                <w:szCs w:val="24"/>
              </w:rPr>
            </w:pPr>
            <w:r w:rsidRPr="00461CF0">
              <w:rPr>
                <w:rFonts w:ascii="Times New Roman" w:hAnsi="Times New Roman" w:cs="Times New Roman"/>
                <w:sz w:val="24"/>
                <w:szCs w:val="24"/>
              </w:rPr>
              <w:t>Закона № 44-ФЗ</w:t>
            </w:r>
          </w:p>
        </w:tc>
        <w:tc>
          <w:tcPr>
            <w:tcW w:w="5956" w:type="dxa"/>
          </w:tcPr>
          <w:p w:rsidR="00A203F0" w:rsidRPr="00461CF0" w:rsidRDefault="00A203F0" w:rsidP="00461CF0">
            <w:pPr>
              <w:spacing w:after="0" w:line="240" w:lineRule="auto"/>
              <w:jc w:val="both"/>
              <w:rPr>
                <w:rFonts w:ascii="Times New Roman" w:hAnsi="Times New Roman" w:cs="Times New Roman"/>
                <w:sz w:val="24"/>
                <w:szCs w:val="24"/>
              </w:rPr>
            </w:pPr>
            <w:r w:rsidRPr="00461CF0">
              <w:rPr>
                <w:rFonts w:ascii="Times New Roman" w:hAnsi="Times New Roman" w:cs="Times New Roman"/>
                <w:sz w:val="24"/>
                <w:szCs w:val="24"/>
              </w:rPr>
              <w:t xml:space="preserve">Отсутствуют взыскания неустойки (пени, штрафа) с недобросовестного поставщика (подрядчика, исполнителя) </w:t>
            </w:r>
          </w:p>
        </w:tc>
        <w:tc>
          <w:tcPr>
            <w:tcW w:w="3669" w:type="dxa"/>
          </w:tcPr>
          <w:p w:rsidR="00A203F0" w:rsidRPr="00461CF0" w:rsidRDefault="00A203F0" w:rsidP="00461CF0">
            <w:pPr>
              <w:spacing w:after="0" w:line="240" w:lineRule="auto"/>
              <w:jc w:val="both"/>
              <w:rPr>
                <w:rFonts w:ascii="Times New Roman" w:hAnsi="Times New Roman" w:cs="Times New Roman"/>
                <w:sz w:val="24"/>
                <w:szCs w:val="24"/>
              </w:rPr>
            </w:pPr>
          </w:p>
        </w:tc>
      </w:tr>
    </w:tbl>
    <w:p w:rsidR="00A203F0" w:rsidRPr="00461CF0" w:rsidRDefault="00A203F0" w:rsidP="00461CF0">
      <w:pPr>
        <w:spacing w:after="0" w:line="240" w:lineRule="auto"/>
        <w:rPr>
          <w:rFonts w:ascii="Times New Roman"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1668"/>
        <w:gridCol w:w="13118"/>
      </w:tblGrid>
      <w:tr w:rsidR="00A203F0" w:rsidRPr="00461CF0" w:rsidTr="006E4349">
        <w:tc>
          <w:tcPr>
            <w:tcW w:w="1668" w:type="dxa"/>
            <w:tcBorders>
              <w:bottom w:val="nil"/>
            </w:tcBorders>
          </w:tcPr>
          <w:p w:rsidR="00A203F0" w:rsidRPr="00461CF0" w:rsidRDefault="00A203F0" w:rsidP="006E4349">
            <w:pPr>
              <w:tabs>
                <w:tab w:val="left" w:pos="1425"/>
              </w:tabs>
              <w:spacing w:after="0" w:line="240" w:lineRule="auto"/>
              <w:rPr>
                <w:rFonts w:ascii="Times New Roman" w:hAnsi="Times New Roman" w:cs="Times New Roman"/>
                <w:sz w:val="24"/>
                <w:szCs w:val="24"/>
              </w:rPr>
            </w:pPr>
          </w:p>
        </w:tc>
        <w:tc>
          <w:tcPr>
            <w:tcW w:w="13118" w:type="dxa"/>
            <w:tcBorders>
              <w:bottom w:val="nil"/>
            </w:tcBorders>
          </w:tcPr>
          <w:p w:rsidR="00A203F0" w:rsidRPr="00461CF0" w:rsidRDefault="00A203F0" w:rsidP="006E4349">
            <w:pPr>
              <w:tabs>
                <w:tab w:val="left" w:pos="175"/>
              </w:tabs>
              <w:ind w:left="1560"/>
            </w:pPr>
          </w:p>
        </w:tc>
      </w:tr>
      <w:tr w:rsidR="00A203F0" w:rsidRPr="00461CF0" w:rsidTr="006E4349">
        <w:tc>
          <w:tcPr>
            <w:tcW w:w="1668" w:type="dxa"/>
            <w:tcBorders>
              <w:top w:val="nil"/>
              <w:bottom w:val="nil"/>
              <w:right w:val="nil"/>
            </w:tcBorders>
          </w:tcPr>
          <w:p w:rsidR="00A203F0" w:rsidRPr="00461CF0" w:rsidRDefault="00A203F0" w:rsidP="00461CF0">
            <w:pPr>
              <w:spacing w:after="0" w:line="240" w:lineRule="auto"/>
              <w:ind w:left="1560" w:hanging="1560"/>
              <w:rPr>
                <w:rFonts w:ascii="Times New Roman" w:hAnsi="Times New Roman" w:cs="Times New Roman"/>
                <w:b/>
                <w:sz w:val="24"/>
                <w:szCs w:val="24"/>
              </w:rPr>
            </w:pPr>
            <w:r w:rsidRPr="00461CF0">
              <w:rPr>
                <w:rFonts w:ascii="Times New Roman" w:hAnsi="Times New Roman" w:cs="Times New Roman"/>
                <w:b/>
                <w:sz w:val="24"/>
                <w:szCs w:val="24"/>
              </w:rPr>
              <w:t xml:space="preserve">Примечание: </w:t>
            </w:r>
          </w:p>
        </w:tc>
        <w:tc>
          <w:tcPr>
            <w:tcW w:w="13118" w:type="dxa"/>
            <w:tcBorders>
              <w:top w:val="nil"/>
              <w:left w:val="nil"/>
              <w:bottom w:val="nil"/>
            </w:tcBorders>
          </w:tcPr>
          <w:p w:rsidR="00A203F0" w:rsidRPr="00461CF0" w:rsidRDefault="00A203F0" w:rsidP="00461CF0">
            <w:pPr>
              <w:pStyle w:val="a3"/>
              <w:tabs>
                <w:tab w:val="left" w:pos="175"/>
              </w:tabs>
              <w:ind w:left="-108"/>
            </w:pPr>
          </w:p>
          <w:p w:rsidR="00A203F0" w:rsidRPr="006E4349" w:rsidRDefault="00A203F0" w:rsidP="00461CF0">
            <w:pPr>
              <w:pStyle w:val="a3"/>
              <w:tabs>
                <w:tab w:val="left" w:pos="175"/>
              </w:tabs>
              <w:ind w:left="-108"/>
              <w:rPr>
                <w:b/>
              </w:rPr>
            </w:pPr>
            <w:r w:rsidRPr="00461CF0">
              <w:t xml:space="preserve">1. Пункт 1 части 6, части 8 и 11 статьи 45 Закона № 44-ФЗ вступают в силу </w:t>
            </w:r>
            <w:r w:rsidRPr="006E4349">
              <w:rPr>
                <w:b/>
              </w:rPr>
              <w:t xml:space="preserve">с 31 марта 2014 года. </w:t>
            </w:r>
          </w:p>
          <w:p w:rsidR="00A203F0" w:rsidRPr="00461CF0" w:rsidRDefault="00A203F0" w:rsidP="00461CF0">
            <w:pPr>
              <w:pStyle w:val="a3"/>
              <w:tabs>
                <w:tab w:val="left" w:pos="175"/>
              </w:tabs>
              <w:ind w:left="-108"/>
            </w:pPr>
            <w:r w:rsidRPr="00461CF0">
              <w:t xml:space="preserve">2. Часть 26 статьи 34, статья 35 Закона № 44-ФЗ вступают в силу </w:t>
            </w:r>
            <w:r w:rsidRPr="006E4349">
              <w:rPr>
                <w:b/>
              </w:rPr>
              <w:t>с 1 июля 2014 года.</w:t>
            </w:r>
            <w:r w:rsidRPr="00461CF0">
              <w:t xml:space="preserve"> </w:t>
            </w:r>
          </w:p>
          <w:p w:rsidR="00A203F0" w:rsidRPr="00461CF0" w:rsidRDefault="00A203F0" w:rsidP="00461CF0">
            <w:pPr>
              <w:pStyle w:val="a3"/>
              <w:tabs>
                <w:tab w:val="left" w:pos="175"/>
              </w:tabs>
              <w:ind w:left="-108"/>
            </w:pPr>
            <w:r w:rsidRPr="00461CF0">
              <w:t xml:space="preserve">3. Пункт 16 части 3 статьи 4, статьи 16, 17, 18, 19, части 1 - 10, 12 - 15 статьи 21, части 1 и 2 статьи 23, пункт 1.1 части 2 статьи 25, часть 5 статьи 26, пункты 1 и 2 части 4 статьи 38 Закона № 44-ФЗ вступают в силу </w:t>
            </w:r>
            <w:r w:rsidRPr="006E4349">
              <w:rPr>
                <w:b/>
              </w:rPr>
              <w:t>с 1 января 2016 года</w:t>
            </w:r>
            <w:r w:rsidRPr="00461CF0">
              <w:t xml:space="preserve">. </w:t>
            </w:r>
          </w:p>
          <w:p w:rsidR="00A203F0" w:rsidRPr="00461CF0" w:rsidRDefault="00A203F0" w:rsidP="00461CF0">
            <w:pPr>
              <w:pStyle w:val="a3"/>
              <w:tabs>
                <w:tab w:val="left" w:pos="175"/>
              </w:tabs>
              <w:ind w:left="-108"/>
            </w:pPr>
            <w:r w:rsidRPr="00461CF0">
              <w:t xml:space="preserve">4.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Закона № 44-ФЗ вступают в силу </w:t>
            </w:r>
            <w:r w:rsidRPr="006E4349">
              <w:rPr>
                <w:b/>
              </w:rPr>
              <w:t>с 1 января 2017 год</w:t>
            </w:r>
            <w:r w:rsidRPr="00461CF0">
              <w:t xml:space="preserve"> </w:t>
            </w:r>
          </w:p>
          <w:p w:rsidR="00A203F0" w:rsidRPr="00461CF0" w:rsidRDefault="00A203F0" w:rsidP="00461CF0">
            <w:pPr>
              <w:pStyle w:val="a3"/>
              <w:tabs>
                <w:tab w:val="left" w:pos="175"/>
              </w:tabs>
              <w:ind w:left="-108"/>
            </w:pPr>
          </w:p>
        </w:tc>
      </w:tr>
    </w:tbl>
    <w:p w:rsidR="00A203F0" w:rsidRPr="00461CF0" w:rsidRDefault="00A203F0" w:rsidP="00461CF0">
      <w:pPr>
        <w:spacing w:after="0" w:line="240" w:lineRule="auto"/>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6"/>
        <w:gridCol w:w="7126"/>
      </w:tblGrid>
      <w:tr w:rsidR="00A203F0" w:rsidRPr="00461CF0">
        <w:trPr>
          <w:trHeight w:val="937"/>
        </w:trPr>
        <w:tc>
          <w:tcPr>
            <w:tcW w:w="7126" w:type="dxa"/>
          </w:tcPr>
          <w:p w:rsidR="00A203F0" w:rsidRPr="00461CF0" w:rsidRDefault="00A203F0" w:rsidP="00461CF0">
            <w:pPr>
              <w:pStyle w:val="Default"/>
            </w:pPr>
          </w:p>
        </w:tc>
        <w:tc>
          <w:tcPr>
            <w:tcW w:w="7126" w:type="dxa"/>
          </w:tcPr>
          <w:p w:rsidR="00A203F0" w:rsidRPr="00461CF0" w:rsidRDefault="00A203F0" w:rsidP="00461CF0">
            <w:pPr>
              <w:pStyle w:val="Default"/>
            </w:pPr>
          </w:p>
        </w:tc>
      </w:tr>
    </w:tbl>
    <w:p w:rsidR="00E660A5" w:rsidRDefault="00E660A5" w:rsidP="002C5A21">
      <w:pPr>
        <w:spacing w:after="0" w:line="240" w:lineRule="auto"/>
        <w:ind w:firstLine="567"/>
        <w:jc w:val="both"/>
        <w:rPr>
          <w:rFonts w:ascii="Times New Roman" w:hAnsi="Times New Roman" w:cs="Times New Roman"/>
        </w:rPr>
        <w:sectPr w:rsidR="00E660A5" w:rsidSect="00A203F0">
          <w:pgSz w:w="16838" w:h="11906" w:orient="landscape" w:code="9"/>
          <w:pgMar w:top="1701" w:right="1134" w:bottom="851" w:left="1134" w:header="709" w:footer="709" w:gutter="0"/>
          <w:cols w:space="708"/>
          <w:docGrid w:linePitch="360"/>
        </w:sectPr>
      </w:pPr>
    </w:p>
    <w:p w:rsidR="009A2563" w:rsidRDefault="009A2563" w:rsidP="009A2563">
      <w:pPr>
        <w:pStyle w:val="Default"/>
        <w:jc w:val="right"/>
        <w:rPr>
          <w:sz w:val="23"/>
          <w:szCs w:val="23"/>
        </w:rPr>
      </w:pPr>
      <w:r>
        <w:rPr>
          <w:sz w:val="23"/>
          <w:szCs w:val="23"/>
        </w:rPr>
        <w:t xml:space="preserve">Приложение № 2 </w:t>
      </w:r>
    </w:p>
    <w:p w:rsidR="00E660A5" w:rsidRDefault="00E660A5" w:rsidP="009A2563">
      <w:pPr>
        <w:pStyle w:val="Default"/>
        <w:jc w:val="right"/>
        <w:rPr>
          <w:sz w:val="23"/>
          <w:szCs w:val="23"/>
        </w:rPr>
      </w:pPr>
      <w:r>
        <w:rPr>
          <w:sz w:val="23"/>
          <w:szCs w:val="23"/>
        </w:rPr>
        <w:t xml:space="preserve">к </w:t>
      </w:r>
      <w:r w:rsidR="009A2563">
        <w:rPr>
          <w:sz w:val="23"/>
          <w:szCs w:val="23"/>
        </w:rPr>
        <w:t>СВМФК 07</w:t>
      </w:r>
    </w:p>
    <w:p w:rsidR="00E660A5" w:rsidRDefault="00E660A5" w:rsidP="009A2563">
      <w:pPr>
        <w:pStyle w:val="Default"/>
        <w:jc w:val="right"/>
        <w:rPr>
          <w:sz w:val="23"/>
          <w:szCs w:val="23"/>
        </w:rPr>
      </w:pPr>
      <w:r>
        <w:rPr>
          <w:sz w:val="23"/>
          <w:szCs w:val="23"/>
        </w:rPr>
        <w:t xml:space="preserve">«Проведение аудита </w:t>
      </w:r>
    </w:p>
    <w:p w:rsidR="00E660A5" w:rsidRDefault="00E660A5" w:rsidP="009A2563">
      <w:pPr>
        <w:pStyle w:val="Default"/>
        <w:jc w:val="right"/>
        <w:rPr>
          <w:sz w:val="23"/>
          <w:szCs w:val="23"/>
        </w:rPr>
      </w:pPr>
      <w:r>
        <w:rPr>
          <w:sz w:val="23"/>
          <w:szCs w:val="23"/>
        </w:rPr>
        <w:t xml:space="preserve">в сфере закупок товаров, работ, услуг </w:t>
      </w:r>
    </w:p>
    <w:p w:rsidR="00E660A5" w:rsidRDefault="00E660A5" w:rsidP="009A2563">
      <w:pPr>
        <w:pStyle w:val="Default"/>
        <w:jc w:val="right"/>
        <w:rPr>
          <w:sz w:val="23"/>
          <w:szCs w:val="23"/>
        </w:rPr>
      </w:pPr>
      <w:r>
        <w:rPr>
          <w:sz w:val="23"/>
          <w:szCs w:val="23"/>
        </w:rPr>
        <w:t xml:space="preserve">для осуществления муниципальных нужд» </w:t>
      </w:r>
    </w:p>
    <w:p w:rsidR="009A2563" w:rsidRDefault="009A2563" w:rsidP="00E660A5">
      <w:pPr>
        <w:pStyle w:val="Default"/>
        <w:rPr>
          <w:b/>
          <w:bCs/>
          <w:sz w:val="28"/>
          <w:szCs w:val="28"/>
        </w:rPr>
      </w:pPr>
    </w:p>
    <w:p w:rsidR="00E660A5" w:rsidRPr="009A2563" w:rsidRDefault="00E660A5" w:rsidP="009A2563">
      <w:pPr>
        <w:pStyle w:val="Default"/>
        <w:jc w:val="center"/>
        <w:rPr>
          <w:sz w:val="28"/>
          <w:szCs w:val="28"/>
        </w:rPr>
      </w:pPr>
      <w:r w:rsidRPr="009A2563">
        <w:rPr>
          <w:b/>
          <w:bCs/>
          <w:sz w:val="28"/>
          <w:szCs w:val="28"/>
        </w:rPr>
        <w:t>Структура</w:t>
      </w:r>
    </w:p>
    <w:p w:rsidR="00E660A5" w:rsidRPr="009A2563" w:rsidRDefault="00E660A5" w:rsidP="009A2563">
      <w:pPr>
        <w:pStyle w:val="Default"/>
        <w:jc w:val="center"/>
        <w:rPr>
          <w:sz w:val="28"/>
          <w:szCs w:val="28"/>
        </w:rPr>
      </w:pPr>
      <w:r w:rsidRPr="009A2563">
        <w:rPr>
          <w:b/>
          <w:bCs/>
          <w:sz w:val="28"/>
          <w:szCs w:val="28"/>
        </w:rPr>
        <w:t>отчёта (раздела отчёта) о результатах аудита в сфере закупок</w:t>
      </w:r>
    </w:p>
    <w:p w:rsidR="009A2563" w:rsidRDefault="009A2563" w:rsidP="009A2563">
      <w:pPr>
        <w:pStyle w:val="Default"/>
        <w:spacing w:after="36"/>
        <w:jc w:val="both"/>
        <w:rPr>
          <w:sz w:val="28"/>
          <w:szCs w:val="28"/>
        </w:rPr>
      </w:pPr>
    </w:p>
    <w:p w:rsidR="00E660A5" w:rsidRDefault="00E660A5" w:rsidP="009A2563">
      <w:pPr>
        <w:pStyle w:val="Default"/>
        <w:spacing w:after="36"/>
        <w:ind w:firstLine="567"/>
        <w:jc w:val="both"/>
        <w:rPr>
          <w:sz w:val="28"/>
          <w:szCs w:val="28"/>
        </w:rPr>
      </w:pPr>
      <w:r w:rsidRPr="009A2563">
        <w:rPr>
          <w:sz w:val="28"/>
          <w:szCs w:val="28"/>
        </w:rPr>
        <w:t xml:space="preserve">1. Анализ количества и объёмов закупок объекта аудита (контроля) за последний отчётный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 </w:t>
      </w:r>
    </w:p>
    <w:p w:rsidR="009A2563" w:rsidRPr="009A2563" w:rsidRDefault="009A2563" w:rsidP="009A2563">
      <w:pPr>
        <w:pStyle w:val="Default"/>
        <w:spacing w:after="36"/>
        <w:ind w:firstLine="567"/>
        <w:jc w:val="both"/>
        <w:rPr>
          <w:sz w:val="28"/>
          <w:szCs w:val="28"/>
        </w:rPr>
      </w:pPr>
    </w:p>
    <w:p w:rsidR="00E660A5" w:rsidRDefault="00E660A5" w:rsidP="009A2563">
      <w:pPr>
        <w:pStyle w:val="Default"/>
        <w:spacing w:after="36"/>
        <w:ind w:firstLine="567"/>
        <w:jc w:val="both"/>
        <w:rPr>
          <w:sz w:val="28"/>
          <w:szCs w:val="28"/>
        </w:rPr>
      </w:pPr>
      <w:r w:rsidRPr="009A2563">
        <w:rPr>
          <w:sz w:val="28"/>
          <w:szCs w:val="28"/>
        </w:rPr>
        <w:t xml:space="preserve">2. Анализ закупок, осуществленных неконкурентными способами, в том числе по итогам несостоявшихся закупок. </w:t>
      </w:r>
    </w:p>
    <w:p w:rsidR="009A2563" w:rsidRPr="009A2563" w:rsidRDefault="009A2563" w:rsidP="009A2563">
      <w:pPr>
        <w:pStyle w:val="Default"/>
        <w:spacing w:after="36"/>
        <w:ind w:firstLine="567"/>
        <w:jc w:val="both"/>
        <w:rPr>
          <w:sz w:val="28"/>
          <w:szCs w:val="28"/>
        </w:rPr>
      </w:pPr>
    </w:p>
    <w:p w:rsidR="00137C23" w:rsidRDefault="00E660A5" w:rsidP="009A2563">
      <w:pPr>
        <w:pStyle w:val="Default"/>
        <w:spacing w:after="36"/>
        <w:ind w:firstLine="567"/>
        <w:jc w:val="both"/>
        <w:rPr>
          <w:sz w:val="28"/>
          <w:szCs w:val="28"/>
        </w:rPr>
      </w:pPr>
      <w:r w:rsidRPr="009A2563">
        <w:rPr>
          <w:sz w:val="28"/>
          <w:szCs w:val="28"/>
        </w:rPr>
        <w:t>3. Оценка и сравнительный анализ эффективности закупок, а также соотнесение их с показателями конкуренции при осуществлении закупок.</w:t>
      </w:r>
    </w:p>
    <w:p w:rsidR="00E660A5" w:rsidRPr="009A2563" w:rsidRDefault="00E660A5" w:rsidP="009A2563">
      <w:pPr>
        <w:pStyle w:val="Default"/>
        <w:spacing w:after="36"/>
        <w:ind w:firstLine="567"/>
        <w:jc w:val="both"/>
        <w:rPr>
          <w:sz w:val="28"/>
          <w:szCs w:val="28"/>
        </w:rPr>
      </w:pPr>
      <w:r w:rsidRPr="009A2563">
        <w:rPr>
          <w:sz w:val="28"/>
          <w:szCs w:val="28"/>
        </w:rPr>
        <w:t xml:space="preserve"> </w:t>
      </w:r>
    </w:p>
    <w:p w:rsidR="00137C23" w:rsidRDefault="00E660A5" w:rsidP="009A2563">
      <w:pPr>
        <w:pStyle w:val="Default"/>
        <w:spacing w:after="36"/>
        <w:ind w:firstLine="567"/>
        <w:jc w:val="both"/>
        <w:rPr>
          <w:sz w:val="28"/>
          <w:szCs w:val="28"/>
        </w:rPr>
      </w:pPr>
      <w:r w:rsidRPr="009A2563">
        <w:rPr>
          <w:sz w:val="28"/>
          <w:szCs w:val="28"/>
        </w:rPr>
        <w:t>4. Количество и объём проверенных закупок (в разрезе способов закупок) объекта аудита (контроля).</w:t>
      </w:r>
    </w:p>
    <w:p w:rsidR="00E660A5" w:rsidRPr="009A2563" w:rsidRDefault="00E660A5" w:rsidP="009A2563">
      <w:pPr>
        <w:pStyle w:val="Default"/>
        <w:spacing w:after="36"/>
        <w:ind w:firstLine="567"/>
        <w:jc w:val="both"/>
        <w:rPr>
          <w:sz w:val="28"/>
          <w:szCs w:val="28"/>
        </w:rPr>
      </w:pPr>
      <w:r w:rsidRPr="009A2563">
        <w:rPr>
          <w:sz w:val="28"/>
          <w:szCs w:val="28"/>
        </w:rPr>
        <w:t xml:space="preserve"> </w:t>
      </w:r>
    </w:p>
    <w:p w:rsidR="00137C23" w:rsidRDefault="00E660A5" w:rsidP="009A2563">
      <w:pPr>
        <w:pStyle w:val="Default"/>
        <w:spacing w:after="36"/>
        <w:ind w:firstLine="567"/>
        <w:jc w:val="both"/>
        <w:rPr>
          <w:sz w:val="28"/>
          <w:szCs w:val="28"/>
        </w:rPr>
      </w:pPr>
      <w:r w:rsidRPr="009A2563">
        <w:rPr>
          <w:sz w:val="28"/>
          <w:szCs w:val="28"/>
        </w:rPr>
        <w:t>5. Анализ организационного и нормативного обеспечения закупок у объекта аудита (контроля), включая оценку системы ведомственного контроля в сфере закупок и контроля в сфере закупок, осуществляемого заказчиком.</w:t>
      </w:r>
    </w:p>
    <w:p w:rsidR="00E660A5" w:rsidRPr="009A2563" w:rsidRDefault="00E660A5" w:rsidP="009A2563">
      <w:pPr>
        <w:pStyle w:val="Default"/>
        <w:spacing w:after="36"/>
        <w:ind w:firstLine="567"/>
        <w:jc w:val="both"/>
        <w:rPr>
          <w:sz w:val="28"/>
          <w:szCs w:val="28"/>
        </w:rPr>
      </w:pPr>
      <w:r w:rsidRPr="009A2563">
        <w:rPr>
          <w:sz w:val="28"/>
          <w:szCs w:val="28"/>
        </w:rPr>
        <w:t xml:space="preserve"> </w:t>
      </w:r>
    </w:p>
    <w:p w:rsidR="00E660A5" w:rsidRPr="009A2563" w:rsidRDefault="00E660A5" w:rsidP="009A2563">
      <w:pPr>
        <w:pStyle w:val="Default"/>
        <w:spacing w:after="36"/>
        <w:ind w:firstLine="567"/>
        <w:jc w:val="both"/>
        <w:rPr>
          <w:sz w:val="28"/>
          <w:szCs w:val="28"/>
        </w:rPr>
      </w:pPr>
      <w:r w:rsidRPr="009A2563">
        <w:rPr>
          <w:sz w:val="28"/>
          <w:szCs w:val="28"/>
        </w:rPr>
        <w:t xml:space="preserve">6. Оценка системы планирования закупок объектом аудита (контроля), включая анализ качества исполнения плана закупок (плана-графика закупок). </w:t>
      </w:r>
    </w:p>
    <w:p w:rsidR="00137C23" w:rsidRDefault="00E660A5" w:rsidP="009A2563">
      <w:pPr>
        <w:pStyle w:val="Default"/>
        <w:spacing w:after="36"/>
        <w:ind w:firstLine="567"/>
        <w:jc w:val="both"/>
        <w:rPr>
          <w:sz w:val="28"/>
          <w:szCs w:val="28"/>
        </w:rPr>
      </w:pPr>
      <w:r w:rsidRPr="009A2563">
        <w:rPr>
          <w:sz w:val="28"/>
          <w:szCs w:val="28"/>
        </w:rPr>
        <w:t>7. Оценка процесса обоснования закупок объектом аудита (контроля), включая анализ нормирования и установления начальных (максимальных) цен контрактов.</w:t>
      </w:r>
    </w:p>
    <w:p w:rsidR="00E660A5" w:rsidRPr="009A2563" w:rsidRDefault="00E660A5" w:rsidP="009A2563">
      <w:pPr>
        <w:pStyle w:val="Default"/>
        <w:spacing w:after="36"/>
        <w:ind w:firstLine="567"/>
        <w:jc w:val="both"/>
        <w:rPr>
          <w:sz w:val="28"/>
          <w:szCs w:val="28"/>
        </w:rPr>
      </w:pPr>
      <w:r w:rsidRPr="009A2563">
        <w:rPr>
          <w:sz w:val="28"/>
          <w:szCs w:val="28"/>
        </w:rPr>
        <w:t xml:space="preserve"> </w:t>
      </w:r>
    </w:p>
    <w:p w:rsidR="00137C23" w:rsidRDefault="00E660A5" w:rsidP="009A2563">
      <w:pPr>
        <w:pStyle w:val="Default"/>
        <w:spacing w:after="36"/>
        <w:ind w:firstLine="567"/>
        <w:jc w:val="both"/>
        <w:rPr>
          <w:sz w:val="28"/>
          <w:szCs w:val="28"/>
        </w:rPr>
      </w:pPr>
      <w:r w:rsidRPr="009A2563">
        <w:rPr>
          <w:sz w:val="28"/>
          <w:szCs w:val="28"/>
        </w:rPr>
        <w:t>8. Оценка процесса осуществления закупок объектом аудита (контроля) на предмет наличия (отсутствия) факторов, ограничивающих число участников закупок и достижение экономии бюджетных средств.</w:t>
      </w:r>
    </w:p>
    <w:p w:rsidR="00E660A5" w:rsidRPr="009A2563" w:rsidRDefault="00E660A5" w:rsidP="009A2563">
      <w:pPr>
        <w:pStyle w:val="Default"/>
        <w:spacing w:after="36"/>
        <w:ind w:firstLine="567"/>
        <w:jc w:val="both"/>
        <w:rPr>
          <w:sz w:val="28"/>
          <w:szCs w:val="28"/>
        </w:rPr>
      </w:pPr>
      <w:r w:rsidRPr="009A2563">
        <w:rPr>
          <w:sz w:val="28"/>
          <w:szCs w:val="28"/>
        </w:rPr>
        <w:t xml:space="preserve"> </w:t>
      </w:r>
    </w:p>
    <w:p w:rsidR="00137C23" w:rsidRDefault="00E660A5" w:rsidP="009A2563">
      <w:pPr>
        <w:pStyle w:val="Default"/>
        <w:spacing w:after="36"/>
        <w:ind w:firstLine="567"/>
        <w:jc w:val="both"/>
        <w:rPr>
          <w:sz w:val="28"/>
          <w:szCs w:val="28"/>
        </w:rPr>
      </w:pPr>
      <w:r w:rsidRPr="009A2563">
        <w:rPr>
          <w:sz w:val="28"/>
          <w:szCs w:val="28"/>
        </w:rPr>
        <w:t>9. Оценка эффективности системы управления контрактами, включая своевременность действий объекта аудита (контроля)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E660A5" w:rsidRPr="009A2563" w:rsidRDefault="00E660A5" w:rsidP="009A2563">
      <w:pPr>
        <w:pStyle w:val="Default"/>
        <w:spacing w:after="36"/>
        <w:ind w:firstLine="567"/>
        <w:jc w:val="both"/>
        <w:rPr>
          <w:sz w:val="28"/>
          <w:szCs w:val="28"/>
        </w:rPr>
      </w:pPr>
      <w:r w:rsidRPr="009A2563">
        <w:rPr>
          <w:sz w:val="28"/>
          <w:szCs w:val="28"/>
        </w:rPr>
        <w:t xml:space="preserve"> </w:t>
      </w:r>
    </w:p>
    <w:p w:rsidR="00E660A5" w:rsidRDefault="00E660A5" w:rsidP="009A2563">
      <w:pPr>
        <w:pStyle w:val="Default"/>
        <w:spacing w:after="36"/>
        <w:ind w:firstLine="567"/>
        <w:jc w:val="both"/>
        <w:rPr>
          <w:sz w:val="28"/>
          <w:szCs w:val="28"/>
        </w:rPr>
      </w:pPr>
      <w:r w:rsidRPr="009A2563">
        <w:rPr>
          <w:sz w:val="28"/>
          <w:szCs w:val="28"/>
        </w:rPr>
        <w:t xml:space="preserve">10. Оценка законности расходов на закупки объектом аудита (контроля) 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 </w:t>
      </w:r>
    </w:p>
    <w:p w:rsidR="00137C23" w:rsidRPr="009A2563" w:rsidRDefault="00137C23" w:rsidP="009A2563">
      <w:pPr>
        <w:pStyle w:val="Default"/>
        <w:spacing w:after="36"/>
        <w:ind w:firstLine="567"/>
        <w:jc w:val="both"/>
        <w:rPr>
          <w:sz w:val="28"/>
          <w:szCs w:val="28"/>
        </w:rPr>
      </w:pPr>
    </w:p>
    <w:p w:rsidR="00137C23" w:rsidRDefault="00E660A5" w:rsidP="00137C23">
      <w:pPr>
        <w:pStyle w:val="Default"/>
        <w:ind w:firstLine="567"/>
        <w:jc w:val="both"/>
        <w:rPr>
          <w:color w:val="auto"/>
          <w:sz w:val="28"/>
          <w:szCs w:val="28"/>
        </w:rPr>
      </w:pPr>
      <w:r w:rsidRPr="009A2563">
        <w:rPr>
          <w:sz w:val="28"/>
          <w:szCs w:val="28"/>
        </w:rPr>
        <w:t xml:space="preserve">11. Указание количества и объёма закупок объекта аудита (контроля), в которых выявлены нарушения законодательства о контрактной системе в разрезе </w:t>
      </w:r>
      <w:r w:rsidRPr="009A2563">
        <w:rPr>
          <w:color w:val="auto"/>
          <w:sz w:val="28"/>
          <w:szCs w:val="28"/>
        </w:rPr>
        <w:t>этапов закупочной деятельности (планирование, осуществление закупок, заключение и исполнение контрактов).</w:t>
      </w:r>
    </w:p>
    <w:p w:rsidR="00E660A5" w:rsidRPr="009A2563" w:rsidRDefault="00E660A5" w:rsidP="00137C23">
      <w:pPr>
        <w:pStyle w:val="Default"/>
        <w:ind w:firstLine="567"/>
        <w:jc w:val="both"/>
        <w:rPr>
          <w:color w:val="auto"/>
          <w:sz w:val="28"/>
          <w:szCs w:val="28"/>
        </w:rPr>
      </w:pPr>
      <w:r w:rsidRPr="009A2563">
        <w:rPr>
          <w:color w:val="auto"/>
          <w:sz w:val="28"/>
          <w:szCs w:val="28"/>
        </w:rPr>
        <w:t xml:space="preserve"> </w:t>
      </w:r>
    </w:p>
    <w:p w:rsidR="00137C23" w:rsidRDefault="00E660A5" w:rsidP="009A2563">
      <w:pPr>
        <w:pStyle w:val="Default"/>
        <w:ind w:firstLine="567"/>
        <w:jc w:val="both"/>
        <w:rPr>
          <w:color w:val="auto"/>
          <w:sz w:val="28"/>
          <w:szCs w:val="28"/>
        </w:rPr>
      </w:pPr>
      <w:r w:rsidRPr="009A2563">
        <w:rPr>
          <w:color w:val="auto"/>
          <w:sz w:val="28"/>
          <w:szCs w:val="28"/>
        </w:rPr>
        <w:t>12. Указание выявленных у объекта аудита (контроля) нарушений законодательства о контрактной системе, содержащих признаки административного правонарушения и влекущих уголовное наказание.</w:t>
      </w:r>
    </w:p>
    <w:p w:rsidR="00E660A5" w:rsidRPr="009A2563" w:rsidRDefault="00E660A5" w:rsidP="009A2563">
      <w:pPr>
        <w:pStyle w:val="Default"/>
        <w:ind w:firstLine="567"/>
        <w:jc w:val="both"/>
        <w:rPr>
          <w:color w:val="auto"/>
          <w:sz w:val="28"/>
          <w:szCs w:val="28"/>
        </w:rPr>
      </w:pPr>
      <w:r w:rsidRPr="009A2563">
        <w:rPr>
          <w:color w:val="auto"/>
          <w:sz w:val="28"/>
          <w:szCs w:val="28"/>
        </w:rPr>
        <w:t xml:space="preserve"> </w:t>
      </w:r>
    </w:p>
    <w:p w:rsidR="00137C23" w:rsidRDefault="00E660A5" w:rsidP="009A2563">
      <w:pPr>
        <w:pStyle w:val="Default"/>
        <w:ind w:firstLine="567"/>
        <w:jc w:val="both"/>
        <w:rPr>
          <w:color w:val="auto"/>
          <w:sz w:val="28"/>
          <w:szCs w:val="28"/>
        </w:rPr>
      </w:pPr>
      <w:r w:rsidRPr="009A2563">
        <w:rPr>
          <w:color w:val="auto"/>
          <w:sz w:val="28"/>
          <w:szCs w:val="28"/>
        </w:rPr>
        <w:t>13. Анализ и оценка результативности расходов на закупки (наличие товаров, работ и услуг в запланированном количестве (объёме) и качестве) и достижение целей осуществления закупок объектом аудита (контроля).</w:t>
      </w:r>
    </w:p>
    <w:p w:rsidR="00E660A5" w:rsidRPr="009A2563" w:rsidRDefault="00E660A5" w:rsidP="009A2563">
      <w:pPr>
        <w:pStyle w:val="Default"/>
        <w:ind w:firstLine="567"/>
        <w:jc w:val="both"/>
        <w:rPr>
          <w:color w:val="auto"/>
          <w:sz w:val="28"/>
          <w:szCs w:val="28"/>
        </w:rPr>
      </w:pPr>
      <w:r w:rsidRPr="009A2563">
        <w:rPr>
          <w:color w:val="auto"/>
          <w:sz w:val="28"/>
          <w:szCs w:val="28"/>
        </w:rPr>
        <w:t xml:space="preserve"> </w:t>
      </w:r>
    </w:p>
    <w:p w:rsidR="00137C23" w:rsidRDefault="00E660A5" w:rsidP="009A2563">
      <w:pPr>
        <w:pStyle w:val="Default"/>
        <w:ind w:firstLine="567"/>
        <w:jc w:val="both"/>
        <w:rPr>
          <w:color w:val="auto"/>
          <w:sz w:val="28"/>
          <w:szCs w:val="28"/>
        </w:rPr>
      </w:pPr>
      <w:r w:rsidRPr="009A2563">
        <w:rPr>
          <w:color w:val="auto"/>
          <w:sz w:val="28"/>
          <w:szCs w:val="28"/>
        </w:rPr>
        <w:t>14. Выводы о результатах аудита в сфере закупок с указанием причин выявленных у объекта аудита (контроля) отклонений, нарушений и недостатков.</w:t>
      </w:r>
    </w:p>
    <w:p w:rsidR="00E660A5" w:rsidRPr="009A2563" w:rsidRDefault="00E660A5" w:rsidP="009A2563">
      <w:pPr>
        <w:pStyle w:val="Default"/>
        <w:ind w:firstLine="567"/>
        <w:jc w:val="both"/>
        <w:rPr>
          <w:color w:val="auto"/>
          <w:sz w:val="28"/>
          <w:szCs w:val="28"/>
        </w:rPr>
      </w:pPr>
      <w:r w:rsidRPr="009A2563">
        <w:rPr>
          <w:color w:val="auto"/>
          <w:sz w:val="28"/>
          <w:szCs w:val="28"/>
        </w:rPr>
        <w:t xml:space="preserve"> </w:t>
      </w:r>
    </w:p>
    <w:p w:rsidR="00601F8B" w:rsidRDefault="00E660A5" w:rsidP="00E660A5">
      <w:pPr>
        <w:spacing w:after="0" w:line="240" w:lineRule="auto"/>
        <w:ind w:firstLine="567"/>
        <w:jc w:val="both"/>
        <w:rPr>
          <w:sz w:val="28"/>
          <w:szCs w:val="28"/>
        </w:rPr>
      </w:pPr>
      <w:r w:rsidRPr="009A2563">
        <w:rPr>
          <w:rFonts w:ascii="Times New Roman" w:hAnsi="Times New Roman" w:cs="Times New Roman"/>
          <w:sz w:val="28"/>
          <w:szCs w:val="28"/>
        </w:rPr>
        <w:t>15. Предложения (рекомендации) по результатам аудита в сфере закупок</w:t>
      </w:r>
      <w:r w:rsidR="009A2563">
        <w:rPr>
          <w:rFonts w:ascii="Times New Roman" w:hAnsi="Times New Roman" w:cs="Times New Roman"/>
          <w:sz w:val="28"/>
          <w:szCs w:val="28"/>
        </w:rPr>
        <w:t>.</w:t>
      </w:r>
    </w:p>
    <w:p w:rsidR="00601F8B" w:rsidRDefault="00601F8B" w:rsidP="00E660A5">
      <w:pPr>
        <w:spacing w:after="0" w:line="240" w:lineRule="auto"/>
        <w:ind w:firstLine="567"/>
        <w:jc w:val="both"/>
        <w:rPr>
          <w:sz w:val="28"/>
          <w:szCs w:val="28"/>
        </w:rPr>
        <w:sectPr w:rsidR="00601F8B" w:rsidSect="00E660A5">
          <w:pgSz w:w="11906" w:h="16838" w:code="9"/>
          <w:pgMar w:top="1134" w:right="851" w:bottom="1134" w:left="1701" w:header="709" w:footer="709" w:gutter="0"/>
          <w:cols w:space="708"/>
          <w:docGrid w:linePitch="360"/>
        </w:sectPr>
      </w:pPr>
    </w:p>
    <w:tbl>
      <w:tblPr>
        <w:tblW w:w="0" w:type="auto"/>
        <w:tblInd w:w="9800" w:type="dxa"/>
        <w:tblLook w:val="04A0" w:firstRow="1" w:lastRow="0" w:firstColumn="1" w:lastColumn="0" w:noHBand="0" w:noVBand="1"/>
      </w:tblPr>
      <w:tblGrid>
        <w:gridCol w:w="4501"/>
      </w:tblGrid>
      <w:tr w:rsidR="00601F8B" w:rsidRPr="00137C23" w:rsidTr="00461CF0">
        <w:tc>
          <w:tcPr>
            <w:tcW w:w="4501" w:type="dxa"/>
          </w:tcPr>
          <w:p w:rsidR="00601F8B" w:rsidRPr="00137C23" w:rsidRDefault="00601F8B" w:rsidP="00137C23">
            <w:pPr>
              <w:jc w:val="right"/>
              <w:rPr>
                <w:rFonts w:ascii="Times New Roman" w:hAnsi="Times New Roman" w:cs="Times New Roman"/>
                <w:sz w:val="24"/>
                <w:szCs w:val="24"/>
              </w:rPr>
            </w:pPr>
            <w:r w:rsidRPr="00137C23">
              <w:rPr>
                <w:rFonts w:ascii="Times New Roman" w:hAnsi="Times New Roman" w:cs="Times New Roman"/>
                <w:sz w:val="24"/>
                <w:szCs w:val="24"/>
              </w:rPr>
              <w:t>Приложение № 3</w:t>
            </w:r>
          </w:p>
        </w:tc>
      </w:tr>
      <w:tr w:rsidR="00601F8B" w:rsidRPr="00137C23" w:rsidTr="00461CF0">
        <w:tc>
          <w:tcPr>
            <w:tcW w:w="4501" w:type="dxa"/>
          </w:tcPr>
          <w:p w:rsidR="00601F8B" w:rsidRPr="00137C23" w:rsidRDefault="00601F8B" w:rsidP="00137C23">
            <w:pPr>
              <w:pStyle w:val="Default"/>
              <w:jc w:val="right"/>
            </w:pPr>
            <w:r w:rsidRPr="00137C23">
              <w:t xml:space="preserve">к </w:t>
            </w:r>
            <w:r w:rsidR="00137C23" w:rsidRPr="00137C23">
              <w:t>СВМФК</w:t>
            </w:r>
            <w:r w:rsidRPr="00137C23">
              <w:t xml:space="preserve"> 07 </w:t>
            </w:r>
          </w:p>
          <w:p w:rsidR="00601F8B" w:rsidRPr="00137C23" w:rsidRDefault="00601F8B" w:rsidP="00137C23">
            <w:pPr>
              <w:pStyle w:val="Default"/>
              <w:jc w:val="right"/>
            </w:pPr>
            <w:r w:rsidRPr="00137C23">
              <w:t xml:space="preserve">«Проведение аудита </w:t>
            </w:r>
          </w:p>
          <w:p w:rsidR="00601F8B" w:rsidRPr="00137C23" w:rsidRDefault="00601F8B" w:rsidP="00137C23">
            <w:pPr>
              <w:pStyle w:val="Default"/>
              <w:jc w:val="right"/>
            </w:pPr>
            <w:r w:rsidRPr="00137C23">
              <w:t xml:space="preserve">в сфере закупок товаров, работ, услуг </w:t>
            </w:r>
          </w:p>
          <w:p w:rsidR="00601F8B" w:rsidRPr="00137C23" w:rsidRDefault="00601F8B" w:rsidP="00137C23">
            <w:pPr>
              <w:jc w:val="right"/>
              <w:rPr>
                <w:rFonts w:ascii="Times New Roman" w:hAnsi="Times New Roman" w:cs="Times New Roman"/>
                <w:sz w:val="24"/>
                <w:szCs w:val="24"/>
              </w:rPr>
            </w:pPr>
            <w:r w:rsidRPr="00137C23">
              <w:rPr>
                <w:rFonts w:ascii="Times New Roman" w:hAnsi="Times New Roman" w:cs="Times New Roman"/>
                <w:sz w:val="24"/>
                <w:szCs w:val="24"/>
              </w:rPr>
              <w:t>для осуществления муниципальных нужд»</w:t>
            </w:r>
          </w:p>
        </w:tc>
      </w:tr>
    </w:tbl>
    <w:p w:rsidR="00601F8B" w:rsidRPr="00137C23" w:rsidRDefault="00601F8B" w:rsidP="00601F8B">
      <w:pPr>
        <w:jc w:val="center"/>
        <w:rPr>
          <w:rFonts w:ascii="Times New Roman" w:hAnsi="Times New Roman" w:cs="Times New Roman"/>
          <w:b/>
          <w:sz w:val="24"/>
          <w:szCs w:val="24"/>
        </w:rPr>
      </w:pPr>
    </w:p>
    <w:p w:rsidR="00601F8B" w:rsidRPr="00137C23" w:rsidRDefault="00601F8B" w:rsidP="00137C23">
      <w:pPr>
        <w:spacing w:after="0" w:line="240" w:lineRule="auto"/>
        <w:jc w:val="center"/>
        <w:rPr>
          <w:rFonts w:ascii="Times New Roman" w:hAnsi="Times New Roman" w:cs="Times New Roman"/>
          <w:b/>
          <w:sz w:val="24"/>
          <w:szCs w:val="24"/>
        </w:rPr>
      </w:pPr>
      <w:r w:rsidRPr="00137C23">
        <w:rPr>
          <w:rFonts w:ascii="Times New Roman" w:hAnsi="Times New Roman" w:cs="Times New Roman"/>
          <w:b/>
          <w:sz w:val="24"/>
          <w:szCs w:val="24"/>
        </w:rPr>
        <w:t>Примерная структура</w:t>
      </w:r>
    </w:p>
    <w:p w:rsidR="00601F8B" w:rsidRPr="00137C23" w:rsidRDefault="00601F8B" w:rsidP="00137C23">
      <w:pPr>
        <w:spacing w:after="0" w:line="240" w:lineRule="auto"/>
        <w:jc w:val="center"/>
        <w:rPr>
          <w:rFonts w:ascii="Times New Roman" w:hAnsi="Times New Roman" w:cs="Times New Roman"/>
          <w:b/>
          <w:sz w:val="24"/>
          <w:szCs w:val="24"/>
        </w:rPr>
      </w:pPr>
      <w:r w:rsidRPr="00137C23">
        <w:rPr>
          <w:rFonts w:ascii="Times New Roman" w:hAnsi="Times New Roman" w:cs="Times New Roman"/>
          <w:b/>
          <w:sz w:val="24"/>
          <w:szCs w:val="24"/>
        </w:rPr>
        <w:t xml:space="preserve">представления данных о результатах аудита в сфере закупок </w:t>
      </w:r>
    </w:p>
    <w:p w:rsidR="00601F8B" w:rsidRPr="00137C23" w:rsidRDefault="00601F8B" w:rsidP="00137C23">
      <w:pPr>
        <w:spacing w:after="0" w:line="240" w:lineRule="auto"/>
        <w:jc w:val="center"/>
        <w:rPr>
          <w:rFonts w:ascii="Times New Roman" w:hAnsi="Times New Roman" w:cs="Times New Roman"/>
          <w:b/>
          <w:sz w:val="24"/>
          <w:szCs w:val="24"/>
        </w:rPr>
      </w:pPr>
      <w:r w:rsidRPr="00137C23">
        <w:rPr>
          <w:rFonts w:ascii="Times New Roman" w:hAnsi="Times New Roman" w:cs="Times New Roman"/>
          <w:b/>
          <w:sz w:val="24"/>
          <w:szCs w:val="24"/>
        </w:rPr>
        <w:t xml:space="preserve">для подготовки обобщенной информации </w:t>
      </w:r>
    </w:p>
    <w:p w:rsidR="00601F8B" w:rsidRPr="00BD3C96" w:rsidRDefault="00601F8B" w:rsidP="00601F8B">
      <w:pPr>
        <w:jc w:val="right"/>
        <w:rPr>
          <w:rFonts w:ascii="Times New Roman" w:hAnsi="Times New Roman" w:cs="Times New Roman"/>
          <w:sz w:val="24"/>
          <w:szCs w:val="24"/>
        </w:rPr>
      </w:pPr>
      <w:r w:rsidRPr="00BD3C96">
        <w:rPr>
          <w:rFonts w:ascii="Times New Roman" w:hAnsi="Times New Roman" w:cs="Times New Roman"/>
          <w:sz w:val="24"/>
          <w:szCs w:val="24"/>
        </w:rPr>
        <w:t>за отчетный период</w:t>
      </w:r>
    </w:p>
    <w:p w:rsidR="00601F8B" w:rsidRPr="00137C23" w:rsidRDefault="00601F8B" w:rsidP="00601F8B">
      <w:pPr>
        <w:jc w:val="right"/>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8814"/>
        <w:gridCol w:w="5171"/>
      </w:tblGrid>
      <w:tr w:rsidR="00601F8B" w:rsidRPr="00137C23" w:rsidTr="006E4349">
        <w:trPr>
          <w:trHeight w:val="400"/>
          <w:tblHeader/>
        </w:trPr>
        <w:tc>
          <w:tcPr>
            <w:tcW w:w="0" w:type="auto"/>
            <w:shd w:val="clear" w:color="auto" w:fill="auto"/>
            <w:vAlign w:val="center"/>
          </w:tcPr>
          <w:p w:rsidR="00601F8B" w:rsidRPr="00137C23" w:rsidRDefault="00601F8B" w:rsidP="006E4349">
            <w:pPr>
              <w:jc w:val="center"/>
              <w:rPr>
                <w:rFonts w:ascii="Times New Roman" w:hAnsi="Times New Roman" w:cs="Times New Roman"/>
                <w:b/>
                <w:sz w:val="24"/>
                <w:szCs w:val="24"/>
              </w:rPr>
            </w:pPr>
            <w:r w:rsidRPr="00137C23">
              <w:rPr>
                <w:rFonts w:ascii="Times New Roman" w:hAnsi="Times New Roman" w:cs="Times New Roman"/>
                <w:b/>
                <w:sz w:val="24"/>
                <w:szCs w:val="24"/>
              </w:rPr>
              <w:t>№п/п</w:t>
            </w:r>
          </w:p>
        </w:tc>
        <w:tc>
          <w:tcPr>
            <w:tcW w:w="0" w:type="auto"/>
            <w:shd w:val="clear" w:color="auto" w:fill="auto"/>
            <w:vAlign w:val="center"/>
          </w:tcPr>
          <w:p w:rsidR="00601F8B" w:rsidRPr="00137C23" w:rsidRDefault="00601F8B" w:rsidP="00461CF0">
            <w:pPr>
              <w:jc w:val="center"/>
              <w:rPr>
                <w:rFonts w:ascii="Times New Roman" w:hAnsi="Times New Roman" w:cs="Times New Roman"/>
                <w:b/>
                <w:sz w:val="24"/>
                <w:szCs w:val="24"/>
              </w:rPr>
            </w:pPr>
            <w:r w:rsidRPr="00137C23">
              <w:rPr>
                <w:rFonts w:ascii="Times New Roman" w:hAnsi="Times New Roman" w:cs="Times New Roman"/>
                <w:b/>
                <w:sz w:val="24"/>
                <w:szCs w:val="24"/>
              </w:rPr>
              <w:t>Результаты аудита в сфере закупок</w:t>
            </w:r>
          </w:p>
        </w:tc>
        <w:tc>
          <w:tcPr>
            <w:tcW w:w="0" w:type="auto"/>
            <w:shd w:val="clear" w:color="auto" w:fill="auto"/>
            <w:vAlign w:val="center"/>
          </w:tcPr>
          <w:p w:rsidR="00601F8B" w:rsidRPr="00137C23" w:rsidRDefault="00601F8B" w:rsidP="00461CF0">
            <w:pPr>
              <w:jc w:val="center"/>
              <w:rPr>
                <w:rFonts w:ascii="Times New Roman" w:hAnsi="Times New Roman" w:cs="Times New Roman"/>
                <w:b/>
                <w:sz w:val="24"/>
                <w:szCs w:val="24"/>
              </w:rPr>
            </w:pPr>
            <w:r w:rsidRPr="00137C23">
              <w:rPr>
                <w:rFonts w:ascii="Times New Roman" w:hAnsi="Times New Roman" w:cs="Times New Roman"/>
                <w:b/>
                <w:sz w:val="24"/>
                <w:szCs w:val="24"/>
              </w:rPr>
              <w:t>Данные</w:t>
            </w:r>
          </w:p>
        </w:tc>
      </w:tr>
      <w:tr w:rsidR="00601F8B" w:rsidRPr="00137C23" w:rsidTr="006E4349">
        <w:trPr>
          <w:trHeight w:val="343"/>
        </w:trPr>
        <w:tc>
          <w:tcPr>
            <w:tcW w:w="0" w:type="auto"/>
            <w:gridSpan w:val="3"/>
            <w:shd w:val="clear" w:color="auto" w:fill="D9D9D9"/>
          </w:tcPr>
          <w:p w:rsidR="00601F8B" w:rsidRPr="00137C23" w:rsidRDefault="00601F8B" w:rsidP="00137C23">
            <w:pPr>
              <w:jc w:val="center"/>
              <w:rPr>
                <w:rFonts w:ascii="Times New Roman" w:hAnsi="Times New Roman" w:cs="Times New Roman"/>
                <w:b/>
                <w:sz w:val="24"/>
                <w:szCs w:val="24"/>
              </w:rPr>
            </w:pPr>
            <w:r w:rsidRPr="00137C23">
              <w:rPr>
                <w:rFonts w:ascii="Times New Roman" w:hAnsi="Times New Roman" w:cs="Times New Roman"/>
                <w:b/>
                <w:sz w:val="24"/>
                <w:szCs w:val="24"/>
              </w:rPr>
              <w:t>Общая характеристика мероприятий</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1</w:t>
            </w:r>
          </w:p>
        </w:tc>
        <w:tc>
          <w:tcPr>
            <w:tcW w:w="0" w:type="auto"/>
          </w:tcPr>
          <w:p w:rsidR="00601F8B" w:rsidRPr="00137C23" w:rsidRDefault="00601F8B" w:rsidP="00137C23">
            <w:pPr>
              <w:spacing w:after="0" w:line="240" w:lineRule="auto"/>
              <w:rPr>
                <w:rFonts w:ascii="Times New Roman" w:hAnsi="Times New Roman" w:cs="Times New Roman"/>
                <w:sz w:val="24"/>
                <w:szCs w:val="24"/>
              </w:rPr>
            </w:pPr>
            <w:r w:rsidRPr="00137C23">
              <w:rPr>
                <w:rFonts w:ascii="Times New Roman" w:hAnsi="Times New Roman" w:cs="Times New Roman"/>
                <w:sz w:val="24"/>
                <w:szCs w:val="24"/>
              </w:rPr>
              <w:t>Общее количество контрольных мероприятий, в рамках которых проводился аудит в сфере закупок</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проведенных мероприятий</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2</w:t>
            </w:r>
          </w:p>
        </w:tc>
        <w:tc>
          <w:tcPr>
            <w:tcW w:w="0" w:type="auto"/>
          </w:tcPr>
          <w:p w:rsidR="00601F8B" w:rsidRPr="00137C23" w:rsidRDefault="00601F8B" w:rsidP="00137C23">
            <w:pPr>
              <w:spacing w:after="0" w:line="240" w:lineRule="auto"/>
              <w:rPr>
                <w:rFonts w:ascii="Times New Roman" w:hAnsi="Times New Roman" w:cs="Times New Roman"/>
                <w:sz w:val="24"/>
                <w:szCs w:val="24"/>
              </w:rPr>
            </w:pPr>
            <w:r w:rsidRPr="00137C23">
              <w:rPr>
                <w:rFonts w:ascii="Times New Roman" w:hAnsi="Times New Roman" w:cs="Times New Roman"/>
                <w:sz w:val="24"/>
                <w:szCs w:val="24"/>
              </w:rPr>
              <w:t xml:space="preserve">Общее количество </w:t>
            </w:r>
            <w:r w:rsidRPr="00137C23">
              <w:rPr>
                <w:rStyle w:val="85pt0pt"/>
                <w:rFonts w:eastAsia="Calibri"/>
                <w:sz w:val="24"/>
                <w:szCs w:val="24"/>
              </w:rPr>
              <w:t xml:space="preserve">объектов, </w:t>
            </w:r>
            <w:r w:rsidRPr="00137C23">
              <w:rPr>
                <w:rFonts w:ascii="Times New Roman" w:hAnsi="Times New Roman" w:cs="Times New Roman"/>
                <w:sz w:val="24"/>
                <w:szCs w:val="24"/>
              </w:rPr>
              <w:t>в которых проводился аудит в сфере закупок,</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проверенных объектов</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p>
        </w:tc>
        <w:tc>
          <w:tcPr>
            <w:tcW w:w="0" w:type="auto"/>
          </w:tcPr>
          <w:p w:rsidR="00601F8B" w:rsidRPr="00137C23" w:rsidRDefault="00601F8B" w:rsidP="00137C23">
            <w:pPr>
              <w:spacing w:after="0" w:line="240" w:lineRule="auto"/>
              <w:rPr>
                <w:rFonts w:ascii="Times New Roman" w:hAnsi="Times New Roman" w:cs="Times New Roman"/>
                <w:i/>
                <w:sz w:val="24"/>
                <w:szCs w:val="24"/>
              </w:rPr>
            </w:pPr>
            <w:r w:rsidRPr="00137C23">
              <w:rPr>
                <w:rFonts w:ascii="Times New Roman" w:hAnsi="Times New Roman" w:cs="Times New Roman"/>
                <w:i/>
                <w:sz w:val="24"/>
                <w:szCs w:val="24"/>
              </w:rPr>
              <w:t>в том числе:</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w:t>
            </w:r>
          </w:p>
        </w:tc>
      </w:tr>
      <w:tr w:rsidR="00601F8B" w:rsidRPr="00137C23" w:rsidTr="006E4349">
        <w:trPr>
          <w:trHeight w:val="294"/>
        </w:trPr>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2.1</w:t>
            </w:r>
          </w:p>
        </w:tc>
        <w:tc>
          <w:tcPr>
            <w:tcW w:w="0" w:type="auto"/>
          </w:tcPr>
          <w:p w:rsidR="00601F8B" w:rsidRPr="00137C23" w:rsidRDefault="00601F8B" w:rsidP="00137C23">
            <w:pPr>
              <w:spacing w:after="0" w:line="240" w:lineRule="auto"/>
              <w:rPr>
                <w:rFonts w:ascii="Times New Roman" w:hAnsi="Times New Roman" w:cs="Times New Roman"/>
                <w:sz w:val="24"/>
                <w:szCs w:val="24"/>
              </w:rPr>
            </w:pPr>
            <w:r w:rsidRPr="00137C23">
              <w:rPr>
                <w:rFonts w:ascii="Times New Roman" w:hAnsi="Times New Roman" w:cs="Times New Roman"/>
                <w:sz w:val="24"/>
                <w:szCs w:val="24"/>
              </w:rPr>
              <w:t>федеральных заказчиков</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проверенных объектов</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2.2</w:t>
            </w:r>
          </w:p>
        </w:tc>
        <w:tc>
          <w:tcPr>
            <w:tcW w:w="0" w:type="auto"/>
          </w:tcPr>
          <w:p w:rsidR="00601F8B" w:rsidRPr="00137C23" w:rsidRDefault="00601F8B" w:rsidP="00137C23">
            <w:pPr>
              <w:spacing w:after="0" w:line="240" w:lineRule="auto"/>
              <w:rPr>
                <w:rFonts w:ascii="Times New Roman" w:hAnsi="Times New Roman" w:cs="Times New Roman"/>
                <w:sz w:val="24"/>
                <w:szCs w:val="24"/>
              </w:rPr>
            </w:pPr>
            <w:r w:rsidRPr="00137C23">
              <w:rPr>
                <w:rFonts w:ascii="Times New Roman" w:hAnsi="Times New Roman" w:cs="Times New Roman"/>
                <w:sz w:val="24"/>
                <w:szCs w:val="24"/>
              </w:rPr>
              <w:t>заказчиков субъектов Российской Федерации</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проверенных объектов</w:t>
            </w:r>
          </w:p>
        </w:tc>
      </w:tr>
      <w:tr w:rsidR="00601F8B" w:rsidRPr="00137C23" w:rsidTr="006E4349">
        <w:trPr>
          <w:trHeight w:val="366"/>
        </w:trPr>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2.3</w:t>
            </w:r>
          </w:p>
        </w:tc>
        <w:tc>
          <w:tcPr>
            <w:tcW w:w="0" w:type="auto"/>
          </w:tcPr>
          <w:p w:rsidR="00601F8B" w:rsidRPr="00137C23" w:rsidRDefault="00601F8B" w:rsidP="00137C23">
            <w:pPr>
              <w:spacing w:after="0" w:line="240" w:lineRule="auto"/>
              <w:rPr>
                <w:rFonts w:ascii="Times New Roman" w:hAnsi="Times New Roman" w:cs="Times New Roman"/>
                <w:sz w:val="24"/>
                <w:szCs w:val="24"/>
              </w:rPr>
            </w:pPr>
            <w:r w:rsidRPr="00137C23">
              <w:rPr>
                <w:rFonts w:ascii="Times New Roman" w:hAnsi="Times New Roman" w:cs="Times New Roman"/>
                <w:sz w:val="24"/>
                <w:szCs w:val="24"/>
              </w:rPr>
              <w:t>муниципальных заказчиков</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проверенных объектов</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3</w:t>
            </w:r>
          </w:p>
        </w:tc>
        <w:tc>
          <w:tcPr>
            <w:tcW w:w="0" w:type="auto"/>
          </w:tcPr>
          <w:p w:rsidR="00601F8B" w:rsidRPr="00137C23" w:rsidRDefault="00601F8B" w:rsidP="00137C23">
            <w:pPr>
              <w:spacing w:after="0" w:line="240" w:lineRule="auto"/>
              <w:rPr>
                <w:rFonts w:ascii="Times New Roman" w:hAnsi="Times New Roman" w:cs="Times New Roman"/>
                <w:sz w:val="24"/>
                <w:szCs w:val="24"/>
              </w:rPr>
            </w:pPr>
            <w:r w:rsidRPr="00137C23">
              <w:rPr>
                <w:rStyle w:val="85pt0pt"/>
                <w:rFonts w:eastAsia="Calibri"/>
                <w:sz w:val="24"/>
                <w:szCs w:val="24"/>
              </w:rPr>
              <w:t xml:space="preserve">Перечень объектов, </w:t>
            </w:r>
            <w:r w:rsidRPr="00137C23">
              <w:rPr>
                <w:rFonts w:ascii="Times New Roman" w:hAnsi="Times New Roman" w:cs="Times New Roman"/>
                <w:sz w:val="24"/>
                <w:szCs w:val="24"/>
              </w:rPr>
              <w:t>в которых в рамках контрольных мероприятий проводился аудит в сфере закупок</w:t>
            </w:r>
            <w:r w:rsidRPr="00137C23">
              <w:rPr>
                <w:rStyle w:val="85pt0pt"/>
                <w:rFonts w:eastAsia="Calibri"/>
                <w:sz w:val="24"/>
                <w:szCs w:val="24"/>
              </w:rPr>
              <w:t xml:space="preserve"> </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пункт плана работы</w:t>
            </w:r>
          </w:p>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Счетной палаты Российской Федерации и</w:t>
            </w:r>
          </w:p>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наименование объекта (объектов)</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4</w:t>
            </w:r>
          </w:p>
        </w:tc>
        <w:tc>
          <w:tcPr>
            <w:tcW w:w="0" w:type="auto"/>
          </w:tcPr>
          <w:p w:rsidR="00601F8B" w:rsidRPr="00137C23" w:rsidRDefault="00601F8B" w:rsidP="00137C23">
            <w:pPr>
              <w:spacing w:after="0" w:line="240" w:lineRule="auto"/>
              <w:rPr>
                <w:rStyle w:val="85pt0pt"/>
                <w:rFonts w:eastAsia="Calibri"/>
                <w:sz w:val="24"/>
                <w:szCs w:val="24"/>
              </w:rPr>
            </w:pPr>
            <w:r w:rsidRPr="00137C23">
              <w:rPr>
                <w:rStyle w:val="85pt0pt"/>
                <w:rFonts w:eastAsia="Calibri"/>
                <w:sz w:val="24"/>
                <w:szCs w:val="24"/>
              </w:rPr>
              <w:t>Общее количество и сумма контрактов</w:t>
            </w:r>
            <w:r w:rsidRPr="00137C23">
              <w:rPr>
                <w:rFonts w:ascii="Times New Roman" w:hAnsi="Times New Roman" w:cs="Times New Roman"/>
                <w:sz w:val="24"/>
                <w:szCs w:val="24"/>
              </w:rPr>
              <w:t xml:space="preserve"> на закупку</w:t>
            </w:r>
            <w:r w:rsidRPr="00137C23">
              <w:rPr>
                <w:rStyle w:val="85pt0pt"/>
                <w:rFonts w:eastAsia="Calibri"/>
                <w:sz w:val="24"/>
                <w:szCs w:val="24"/>
              </w:rPr>
              <w:t xml:space="preserve">, проверенных </w:t>
            </w:r>
            <w:r w:rsidRPr="00137C23">
              <w:rPr>
                <w:rFonts w:ascii="Times New Roman" w:hAnsi="Times New Roman" w:cs="Times New Roman"/>
                <w:sz w:val="24"/>
                <w:szCs w:val="24"/>
              </w:rPr>
              <w:t xml:space="preserve">в рамках аудита в сфере закупок </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контрактов и</w:t>
            </w:r>
          </w:p>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сумма (млн. рублей)</w:t>
            </w:r>
          </w:p>
        </w:tc>
      </w:tr>
      <w:tr w:rsidR="00601F8B" w:rsidRPr="00137C23" w:rsidTr="006E4349">
        <w:tc>
          <w:tcPr>
            <w:tcW w:w="0" w:type="auto"/>
            <w:gridSpan w:val="3"/>
            <w:shd w:val="clear" w:color="auto" w:fill="D9D9D9"/>
          </w:tcPr>
          <w:p w:rsidR="00601F8B" w:rsidRPr="00137C23" w:rsidRDefault="00601F8B" w:rsidP="00137C23">
            <w:pPr>
              <w:spacing w:after="0" w:line="240" w:lineRule="auto"/>
              <w:jc w:val="center"/>
              <w:rPr>
                <w:rFonts w:ascii="Times New Roman" w:hAnsi="Times New Roman" w:cs="Times New Roman"/>
                <w:b/>
                <w:sz w:val="24"/>
                <w:szCs w:val="24"/>
              </w:rPr>
            </w:pPr>
            <w:r w:rsidRPr="00137C23">
              <w:rPr>
                <w:rFonts w:ascii="Times New Roman" w:hAnsi="Times New Roman" w:cs="Times New Roman"/>
                <w:b/>
                <w:sz w:val="24"/>
                <w:szCs w:val="24"/>
              </w:rPr>
              <w:t>Выявленные нарушения</w:t>
            </w:r>
          </w:p>
        </w:tc>
      </w:tr>
      <w:tr w:rsidR="00601F8B" w:rsidRPr="00137C23" w:rsidTr="006E4349">
        <w:trPr>
          <w:trHeight w:val="273"/>
        </w:trPr>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5</w:t>
            </w:r>
          </w:p>
        </w:tc>
        <w:tc>
          <w:tcPr>
            <w:tcW w:w="0" w:type="auto"/>
          </w:tcPr>
          <w:p w:rsidR="00601F8B" w:rsidRPr="00137C23" w:rsidRDefault="00601F8B" w:rsidP="00137C23">
            <w:pPr>
              <w:spacing w:after="0" w:line="240" w:lineRule="auto"/>
              <w:rPr>
                <w:rFonts w:ascii="Times New Roman" w:hAnsi="Times New Roman" w:cs="Times New Roman"/>
                <w:sz w:val="24"/>
                <w:szCs w:val="24"/>
              </w:rPr>
            </w:pPr>
            <w:r w:rsidRPr="00137C23">
              <w:rPr>
                <w:rFonts w:ascii="Times New Roman" w:hAnsi="Times New Roman" w:cs="Times New Roman"/>
                <w:sz w:val="24"/>
                <w:szCs w:val="24"/>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и сумма нарушений (млн. рублей),</w:t>
            </w:r>
          </w:p>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 xml:space="preserve">общая стоимость контрактов, при заключении и исполнении которых выявлены нарушения (млн. рублей) </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p>
        </w:tc>
        <w:tc>
          <w:tcPr>
            <w:tcW w:w="0" w:type="auto"/>
          </w:tcPr>
          <w:p w:rsidR="00601F8B" w:rsidRPr="00137C23" w:rsidRDefault="00601F8B" w:rsidP="00137C23">
            <w:pPr>
              <w:spacing w:after="0" w:line="240" w:lineRule="auto"/>
              <w:rPr>
                <w:rFonts w:ascii="Times New Roman" w:hAnsi="Times New Roman" w:cs="Times New Roman"/>
                <w:i/>
                <w:sz w:val="24"/>
                <w:szCs w:val="24"/>
              </w:rPr>
            </w:pPr>
            <w:r w:rsidRPr="00137C23">
              <w:rPr>
                <w:rFonts w:ascii="Times New Roman" w:hAnsi="Times New Roman" w:cs="Times New Roman"/>
                <w:i/>
                <w:sz w:val="24"/>
                <w:szCs w:val="24"/>
              </w:rPr>
              <w:t>в том числе в части проверки:</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5.1</w:t>
            </w:r>
          </w:p>
        </w:tc>
        <w:tc>
          <w:tcPr>
            <w:tcW w:w="0" w:type="auto"/>
          </w:tcPr>
          <w:p w:rsidR="00601F8B" w:rsidRPr="00137C23" w:rsidRDefault="00601F8B" w:rsidP="00137C23">
            <w:pPr>
              <w:spacing w:after="0" w:line="240" w:lineRule="auto"/>
              <w:rPr>
                <w:rFonts w:ascii="Times New Roman" w:hAnsi="Times New Roman" w:cs="Times New Roman"/>
                <w:snapToGrid w:val="0"/>
                <w:sz w:val="24"/>
                <w:szCs w:val="24"/>
              </w:rPr>
            </w:pPr>
            <w:r w:rsidRPr="00137C23">
              <w:rPr>
                <w:rFonts w:ascii="Times New Roman" w:hAnsi="Times New Roman" w:cs="Times New Roman"/>
                <w:snapToGrid w:val="0"/>
                <w:sz w:val="24"/>
                <w:szCs w:val="24"/>
              </w:rPr>
              <w:t>организации закупок</w:t>
            </w:r>
          </w:p>
          <w:p w:rsidR="00601F8B" w:rsidRPr="00137C23" w:rsidRDefault="00601F8B" w:rsidP="00137C23">
            <w:pPr>
              <w:spacing w:after="0" w:line="240" w:lineRule="auto"/>
              <w:rPr>
                <w:rFonts w:ascii="Times New Roman" w:hAnsi="Times New Roman" w:cs="Times New Roman"/>
                <w:i/>
                <w:sz w:val="24"/>
                <w:szCs w:val="24"/>
              </w:rPr>
            </w:pPr>
            <w:r w:rsidRPr="00137C23">
              <w:rPr>
                <w:rFonts w:ascii="Times New Roman" w:hAnsi="Times New Roman" w:cs="Times New Roman"/>
                <w:i/>
                <w:snapToGrid w:val="0"/>
                <w:sz w:val="24"/>
                <w:szCs w:val="24"/>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нарушений, а также не менее трех примеров с грубыми нарушениями</w:t>
            </w:r>
          </w:p>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(из отчетов)</w:t>
            </w:r>
          </w:p>
        </w:tc>
      </w:tr>
      <w:tr w:rsidR="00601F8B" w:rsidRPr="00137C23" w:rsidTr="006E4349">
        <w:trPr>
          <w:trHeight w:val="558"/>
        </w:trPr>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5.2</w:t>
            </w:r>
          </w:p>
        </w:tc>
        <w:tc>
          <w:tcPr>
            <w:tcW w:w="0" w:type="auto"/>
          </w:tcPr>
          <w:p w:rsidR="00601F8B" w:rsidRPr="00137C23" w:rsidRDefault="00601F8B" w:rsidP="00137C23">
            <w:pPr>
              <w:spacing w:after="0" w:line="240" w:lineRule="auto"/>
              <w:rPr>
                <w:rFonts w:ascii="Times New Roman" w:hAnsi="Times New Roman" w:cs="Times New Roman"/>
                <w:snapToGrid w:val="0"/>
                <w:sz w:val="24"/>
                <w:szCs w:val="24"/>
              </w:rPr>
            </w:pPr>
            <w:r w:rsidRPr="00137C23">
              <w:rPr>
                <w:rFonts w:ascii="Times New Roman" w:hAnsi="Times New Roman" w:cs="Times New Roman"/>
                <w:snapToGrid w:val="0"/>
                <w:sz w:val="24"/>
                <w:szCs w:val="24"/>
              </w:rPr>
              <w:t xml:space="preserve">планирования закупок </w:t>
            </w:r>
          </w:p>
          <w:p w:rsidR="00601F8B" w:rsidRPr="00137C23" w:rsidRDefault="00601F8B" w:rsidP="00137C23">
            <w:pPr>
              <w:spacing w:after="0" w:line="240" w:lineRule="auto"/>
              <w:rPr>
                <w:rFonts w:ascii="Times New Roman" w:hAnsi="Times New Roman" w:cs="Times New Roman"/>
                <w:i/>
                <w:sz w:val="24"/>
                <w:szCs w:val="24"/>
              </w:rPr>
            </w:pPr>
            <w:r w:rsidRPr="00137C23">
              <w:rPr>
                <w:rFonts w:ascii="Times New Roman" w:hAnsi="Times New Roman" w:cs="Times New Roman"/>
                <w:i/>
                <w:snapToGrid w:val="0"/>
                <w:sz w:val="24"/>
                <w:szCs w:val="24"/>
              </w:rPr>
              <w:t>(план закупок, план-график закупок, обоснование закупки)</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нарушений и сумма нарушений (млн. рублей), а также примеры грубых нарушений законодательства о контрактной системе</w:t>
            </w:r>
          </w:p>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(из отчетов)</w:t>
            </w:r>
          </w:p>
        </w:tc>
      </w:tr>
      <w:tr w:rsidR="00601F8B" w:rsidRPr="00137C23" w:rsidTr="006E4349">
        <w:trPr>
          <w:trHeight w:val="727"/>
        </w:trPr>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5.3</w:t>
            </w:r>
          </w:p>
        </w:tc>
        <w:tc>
          <w:tcPr>
            <w:tcW w:w="0" w:type="auto"/>
          </w:tcPr>
          <w:p w:rsidR="00601F8B" w:rsidRPr="00137C23" w:rsidRDefault="00601F8B" w:rsidP="00137C23">
            <w:pPr>
              <w:autoSpaceDE w:val="0"/>
              <w:autoSpaceDN w:val="0"/>
              <w:adjustRightInd w:val="0"/>
              <w:spacing w:after="0" w:line="240" w:lineRule="auto"/>
              <w:rPr>
                <w:rFonts w:ascii="Times New Roman" w:hAnsi="Times New Roman" w:cs="Times New Roman"/>
                <w:snapToGrid w:val="0"/>
                <w:sz w:val="24"/>
                <w:szCs w:val="24"/>
              </w:rPr>
            </w:pPr>
            <w:r w:rsidRPr="00137C23">
              <w:rPr>
                <w:rFonts w:ascii="Times New Roman" w:hAnsi="Times New Roman" w:cs="Times New Roman"/>
                <w:snapToGrid w:val="0"/>
                <w:sz w:val="24"/>
                <w:szCs w:val="24"/>
              </w:rPr>
              <w:t>документации (извещения) о закупках</w:t>
            </w:r>
          </w:p>
          <w:p w:rsidR="00601F8B" w:rsidRPr="00137C23" w:rsidRDefault="00601F8B" w:rsidP="00137C23">
            <w:pPr>
              <w:spacing w:after="0" w:line="240" w:lineRule="auto"/>
              <w:rPr>
                <w:rFonts w:ascii="Times New Roman" w:hAnsi="Times New Roman" w:cs="Times New Roman"/>
                <w:i/>
                <w:sz w:val="24"/>
                <w:szCs w:val="24"/>
              </w:rPr>
            </w:pPr>
            <w:r w:rsidRPr="00137C23">
              <w:rPr>
                <w:rFonts w:ascii="Times New Roman" w:hAnsi="Times New Roman" w:cs="Times New Roman"/>
                <w:i/>
                <w:sz w:val="24"/>
                <w:szCs w:val="24"/>
              </w:rPr>
              <w:t xml:space="preserve">(требования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нарушений и сумма нарушений (млн. рублей), а также примеры грубых нарушений законодательства о контрактной системе</w:t>
            </w:r>
          </w:p>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i/>
                <w:sz w:val="24"/>
                <w:szCs w:val="24"/>
              </w:rPr>
              <w:t>(из отчетов)</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5.4</w:t>
            </w:r>
          </w:p>
        </w:tc>
        <w:tc>
          <w:tcPr>
            <w:tcW w:w="0" w:type="auto"/>
          </w:tcPr>
          <w:p w:rsidR="00601F8B" w:rsidRPr="00137C23" w:rsidRDefault="00601F8B" w:rsidP="00137C23">
            <w:pPr>
              <w:spacing w:after="0" w:line="240" w:lineRule="auto"/>
              <w:rPr>
                <w:rFonts w:ascii="Times New Roman" w:hAnsi="Times New Roman" w:cs="Times New Roman"/>
                <w:snapToGrid w:val="0"/>
                <w:sz w:val="24"/>
                <w:szCs w:val="24"/>
              </w:rPr>
            </w:pPr>
            <w:r w:rsidRPr="00137C23">
              <w:rPr>
                <w:rFonts w:ascii="Times New Roman" w:hAnsi="Times New Roman" w:cs="Times New Roman"/>
                <w:snapToGrid w:val="0"/>
                <w:sz w:val="24"/>
                <w:szCs w:val="24"/>
              </w:rPr>
              <w:t>заключенных контрактов</w:t>
            </w:r>
          </w:p>
          <w:p w:rsidR="00601F8B" w:rsidRPr="00137C23" w:rsidRDefault="00601F8B" w:rsidP="00137C23">
            <w:pPr>
              <w:spacing w:after="0" w:line="240" w:lineRule="auto"/>
              <w:rPr>
                <w:rFonts w:ascii="Times New Roman" w:hAnsi="Times New Roman" w:cs="Times New Roman"/>
                <w:i/>
                <w:sz w:val="24"/>
                <w:szCs w:val="24"/>
              </w:rPr>
            </w:pPr>
            <w:r w:rsidRPr="00137C23">
              <w:rPr>
                <w:rFonts w:ascii="Times New Roman" w:hAnsi="Times New Roman" w:cs="Times New Roman"/>
                <w:i/>
                <w:snapToGrid w:val="0"/>
                <w:sz w:val="24"/>
                <w:szCs w:val="24"/>
              </w:rPr>
              <w:t>(соответствие контракта документации и предложению участника, сроки заключения контракта, обеспечение исполнение контракта)</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нарушений и сумма нарушений (млн. рублей), а также примеры грубых нарушений законодательства о контрактной системе</w:t>
            </w:r>
          </w:p>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i/>
                <w:sz w:val="24"/>
                <w:szCs w:val="24"/>
              </w:rPr>
              <w:t>(из отчетов)</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5.5</w:t>
            </w:r>
          </w:p>
        </w:tc>
        <w:tc>
          <w:tcPr>
            <w:tcW w:w="0" w:type="auto"/>
          </w:tcPr>
          <w:p w:rsidR="00601F8B" w:rsidRPr="00137C23" w:rsidRDefault="00601F8B" w:rsidP="00137C23">
            <w:pPr>
              <w:spacing w:after="0" w:line="240" w:lineRule="auto"/>
              <w:rPr>
                <w:rFonts w:ascii="Times New Roman" w:hAnsi="Times New Roman" w:cs="Times New Roman"/>
                <w:sz w:val="24"/>
                <w:szCs w:val="24"/>
              </w:rPr>
            </w:pPr>
            <w:r w:rsidRPr="00137C23">
              <w:rPr>
                <w:rFonts w:ascii="Times New Roman" w:hAnsi="Times New Roman" w:cs="Times New Roman"/>
                <w:sz w:val="24"/>
                <w:szCs w:val="24"/>
              </w:rPr>
              <w:t>закупок у единственного поставщика, подрядчика, исполнителя</w:t>
            </w:r>
          </w:p>
          <w:p w:rsidR="00601F8B" w:rsidRPr="00137C23" w:rsidRDefault="00601F8B" w:rsidP="00137C23">
            <w:pPr>
              <w:spacing w:after="0" w:line="240" w:lineRule="auto"/>
              <w:rPr>
                <w:rFonts w:ascii="Times New Roman" w:hAnsi="Times New Roman" w:cs="Times New Roman"/>
                <w:i/>
                <w:sz w:val="24"/>
                <w:szCs w:val="24"/>
              </w:rPr>
            </w:pPr>
            <w:r w:rsidRPr="00137C23">
              <w:rPr>
                <w:rFonts w:ascii="Times New Roman" w:hAnsi="Times New Roman" w:cs="Times New Roman"/>
                <w:i/>
                <w:sz w:val="24"/>
                <w:szCs w:val="24"/>
              </w:rPr>
              <w:t>(обоснование и законность выбора способа осуществления закупки, расчет и обоснование цены контракта)</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нарушений и сумма нарушений (млн. рублей), а также примеры грубых нарушений законодательства о контрактной системе</w:t>
            </w:r>
          </w:p>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(из отчетов)</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5.6</w:t>
            </w:r>
          </w:p>
        </w:tc>
        <w:tc>
          <w:tcPr>
            <w:tcW w:w="0" w:type="auto"/>
          </w:tcPr>
          <w:p w:rsidR="00601F8B" w:rsidRPr="00137C23" w:rsidRDefault="00601F8B" w:rsidP="00137C23">
            <w:pPr>
              <w:spacing w:after="0" w:line="240" w:lineRule="auto"/>
              <w:rPr>
                <w:rFonts w:ascii="Times New Roman" w:hAnsi="Times New Roman" w:cs="Times New Roman"/>
                <w:sz w:val="24"/>
                <w:szCs w:val="24"/>
              </w:rPr>
            </w:pPr>
            <w:r w:rsidRPr="00137C23">
              <w:rPr>
                <w:rFonts w:ascii="Times New Roman" w:hAnsi="Times New Roman" w:cs="Times New Roman"/>
                <w:sz w:val="24"/>
                <w:szCs w:val="24"/>
              </w:rPr>
              <w:t>процедур закупок</w:t>
            </w:r>
          </w:p>
          <w:p w:rsidR="00601F8B" w:rsidRPr="00137C23" w:rsidRDefault="00601F8B" w:rsidP="00137C23">
            <w:pPr>
              <w:spacing w:after="0" w:line="240" w:lineRule="auto"/>
              <w:rPr>
                <w:rFonts w:ascii="Times New Roman" w:hAnsi="Times New Roman" w:cs="Times New Roman"/>
                <w:i/>
                <w:sz w:val="24"/>
                <w:szCs w:val="24"/>
              </w:rPr>
            </w:pPr>
            <w:r w:rsidRPr="00137C23">
              <w:rPr>
                <w:rFonts w:ascii="Times New Roman" w:hAnsi="Times New Roman" w:cs="Times New Roman"/>
                <w:i/>
                <w:sz w:val="24"/>
                <w:szCs w:val="24"/>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нарушений и сумма нарушений (млн. рублей), а также примеры грубых нарушений законодательства о контрактной системе</w:t>
            </w:r>
          </w:p>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(из отчетов)</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5.7</w:t>
            </w:r>
          </w:p>
        </w:tc>
        <w:tc>
          <w:tcPr>
            <w:tcW w:w="0" w:type="auto"/>
          </w:tcPr>
          <w:p w:rsidR="00601F8B" w:rsidRPr="00137C23" w:rsidRDefault="00601F8B" w:rsidP="00137C23">
            <w:pPr>
              <w:spacing w:after="0" w:line="240" w:lineRule="auto"/>
              <w:rPr>
                <w:rFonts w:ascii="Times New Roman" w:hAnsi="Times New Roman" w:cs="Times New Roman"/>
                <w:sz w:val="24"/>
                <w:szCs w:val="24"/>
              </w:rPr>
            </w:pPr>
            <w:r w:rsidRPr="00137C23">
              <w:rPr>
                <w:rFonts w:ascii="Times New Roman" w:hAnsi="Times New Roman" w:cs="Times New Roman"/>
                <w:sz w:val="24"/>
                <w:szCs w:val="24"/>
              </w:rPr>
              <w:t>исполнения контракта</w:t>
            </w:r>
          </w:p>
          <w:p w:rsidR="00601F8B" w:rsidRPr="00137C23" w:rsidRDefault="00601F8B" w:rsidP="00137C23">
            <w:pPr>
              <w:spacing w:after="0" w:line="240" w:lineRule="auto"/>
              <w:rPr>
                <w:rFonts w:ascii="Times New Roman" w:hAnsi="Times New Roman" w:cs="Times New Roman"/>
                <w:i/>
                <w:sz w:val="24"/>
                <w:szCs w:val="24"/>
              </w:rPr>
            </w:pPr>
            <w:r w:rsidRPr="00137C23">
              <w:rPr>
                <w:rFonts w:ascii="Times New Roman" w:hAnsi="Times New Roman" w:cs="Times New Roman"/>
                <w:i/>
                <w:sz w:val="24"/>
                <w:szCs w:val="24"/>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нарушений и сумма нарушений (млн. рублей), а также примеры грубых нарушений законодательства о контрактной системе</w:t>
            </w:r>
          </w:p>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(из отчетов)</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5.8</w:t>
            </w:r>
          </w:p>
        </w:tc>
        <w:tc>
          <w:tcPr>
            <w:tcW w:w="0" w:type="auto"/>
          </w:tcPr>
          <w:p w:rsidR="00601F8B" w:rsidRPr="00137C23" w:rsidRDefault="00601F8B" w:rsidP="00137C23">
            <w:pPr>
              <w:spacing w:after="0" w:line="240" w:lineRule="auto"/>
              <w:rPr>
                <w:rFonts w:ascii="Times New Roman" w:hAnsi="Times New Roman" w:cs="Times New Roman"/>
                <w:sz w:val="24"/>
                <w:szCs w:val="24"/>
              </w:rPr>
            </w:pPr>
            <w:r w:rsidRPr="00137C23">
              <w:rPr>
                <w:rFonts w:ascii="Times New Roman" w:hAnsi="Times New Roman" w:cs="Times New Roman"/>
                <w:sz w:val="24"/>
                <w:szCs w:val="24"/>
              </w:rPr>
              <w:t>применения обеспечительных мер и мер ответственности по контракту</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нарушений и сумма нарушений (млн. рублей), а также примеры грубых нарушений законодательства о контрактной системе</w:t>
            </w:r>
          </w:p>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(из отчетов)</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5.9</w:t>
            </w:r>
          </w:p>
        </w:tc>
        <w:tc>
          <w:tcPr>
            <w:tcW w:w="0" w:type="auto"/>
          </w:tcPr>
          <w:p w:rsidR="00601F8B" w:rsidRPr="00137C23" w:rsidRDefault="00601F8B" w:rsidP="00137C23">
            <w:pPr>
              <w:spacing w:after="0" w:line="240" w:lineRule="auto"/>
              <w:rPr>
                <w:rFonts w:ascii="Times New Roman" w:hAnsi="Times New Roman" w:cs="Times New Roman"/>
                <w:sz w:val="24"/>
                <w:szCs w:val="24"/>
              </w:rPr>
            </w:pPr>
            <w:r w:rsidRPr="00137C23">
              <w:rPr>
                <w:rFonts w:ascii="Times New Roman" w:hAnsi="Times New Roman" w:cs="Times New Roman"/>
                <w:sz w:val="24"/>
                <w:szCs w:val="24"/>
              </w:rPr>
              <w:t>иных нарушений, связанных с проведением закупок</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нарушений и сумма нарушений (млн. рублей), а также примеры грубых нарушений законодательства о контрактной системе</w:t>
            </w:r>
          </w:p>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(из отчетов)</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6</w:t>
            </w:r>
          </w:p>
        </w:tc>
        <w:tc>
          <w:tcPr>
            <w:tcW w:w="0" w:type="auto"/>
          </w:tcPr>
          <w:p w:rsidR="00601F8B" w:rsidRPr="00137C23" w:rsidRDefault="00601F8B" w:rsidP="00137C23">
            <w:pPr>
              <w:spacing w:after="0" w:line="240" w:lineRule="auto"/>
              <w:rPr>
                <w:rFonts w:ascii="Times New Roman" w:hAnsi="Times New Roman" w:cs="Times New Roman"/>
                <w:sz w:val="24"/>
                <w:szCs w:val="24"/>
              </w:rPr>
            </w:pPr>
            <w:r w:rsidRPr="00137C23">
              <w:rPr>
                <w:rFonts w:ascii="Times New Roman" w:hAnsi="Times New Roman" w:cs="Times New Roman"/>
                <w:sz w:val="24"/>
                <w:szCs w:val="24"/>
              </w:rPr>
              <w:t>Общее количество и сумма закупок, в которых при аудите в сфере закупок выявлены нарушения законодательства о контрактной системе</w:t>
            </w:r>
          </w:p>
        </w:tc>
        <w:tc>
          <w:tcPr>
            <w:tcW w:w="0" w:type="auto"/>
            <w:vAlign w:val="center"/>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i/>
                <w:sz w:val="24"/>
                <w:szCs w:val="24"/>
              </w:rPr>
              <w:t>Указывается количество закупок и сумма (млн. рублей)</w:t>
            </w:r>
          </w:p>
        </w:tc>
      </w:tr>
      <w:tr w:rsidR="00601F8B" w:rsidRPr="00137C23" w:rsidTr="006E4349">
        <w:tc>
          <w:tcPr>
            <w:tcW w:w="0" w:type="auto"/>
            <w:gridSpan w:val="3"/>
            <w:shd w:val="clear" w:color="auto" w:fill="D9D9D9"/>
          </w:tcPr>
          <w:p w:rsidR="00601F8B" w:rsidRPr="00137C23" w:rsidRDefault="00601F8B" w:rsidP="00137C23">
            <w:pPr>
              <w:spacing w:after="0" w:line="240" w:lineRule="auto"/>
              <w:jc w:val="center"/>
              <w:rPr>
                <w:rFonts w:ascii="Times New Roman" w:hAnsi="Times New Roman" w:cs="Times New Roman"/>
                <w:b/>
                <w:sz w:val="24"/>
                <w:szCs w:val="24"/>
              </w:rPr>
            </w:pPr>
            <w:r w:rsidRPr="00137C23">
              <w:rPr>
                <w:rFonts w:ascii="Times New Roman" w:hAnsi="Times New Roman" w:cs="Times New Roman"/>
                <w:b/>
                <w:sz w:val="24"/>
                <w:szCs w:val="24"/>
              </w:rPr>
              <w:t>Представления и обращения</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7</w:t>
            </w:r>
          </w:p>
        </w:tc>
        <w:tc>
          <w:tcPr>
            <w:tcW w:w="0" w:type="auto"/>
          </w:tcPr>
          <w:p w:rsidR="00601F8B" w:rsidRPr="00137C23" w:rsidRDefault="00601F8B" w:rsidP="00137C23">
            <w:pPr>
              <w:pStyle w:val="a4"/>
              <w:spacing w:line="240" w:lineRule="auto"/>
              <w:ind w:firstLine="0"/>
              <w:jc w:val="left"/>
              <w:rPr>
                <w:rStyle w:val="85pt0pt"/>
                <w:sz w:val="24"/>
                <w:szCs w:val="24"/>
              </w:rPr>
            </w:pPr>
            <w:r w:rsidRPr="00137C23">
              <w:rPr>
                <w:rStyle w:val="85pt0pt"/>
                <w:sz w:val="24"/>
                <w:szCs w:val="24"/>
              </w:rPr>
              <w:t xml:space="preserve">Общее количество представлений (предписаний), направленных по результатам </w:t>
            </w:r>
            <w:r w:rsidRPr="00137C23">
              <w:rPr>
                <w:sz w:val="24"/>
                <w:szCs w:val="24"/>
              </w:rPr>
              <w:t>контрольных мероприятий по итогам аудита в сфере закупок</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направленных</w:t>
            </w:r>
          </w:p>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представлений (предписаний)</w:t>
            </w:r>
          </w:p>
        </w:tc>
      </w:tr>
      <w:tr w:rsidR="00601F8B" w:rsidRPr="00137C23" w:rsidTr="006E4349">
        <w:trPr>
          <w:trHeight w:val="754"/>
        </w:trPr>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8</w:t>
            </w:r>
          </w:p>
        </w:tc>
        <w:tc>
          <w:tcPr>
            <w:tcW w:w="0" w:type="auto"/>
          </w:tcPr>
          <w:p w:rsidR="00601F8B" w:rsidRPr="00137C23" w:rsidRDefault="00601F8B" w:rsidP="00137C23">
            <w:pPr>
              <w:pStyle w:val="a4"/>
              <w:spacing w:line="240" w:lineRule="auto"/>
              <w:ind w:firstLine="0"/>
              <w:jc w:val="left"/>
              <w:rPr>
                <w:rStyle w:val="85pt0pt"/>
                <w:sz w:val="24"/>
                <w:szCs w:val="24"/>
              </w:rPr>
            </w:pPr>
            <w:r w:rsidRPr="00137C23">
              <w:rPr>
                <w:sz w:val="24"/>
                <w:szCs w:val="24"/>
              </w:rPr>
              <w:t>Общее количество обращений, направленных в правоохранительные органы</w:t>
            </w:r>
            <w:r w:rsidRPr="00137C23">
              <w:rPr>
                <w:rStyle w:val="85pt0pt"/>
                <w:sz w:val="24"/>
                <w:szCs w:val="24"/>
              </w:rPr>
              <w:t xml:space="preserve"> по результатам </w:t>
            </w:r>
            <w:r w:rsidRPr="00137C23">
              <w:rPr>
                <w:sz w:val="24"/>
                <w:szCs w:val="24"/>
              </w:rPr>
              <w:t>контрольных мероприятий по итогам аудита в сфере закупок</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Указывается количество направленных обращений</w:t>
            </w:r>
          </w:p>
        </w:tc>
      </w:tr>
      <w:tr w:rsidR="00601F8B" w:rsidRPr="00137C23" w:rsidTr="006E4349">
        <w:trPr>
          <w:trHeight w:val="327"/>
        </w:trPr>
        <w:tc>
          <w:tcPr>
            <w:tcW w:w="0" w:type="auto"/>
            <w:gridSpan w:val="3"/>
            <w:shd w:val="clear" w:color="auto" w:fill="D9D9D9"/>
          </w:tcPr>
          <w:p w:rsidR="00601F8B" w:rsidRPr="00137C23" w:rsidRDefault="00601F8B" w:rsidP="00137C23">
            <w:pPr>
              <w:spacing w:after="0" w:line="240" w:lineRule="auto"/>
              <w:jc w:val="center"/>
              <w:rPr>
                <w:rFonts w:ascii="Times New Roman" w:hAnsi="Times New Roman" w:cs="Times New Roman"/>
                <w:b/>
                <w:sz w:val="24"/>
                <w:szCs w:val="24"/>
              </w:rPr>
            </w:pPr>
            <w:r w:rsidRPr="00137C23">
              <w:rPr>
                <w:rFonts w:ascii="Times New Roman" w:hAnsi="Times New Roman" w:cs="Times New Roman"/>
                <w:b/>
                <w:sz w:val="24"/>
                <w:szCs w:val="24"/>
                <w:shd w:val="clear" w:color="auto" w:fill="D9D9D9"/>
              </w:rPr>
              <w:t>Установление п</w:t>
            </w:r>
            <w:r w:rsidRPr="00137C23">
              <w:rPr>
                <w:rFonts w:ascii="Times New Roman" w:hAnsi="Times New Roman" w:cs="Times New Roman"/>
                <w:b/>
                <w:sz w:val="24"/>
                <w:szCs w:val="24"/>
              </w:rPr>
              <w:t>ричин</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9</w:t>
            </w:r>
          </w:p>
        </w:tc>
        <w:tc>
          <w:tcPr>
            <w:tcW w:w="0" w:type="auto"/>
          </w:tcPr>
          <w:p w:rsidR="00601F8B" w:rsidRPr="00137C23" w:rsidRDefault="00601F8B" w:rsidP="00137C23">
            <w:pPr>
              <w:pStyle w:val="a4"/>
              <w:spacing w:line="240" w:lineRule="auto"/>
              <w:ind w:firstLine="0"/>
              <w:jc w:val="left"/>
              <w:rPr>
                <w:sz w:val="24"/>
                <w:szCs w:val="24"/>
              </w:rPr>
            </w:pPr>
            <w:r w:rsidRPr="00137C23">
              <w:rPr>
                <w:sz w:val="24"/>
                <w:szCs w:val="24"/>
              </w:rPr>
              <w:t>Основные причины отклонений, нарушений и недостатков, выявленных  в ходе контрольных мероприятий в рамках аудита в сфере закупок</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Указываются установленные причины</w:t>
            </w:r>
          </w:p>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(действия должностных лиц, недостаток методического обеспечения, правовые «пробелы» и т. д.)</w:t>
            </w:r>
          </w:p>
          <w:p w:rsidR="00601F8B" w:rsidRPr="00137C23" w:rsidRDefault="00601F8B" w:rsidP="00137C23">
            <w:pPr>
              <w:spacing w:after="0" w:line="240" w:lineRule="auto"/>
              <w:jc w:val="center"/>
              <w:rPr>
                <w:rFonts w:ascii="Times New Roman" w:hAnsi="Times New Roman" w:cs="Times New Roman"/>
                <w:i/>
                <w:sz w:val="24"/>
                <w:szCs w:val="24"/>
              </w:rPr>
            </w:pPr>
          </w:p>
        </w:tc>
      </w:tr>
      <w:tr w:rsidR="00601F8B" w:rsidRPr="00137C23" w:rsidTr="006E4349">
        <w:tc>
          <w:tcPr>
            <w:tcW w:w="0" w:type="auto"/>
            <w:gridSpan w:val="3"/>
            <w:shd w:val="clear" w:color="auto" w:fill="D9D9D9"/>
            <w:vAlign w:val="center"/>
          </w:tcPr>
          <w:p w:rsidR="00601F8B" w:rsidRPr="00137C23" w:rsidRDefault="00601F8B" w:rsidP="00137C23">
            <w:pPr>
              <w:spacing w:after="0" w:line="240" w:lineRule="auto"/>
              <w:jc w:val="center"/>
              <w:rPr>
                <w:rFonts w:ascii="Times New Roman" w:hAnsi="Times New Roman" w:cs="Times New Roman"/>
                <w:b/>
                <w:sz w:val="24"/>
                <w:szCs w:val="24"/>
              </w:rPr>
            </w:pPr>
            <w:r w:rsidRPr="00137C23">
              <w:rPr>
                <w:rFonts w:ascii="Times New Roman" w:hAnsi="Times New Roman" w:cs="Times New Roman"/>
                <w:b/>
                <w:sz w:val="24"/>
                <w:szCs w:val="24"/>
              </w:rPr>
              <w:t>Предложения</w:t>
            </w:r>
          </w:p>
        </w:tc>
      </w:tr>
      <w:tr w:rsidR="00601F8B" w:rsidRPr="00137C23" w:rsidTr="006E4349">
        <w:tc>
          <w:tcPr>
            <w:tcW w:w="0" w:type="auto"/>
          </w:tcPr>
          <w:p w:rsidR="00601F8B" w:rsidRPr="00137C23" w:rsidRDefault="00601F8B" w:rsidP="00137C23">
            <w:pPr>
              <w:spacing w:after="0" w:line="240" w:lineRule="auto"/>
              <w:jc w:val="center"/>
              <w:rPr>
                <w:rFonts w:ascii="Times New Roman" w:hAnsi="Times New Roman" w:cs="Times New Roman"/>
                <w:sz w:val="24"/>
                <w:szCs w:val="24"/>
              </w:rPr>
            </w:pPr>
            <w:r w:rsidRPr="00137C23">
              <w:rPr>
                <w:rFonts w:ascii="Times New Roman" w:hAnsi="Times New Roman" w:cs="Times New Roman"/>
                <w:sz w:val="24"/>
                <w:szCs w:val="24"/>
              </w:rPr>
              <w:t>10</w:t>
            </w:r>
          </w:p>
        </w:tc>
        <w:tc>
          <w:tcPr>
            <w:tcW w:w="0" w:type="auto"/>
          </w:tcPr>
          <w:p w:rsidR="00601F8B" w:rsidRPr="00137C23" w:rsidRDefault="00601F8B" w:rsidP="00137C23">
            <w:pPr>
              <w:pStyle w:val="a4"/>
              <w:spacing w:line="240" w:lineRule="auto"/>
              <w:ind w:firstLine="0"/>
              <w:jc w:val="left"/>
              <w:rPr>
                <w:rStyle w:val="85pt0pt"/>
                <w:sz w:val="24"/>
                <w:szCs w:val="24"/>
              </w:rPr>
            </w:pPr>
            <w:r w:rsidRPr="00137C23">
              <w:rPr>
                <w:rStyle w:val="85pt0pt"/>
                <w:sz w:val="24"/>
                <w:szCs w:val="24"/>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0" w:type="auto"/>
            <w:vAlign w:val="center"/>
          </w:tcPr>
          <w:p w:rsidR="00601F8B" w:rsidRPr="00137C23" w:rsidRDefault="00601F8B" w:rsidP="00137C23">
            <w:pPr>
              <w:spacing w:after="0" w:line="240" w:lineRule="auto"/>
              <w:jc w:val="center"/>
              <w:rPr>
                <w:rFonts w:ascii="Times New Roman" w:hAnsi="Times New Roman" w:cs="Times New Roman"/>
                <w:i/>
                <w:sz w:val="24"/>
                <w:szCs w:val="24"/>
              </w:rPr>
            </w:pPr>
            <w:r w:rsidRPr="00137C23">
              <w:rPr>
                <w:rFonts w:ascii="Times New Roman" w:hAnsi="Times New Roman" w:cs="Times New Roman"/>
                <w:i/>
                <w:sz w:val="24"/>
                <w:szCs w:val="24"/>
              </w:rPr>
              <w:t xml:space="preserve">Указываются предложения </w:t>
            </w:r>
          </w:p>
        </w:tc>
      </w:tr>
    </w:tbl>
    <w:p w:rsidR="00601F8B" w:rsidRPr="00137C23" w:rsidRDefault="00601F8B" w:rsidP="00137C23">
      <w:pPr>
        <w:pStyle w:val="a3"/>
        <w:ind w:left="0"/>
        <w:contextualSpacing w:val="0"/>
      </w:pPr>
    </w:p>
    <w:p w:rsidR="00601F8B" w:rsidRPr="00137C23" w:rsidRDefault="00601F8B" w:rsidP="00137C23">
      <w:pPr>
        <w:spacing w:after="0" w:line="240" w:lineRule="auto"/>
        <w:jc w:val="both"/>
        <w:rPr>
          <w:rFonts w:ascii="Times New Roman" w:hAnsi="Times New Roman" w:cs="Times New Roman"/>
          <w:sz w:val="24"/>
          <w:szCs w:val="24"/>
        </w:rPr>
      </w:pPr>
    </w:p>
    <w:p w:rsidR="00601F8B" w:rsidRPr="00137C23" w:rsidRDefault="00601F8B" w:rsidP="00137C23">
      <w:pPr>
        <w:spacing w:after="0" w:line="240" w:lineRule="auto"/>
        <w:jc w:val="both"/>
        <w:rPr>
          <w:rFonts w:ascii="Times New Roman" w:hAnsi="Times New Roman" w:cs="Times New Roman"/>
          <w:sz w:val="24"/>
          <w:szCs w:val="24"/>
        </w:rPr>
      </w:pPr>
      <w:r w:rsidRPr="00137C23">
        <w:rPr>
          <w:rStyle w:val="85pt0pt"/>
          <w:rFonts w:eastAsia="Calibri"/>
          <w:b/>
          <w:sz w:val="24"/>
          <w:szCs w:val="24"/>
        </w:rPr>
        <w:t>Примечание.</w:t>
      </w:r>
      <w:r w:rsidRPr="00137C23">
        <w:rPr>
          <w:rStyle w:val="85pt0pt"/>
          <w:rFonts w:eastAsia="Calibri"/>
          <w:sz w:val="24"/>
          <w:szCs w:val="24"/>
        </w:rPr>
        <w:t xml:space="preserve"> В информации по результатам аудита в сфере закупок также указываются сведения об эффективности и конкурентности закупок в разрезе объектов контроля (аудита).</w:t>
      </w:r>
    </w:p>
    <w:sectPr w:rsidR="00601F8B" w:rsidRPr="00137C23" w:rsidSect="00601F8B">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34" w:rsidRDefault="001A1034" w:rsidP="00BD3C96">
      <w:pPr>
        <w:spacing w:after="0" w:line="240" w:lineRule="auto"/>
      </w:pPr>
      <w:r>
        <w:separator/>
      </w:r>
    </w:p>
  </w:endnote>
  <w:endnote w:type="continuationSeparator" w:id="0">
    <w:p w:rsidR="001A1034" w:rsidRDefault="001A1034" w:rsidP="00BD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34" w:rsidRDefault="001A1034" w:rsidP="00BD3C96">
      <w:pPr>
        <w:spacing w:after="0" w:line="240" w:lineRule="auto"/>
      </w:pPr>
      <w:r>
        <w:separator/>
      </w:r>
    </w:p>
  </w:footnote>
  <w:footnote w:type="continuationSeparator" w:id="0">
    <w:p w:rsidR="001A1034" w:rsidRDefault="001A1034" w:rsidP="00BD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5780"/>
    </w:sdtPr>
    <w:sdtEndPr/>
    <w:sdtContent>
      <w:p w:rsidR="00304304" w:rsidRDefault="001A1034">
        <w:pPr>
          <w:pStyle w:val="a6"/>
          <w:jc w:val="center"/>
        </w:pPr>
        <w:r>
          <w:fldChar w:fldCharType="begin"/>
        </w:r>
        <w:r>
          <w:instrText xml:space="preserve"> PAGE   \* MERGEFORMAT </w:instrText>
        </w:r>
        <w:r>
          <w:fldChar w:fldCharType="separate"/>
        </w:r>
        <w:r w:rsidR="00551D4A">
          <w:rPr>
            <w:noProof/>
          </w:rPr>
          <w:t>2</w:t>
        </w:r>
        <w:r>
          <w:rPr>
            <w:noProof/>
          </w:rPr>
          <w:fldChar w:fldCharType="end"/>
        </w:r>
      </w:p>
    </w:sdtContent>
  </w:sdt>
  <w:p w:rsidR="00304304" w:rsidRDefault="003043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1365FF"/>
    <w:multiLevelType w:val="hybridMultilevel"/>
    <w:tmpl w:val="92814C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BB7968"/>
    <w:multiLevelType w:val="hybridMultilevel"/>
    <w:tmpl w:val="2526AE3E"/>
    <w:lvl w:ilvl="0" w:tplc="29F4DB2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419F67A"/>
    <w:multiLevelType w:val="hybridMultilevel"/>
    <w:tmpl w:val="1813F7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92"/>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3C5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0F6BF4"/>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37C23"/>
    <w:rsid w:val="001430A3"/>
    <w:rsid w:val="00147746"/>
    <w:rsid w:val="00155FBC"/>
    <w:rsid w:val="00157C1E"/>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1034"/>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1C3D"/>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5A21"/>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4304"/>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317D"/>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1CF0"/>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1D4A"/>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2A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1F8B"/>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645E"/>
    <w:rsid w:val="00667B58"/>
    <w:rsid w:val="00674FA1"/>
    <w:rsid w:val="0067694C"/>
    <w:rsid w:val="00676C1C"/>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2E2A"/>
    <w:rsid w:val="006C57CA"/>
    <w:rsid w:val="006C6E96"/>
    <w:rsid w:val="006C78AA"/>
    <w:rsid w:val="006D0409"/>
    <w:rsid w:val="006D0AA8"/>
    <w:rsid w:val="006D4013"/>
    <w:rsid w:val="006D505F"/>
    <w:rsid w:val="006E0167"/>
    <w:rsid w:val="006E11E3"/>
    <w:rsid w:val="006E14AB"/>
    <w:rsid w:val="006E21BB"/>
    <w:rsid w:val="006E4349"/>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32FA"/>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361A9"/>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4F92"/>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C3F94"/>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4F2C"/>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2563"/>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3F0"/>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2AC5"/>
    <w:rsid w:val="00BD31B5"/>
    <w:rsid w:val="00BD3A0A"/>
    <w:rsid w:val="00BD3C96"/>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CC4"/>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1A9A"/>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2904"/>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67B60"/>
    <w:rsid w:val="00D70C7A"/>
    <w:rsid w:val="00D71787"/>
    <w:rsid w:val="00D72E76"/>
    <w:rsid w:val="00D75DEC"/>
    <w:rsid w:val="00D76968"/>
    <w:rsid w:val="00D8144F"/>
    <w:rsid w:val="00D82D04"/>
    <w:rsid w:val="00D83DB1"/>
    <w:rsid w:val="00D93C40"/>
    <w:rsid w:val="00D945B8"/>
    <w:rsid w:val="00D94F1A"/>
    <w:rsid w:val="00D959FF"/>
    <w:rsid w:val="00D95BBA"/>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1DF"/>
    <w:rsid w:val="00E65216"/>
    <w:rsid w:val="00E66076"/>
    <w:rsid w:val="00E660A5"/>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629E"/>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30F1"/>
    <w:rsid w:val="00FE7199"/>
    <w:rsid w:val="00FF1584"/>
    <w:rsid w:val="00FF30E8"/>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4F9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203F0"/>
    <w:pPr>
      <w:spacing w:after="0" w:line="240" w:lineRule="auto"/>
      <w:ind w:left="720"/>
      <w:contextualSpacing/>
    </w:pPr>
    <w:rPr>
      <w:rFonts w:ascii="Times New Roman" w:eastAsia="Times New Roman" w:hAnsi="Times New Roman" w:cs="Times New Roman"/>
      <w:sz w:val="24"/>
      <w:szCs w:val="24"/>
    </w:rPr>
  </w:style>
  <w:style w:type="character" w:customStyle="1" w:styleId="85pt0pt">
    <w:name w:val="Основной текст + 8;5 pt;Интервал 0 pt"/>
    <w:rsid w:val="00601F8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4">
    <w:name w:val="Стиль_текст"/>
    <w:basedOn w:val="a"/>
    <w:link w:val="a5"/>
    <w:qFormat/>
    <w:rsid w:val="00601F8B"/>
    <w:pPr>
      <w:spacing w:after="0" w:line="288" w:lineRule="auto"/>
      <w:ind w:firstLine="709"/>
      <w:jc w:val="both"/>
    </w:pPr>
    <w:rPr>
      <w:rFonts w:ascii="Times New Roman" w:eastAsia="Times New Roman" w:hAnsi="Times New Roman" w:cs="Times New Roman"/>
      <w:spacing w:val="-1"/>
      <w:sz w:val="28"/>
      <w:szCs w:val="28"/>
    </w:rPr>
  </w:style>
  <w:style w:type="character" w:customStyle="1" w:styleId="a5">
    <w:name w:val="Стиль_текст Знак"/>
    <w:link w:val="a4"/>
    <w:rsid w:val="00601F8B"/>
    <w:rPr>
      <w:rFonts w:ascii="Times New Roman" w:eastAsia="Times New Roman" w:hAnsi="Times New Roman" w:cs="Times New Roman"/>
      <w:spacing w:val="-1"/>
      <w:sz w:val="28"/>
      <w:szCs w:val="28"/>
      <w:lang w:eastAsia="ru-RU"/>
    </w:rPr>
  </w:style>
  <w:style w:type="paragraph" w:styleId="a6">
    <w:name w:val="header"/>
    <w:basedOn w:val="a"/>
    <w:link w:val="a7"/>
    <w:uiPriority w:val="99"/>
    <w:unhideWhenUsed/>
    <w:rsid w:val="00BD3C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3C96"/>
  </w:style>
  <w:style w:type="paragraph" w:styleId="a8">
    <w:name w:val="footer"/>
    <w:basedOn w:val="a"/>
    <w:link w:val="a9"/>
    <w:uiPriority w:val="99"/>
    <w:semiHidden/>
    <w:unhideWhenUsed/>
    <w:rsid w:val="00BD3C9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D3C96"/>
  </w:style>
  <w:style w:type="table" w:styleId="aa">
    <w:name w:val="Table Grid"/>
    <w:basedOn w:val="a1"/>
    <w:uiPriority w:val="59"/>
    <w:rsid w:val="0083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043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4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4F9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203F0"/>
    <w:pPr>
      <w:spacing w:after="0" w:line="240" w:lineRule="auto"/>
      <w:ind w:left="720"/>
      <w:contextualSpacing/>
    </w:pPr>
    <w:rPr>
      <w:rFonts w:ascii="Times New Roman" w:eastAsia="Times New Roman" w:hAnsi="Times New Roman" w:cs="Times New Roman"/>
      <w:sz w:val="24"/>
      <w:szCs w:val="24"/>
    </w:rPr>
  </w:style>
  <w:style w:type="character" w:customStyle="1" w:styleId="85pt0pt">
    <w:name w:val="Основной текст + 8;5 pt;Интервал 0 pt"/>
    <w:rsid w:val="00601F8B"/>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4">
    <w:name w:val="Стиль_текст"/>
    <w:basedOn w:val="a"/>
    <w:link w:val="a5"/>
    <w:qFormat/>
    <w:rsid w:val="00601F8B"/>
    <w:pPr>
      <w:spacing w:after="0" w:line="288" w:lineRule="auto"/>
      <w:ind w:firstLine="709"/>
      <w:jc w:val="both"/>
    </w:pPr>
    <w:rPr>
      <w:rFonts w:ascii="Times New Roman" w:eastAsia="Times New Roman" w:hAnsi="Times New Roman" w:cs="Times New Roman"/>
      <w:spacing w:val="-1"/>
      <w:sz w:val="28"/>
      <w:szCs w:val="28"/>
    </w:rPr>
  </w:style>
  <w:style w:type="character" w:customStyle="1" w:styleId="a5">
    <w:name w:val="Стиль_текст Знак"/>
    <w:link w:val="a4"/>
    <w:rsid w:val="00601F8B"/>
    <w:rPr>
      <w:rFonts w:ascii="Times New Roman" w:eastAsia="Times New Roman" w:hAnsi="Times New Roman" w:cs="Times New Roman"/>
      <w:spacing w:val="-1"/>
      <w:sz w:val="28"/>
      <w:szCs w:val="28"/>
      <w:lang w:eastAsia="ru-RU"/>
    </w:rPr>
  </w:style>
  <w:style w:type="paragraph" w:styleId="a6">
    <w:name w:val="header"/>
    <w:basedOn w:val="a"/>
    <w:link w:val="a7"/>
    <w:uiPriority w:val="99"/>
    <w:unhideWhenUsed/>
    <w:rsid w:val="00BD3C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3C96"/>
  </w:style>
  <w:style w:type="paragraph" w:styleId="a8">
    <w:name w:val="footer"/>
    <w:basedOn w:val="a"/>
    <w:link w:val="a9"/>
    <w:uiPriority w:val="99"/>
    <w:semiHidden/>
    <w:unhideWhenUsed/>
    <w:rsid w:val="00BD3C9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D3C96"/>
  </w:style>
  <w:style w:type="table" w:styleId="aa">
    <w:name w:val="Table Grid"/>
    <w:basedOn w:val="a1"/>
    <w:uiPriority w:val="59"/>
    <w:rsid w:val="0083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043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4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F5BEBE1E2AE36E197C10AFC8C3D0008E40E1EFAF6F3B143829FC1C9E7115FFBC8AD8E9795A578BvFVCI" TargetMode="External"/><Relationship Id="rId18" Type="http://schemas.openxmlformats.org/officeDocument/2006/relationships/hyperlink" Target="consultantplus://offline/ref=8F040FCEDD45EE45B8847F5B6C977B28C91F917DADE5DC1000E7825A89540951A5A8ED7C14370155B9YBI" TargetMode="External"/><Relationship Id="rId26" Type="http://schemas.openxmlformats.org/officeDocument/2006/relationships/hyperlink" Target="consultantplus://offline/ref=E0DD796041A3F4FC371F2B1968537F5AA508135BE44B19A53A8D5C243047CD1C2DDAE7240E1EFE2Eb7a6L" TargetMode="External"/><Relationship Id="rId3" Type="http://schemas.openxmlformats.org/officeDocument/2006/relationships/styles" Target="styles.xml"/><Relationship Id="rId21" Type="http://schemas.openxmlformats.org/officeDocument/2006/relationships/hyperlink" Target="consultantplus://offline/ref=8F040FCEDD45EE45B8847F5B6C977B28C91F917DADE5DC1000E7825A89540951A5A8ED7C14370154B9Y5I" TargetMode="External"/><Relationship Id="rId7" Type="http://schemas.openxmlformats.org/officeDocument/2006/relationships/footnotes" Target="footnotes.xml"/><Relationship Id="rId12" Type="http://schemas.openxmlformats.org/officeDocument/2006/relationships/hyperlink" Target="consultantplus://offline/ref=D1F5BEBE1E2AE36E197C10AFC8C3D0008E40E1EFAF6F3B143829FC1C9E7115FFBC8AD8E9795A5784vFVBI" TargetMode="External"/><Relationship Id="rId17" Type="http://schemas.openxmlformats.org/officeDocument/2006/relationships/hyperlink" Target="consultantplus://offline/ref=8F040FCEDD45EE45B8847F5B6C977B28C91F917DADE5DC1000E7825A89540951A5A8ED7C14370155B9Y6I" TargetMode="External"/><Relationship Id="rId25" Type="http://schemas.openxmlformats.org/officeDocument/2006/relationships/hyperlink" Target="consultantplus://offline/ref=E0DD796041A3F4FC371F2B1968537F5AA508135BE44B19A53A8D5C243047CD1C2DDAE7240E1EFE2Eb7a5L" TargetMode="External"/><Relationship Id="rId2" Type="http://schemas.openxmlformats.org/officeDocument/2006/relationships/numbering" Target="numbering.xml"/><Relationship Id="rId16" Type="http://schemas.openxmlformats.org/officeDocument/2006/relationships/hyperlink" Target="consultantplus://offline/ref=8F040FCEDD45EE45B8847F5B6C977B28C91F917DADE5DC1000E7825A89540951A5A8ED7C14370155B9Y0I" TargetMode="External"/><Relationship Id="rId20" Type="http://schemas.openxmlformats.org/officeDocument/2006/relationships/hyperlink" Target="consultantplus://offline/ref=8F040FCEDD45EE45B8847F5B6C977B28C91F917DADE5DC1000E7825A89540951A5A8ED7C14370154B9Y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F5BEBE1E2AE36E197C10AFC8C3D0008E40E1EFAF6F3B143829FC1C9E7115FFBC8AD8E9795A5785vFV8I" TargetMode="External"/><Relationship Id="rId24" Type="http://schemas.openxmlformats.org/officeDocument/2006/relationships/hyperlink" Target="consultantplus://offline/ref=E0DD796041A3F4FC371F2B1968537F5AA508135BE44B19A53A8D5C243047CD1C2DDAE7240E1EFE21b7aCL" TargetMode="External"/><Relationship Id="rId5" Type="http://schemas.openxmlformats.org/officeDocument/2006/relationships/settings" Target="settings.xml"/><Relationship Id="rId15" Type="http://schemas.openxmlformats.org/officeDocument/2006/relationships/hyperlink" Target="consultantplus://offline/ref=8F040FCEDD45EE45B8847F5B6C977B28C91F917DADE5DC1000E7825A89540951A5A8ED7C14370155B9Y3I" TargetMode="External"/><Relationship Id="rId23" Type="http://schemas.openxmlformats.org/officeDocument/2006/relationships/hyperlink" Target="consultantplus://offline/ref=E0DD796041A3F4FC371F2B1968537F5AA508135BE44B19A53A8D5C243047CD1C2DDAE7240E1EFE21b7a1L" TargetMode="External"/><Relationship Id="rId28" Type="http://schemas.openxmlformats.org/officeDocument/2006/relationships/theme" Target="theme/theme1.xml"/><Relationship Id="rId10" Type="http://schemas.openxmlformats.org/officeDocument/2006/relationships/hyperlink" Target="consultantplus://offline/ref=740A4324C5BB96FB9D5AE40DDDAE0594D6586A67018982B1E28C0B96B0018DD9C0BAF9CAFBAF996CgC55O" TargetMode="External"/><Relationship Id="rId19" Type="http://schemas.openxmlformats.org/officeDocument/2006/relationships/hyperlink" Target="consultantplus://offline/ref=8F040FCEDD45EE45B8847F5B6C977B28C91F917DADE5DC1000E7825A89540951A5A8ED7C14370154B9Y2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F040FCEDD45EE45B8847F5B6C977B28C91F917DADE5DC1000E7825A89540951A5A8ED7C14370156B9YBI" TargetMode="External"/><Relationship Id="rId22" Type="http://schemas.openxmlformats.org/officeDocument/2006/relationships/hyperlink" Target="consultantplus://offline/ref=E0DD796041A3F4FC371F2B1968537F5AA508135BE44B19A53A8D5C243047CD1C2DDAE7240E1EFE21b7a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926F4-C9C3-49C3-A54B-4BB33292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12967</Words>
  <Characters>73915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Serova</cp:lastModifiedBy>
  <cp:revision>2</cp:revision>
  <cp:lastPrinted>2015-08-12T09:15:00Z</cp:lastPrinted>
  <dcterms:created xsi:type="dcterms:W3CDTF">2015-08-24T13:54:00Z</dcterms:created>
  <dcterms:modified xsi:type="dcterms:W3CDTF">2015-08-24T13:54:00Z</dcterms:modified>
</cp:coreProperties>
</file>