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9" w:rsidRDefault="005C24EC" w:rsidP="00BE6EE6">
      <w:pPr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У</w:t>
      </w:r>
      <w:r w:rsidR="00432B9F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5229" w:rsidRDefault="005C24EC" w:rsidP="00BE6EE6">
      <w:pPr>
        <w:spacing w:after="0" w:line="240" w:lineRule="auto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432B9F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proofErr w:type="gramEnd"/>
      <w:r w:rsidR="00432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1C5229" w:rsidRDefault="00432B9F" w:rsidP="00BE6EE6">
      <w:pPr>
        <w:spacing w:after="0" w:line="240" w:lineRule="auto"/>
        <w:jc w:val="right"/>
        <w:rPr>
          <w:rFonts w:hint="eastAsi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C5229" w:rsidRPr="00E2064F" w:rsidRDefault="005C24EC" w:rsidP="00BE6EE6">
      <w:pPr>
        <w:spacing w:after="0" w:line="240" w:lineRule="auto"/>
        <w:jc w:val="right"/>
        <w:rPr>
          <w:rFonts w:hint="eastAsia"/>
          <w:lang w:val="ru-RU"/>
        </w:rPr>
      </w:pPr>
      <w:r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</w:t>
      </w:r>
      <w:r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от </w:t>
      </w:r>
      <w:r w:rsidR="00432B9F"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«24» мая </w:t>
      </w:r>
      <w:r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>2019</w:t>
      </w:r>
      <w:r w:rsidR="00432B9F"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 </w:t>
      </w:r>
      <w:r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 </w:t>
      </w:r>
      <w:r w:rsidR="00432B9F" w:rsidRPr="00E2064F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</w:p>
    <w:p w:rsidR="001C5229" w:rsidRPr="00E2064F" w:rsidRDefault="001C5229">
      <w:pPr>
        <w:rPr>
          <w:rFonts w:hint="eastAsia"/>
          <w:lang w:val="ru-RU"/>
        </w:rPr>
      </w:pPr>
    </w:p>
    <w:p w:rsidR="001C5229" w:rsidRPr="00E2064F" w:rsidRDefault="001C5229">
      <w:pPr>
        <w:rPr>
          <w:rFonts w:hint="eastAsia"/>
          <w:lang w:val="ru-RU"/>
        </w:rPr>
      </w:pPr>
    </w:p>
    <w:p w:rsidR="00BE6EE6" w:rsidRDefault="00BE6EE6" w:rsidP="00E2064F">
      <w:pPr>
        <w:pStyle w:val="Default"/>
        <w:jc w:val="center"/>
        <w:rPr>
          <w:b/>
          <w:bCs/>
          <w:sz w:val="40"/>
          <w:szCs w:val="40"/>
        </w:rPr>
      </w:pPr>
    </w:p>
    <w:p w:rsidR="00BE6EE6" w:rsidRDefault="00BE6EE6" w:rsidP="00E2064F">
      <w:pPr>
        <w:pStyle w:val="Default"/>
        <w:jc w:val="center"/>
        <w:rPr>
          <w:b/>
          <w:bCs/>
          <w:sz w:val="40"/>
          <w:szCs w:val="40"/>
        </w:rPr>
      </w:pPr>
    </w:p>
    <w:p w:rsidR="00BE6EE6" w:rsidRDefault="00BE6EE6" w:rsidP="00E2064F">
      <w:pPr>
        <w:pStyle w:val="Default"/>
        <w:jc w:val="center"/>
        <w:rPr>
          <w:b/>
          <w:bCs/>
          <w:sz w:val="40"/>
          <w:szCs w:val="40"/>
        </w:rPr>
      </w:pPr>
    </w:p>
    <w:p w:rsidR="00E2064F" w:rsidRPr="00874F92" w:rsidRDefault="00E2064F" w:rsidP="00E2064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СТАНДАРТ</w:t>
      </w:r>
    </w:p>
    <w:p w:rsidR="00E2064F" w:rsidRDefault="00E2064F" w:rsidP="00E206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E2064F" w:rsidRDefault="00E2064F" w:rsidP="00E206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</w:t>
      </w:r>
    </w:p>
    <w:p w:rsidR="00E2064F" w:rsidRDefault="00E2064F" w:rsidP="00E206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ШИМСКОГО МУНИЦИПАЛЬНОГО РАЙОНА</w:t>
      </w:r>
    </w:p>
    <w:p w:rsidR="00E2064F" w:rsidRDefault="00E2064F" w:rsidP="00E2064F">
      <w:pPr>
        <w:pStyle w:val="Default"/>
        <w:jc w:val="center"/>
        <w:rPr>
          <w:b/>
          <w:bCs/>
          <w:sz w:val="28"/>
          <w:szCs w:val="28"/>
        </w:rPr>
      </w:pPr>
    </w:p>
    <w:p w:rsidR="00E2064F" w:rsidRDefault="00E2064F" w:rsidP="00E2064F">
      <w:pPr>
        <w:pStyle w:val="Default"/>
        <w:jc w:val="center"/>
        <w:rPr>
          <w:b/>
          <w:bCs/>
          <w:sz w:val="28"/>
          <w:szCs w:val="28"/>
        </w:rPr>
      </w:pPr>
    </w:p>
    <w:p w:rsidR="00E2064F" w:rsidRDefault="00E2064F" w:rsidP="00E2064F">
      <w:pPr>
        <w:pStyle w:val="Default"/>
        <w:jc w:val="center"/>
        <w:rPr>
          <w:sz w:val="28"/>
          <w:szCs w:val="28"/>
        </w:rPr>
      </w:pPr>
    </w:p>
    <w:p w:rsidR="00E2064F" w:rsidRDefault="00E2064F" w:rsidP="00E206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СВМФК 10</w:t>
      </w:r>
    </w:p>
    <w:p w:rsidR="00E2064F" w:rsidRDefault="00E2064F" w:rsidP="00E206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«АНАЛИЗ БЮДЖЕТНОГО ПРОЦЕССА В МУНИЦИПАЛЬНОМ 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РАЗОВАНИИ И ПОДГОТОВКА ПРЕДЛОЖЕНИЙ, НАПРАВЛЕННЫХ НА ЕГО СОВЕРШЕНСТВОВАНИЕ»</w:t>
      </w:r>
    </w:p>
    <w:p w:rsidR="001C5229" w:rsidRPr="00E2064F" w:rsidRDefault="001C5229">
      <w:pPr>
        <w:rPr>
          <w:rFonts w:hint="eastAsia"/>
          <w:sz w:val="40"/>
          <w:szCs w:val="40"/>
          <w:lang w:val="ru-RU"/>
        </w:rPr>
      </w:pPr>
    </w:p>
    <w:p w:rsidR="00432B9F" w:rsidRDefault="00432B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27C" w:rsidRP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2B9F" w:rsidRDefault="0043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B9F" w:rsidRPr="0017427C" w:rsidRDefault="001742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р.п. Шимск</w:t>
      </w:r>
    </w:p>
    <w:p w:rsidR="001C5229" w:rsidRDefault="005C24EC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C5229" w:rsidRDefault="005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/>
      </w:tblPr>
      <w:tblGrid>
        <w:gridCol w:w="527"/>
        <w:gridCol w:w="8381"/>
        <w:gridCol w:w="662"/>
      </w:tblGrid>
      <w:tr w:rsidR="00432B9F" w:rsidTr="00A27820">
        <w:tc>
          <w:tcPr>
            <w:tcW w:w="527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1" w:type="dxa"/>
          </w:tcPr>
          <w:p w:rsidR="00432B9F" w:rsidRPr="00432B9F" w:rsidRDefault="00432B9F" w:rsidP="004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62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B9F" w:rsidTr="00A27820">
        <w:tc>
          <w:tcPr>
            <w:tcW w:w="527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1" w:type="dxa"/>
          </w:tcPr>
          <w:p w:rsidR="00432B9F" w:rsidRPr="00432B9F" w:rsidRDefault="00432B9F" w:rsidP="004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анализа бюджетного процесса</w:t>
            </w:r>
          </w:p>
        </w:tc>
        <w:tc>
          <w:tcPr>
            <w:tcW w:w="662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B9F" w:rsidTr="00A27820">
        <w:tc>
          <w:tcPr>
            <w:tcW w:w="527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1" w:type="dxa"/>
          </w:tcPr>
          <w:p w:rsidR="00432B9F" w:rsidRPr="00432B9F" w:rsidRDefault="00432B9F" w:rsidP="004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составляемых по итогам анализа бюджетного процесса</w:t>
            </w:r>
          </w:p>
        </w:tc>
        <w:tc>
          <w:tcPr>
            <w:tcW w:w="662" w:type="dxa"/>
          </w:tcPr>
          <w:p w:rsidR="00432B9F" w:rsidRPr="00A27820" w:rsidRDefault="00A27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32B9F" w:rsidTr="00A27820">
        <w:tc>
          <w:tcPr>
            <w:tcW w:w="527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1" w:type="dxa"/>
          </w:tcPr>
          <w:p w:rsidR="00432B9F" w:rsidRPr="00432B9F" w:rsidRDefault="00432B9F" w:rsidP="004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662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B9F" w:rsidTr="00A27820">
        <w:tc>
          <w:tcPr>
            <w:tcW w:w="527" w:type="dxa"/>
          </w:tcPr>
          <w:p w:rsidR="00432B9F" w:rsidRPr="00432B9F" w:rsidRDefault="0043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432B9F" w:rsidRPr="00432B9F" w:rsidRDefault="00432B9F" w:rsidP="004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9F">
              <w:rPr>
                <w:rFonts w:ascii="Times New Roman" w:hAnsi="Times New Roman" w:cs="Times New Roman"/>
                <w:sz w:val="28"/>
                <w:szCs w:val="28"/>
              </w:rPr>
              <w:t>Приложение к Стандарту</w:t>
            </w:r>
          </w:p>
        </w:tc>
        <w:tc>
          <w:tcPr>
            <w:tcW w:w="662" w:type="dxa"/>
          </w:tcPr>
          <w:p w:rsidR="00432B9F" w:rsidRPr="00A27820" w:rsidRDefault="00A27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9F" w:rsidRDefault="0043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29" w:rsidRDefault="001C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820" w:rsidRDefault="00A278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5229" w:rsidRPr="00A27820" w:rsidRDefault="005C24EC">
      <w:pPr>
        <w:jc w:val="center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1C5229" w:rsidRPr="00A27820" w:rsidRDefault="005C24EC">
      <w:pPr>
        <w:ind w:firstLine="709"/>
        <w:jc w:val="both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Стандарт внешнего муниципального финансового контроля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МФК 114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«Анализ бюджетного процесса в </w:t>
      </w:r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муниципальном образовании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 и подготовка предложений, направленных на его совершенствование» (далее – Стандарт) предназначен для регламентации деятельности Контрольно-сч</w:t>
      </w:r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тной палаты </w:t>
      </w:r>
      <w:proofErr w:type="spellStart"/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Шимского</w:t>
      </w:r>
      <w:proofErr w:type="spellEnd"/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далее – Контрольно-сч</w:t>
      </w:r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тная палата) и представляет собой совокупность действий и операций, осуществляемых должностными лицами Контрольно-сч</w:t>
      </w:r>
      <w:r w:rsidR="00432B9F" w:rsidRPr="00A278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тной палаты по в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просу анализа бюджетного процесса на всех этапах, начиная от планиров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ния до исполнения, с</w:t>
      </w:r>
      <w:proofErr w:type="gramEnd"/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 целью под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готовки предложений, направленных на его совершенствование.</w:t>
      </w:r>
    </w:p>
    <w:p w:rsidR="001C5229" w:rsidRDefault="005C24EC" w:rsidP="00690325">
      <w:pPr>
        <w:autoSpaceDE w:val="0"/>
        <w:autoSpaceDN w:val="0"/>
        <w:adjustRightInd w:val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1.2. 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образований», «</w:t>
      </w:r>
      <w:r w:rsidR="000973B8">
        <w:rPr>
          <w:rFonts w:ascii="Times New Roman" w:hAnsi="Times New Roman" w:cs="Times New Roman"/>
          <w:sz w:val="28"/>
          <w:szCs w:val="28"/>
          <w:lang w:bidi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>», утвержденными Коллегией Счетной палаты Российской Федерации (</w:t>
      </w:r>
      <w:r w:rsidR="000973B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73B8">
        <w:rPr>
          <w:rFonts w:ascii="Times New Roman" w:hAnsi="Times New Roman" w:cs="Times New Roman"/>
          <w:sz w:val="28"/>
          <w:szCs w:val="28"/>
          <w:lang w:bidi="ar-SA"/>
        </w:rPr>
        <w:t>от 17 октября 2014 г. N 47К (993)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Стандартом внешнего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973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0973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«Общие правила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Регламентом  Контрольно-сч</w:t>
      </w:r>
      <w:r w:rsidR="000973B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тной палаты.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1.3. Целью Стандарта является установление единых принци</w:t>
      </w:r>
      <w:r>
        <w:rPr>
          <w:rFonts w:ascii="Times New Roman" w:hAnsi="Times New Roman" w:cs="Times New Roman"/>
          <w:sz w:val="28"/>
          <w:szCs w:val="28"/>
        </w:rPr>
        <w:t xml:space="preserve">пов, правил и процедур осуществления анализа бюджетного процесса в </w:t>
      </w:r>
      <w:r w:rsidR="000973B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подготовка предложений, направленных на его совершенствование.</w:t>
      </w:r>
    </w:p>
    <w:p w:rsidR="001C5229" w:rsidRDefault="005C24EC">
      <w:pPr>
        <w:ind w:firstLine="709"/>
        <w:jc w:val="both"/>
        <w:rPr>
          <w:rFonts w:hint="eastAsia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 Понятия, используемые в настоящем Стандарте: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Бюджетный процесс – регламентируемая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ством Российской Федерации деятельность органов 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</w:t>
      </w:r>
      <w:r>
        <w:rPr>
          <w:rFonts w:ascii="Times New Roman" w:hAnsi="Times New Roman" w:cs="Times New Roman"/>
          <w:sz w:val="28"/>
          <w:szCs w:val="28"/>
        </w:rPr>
        <w:t>оставлению, внешней проверке, рассмотрению и утверждению бюджетной отчетности.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Задачи, решаемые Стандартом:</w:t>
      </w:r>
    </w:p>
    <w:p w:rsidR="001C5229" w:rsidRDefault="005C24EC">
      <w:pPr>
        <w:pStyle w:val="a8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оценка конечных результатов формирования, составления и исполнения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29" w:rsidRDefault="005C24EC" w:rsidP="00D77AA2">
      <w:pPr>
        <w:pStyle w:val="a8"/>
        <w:numPr>
          <w:ilvl w:val="0"/>
          <w:numId w:val="5"/>
        </w:numPr>
        <w:jc w:val="both"/>
        <w:rPr>
          <w:rFonts w:hint="eastAsia"/>
        </w:rPr>
      </w:pPr>
      <w:r w:rsidRPr="00D77AA2">
        <w:rPr>
          <w:rFonts w:ascii="Times New Roman" w:hAnsi="Times New Roman" w:cs="Times New Roman"/>
          <w:sz w:val="28"/>
          <w:szCs w:val="28"/>
        </w:rPr>
        <w:t xml:space="preserve">обоснование бюджетной политики </w:t>
      </w:r>
      <w:r w:rsidR="00D77AA2">
        <w:rPr>
          <w:rFonts w:ascii="Times New Roman" w:hAnsi="Times New Roman" w:cs="Times New Roman"/>
          <w:sz w:val="28"/>
          <w:szCs w:val="28"/>
        </w:rPr>
        <w:t>(</w:t>
      </w:r>
      <w:r w:rsidRPr="00D77AA2">
        <w:rPr>
          <w:rFonts w:ascii="Times New Roman" w:hAnsi="Times New Roman" w:cs="Times New Roman"/>
          <w:sz w:val="28"/>
          <w:szCs w:val="28"/>
        </w:rPr>
        <w:t>параметров показателей</w:t>
      </w:r>
      <w:r w:rsidR="00D77AA2">
        <w:rPr>
          <w:rFonts w:ascii="Times New Roman" w:hAnsi="Times New Roman" w:cs="Times New Roman"/>
          <w:sz w:val="28"/>
          <w:szCs w:val="28"/>
        </w:rPr>
        <w:t>)</w:t>
      </w:r>
      <w:r w:rsidRPr="00D77AA2">
        <w:rPr>
          <w:rFonts w:ascii="Times New Roman" w:hAnsi="Times New Roman" w:cs="Times New Roman"/>
          <w:sz w:val="28"/>
          <w:szCs w:val="28"/>
        </w:rPr>
        <w:t xml:space="preserve">, использованных при формировании бюджета </w:t>
      </w:r>
      <w:r w:rsidR="00D77A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7AA2">
        <w:rPr>
          <w:rFonts w:ascii="Times New Roman" w:hAnsi="Times New Roman" w:cs="Times New Roman"/>
          <w:sz w:val="28"/>
          <w:szCs w:val="28"/>
        </w:rPr>
        <w:t>;</w:t>
      </w:r>
    </w:p>
    <w:p w:rsidR="001C5229" w:rsidRDefault="005C24EC">
      <w:pPr>
        <w:pStyle w:val="a8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оказавших влияние на нерациональное и неэффективное использование средств бюджета </w:t>
      </w:r>
      <w:r w:rsidR="00D77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или его и</w:t>
      </w:r>
      <w:r>
        <w:rPr>
          <w:rFonts w:ascii="Times New Roman" w:hAnsi="Times New Roman" w:cs="Times New Roman"/>
          <w:sz w:val="28"/>
          <w:szCs w:val="28"/>
        </w:rPr>
        <w:t>сполнение;</w:t>
      </w:r>
    </w:p>
    <w:p w:rsidR="001C5229" w:rsidRDefault="005C24EC">
      <w:pPr>
        <w:pStyle w:val="a8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резервов в процессе исполнения бюджета </w:t>
      </w:r>
      <w:r w:rsidR="00D77A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29" w:rsidRDefault="005C24EC">
      <w:pPr>
        <w:pStyle w:val="a8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1C5229" w:rsidRDefault="005C24EC">
      <w:pPr>
        <w:pStyle w:val="a8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предложений по эффективному планированию и использованию бюджетных средств;</w:t>
      </w:r>
    </w:p>
    <w:p w:rsidR="001C5229" w:rsidRPr="00D77AA2" w:rsidRDefault="005C24EC">
      <w:pPr>
        <w:pStyle w:val="a8"/>
        <w:numPr>
          <w:ilvl w:val="0"/>
          <w:numId w:val="5"/>
        </w:numPr>
        <w:jc w:val="both"/>
        <w:rPr>
          <w:rFonts w:ascii="Liberation Serif" w:hAnsi="Liberation Serif" w:cs="Lucida San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бюджетного процесса и межбюджетных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229" w:rsidRDefault="005C24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2.  Методика проведения анализа бюджетного процесса</w:t>
      </w:r>
    </w:p>
    <w:p w:rsidR="001C5229" w:rsidRPr="00A27820" w:rsidRDefault="005C24EC">
      <w:pPr>
        <w:ind w:firstLine="709"/>
        <w:jc w:val="both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Целью анализа бюджетного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D77AA2"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и бюджета муниципального образования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является получение и представление в доступной форме инфо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тетах бюджетной политики.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2.2. В целях проведения анализа бюджета и бюджетного процесса используется ряд методов:</w:t>
      </w:r>
    </w:p>
    <w:p w:rsidR="001C5229" w:rsidRDefault="005C24EC">
      <w:pPr>
        <w:pStyle w:val="a8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сравнения;</w:t>
      </w:r>
    </w:p>
    <w:p w:rsidR="001C5229" w:rsidRDefault="005C24EC">
      <w:pPr>
        <w:pStyle w:val="a8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группировки;</w:t>
      </w:r>
    </w:p>
    <w:p w:rsidR="001C5229" w:rsidRDefault="005C24EC">
      <w:pPr>
        <w:pStyle w:val="a8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цепных постановок;</w:t>
      </w:r>
    </w:p>
    <w:p w:rsidR="001C5229" w:rsidRDefault="005C24EC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горизонтального, вертикального, ретроспективного, факторного анализа и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hAnsi="Times New Roman" w:cs="Times New Roman"/>
          <w:sz w:val="28"/>
          <w:szCs w:val="28"/>
        </w:rPr>
        <w:t>Метод сравнения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</w:t>
      </w:r>
      <w:r>
        <w:rPr>
          <w:rFonts w:ascii="Times New Roman" w:hAnsi="Times New Roman" w:cs="Times New Roman"/>
          <w:sz w:val="28"/>
          <w:szCs w:val="28"/>
        </w:rPr>
        <w:t>базовыми.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Метод 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</w:t>
      </w:r>
      <w:r>
        <w:rPr>
          <w:rFonts w:ascii="Times New Roman" w:hAnsi="Times New Roman" w:cs="Times New Roman"/>
          <w:sz w:val="28"/>
          <w:szCs w:val="28"/>
        </w:rPr>
        <w:t>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>
        <w:rPr>
          <w:rFonts w:ascii="Times New Roman" w:hAnsi="Times New Roman" w:cs="Times New Roman"/>
          <w:sz w:val="28"/>
          <w:szCs w:val="28"/>
        </w:rPr>
        <w:t xml:space="preserve">Метод цепных постановок (метод элиминирования) </w:t>
      </w:r>
      <w:r>
        <w:rPr>
          <w:rFonts w:ascii="Times New Roman" w:hAnsi="Times New Roman" w:cs="Times New Roman"/>
          <w:sz w:val="28"/>
          <w:szCs w:val="28"/>
        </w:rPr>
        <w:t>заключается в замене отд</w:t>
      </w:r>
      <w:r>
        <w:rPr>
          <w:rFonts w:ascii="Times New Roman" w:hAnsi="Times New Roman" w:cs="Times New Roman"/>
          <w:sz w:val="28"/>
          <w:szCs w:val="28"/>
        </w:rPr>
        <w:t xml:space="preserve">ельного отчетного 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неизменности остальных показателей, что позволяет выявить влияние отдельных факторов на совокупный бюджетный показатель.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>
        <w:rPr>
          <w:rFonts w:ascii="Times New Roman" w:hAnsi="Times New Roman" w:cs="Times New Roman"/>
          <w:sz w:val="28"/>
          <w:szCs w:val="28"/>
        </w:rPr>
        <w:t xml:space="preserve">Горизонтальный анализ </w:t>
      </w:r>
      <w:r>
        <w:rPr>
          <w:rFonts w:ascii="Times New Roman" w:hAnsi="Times New Roman" w:cs="Times New Roman"/>
          <w:sz w:val="28"/>
          <w:szCs w:val="28"/>
        </w:rPr>
        <w:t>используется для сравнения текущих показателей бюджета с показате</w:t>
      </w:r>
      <w:r>
        <w:rPr>
          <w:rFonts w:ascii="Times New Roman" w:hAnsi="Times New Roman" w:cs="Times New Roman"/>
          <w:sz w:val="28"/>
          <w:szCs w:val="28"/>
        </w:rPr>
        <w:t xml:space="preserve">лями за текущие периоды или сравнения плановых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фактическими.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>
        <w:rPr>
          <w:rFonts w:ascii="Times New Roman" w:hAnsi="Times New Roman" w:cs="Times New Roman"/>
          <w:sz w:val="28"/>
          <w:szCs w:val="28"/>
        </w:rPr>
        <w:t xml:space="preserve">Вертикальный анализ </w:t>
      </w:r>
      <w:r>
        <w:rPr>
          <w:rFonts w:ascii="Times New Roman" w:hAnsi="Times New Roman" w:cs="Times New Roman"/>
          <w:sz w:val="28"/>
          <w:szCs w:val="28"/>
        </w:rPr>
        <w:t>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 Ретроспе</w:t>
      </w:r>
      <w:r>
        <w:rPr>
          <w:rFonts w:ascii="Times New Roman" w:hAnsi="Times New Roman" w:cs="Times New Roman"/>
          <w:sz w:val="28"/>
          <w:szCs w:val="28"/>
        </w:rPr>
        <w:t xml:space="preserve">ктивный анализ (трендовый) </w:t>
      </w:r>
      <w:r>
        <w:rPr>
          <w:rFonts w:ascii="Times New Roman" w:hAnsi="Times New Roman" w:cs="Times New Roman"/>
          <w:sz w:val="28"/>
          <w:szCs w:val="28"/>
        </w:rPr>
        <w:t>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</w:t>
      </w:r>
      <w:r>
        <w:rPr>
          <w:rFonts w:ascii="Times New Roman" w:hAnsi="Times New Roman" w:cs="Times New Roman"/>
          <w:sz w:val="28"/>
          <w:szCs w:val="28"/>
        </w:rPr>
        <w:t>ерспективу.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>
        <w:rPr>
          <w:rFonts w:ascii="Times New Roman" w:hAnsi="Times New Roman" w:cs="Times New Roman"/>
          <w:sz w:val="28"/>
          <w:szCs w:val="28"/>
        </w:rPr>
        <w:t xml:space="preserve">Факторный анализ </w:t>
      </w:r>
      <w:r>
        <w:rPr>
          <w:rFonts w:ascii="Times New Roman" w:hAnsi="Times New Roman" w:cs="Times New Roman"/>
          <w:sz w:val="28"/>
          <w:szCs w:val="28"/>
        </w:rPr>
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2.10. Анализ  бюджетного процесса проводится за срок 3, 6, 9 месяцев и за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2.11. Анализ бюджета должен вестись раздельно по доходам и расходам.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2.12. При анализе бюджетного процесса и бюджета рекомендуется обратить внимание на следующие блоки вопросов:</w:t>
      </w:r>
    </w:p>
    <w:p w:rsidR="001C5229" w:rsidRDefault="005C24EC">
      <w:pPr>
        <w:pStyle w:val="a8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нормативная правовая база;</w:t>
      </w:r>
    </w:p>
    <w:p w:rsidR="001C5229" w:rsidRDefault="005C24EC">
      <w:pPr>
        <w:pStyle w:val="a8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действующая практика разработки и принятия б</w:t>
      </w:r>
      <w:r>
        <w:rPr>
          <w:rFonts w:ascii="Times New Roman" w:hAnsi="Times New Roman" w:cs="Times New Roman"/>
          <w:sz w:val="28"/>
          <w:szCs w:val="28"/>
        </w:rPr>
        <w:t>юджета и отчетов об их исполнении;</w:t>
      </w:r>
    </w:p>
    <w:p w:rsidR="001C5229" w:rsidRDefault="005C24EC">
      <w:pPr>
        <w:pStyle w:val="a8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прозрачность бюджета;</w:t>
      </w:r>
    </w:p>
    <w:p w:rsidR="001C5229" w:rsidRDefault="005C24EC">
      <w:pPr>
        <w:pStyle w:val="a8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бюджет и его анализ.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 w:rsidR="00A27820" w:rsidRDefault="00A27820" w:rsidP="00BE6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5229" w:rsidRDefault="005C24EC" w:rsidP="00BE6EE6">
      <w:pPr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3.  Перечень документов, составляемых по итогам анализа</w:t>
      </w:r>
    </w:p>
    <w:p w:rsidR="001C5229" w:rsidRDefault="005C24EC" w:rsidP="00BE6EE6">
      <w:pPr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A27820" w:rsidRDefault="00A278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229" w:rsidRPr="00A27820" w:rsidRDefault="005C24EC">
      <w:pPr>
        <w:ind w:firstLine="709"/>
        <w:jc w:val="both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sz w:val="28"/>
          <w:szCs w:val="28"/>
          <w:lang w:val="ru-RU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проведенной работы подготавливается итоговый о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чет (заключение) 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по анализу бюджетного процесса и бюджета </w:t>
      </w:r>
      <w:r w:rsidR="00E96EBD" w:rsidRPr="00A27820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E96EBD" w:rsidRPr="00A2782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96EBD" w:rsidRPr="00A27820">
        <w:rPr>
          <w:rFonts w:ascii="Times New Roman" w:hAnsi="Times New Roman" w:cs="Times New Roman"/>
          <w:sz w:val="28"/>
          <w:szCs w:val="28"/>
          <w:lang w:val="ru-RU"/>
        </w:rPr>
        <w:t>ного образования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27820">
        <w:rPr>
          <w:rFonts w:ascii="Times New Roman" w:hAnsi="Times New Roman" w:cs="Times New Roman"/>
          <w:sz w:val="28"/>
          <w:szCs w:val="28"/>
          <w:lang w:val="ru-RU"/>
        </w:rPr>
        <w:t>далее-отчет</w:t>
      </w:r>
      <w:proofErr w:type="spellEnd"/>
      <w:r w:rsidR="00A2782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229" w:rsidRPr="00A27820" w:rsidRDefault="005C24EC">
      <w:pPr>
        <w:ind w:firstLine="709"/>
        <w:jc w:val="both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может публиковаться в полном объеме и в кра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ком и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нии.</w:t>
      </w:r>
    </w:p>
    <w:p w:rsidR="001C5229" w:rsidRPr="00A27820" w:rsidRDefault="005C24EC">
      <w:pPr>
        <w:ind w:firstLine="709"/>
        <w:jc w:val="both"/>
        <w:rPr>
          <w:rFonts w:hint="eastAsia"/>
          <w:lang w:val="ru-RU"/>
        </w:rPr>
      </w:pPr>
      <w:r w:rsidRPr="00A27820">
        <w:rPr>
          <w:rFonts w:ascii="Times New Roman" w:hAnsi="Times New Roman" w:cs="Times New Roman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Отчет 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 xml:space="preserve"> содержит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атк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характеристик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, включающ</w:t>
      </w:r>
      <w:r w:rsidR="00A2782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229" w:rsidRDefault="005C24EC">
      <w:pPr>
        <w:pStyle w:val="a8"/>
        <w:numPr>
          <w:ilvl w:val="0"/>
          <w:numId w:val="4"/>
        </w:numPr>
        <w:ind w:left="709" w:hanging="70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социально-экономические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E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E96EB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1C5229" w:rsidRDefault="005C24EC">
      <w:pPr>
        <w:pStyle w:val="a8"/>
        <w:numPr>
          <w:ilvl w:val="0"/>
          <w:numId w:val="4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особенности системы 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="00E96EB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, влияющие на бюджетный процесс (представительная и исполнительная ветви власти);</w:t>
      </w:r>
    </w:p>
    <w:p w:rsidR="001C5229" w:rsidRDefault="005C24EC">
      <w:pPr>
        <w:pStyle w:val="a8"/>
        <w:numPr>
          <w:ilvl w:val="0"/>
          <w:numId w:val="4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и взаимоотношения </w:t>
      </w:r>
      <w:r w:rsidR="00E96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бюджетами более высокого уровня.</w:t>
      </w:r>
    </w:p>
    <w:p w:rsidR="001C5229" w:rsidRDefault="005C24E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3.4. Для анализа бюджетного проц</w:t>
      </w:r>
      <w:r>
        <w:rPr>
          <w:rFonts w:ascii="Times New Roman" w:hAnsi="Times New Roman" w:cs="Times New Roman"/>
          <w:sz w:val="28"/>
          <w:szCs w:val="28"/>
        </w:rPr>
        <w:t>есса так же могут использоваться материалы, оформляемые Контрольно-сч</w:t>
      </w:r>
      <w:r w:rsidR="00E96EB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тной палатой при проведении контрольных и экспертно-аналитических мероприятий.</w:t>
      </w:r>
    </w:p>
    <w:p w:rsidR="001C5229" w:rsidRPr="00A27820" w:rsidRDefault="005C24EC" w:rsidP="00BE6EE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27820">
        <w:rPr>
          <w:rFonts w:ascii="Times New Roman" w:hAnsi="Times New Roman"/>
          <w:b/>
          <w:bCs/>
          <w:sz w:val="28"/>
          <w:szCs w:val="28"/>
          <w:lang w:val="ru-RU"/>
        </w:rPr>
        <w:t>4. Оформление результатов анализа бюджетного процесса</w:t>
      </w:r>
    </w:p>
    <w:p w:rsidR="001C5229" w:rsidRPr="00A27820" w:rsidRDefault="001C5229" w:rsidP="00BE6EE6">
      <w:pPr>
        <w:spacing w:after="0"/>
        <w:ind w:firstLine="709"/>
        <w:jc w:val="center"/>
        <w:rPr>
          <w:rFonts w:hint="eastAsia"/>
          <w:b/>
          <w:bCs/>
          <w:lang w:val="ru-RU"/>
        </w:rPr>
      </w:pPr>
    </w:p>
    <w:p w:rsidR="001C5229" w:rsidRPr="00A27820" w:rsidRDefault="005C24E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820">
        <w:rPr>
          <w:rFonts w:ascii="Times New Roman" w:hAnsi="Times New Roman"/>
          <w:sz w:val="28"/>
          <w:szCs w:val="28"/>
          <w:lang w:val="ru-RU"/>
        </w:rPr>
        <w:t>4.1. По результатам анализа бюджетного процесс</w:t>
      </w:r>
      <w:r w:rsidR="00E96EBD" w:rsidRPr="00A27820">
        <w:rPr>
          <w:rFonts w:ascii="Times New Roman" w:hAnsi="Times New Roman"/>
          <w:sz w:val="28"/>
          <w:szCs w:val="28"/>
          <w:lang w:val="ru-RU"/>
        </w:rPr>
        <w:t>а</w:t>
      </w:r>
      <w:r w:rsidRPr="00A27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>Контрольно-сч</w:t>
      </w:r>
      <w:r w:rsidR="00E96EBD" w:rsidRPr="00A278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27820">
        <w:rPr>
          <w:rFonts w:ascii="Times New Roman" w:hAnsi="Times New Roman" w:cs="Times New Roman"/>
          <w:sz w:val="28"/>
          <w:szCs w:val="28"/>
          <w:lang w:val="ru-RU"/>
        </w:rPr>
        <w:t xml:space="preserve">тной палатой </w:t>
      </w:r>
      <w:r w:rsidRPr="00A27820">
        <w:rPr>
          <w:rFonts w:ascii="Times New Roman" w:hAnsi="Times New Roman"/>
          <w:sz w:val="28"/>
          <w:szCs w:val="28"/>
          <w:lang w:val="ru-RU"/>
        </w:rPr>
        <w:t>составляется отчет</w:t>
      </w:r>
      <w:r w:rsidRPr="00A27820">
        <w:rPr>
          <w:rFonts w:ascii="Times New Roman" w:hAnsi="Times New Roman"/>
          <w:sz w:val="28"/>
          <w:szCs w:val="28"/>
          <w:lang w:val="ru-RU"/>
        </w:rPr>
        <w:t>, образец которого приведен в Пр</w:t>
      </w:r>
      <w:r w:rsidRPr="00A27820">
        <w:rPr>
          <w:rFonts w:ascii="Times New Roman" w:hAnsi="Times New Roman"/>
          <w:sz w:val="28"/>
          <w:szCs w:val="28"/>
          <w:lang w:val="ru-RU"/>
        </w:rPr>
        <w:t>и</w:t>
      </w:r>
      <w:r w:rsidRPr="00A27820">
        <w:rPr>
          <w:rFonts w:ascii="Times New Roman" w:hAnsi="Times New Roman"/>
          <w:sz w:val="28"/>
          <w:szCs w:val="28"/>
          <w:lang w:val="ru-RU"/>
        </w:rPr>
        <w:t>л</w:t>
      </w:r>
      <w:r w:rsidRPr="00A27820">
        <w:rPr>
          <w:rFonts w:ascii="Times New Roman" w:hAnsi="Times New Roman"/>
          <w:sz w:val="28"/>
          <w:szCs w:val="28"/>
          <w:lang w:val="ru-RU"/>
        </w:rPr>
        <w:t>о</w:t>
      </w:r>
      <w:r w:rsidRPr="00A27820">
        <w:rPr>
          <w:rFonts w:ascii="Times New Roman" w:hAnsi="Times New Roman"/>
          <w:sz w:val="28"/>
          <w:szCs w:val="28"/>
          <w:lang w:val="ru-RU"/>
        </w:rPr>
        <w:t>ж</w:t>
      </w:r>
      <w:r w:rsidRPr="00A27820">
        <w:rPr>
          <w:rFonts w:ascii="Times New Roman" w:hAnsi="Times New Roman"/>
          <w:sz w:val="28"/>
          <w:szCs w:val="28"/>
          <w:lang w:val="ru-RU"/>
        </w:rPr>
        <w:t>е</w:t>
      </w:r>
      <w:r w:rsidRPr="00A27820">
        <w:rPr>
          <w:rFonts w:ascii="Times New Roman" w:hAnsi="Times New Roman"/>
          <w:sz w:val="28"/>
          <w:szCs w:val="28"/>
          <w:lang w:val="ru-RU"/>
        </w:rPr>
        <w:t>нии к Стандарту.</w:t>
      </w:r>
    </w:p>
    <w:p w:rsidR="001C5229" w:rsidRDefault="005C24EC" w:rsidP="00E2064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Стандарту</w:t>
      </w:r>
      <w:proofErr w:type="spellEnd"/>
    </w:p>
    <w:p w:rsidR="001C5229" w:rsidRDefault="005C24E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Титульный лист </w:t>
      </w:r>
    </w:p>
    <w:p w:rsidR="00E96EBD" w:rsidRPr="00690325" w:rsidRDefault="005C24EC" w:rsidP="00BE6E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90325">
        <w:rPr>
          <w:rFonts w:ascii="Times New Roman" w:hAnsi="Times New Roman"/>
          <w:sz w:val="28"/>
          <w:szCs w:val="28"/>
          <w:lang w:val="ru-RU"/>
        </w:rPr>
        <w:br/>
        <w:t xml:space="preserve">Отчет </w:t>
      </w:r>
      <w:r w:rsidR="00A27820">
        <w:rPr>
          <w:rFonts w:ascii="Times New Roman" w:hAnsi="Times New Roman"/>
          <w:sz w:val="28"/>
          <w:szCs w:val="28"/>
          <w:lang w:val="ru-RU"/>
        </w:rPr>
        <w:t xml:space="preserve"> (заключение) </w:t>
      </w:r>
      <w:r w:rsidRPr="00690325">
        <w:rPr>
          <w:rFonts w:ascii="Times New Roman" w:hAnsi="Times New Roman"/>
          <w:sz w:val="28"/>
          <w:szCs w:val="28"/>
          <w:lang w:val="ru-RU"/>
        </w:rPr>
        <w:t>об анализе бюдже</w:t>
      </w:r>
      <w:r w:rsidRPr="00690325">
        <w:rPr>
          <w:rFonts w:ascii="Times New Roman" w:hAnsi="Times New Roman"/>
          <w:sz w:val="28"/>
          <w:szCs w:val="28"/>
          <w:lang w:val="ru-RU"/>
        </w:rPr>
        <w:t xml:space="preserve">тного процесса </w:t>
      </w:r>
      <w:proofErr w:type="gramStart"/>
      <w:r w:rsidRPr="0069032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90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325">
        <w:rPr>
          <w:rFonts w:ascii="Times New Roman" w:hAnsi="Times New Roman"/>
          <w:sz w:val="28"/>
          <w:szCs w:val="28"/>
          <w:lang w:val="ru-RU"/>
        </w:rPr>
        <w:br/>
        <w:t>«___________________________________»</w:t>
      </w:r>
    </w:p>
    <w:p w:rsidR="001C5229" w:rsidRDefault="00E96EBD" w:rsidP="00BE6E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6EBD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E96EBD">
        <w:rPr>
          <w:rFonts w:ascii="Times New Roman" w:hAnsi="Times New Roman"/>
          <w:sz w:val="24"/>
          <w:szCs w:val="24"/>
        </w:rPr>
        <w:t>муниципальное</w:t>
      </w:r>
      <w:proofErr w:type="spellEnd"/>
      <w:proofErr w:type="gramEnd"/>
      <w:r w:rsidRPr="00E96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EBD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E96EBD">
        <w:rPr>
          <w:rFonts w:ascii="Times New Roman" w:hAnsi="Times New Roman"/>
          <w:sz w:val="24"/>
          <w:szCs w:val="24"/>
        </w:rPr>
        <w:t>)</w:t>
      </w:r>
      <w:r w:rsidR="005C24EC" w:rsidRPr="00E96EBD">
        <w:rPr>
          <w:rFonts w:ascii="Times New Roman" w:hAnsi="Times New Roman"/>
          <w:sz w:val="24"/>
          <w:szCs w:val="24"/>
        </w:rPr>
        <w:br/>
      </w:r>
      <w:r w:rsidR="005C24E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C24EC">
        <w:rPr>
          <w:rFonts w:ascii="Times New Roman" w:hAnsi="Times New Roman"/>
          <w:sz w:val="28"/>
          <w:szCs w:val="28"/>
        </w:rPr>
        <w:t>предложения</w:t>
      </w:r>
      <w:proofErr w:type="spellEnd"/>
      <w:r w:rsidR="005C24EC">
        <w:rPr>
          <w:rFonts w:ascii="Times New Roman" w:hAnsi="Times New Roman"/>
          <w:sz w:val="28"/>
          <w:szCs w:val="28"/>
        </w:rPr>
        <w:t>, направленные на его совершенствование</w:t>
      </w:r>
      <w:r w:rsidR="005C24EC">
        <w:rPr>
          <w:rFonts w:ascii="Times New Roman" w:hAnsi="Times New Roman"/>
          <w:sz w:val="28"/>
          <w:szCs w:val="28"/>
        </w:rPr>
        <w:br/>
      </w:r>
    </w:p>
    <w:p w:rsidR="001C5229" w:rsidRDefault="005C24EC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Внутренняя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5229" w:rsidRDefault="005C24EC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Раздел 1.</w:t>
      </w:r>
    </w:p>
    <w:p w:rsidR="00E2064F" w:rsidRDefault="005C24EC" w:rsidP="00E2064F">
      <w:pPr>
        <w:spacing w:after="0" w:line="240" w:lineRule="auto"/>
        <w:ind w:firstLine="709"/>
        <w:jc w:val="both"/>
        <w:rPr>
          <w:rStyle w:val="ListLabel15"/>
          <w:rFonts w:ascii="Times New Roman" w:hAnsi="Times New Roman" w:cs="Times New Roman"/>
          <w:sz w:val="28"/>
          <w:szCs w:val="28"/>
          <w:lang w:val="ru-RU"/>
        </w:rPr>
      </w:pPr>
      <w:r w:rsidRPr="00E2064F">
        <w:rPr>
          <w:rStyle w:val="ListLabel15"/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E2064F" w:rsidRPr="00E2064F">
        <w:rPr>
          <w:rStyle w:val="ListLabel1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064F">
        <w:rPr>
          <w:rStyle w:val="ListLabel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64F">
        <w:rPr>
          <w:rStyle w:val="ListLabel15"/>
          <w:rFonts w:ascii="Times New Roman" w:hAnsi="Times New Roman" w:cs="Times New Roman"/>
          <w:sz w:val="28"/>
          <w:szCs w:val="28"/>
        </w:rPr>
        <w:t>включающая</w:t>
      </w:r>
      <w:proofErr w:type="spellEnd"/>
      <w:r w:rsidRPr="00E2064F">
        <w:rPr>
          <w:rStyle w:val="ListLabel15"/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E2064F">
        <w:rPr>
          <w:rStyle w:val="ListLabel15"/>
          <w:rFonts w:ascii="Times New Roman" w:hAnsi="Times New Roman" w:cs="Times New Roman"/>
          <w:sz w:val="28"/>
          <w:szCs w:val="28"/>
        </w:rPr>
        <w:t>себя</w:t>
      </w:r>
      <w:proofErr w:type="spellEnd"/>
      <w:r w:rsidRPr="00E2064F">
        <w:rPr>
          <w:rStyle w:val="ListLabel15"/>
          <w:rFonts w:ascii="Times New Roman" w:hAnsi="Times New Roman" w:cs="Times New Roman"/>
          <w:sz w:val="28"/>
          <w:szCs w:val="28"/>
        </w:rPr>
        <w:t>:</w:t>
      </w:r>
    </w:p>
    <w:p w:rsidR="001C5229" w:rsidRPr="00E2064F" w:rsidRDefault="005C24EC" w:rsidP="00BE6EE6">
      <w:pPr>
        <w:spacing w:after="0" w:line="240" w:lineRule="auto"/>
        <w:jc w:val="both"/>
        <w:rPr>
          <w:rStyle w:val="ListLabel15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- основные социально-экономические параметры муниципального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о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б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разов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а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ния (объем производства по отраслям, численность населения,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числе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н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ность </w:t>
      </w:r>
      <w:proofErr w:type="spellStart"/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з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ан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тых</w:t>
      </w:r>
      <w:proofErr w:type="spellEnd"/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, уровень безработицы, средняя заработная плата);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>- тип развития муниципального о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бразования (развивающийся,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стагниру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ю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щий</w:t>
      </w:r>
      <w:proofErr w:type="spellEnd"/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д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епрессивный);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>- особенности системы управления в муниципальном образовании,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>влияющие на бюджетный процесс представительная) и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>исполнительная ветви власти);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уровень бюджетной обеспеченности и взаимоотношения муниц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t>ипального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  <w:t>образования с бюджетами более высокого уровня (донор или реципиент).</w:t>
      </w:r>
      <w:r w:rsidRPr="00E2064F">
        <w:rPr>
          <w:rStyle w:val="ListLabel15"/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1C5229" w:rsidRDefault="005C24EC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2.</w:t>
      </w:r>
      <w:proofErr w:type="gramEnd"/>
    </w:p>
    <w:p w:rsidR="00E2064F" w:rsidRDefault="005C24EC">
      <w:pPr>
        <w:spacing w:before="113" w:after="113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Развернутая </w:t>
      </w:r>
      <w:proofErr w:type="spellStart"/>
      <w:r>
        <w:rPr>
          <w:rFonts w:ascii="Times New Roman" w:hAnsi="Times New Roman"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блокам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5229" w:rsidRDefault="005C24EC" w:rsidP="00BE6EE6">
      <w:pPr>
        <w:spacing w:before="113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Нормативно-правовая база.</w:t>
      </w:r>
      <w:r>
        <w:rPr>
          <w:rFonts w:ascii="Times New Roman" w:hAnsi="Times New Roman"/>
          <w:sz w:val="28"/>
          <w:szCs w:val="28"/>
        </w:rPr>
        <w:br/>
      </w:r>
      <w:r w:rsidRPr="00E2064F">
        <w:rPr>
          <w:rFonts w:ascii="Times New Roman" w:hAnsi="Times New Roman"/>
          <w:sz w:val="28"/>
          <w:szCs w:val="28"/>
          <w:lang w:val="ru-RU"/>
        </w:rPr>
        <w:t xml:space="preserve">2.2. Действующая практика разработки и принятия бюджета и отчетов об их </w:t>
      </w:r>
      <w:r w:rsidR="00E2064F">
        <w:rPr>
          <w:rFonts w:ascii="Times New Roman" w:hAnsi="Times New Roman"/>
          <w:sz w:val="28"/>
          <w:szCs w:val="28"/>
          <w:lang w:val="ru-RU"/>
        </w:rPr>
        <w:t>и</w:t>
      </w:r>
      <w:r w:rsidRPr="00E2064F">
        <w:rPr>
          <w:rFonts w:ascii="Times New Roman" w:hAnsi="Times New Roman"/>
          <w:sz w:val="28"/>
          <w:szCs w:val="28"/>
          <w:lang w:val="ru-RU"/>
        </w:rPr>
        <w:t>спол</w:t>
      </w:r>
      <w:r w:rsidRPr="00E2064F">
        <w:rPr>
          <w:rFonts w:ascii="Times New Roman" w:hAnsi="Times New Roman"/>
          <w:sz w:val="28"/>
          <w:szCs w:val="28"/>
          <w:lang w:val="ru-RU"/>
        </w:rPr>
        <w:t>нении.</w:t>
      </w:r>
      <w:r w:rsidRPr="00E206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2.3. Пр</w:t>
      </w:r>
      <w:r>
        <w:rPr>
          <w:rFonts w:ascii="Times New Roman" w:hAnsi="Times New Roman"/>
          <w:sz w:val="28"/>
          <w:szCs w:val="28"/>
        </w:rPr>
        <w:t>озрачность бюджета.</w:t>
      </w:r>
      <w:r>
        <w:rPr>
          <w:rFonts w:ascii="Times New Roman" w:hAnsi="Times New Roman"/>
          <w:sz w:val="28"/>
          <w:szCs w:val="28"/>
        </w:rPr>
        <w:br/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Бюджет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5229" w:rsidRDefault="005C24EC">
      <w:pPr>
        <w:spacing w:before="113" w:after="11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Раздел 3.</w:t>
      </w:r>
    </w:p>
    <w:p w:rsidR="001C5229" w:rsidRDefault="005C24EC">
      <w:pPr>
        <w:spacing w:before="113" w:after="113"/>
        <w:ind w:firstLine="70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Предложения, направленные на совершенствование бюджетного процесса. </w:t>
      </w:r>
      <w:r>
        <w:rPr>
          <w:rFonts w:ascii="Times New Roman" w:hAnsi="Times New Roman"/>
          <w:sz w:val="28"/>
          <w:szCs w:val="28"/>
        </w:rPr>
        <w:br/>
      </w:r>
    </w:p>
    <w:sectPr w:rsidR="001C5229" w:rsidSect="00690325">
      <w:headerReference w:type="default" r:id="rId7"/>
      <w:pgSz w:w="11906" w:h="16838" w:code="9"/>
      <w:pgMar w:top="1134" w:right="851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EC" w:rsidRDefault="005C24EC" w:rsidP="00BE6EE6">
      <w:pPr>
        <w:spacing w:after="0" w:line="240" w:lineRule="auto"/>
      </w:pPr>
      <w:r>
        <w:separator/>
      </w:r>
    </w:p>
  </w:endnote>
  <w:endnote w:type="continuationSeparator" w:id="0">
    <w:p w:rsidR="005C24EC" w:rsidRDefault="005C24EC" w:rsidP="00BE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EC" w:rsidRDefault="005C24EC" w:rsidP="00BE6EE6">
      <w:pPr>
        <w:spacing w:after="0" w:line="240" w:lineRule="auto"/>
      </w:pPr>
      <w:r>
        <w:separator/>
      </w:r>
    </w:p>
  </w:footnote>
  <w:footnote w:type="continuationSeparator" w:id="0">
    <w:p w:rsidR="005C24EC" w:rsidRDefault="005C24EC" w:rsidP="00BE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617"/>
      <w:docPartObj>
        <w:docPartGallery w:val="㔄∀ऀ܀"/>
        <w:docPartUnique/>
      </w:docPartObj>
    </w:sdtPr>
    <w:sdtContent>
      <w:p w:rsidR="00A27820" w:rsidRDefault="00A27820">
        <w:pPr>
          <w:pStyle w:val="afa"/>
          <w:jc w:val="center"/>
          <w:rPr>
            <w:lang w:val="ru-RU"/>
          </w:rPr>
        </w:pPr>
      </w:p>
      <w:p w:rsidR="00A27820" w:rsidRDefault="00A27820">
        <w:pPr>
          <w:pStyle w:val="afa"/>
          <w:jc w:val="center"/>
          <w:rPr>
            <w:lang w:val="ru-RU"/>
          </w:rPr>
        </w:pPr>
      </w:p>
      <w:p w:rsidR="00A27820" w:rsidRDefault="00A27820">
        <w:pPr>
          <w:pStyle w:val="afa"/>
          <w:jc w:val="center"/>
          <w:rPr>
            <w:lang w:val="ru-RU"/>
          </w:rPr>
        </w:pPr>
      </w:p>
      <w:p w:rsidR="00A27820" w:rsidRDefault="00A27820">
        <w:pPr>
          <w:pStyle w:val="afa"/>
          <w:jc w:val="center"/>
          <w:rPr>
            <w:lang w:val="ru-RU"/>
          </w:rPr>
        </w:pPr>
      </w:p>
      <w:p w:rsidR="00A27820" w:rsidRDefault="00A27820">
        <w:pPr>
          <w:pStyle w:val="afa"/>
          <w:jc w:val="center"/>
        </w:pPr>
        <w:fldSimple w:instr=" PAGE   \* MERGEFORMAT ">
          <w:r w:rsidR="00690325">
            <w:rPr>
              <w:noProof/>
            </w:rPr>
            <w:t>2</w:t>
          </w:r>
        </w:fldSimple>
      </w:p>
    </w:sdtContent>
  </w:sdt>
  <w:p w:rsidR="00BE6EE6" w:rsidRDefault="00BE6EE6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7A4"/>
    <w:multiLevelType w:val="multilevel"/>
    <w:tmpl w:val="B8B8E0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C771AC9"/>
    <w:multiLevelType w:val="multilevel"/>
    <w:tmpl w:val="6EA069F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CC34A82"/>
    <w:multiLevelType w:val="multilevel"/>
    <w:tmpl w:val="4634C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8E"/>
    <w:multiLevelType w:val="multilevel"/>
    <w:tmpl w:val="493ACE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63B0677"/>
    <w:multiLevelType w:val="multilevel"/>
    <w:tmpl w:val="881C2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7C75D08"/>
    <w:multiLevelType w:val="multilevel"/>
    <w:tmpl w:val="80E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5104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5229"/>
    <w:rsid w:val="000973B8"/>
    <w:rsid w:val="0017427C"/>
    <w:rsid w:val="001C5229"/>
    <w:rsid w:val="00432B9F"/>
    <w:rsid w:val="005C24EC"/>
    <w:rsid w:val="00690325"/>
    <w:rsid w:val="00A27820"/>
    <w:rsid w:val="00BE6EE6"/>
    <w:rsid w:val="00C31185"/>
    <w:rsid w:val="00D77AA2"/>
    <w:rsid w:val="00E2064F"/>
    <w:rsid w:val="00E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E6"/>
  </w:style>
  <w:style w:type="paragraph" w:styleId="1">
    <w:name w:val="heading 1"/>
    <w:basedOn w:val="a"/>
    <w:next w:val="a"/>
    <w:link w:val="10"/>
    <w:uiPriority w:val="9"/>
    <w:qFormat/>
    <w:rsid w:val="00E2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6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6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6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5229"/>
    <w:rPr>
      <w:rFonts w:cs="Courier New"/>
    </w:rPr>
  </w:style>
  <w:style w:type="character" w:customStyle="1" w:styleId="ListLabel2">
    <w:name w:val="ListLabel 2"/>
    <w:rsid w:val="001C5229"/>
    <w:rPr>
      <w:rFonts w:cs="Courier New"/>
    </w:rPr>
  </w:style>
  <w:style w:type="character" w:customStyle="1" w:styleId="ListLabel3">
    <w:name w:val="ListLabel 3"/>
    <w:rsid w:val="001C5229"/>
    <w:rPr>
      <w:rFonts w:cs="Courier New"/>
    </w:rPr>
  </w:style>
  <w:style w:type="character" w:customStyle="1" w:styleId="ListLabel4">
    <w:name w:val="ListLabel 4"/>
    <w:rsid w:val="001C5229"/>
    <w:rPr>
      <w:rFonts w:cs="Courier New"/>
    </w:rPr>
  </w:style>
  <w:style w:type="character" w:customStyle="1" w:styleId="ListLabel5">
    <w:name w:val="ListLabel 5"/>
    <w:rsid w:val="001C5229"/>
    <w:rPr>
      <w:rFonts w:cs="Courier New"/>
    </w:rPr>
  </w:style>
  <w:style w:type="character" w:customStyle="1" w:styleId="ListLabel6">
    <w:name w:val="ListLabel 6"/>
    <w:rsid w:val="001C5229"/>
    <w:rPr>
      <w:rFonts w:cs="Courier New"/>
    </w:rPr>
  </w:style>
  <w:style w:type="character" w:customStyle="1" w:styleId="ListLabel7">
    <w:name w:val="ListLabel 7"/>
    <w:rsid w:val="001C5229"/>
    <w:rPr>
      <w:rFonts w:cs="Courier New"/>
    </w:rPr>
  </w:style>
  <w:style w:type="character" w:customStyle="1" w:styleId="ListLabel8">
    <w:name w:val="ListLabel 8"/>
    <w:rsid w:val="001C5229"/>
    <w:rPr>
      <w:rFonts w:cs="Courier New"/>
    </w:rPr>
  </w:style>
  <w:style w:type="character" w:customStyle="1" w:styleId="ListLabel9">
    <w:name w:val="ListLabel 9"/>
    <w:rsid w:val="001C5229"/>
    <w:rPr>
      <w:rFonts w:cs="Courier New"/>
    </w:rPr>
  </w:style>
  <w:style w:type="character" w:customStyle="1" w:styleId="ListLabel10">
    <w:name w:val="ListLabel 10"/>
    <w:rsid w:val="001C5229"/>
    <w:rPr>
      <w:rFonts w:cs="Courier New"/>
    </w:rPr>
  </w:style>
  <w:style w:type="character" w:customStyle="1" w:styleId="ListLabel11">
    <w:name w:val="ListLabel 11"/>
    <w:rsid w:val="001C5229"/>
    <w:rPr>
      <w:rFonts w:cs="Courier New"/>
    </w:rPr>
  </w:style>
  <w:style w:type="character" w:customStyle="1" w:styleId="ListLabel12">
    <w:name w:val="ListLabel 12"/>
    <w:rsid w:val="001C5229"/>
    <w:rPr>
      <w:rFonts w:cs="Courier New"/>
    </w:rPr>
  </w:style>
  <w:style w:type="character" w:customStyle="1" w:styleId="ListLabel13">
    <w:name w:val="ListLabel 13"/>
    <w:rsid w:val="001C5229"/>
    <w:rPr>
      <w:rFonts w:cs="Symbol"/>
    </w:rPr>
  </w:style>
  <w:style w:type="character" w:customStyle="1" w:styleId="ListLabel14">
    <w:name w:val="ListLabel 14"/>
    <w:rsid w:val="001C5229"/>
    <w:rPr>
      <w:rFonts w:cs="Courier New"/>
    </w:rPr>
  </w:style>
  <w:style w:type="character" w:customStyle="1" w:styleId="ListLabel15">
    <w:name w:val="ListLabel 15"/>
    <w:qFormat/>
    <w:rsid w:val="001C5229"/>
    <w:rPr>
      <w:rFonts w:cs="Wingdings"/>
    </w:rPr>
  </w:style>
  <w:style w:type="character" w:customStyle="1" w:styleId="ListLabel16">
    <w:name w:val="ListLabel 16"/>
    <w:rsid w:val="001C5229"/>
    <w:rPr>
      <w:rFonts w:cs="Symbol"/>
    </w:rPr>
  </w:style>
  <w:style w:type="character" w:customStyle="1" w:styleId="ListLabel17">
    <w:name w:val="ListLabel 17"/>
    <w:rsid w:val="001C5229"/>
    <w:rPr>
      <w:rFonts w:cs="Courier New"/>
    </w:rPr>
  </w:style>
  <w:style w:type="character" w:customStyle="1" w:styleId="ListLabel18">
    <w:name w:val="ListLabel 18"/>
    <w:rsid w:val="001C5229"/>
    <w:rPr>
      <w:rFonts w:cs="Wingdings"/>
    </w:rPr>
  </w:style>
  <w:style w:type="character" w:customStyle="1" w:styleId="ListLabel19">
    <w:name w:val="ListLabel 19"/>
    <w:rsid w:val="001C5229"/>
    <w:rPr>
      <w:rFonts w:cs="Symbol"/>
    </w:rPr>
  </w:style>
  <w:style w:type="character" w:customStyle="1" w:styleId="ListLabel20">
    <w:name w:val="ListLabel 20"/>
    <w:rsid w:val="001C5229"/>
    <w:rPr>
      <w:rFonts w:cs="Courier New"/>
    </w:rPr>
  </w:style>
  <w:style w:type="character" w:customStyle="1" w:styleId="ListLabel21">
    <w:name w:val="ListLabel 21"/>
    <w:rsid w:val="001C5229"/>
    <w:rPr>
      <w:rFonts w:cs="Wingdings"/>
    </w:rPr>
  </w:style>
  <w:style w:type="character" w:customStyle="1" w:styleId="ListLabel22">
    <w:name w:val="ListLabel 22"/>
    <w:rsid w:val="001C5229"/>
    <w:rPr>
      <w:rFonts w:cs="Symbol"/>
    </w:rPr>
  </w:style>
  <w:style w:type="character" w:customStyle="1" w:styleId="ListLabel23">
    <w:name w:val="ListLabel 23"/>
    <w:rsid w:val="001C5229"/>
    <w:rPr>
      <w:rFonts w:cs="Courier New"/>
    </w:rPr>
  </w:style>
  <w:style w:type="character" w:customStyle="1" w:styleId="ListLabel24">
    <w:name w:val="ListLabel 24"/>
    <w:rsid w:val="001C5229"/>
    <w:rPr>
      <w:rFonts w:cs="Wingdings"/>
    </w:rPr>
  </w:style>
  <w:style w:type="character" w:customStyle="1" w:styleId="ListLabel25">
    <w:name w:val="ListLabel 25"/>
    <w:rsid w:val="001C5229"/>
    <w:rPr>
      <w:rFonts w:cs="Symbol"/>
    </w:rPr>
  </w:style>
  <w:style w:type="character" w:customStyle="1" w:styleId="ListLabel26">
    <w:name w:val="ListLabel 26"/>
    <w:rsid w:val="001C5229"/>
    <w:rPr>
      <w:rFonts w:cs="Courier New"/>
    </w:rPr>
  </w:style>
  <w:style w:type="character" w:customStyle="1" w:styleId="ListLabel27">
    <w:name w:val="ListLabel 27"/>
    <w:rsid w:val="001C5229"/>
    <w:rPr>
      <w:rFonts w:cs="Wingdings"/>
    </w:rPr>
  </w:style>
  <w:style w:type="character" w:customStyle="1" w:styleId="ListLabel28">
    <w:name w:val="ListLabel 28"/>
    <w:rsid w:val="001C5229"/>
    <w:rPr>
      <w:rFonts w:cs="Symbol"/>
    </w:rPr>
  </w:style>
  <w:style w:type="character" w:customStyle="1" w:styleId="ListLabel29">
    <w:name w:val="ListLabel 29"/>
    <w:rsid w:val="001C5229"/>
    <w:rPr>
      <w:rFonts w:cs="Courier New"/>
    </w:rPr>
  </w:style>
  <w:style w:type="character" w:customStyle="1" w:styleId="ListLabel30">
    <w:name w:val="ListLabel 30"/>
    <w:rsid w:val="001C5229"/>
    <w:rPr>
      <w:rFonts w:cs="Wingdings"/>
    </w:rPr>
  </w:style>
  <w:style w:type="character" w:customStyle="1" w:styleId="ListLabel31">
    <w:name w:val="ListLabel 31"/>
    <w:rsid w:val="001C5229"/>
    <w:rPr>
      <w:rFonts w:cs="Symbol"/>
    </w:rPr>
  </w:style>
  <w:style w:type="character" w:customStyle="1" w:styleId="ListLabel32">
    <w:name w:val="ListLabel 32"/>
    <w:rsid w:val="001C5229"/>
    <w:rPr>
      <w:rFonts w:cs="Courier New"/>
    </w:rPr>
  </w:style>
  <w:style w:type="character" w:customStyle="1" w:styleId="ListLabel33">
    <w:name w:val="ListLabel 33"/>
    <w:rsid w:val="001C5229"/>
    <w:rPr>
      <w:rFonts w:cs="Wingdings"/>
    </w:rPr>
  </w:style>
  <w:style w:type="character" w:customStyle="1" w:styleId="ListLabel34">
    <w:name w:val="ListLabel 34"/>
    <w:rsid w:val="001C5229"/>
    <w:rPr>
      <w:rFonts w:cs="Symbol"/>
    </w:rPr>
  </w:style>
  <w:style w:type="character" w:customStyle="1" w:styleId="ListLabel35">
    <w:name w:val="ListLabel 35"/>
    <w:rsid w:val="001C5229"/>
    <w:rPr>
      <w:rFonts w:cs="Courier New"/>
    </w:rPr>
  </w:style>
  <w:style w:type="character" w:customStyle="1" w:styleId="ListLabel36">
    <w:name w:val="ListLabel 36"/>
    <w:rsid w:val="001C5229"/>
    <w:rPr>
      <w:rFonts w:cs="Wingdings"/>
    </w:rPr>
  </w:style>
  <w:style w:type="character" w:customStyle="1" w:styleId="ListLabel37">
    <w:name w:val="ListLabel 37"/>
    <w:rsid w:val="001C5229"/>
    <w:rPr>
      <w:rFonts w:cs="Symbol"/>
    </w:rPr>
  </w:style>
  <w:style w:type="character" w:customStyle="1" w:styleId="ListLabel38">
    <w:name w:val="ListLabel 38"/>
    <w:rsid w:val="001C5229"/>
    <w:rPr>
      <w:rFonts w:cs="Courier New"/>
    </w:rPr>
  </w:style>
  <w:style w:type="character" w:customStyle="1" w:styleId="ListLabel39">
    <w:name w:val="ListLabel 39"/>
    <w:rsid w:val="001C5229"/>
    <w:rPr>
      <w:rFonts w:cs="Wingdings"/>
    </w:rPr>
  </w:style>
  <w:style w:type="character" w:customStyle="1" w:styleId="ListLabel40">
    <w:name w:val="ListLabel 40"/>
    <w:rsid w:val="001C5229"/>
    <w:rPr>
      <w:rFonts w:cs="Symbol"/>
    </w:rPr>
  </w:style>
  <w:style w:type="character" w:customStyle="1" w:styleId="ListLabel41">
    <w:name w:val="ListLabel 41"/>
    <w:rsid w:val="001C5229"/>
    <w:rPr>
      <w:rFonts w:cs="Courier New"/>
    </w:rPr>
  </w:style>
  <w:style w:type="character" w:customStyle="1" w:styleId="ListLabel42">
    <w:name w:val="ListLabel 42"/>
    <w:rsid w:val="001C5229"/>
    <w:rPr>
      <w:rFonts w:cs="Wingdings"/>
    </w:rPr>
  </w:style>
  <w:style w:type="character" w:customStyle="1" w:styleId="ListLabel43">
    <w:name w:val="ListLabel 43"/>
    <w:rsid w:val="001C5229"/>
    <w:rPr>
      <w:rFonts w:cs="Symbol"/>
    </w:rPr>
  </w:style>
  <w:style w:type="character" w:customStyle="1" w:styleId="ListLabel44">
    <w:name w:val="ListLabel 44"/>
    <w:rsid w:val="001C5229"/>
    <w:rPr>
      <w:rFonts w:cs="Courier New"/>
    </w:rPr>
  </w:style>
  <w:style w:type="character" w:customStyle="1" w:styleId="ListLabel45">
    <w:name w:val="ListLabel 45"/>
    <w:rsid w:val="001C5229"/>
    <w:rPr>
      <w:rFonts w:cs="Wingdings"/>
    </w:rPr>
  </w:style>
  <w:style w:type="character" w:customStyle="1" w:styleId="ListLabel46">
    <w:name w:val="ListLabel 46"/>
    <w:rsid w:val="001C5229"/>
    <w:rPr>
      <w:rFonts w:cs="Symbol"/>
    </w:rPr>
  </w:style>
  <w:style w:type="character" w:customStyle="1" w:styleId="ListLabel47">
    <w:name w:val="ListLabel 47"/>
    <w:rsid w:val="001C5229"/>
    <w:rPr>
      <w:rFonts w:cs="Courier New"/>
    </w:rPr>
  </w:style>
  <w:style w:type="character" w:customStyle="1" w:styleId="ListLabel48">
    <w:name w:val="ListLabel 48"/>
    <w:rsid w:val="001C5229"/>
    <w:rPr>
      <w:rFonts w:cs="Wingdings"/>
    </w:rPr>
  </w:style>
  <w:style w:type="character" w:customStyle="1" w:styleId="a3">
    <w:name w:val="Маркеры списка"/>
    <w:rsid w:val="001C5229"/>
    <w:rPr>
      <w:rFonts w:ascii="OpenSymbol" w:eastAsia="OpenSymbol" w:hAnsi="OpenSymbol" w:cs="OpenSymbol"/>
    </w:rPr>
  </w:style>
  <w:style w:type="character" w:customStyle="1" w:styleId="ListLabel49">
    <w:name w:val="ListLabel 49"/>
    <w:rsid w:val="001C5229"/>
    <w:rPr>
      <w:rFonts w:cs="Symbol"/>
    </w:rPr>
  </w:style>
  <w:style w:type="character" w:customStyle="1" w:styleId="ListLabel50">
    <w:name w:val="ListLabel 50"/>
    <w:rsid w:val="001C5229"/>
    <w:rPr>
      <w:rFonts w:cs="Courier New"/>
    </w:rPr>
  </w:style>
  <w:style w:type="character" w:customStyle="1" w:styleId="ListLabel51">
    <w:name w:val="ListLabel 51"/>
    <w:rsid w:val="001C5229"/>
    <w:rPr>
      <w:rFonts w:cs="Wingdings"/>
    </w:rPr>
  </w:style>
  <w:style w:type="character" w:customStyle="1" w:styleId="ListLabel52">
    <w:name w:val="ListLabel 52"/>
    <w:rsid w:val="001C5229"/>
    <w:rPr>
      <w:rFonts w:cs="Symbol"/>
    </w:rPr>
  </w:style>
  <w:style w:type="character" w:customStyle="1" w:styleId="ListLabel53">
    <w:name w:val="ListLabel 53"/>
    <w:rsid w:val="001C5229"/>
    <w:rPr>
      <w:rFonts w:cs="Courier New"/>
    </w:rPr>
  </w:style>
  <w:style w:type="character" w:customStyle="1" w:styleId="ListLabel54">
    <w:name w:val="ListLabel 54"/>
    <w:rsid w:val="001C5229"/>
    <w:rPr>
      <w:rFonts w:cs="Wingdings"/>
    </w:rPr>
  </w:style>
  <w:style w:type="character" w:customStyle="1" w:styleId="ListLabel55">
    <w:name w:val="ListLabel 55"/>
    <w:rsid w:val="001C5229"/>
    <w:rPr>
      <w:rFonts w:cs="Symbol"/>
    </w:rPr>
  </w:style>
  <w:style w:type="character" w:customStyle="1" w:styleId="ListLabel56">
    <w:name w:val="ListLabel 56"/>
    <w:rsid w:val="001C5229"/>
    <w:rPr>
      <w:rFonts w:cs="Courier New"/>
    </w:rPr>
  </w:style>
  <w:style w:type="character" w:customStyle="1" w:styleId="ListLabel57">
    <w:name w:val="ListLabel 57"/>
    <w:rsid w:val="001C5229"/>
    <w:rPr>
      <w:rFonts w:cs="Wingdings"/>
    </w:rPr>
  </w:style>
  <w:style w:type="character" w:customStyle="1" w:styleId="ListLabel58">
    <w:name w:val="ListLabel 58"/>
    <w:rsid w:val="001C5229"/>
    <w:rPr>
      <w:rFonts w:cs="Symbol"/>
    </w:rPr>
  </w:style>
  <w:style w:type="character" w:customStyle="1" w:styleId="ListLabel59">
    <w:name w:val="ListLabel 59"/>
    <w:rsid w:val="001C5229"/>
    <w:rPr>
      <w:rFonts w:cs="Courier New"/>
    </w:rPr>
  </w:style>
  <w:style w:type="character" w:customStyle="1" w:styleId="ListLabel60">
    <w:name w:val="ListLabel 60"/>
    <w:rsid w:val="001C5229"/>
    <w:rPr>
      <w:rFonts w:cs="Wingdings"/>
    </w:rPr>
  </w:style>
  <w:style w:type="character" w:customStyle="1" w:styleId="ListLabel61">
    <w:name w:val="ListLabel 61"/>
    <w:rsid w:val="001C5229"/>
    <w:rPr>
      <w:rFonts w:cs="Symbol"/>
    </w:rPr>
  </w:style>
  <w:style w:type="character" w:customStyle="1" w:styleId="ListLabel62">
    <w:name w:val="ListLabel 62"/>
    <w:rsid w:val="001C5229"/>
    <w:rPr>
      <w:rFonts w:cs="Courier New"/>
    </w:rPr>
  </w:style>
  <w:style w:type="character" w:customStyle="1" w:styleId="ListLabel63">
    <w:name w:val="ListLabel 63"/>
    <w:rsid w:val="001C5229"/>
    <w:rPr>
      <w:rFonts w:cs="Wingdings"/>
    </w:rPr>
  </w:style>
  <w:style w:type="character" w:customStyle="1" w:styleId="ListLabel64">
    <w:name w:val="ListLabel 64"/>
    <w:rsid w:val="001C5229"/>
    <w:rPr>
      <w:rFonts w:cs="Symbol"/>
    </w:rPr>
  </w:style>
  <w:style w:type="character" w:customStyle="1" w:styleId="ListLabel65">
    <w:name w:val="ListLabel 65"/>
    <w:rsid w:val="001C5229"/>
    <w:rPr>
      <w:rFonts w:cs="Courier New"/>
    </w:rPr>
  </w:style>
  <w:style w:type="character" w:customStyle="1" w:styleId="ListLabel66">
    <w:name w:val="ListLabel 66"/>
    <w:rsid w:val="001C5229"/>
    <w:rPr>
      <w:rFonts w:cs="Wingdings"/>
    </w:rPr>
  </w:style>
  <w:style w:type="character" w:customStyle="1" w:styleId="ListLabel67">
    <w:name w:val="ListLabel 67"/>
    <w:rsid w:val="001C5229"/>
    <w:rPr>
      <w:rFonts w:cs="Symbol"/>
    </w:rPr>
  </w:style>
  <w:style w:type="character" w:customStyle="1" w:styleId="ListLabel68">
    <w:name w:val="ListLabel 68"/>
    <w:rsid w:val="001C5229"/>
    <w:rPr>
      <w:rFonts w:cs="Courier New"/>
    </w:rPr>
  </w:style>
  <w:style w:type="character" w:customStyle="1" w:styleId="ListLabel69">
    <w:name w:val="ListLabel 69"/>
    <w:rsid w:val="001C5229"/>
    <w:rPr>
      <w:rFonts w:cs="Wingdings"/>
    </w:rPr>
  </w:style>
  <w:style w:type="character" w:customStyle="1" w:styleId="ListLabel70">
    <w:name w:val="ListLabel 70"/>
    <w:rsid w:val="001C5229"/>
    <w:rPr>
      <w:rFonts w:cs="Symbol"/>
    </w:rPr>
  </w:style>
  <w:style w:type="character" w:customStyle="1" w:styleId="ListLabel71">
    <w:name w:val="ListLabel 71"/>
    <w:rsid w:val="001C5229"/>
    <w:rPr>
      <w:rFonts w:cs="Courier New"/>
    </w:rPr>
  </w:style>
  <w:style w:type="character" w:customStyle="1" w:styleId="ListLabel72">
    <w:name w:val="ListLabel 72"/>
    <w:rsid w:val="001C5229"/>
    <w:rPr>
      <w:rFonts w:cs="Wingdings"/>
    </w:rPr>
  </w:style>
  <w:style w:type="character" w:customStyle="1" w:styleId="ListLabel73">
    <w:name w:val="ListLabel 73"/>
    <w:rsid w:val="001C5229"/>
    <w:rPr>
      <w:rFonts w:cs="Symbol"/>
    </w:rPr>
  </w:style>
  <w:style w:type="character" w:customStyle="1" w:styleId="ListLabel74">
    <w:name w:val="ListLabel 74"/>
    <w:rsid w:val="001C5229"/>
    <w:rPr>
      <w:rFonts w:cs="Courier New"/>
    </w:rPr>
  </w:style>
  <w:style w:type="character" w:customStyle="1" w:styleId="ListLabel75">
    <w:name w:val="ListLabel 75"/>
    <w:rsid w:val="001C5229"/>
    <w:rPr>
      <w:rFonts w:cs="Wingdings"/>
    </w:rPr>
  </w:style>
  <w:style w:type="character" w:customStyle="1" w:styleId="ListLabel76">
    <w:name w:val="ListLabel 76"/>
    <w:rsid w:val="001C5229"/>
    <w:rPr>
      <w:rFonts w:cs="OpenSymbol"/>
    </w:rPr>
  </w:style>
  <w:style w:type="character" w:customStyle="1" w:styleId="ListLabel77">
    <w:name w:val="ListLabel 77"/>
    <w:rsid w:val="001C5229"/>
    <w:rPr>
      <w:rFonts w:cs="OpenSymbol"/>
    </w:rPr>
  </w:style>
  <w:style w:type="character" w:customStyle="1" w:styleId="ListLabel78">
    <w:name w:val="ListLabel 78"/>
    <w:rsid w:val="001C5229"/>
    <w:rPr>
      <w:rFonts w:cs="OpenSymbol"/>
    </w:rPr>
  </w:style>
  <w:style w:type="character" w:customStyle="1" w:styleId="ListLabel79">
    <w:name w:val="ListLabel 79"/>
    <w:rsid w:val="001C5229"/>
    <w:rPr>
      <w:rFonts w:cs="OpenSymbol"/>
    </w:rPr>
  </w:style>
  <w:style w:type="character" w:customStyle="1" w:styleId="ListLabel80">
    <w:name w:val="ListLabel 80"/>
    <w:rsid w:val="001C5229"/>
    <w:rPr>
      <w:rFonts w:cs="OpenSymbol"/>
    </w:rPr>
  </w:style>
  <w:style w:type="character" w:customStyle="1" w:styleId="ListLabel81">
    <w:name w:val="ListLabel 81"/>
    <w:rsid w:val="001C5229"/>
    <w:rPr>
      <w:rFonts w:cs="OpenSymbol"/>
    </w:rPr>
  </w:style>
  <w:style w:type="character" w:customStyle="1" w:styleId="ListLabel82">
    <w:name w:val="ListLabel 82"/>
    <w:rsid w:val="001C5229"/>
    <w:rPr>
      <w:rFonts w:cs="OpenSymbol"/>
    </w:rPr>
  </w:style>
  <w:style w:type="character" w:customStyle="1" w:styleId="ListLabel83">
    <w:name w:val="ListLabel 83"/>
    <w:rsid w:val="001C5229"/>
    <w:rPr>
      <w:rFonts w:cs="OpenSymbol"/>
    </w:rPr>
  </w:style>
  <w:style w:type="character" w:customStyle="1" w:styleId="ListLabel84">
    <w:name w:val="ListLabel 84"/>
    <w:rsid w:val="001C5229"/>
    <w:rPr>
      <w:rFonts w:cs="OpenSymbol"/>
    </w:rPr>
  </w:style>
  <w:style w:type="paragraph" w:customStyle="1" w:styleId="a4">
    <w:name w:val="Заголовок"/>
    <w:basedOn w:val="a"/>
    <w:next w:val="a5"/>
    <w:rsid w:val="001C52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C5229"/>
    <w:pPr>
      <w:spacing w:after="140"/>
    </w:pPr>
  </w:style>
  <w:style w:type="paragraph" w:styleId="a6">
    <w:name w:val="List"/>
    <w:basedOn w:val="a5"/>
    <w:rsid w:val="001C5229"/>
    <w:rPr>
      <w:rFonts w:cs="Lucida Sans"/>
    </w:rPr>
  </w:style>
  <w:style w:type="paragraph" w:customStyle="1" w:styleId="Caption">
    <w:name w:val="Caption"/>
    <w:basedOn w:val="a"/>
    <w:qFormat/>
    <w:rsid w:val="001C52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rsid w:val="001C522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E2064F"/>
    <w:pPr>
      <w:ind w:left="720"/>
      <w:contextualSpacing/>
    </w:pPr>
  </w:style>
  <w:style w:type="table" w:styleId="a9">
    <w:name w:val="Table Grid"/>
    <w:basedOn w:val="a1"/>
    <w:uiPriority w:val="59"/>
    <w:rsid w:val="0043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0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0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206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206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206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206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206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206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20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E2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2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E2064F"/>
    <w:rPr>
      <w:b/>
      <w:bCs/>
    </w:rPr>
  </w:style>
  <w:style w:type="character" w:styleId="af0">
    <w:name w:val="Emphasis"/>
    <w:basedOn w:val="a0"/>
    <w:uiPriority w:val="20"/>
    <w:qFormat/>
    <w:rsid w:val="00E2064F"/>
    <w:rPr>
      <w:i/>
      <w:iCs/>
    </w:rPr>
  </w:style>
  <w:style w:type="paragraph" w:styleId="af1">
    <w:name w:val="No Spacing"/>
    <w:uiPriority w:val="1"/>
    <w:qFormat/>
    <w:rsid w:val="00E206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06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064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E206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E2064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2064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E2064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2064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E2064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E2064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2064F"/>
    <w:pPr>
      <w:outlineLvl w:val="9"/>
    </w:pPr>
  </w:style>
  <w:style w:type="paragraph" w:customStyle="1" w:styleId="Default">
    <w:name w:val="Default"/>
    <w:rsid w:val="00E2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BE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E6EE6"/>
  </w:style>
  <w:style w:type="paragraph" w:styleId="afc">
    <w:name w:val="footer"/>
    <w:basedOn w:val="a"/>
    <w:link w:val="afd"/>
    <w:uiPriority w:val="99"/>
    <w:unhideWhenUsed/>
    <w:rsid w:val="00BE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E6E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</cp:lastModifiedBy>
  <cp:revision>15</cp:revision>
  <cp:lastPrinted>2019-05-24T07:29:00Z</cp:lastPrinted>
  <dcterms:created xsi:type="dcterms:W3CDTF">2018-11-30T15:07:00Z</dcterms:created>
  <dcterms:modified xsi:type="dcterms:W3CDTF">2019-05-24T07:30:00Z</dcterms:modified>
  <dc:language>ru-RU</dc:language>
</cp:coreProperties>
</file>