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F4" w:rsidRDefault="00C02DE8" w:rsidP="00CF3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F37">
        <w:rPr>
          <w:rFonts w:ascii="Times New Roman" w:hAnsi="Times New Roman"/>
          <w:b/>
          <w:sz w:val="24"/>
          <w:szCs w:val="24"/>
        </w:rPr>
        <w:t xml:space="preserve">Сведения о достижении значений целевых показателей муниципальной программы </w:t>
      </w:r>
    </w:p>
    <w:p w:rsidR="001755F4" w:rsidRPr="00BC2F37" w:rsidRDefault="00C02DE8" w:rsidP="00CF3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F37">
        <w:rPr>
          <w:rFonts w:ascii="Times New Roman" w:hAnsi="Times New Roman"/>
          <w:b/>
          <w:sz w:val="24"/>
          <w:szCs w:val="24"/>
        </w:rPr>
        <w:t>«Развитие культуры и туризма Шимского муниципального района на 2014-2020 годы»</w:t>
      </w:r>
      <w:r w:rsidR="00CF39BD">
        <w:rPr>
          <w:rFonts w:ascii="Times New Roman" w:hAnsi="Times New Roman"/>
          <w:b/>
          <w:sz w:val="24"/>
          <w:szCs w:val="24"/>
        </w:rPr>
        <w:t xml:space="preserve"> </w:t>
      </w:r>
      <w:r w:rsidR="001755F4">
        <w:rPr>
          <w:rFonts w:ascii="Times New Roman" w:hAnsi="Times New Roman"/>
          <w:b/>
          <w:sz w:val="24"/>
          <w:szCs w:val="24"/>
        </w:rPr>
        <w:t>за 2015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3220"/>
        <w:gridCol w:w="38"/>
        <w:gridCol w:w="2697"/>
        <w:gridCol w:w="12"/>
        <w:gridCol w:w="2398"/>
        <w:gridCol w:w="15"/>
        <w:gridCol w:w="381"/>
        <w:gridCol w:w="2085"/>
        <w:gridCol w:w="139"/>
        <w:gridCol w:w="2558"/>
      </w:tblGrid>
      <w:tr w:rsidR="00C02DE8" w:rsidRPr="008935FB" w:rsidTr="00870C81">
        <w:tc>
          <w:tcPr>
            <w:tcW w:w="420" w:type="pct"/>
            <w:vMerge w:val="restart"/>
            <w:vAlign w:val="center"/>
          </w:tcPr>
          <w:p w:rsidR="00C02DE8" w:rsidRPr="00BC2F37" w:rsidRDefault="00C02DE8" w:rsidP="006C079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C2F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C2F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F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9" w:type="pct"/>
            <w:vMerge w:val="restart"/>
            <w:vAlign w:val="center"/>
          </w:tcPr>
          <w:p w:rsidR="00C02DE8" w:rsidRPr="00BC2F37" w:rsidRDefault="00C02DE8" w:rsidP="006C079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z w:val="24"/>
                <w:szCs w:val="24"/>
              </w:rPr>
              <w:t>Цели, задачи  муниципальной  программы, наименование и единица измерения целевого показателя</w:t>
            </w:r>
            <w:r w:rsidRPr="00BC2F3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2626" w:type="pct"/>
            <w:gridSpan w:val="8"/>
            <w:vAlign w:val="center"/>
          </w:tcPr>
          <w:p w:rsidR="00C02DE8" w:rsidRPr="00BC2F37" w:rsidRDefault="00C02DE8" w:rsidP="006C079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Значения целевого показателя по годам</w:t>
            </w:r>
          </w:p>
        </w:tc>
        <w:tc>
          <w:tcPr>
            <w:tcW w:w="865" w:type="pct"/>
            <w:vMerge w:val="restart"/>
          </w:tcPr>
          <w:p w:rsidR="00C02DE8" w:rsidRPr="00BC2F37" w:rsidRDefault="00C02DE8" w:rsidP="006C079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Обоснование отклонений значений целевого показателя на конец отчетного периода (при  наличии)</w:t>
            </w:r>
          </w:p>
        </w:tc>
      </w:tr>
      <w:tr w:rsidR="00C02DE8" w:rsidRPr="008935FB" w:rsidTr="00870C81">
        <w:tc>
          <w:tcPr>
            <w:tcW w:w="420" w:type="pct"/>
            <w:vMerge/>
            <w:vAlign w:val="center"/>
          </w:tcPr>
          <w:p w:rsidR="00C02DE8" w:rsidRPr="00BC2F37" w:rsidRDefault="00C02DE8" w:rsidP="006C079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C02DE8" w:rsidRPr="00BC2F37" w:rsidRDefault="00C02DE8" w:rsidP="006C079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gridSpan w:val="3"/>
            <w:vAlign w:val="center"/>
          </w:tcPr>
          <w:p w:rsidR="00C02DE8" w:rsidRPr="008935FB" w:rsidRDefault="00C02DE8" w:rsidP="006C079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8935FB"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816" w:type="pct"/>
            <w:gridSpan w:val="2"/>
            <w:vAlign w:val="center"/>
          </w:tcPr>
          <w:p w:rsidR="00C02DE8" w:rsidRPr="008935FB" w:rsidRDefault="00C02DE8" w:rsidP="006C079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881" w:type="pct"/>
            <w:gridSpan w:val="3"/>
            <w:vAlign w:val="center"/>
          </w:tcPr>
          <w:p w:rsidR="00C02DE8" w:rsidRPr="008935FB" w:rsidRDefault="00C02DE8" w:rsidP="006C079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Факт за отчетный период</w:t>
            </w:r>
          </w:p>
        </w:tc>
        <w:tc>
          <w:tcPr>
            <w:tcW w:w="865" w:type="pct"/>
            <w:vMerge/>
          </w:tcPr>
          <w:p w:rsidR="00C02DE8" w:rsidRPr="008935FB" w:rsidRDefault="00C02DE8" w:rsidP="006C079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DE8" w:rsidRPr="008935FB" w:rsidTr="00870C81">
        <w:tc>
          <w:tcPr>
            <w:tcW w:w="420" w:type="pct"/>
          </w:tcPr>
          <w:p w:rsidR="00C02DE8" w:rsidRPr="00BC2F37" w:rsidRDefault="00C02DE8" w:rsidP="006C0790">
            <w:pPr>
              <w:pStyle w:val="ConsPlusCell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1</w:t>
            </w:r>
          </w:p>
        </w:tc>
        <w:tc>
          <w:tcPr>
            <w:tcW w:w="1089" w:type="pct"/>
          </w:tcPr>
          <w:p w:rsidR="00C02DE8" w:rsidRPr="008935FB" w:rsidRDefault="00C02DE8" w:rsidP="006C079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6" w:type="pct"/>
            <w:gridSpan w:val="8"/>
          </w:tcPr>
          <w:p w:rsidR="00C02DE8" w:rsidRPr="008935FB" w:rsidRDefault="00C02DE8" w:rsidP="006C079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" w:type="pct"/>
          </w:tcPr>
          <w:p w:rsidR="00C02DE8" w:rsidRPr="008935FB" w:rsidRDefault="00C02DE8" w:rsidP="006C079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DE8" w:rsidRPr="008935FB" w:rsidTr="00870C81">
        <w:tc>
          <w:tcPr>
            <w:tcW w:w="420" w:type="pct"/>
          </w:tcPr>
          <w:p w:rsidR="00C02DE8" w:rsidRPr="00BC2F37" w:rsidRDefault="00C02DE8" w:rsidP="006C0790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80" w:type="pct"/>
            <w:gridSpan w:val="10"/>
          </w:tcPr>
          <w:p w:rsidR="00C02DE8" w:rsidRPr="00BC2F37" w:rsidRDefault="00C02DE8" w:rsidP="006C0790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Цель 1</w:t>
            </w:r>
          </w:p>
          <w:p w:rsidR="00C02DE8" w:rsidRPr="00BC2F37" w:rsidRDefault="00C02DE8" w:rsidP="006C0790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  культурного   потенциала   Шимского   муниципального района</w:t>
            </w:r>
          </w:p>
        </w:tc>
      </w:tr>
      <w:tr w:rsidR="00C02DE8" w:rsidRPr="008935FB" w:rsidTr="00870C81">
        <w:tc>
          <w:tcPr>
            <w:tcW w:w="420" w:type="pct"/>
          </w:tcPr>
          <w:p w:rsidR="00C02DE8" w:rsidRPr="00BC2F37" w:rsidRDefault="00C02DE8" w:rsidP="006C0790">
            <w:pPr>
              <w:pStyle w:val="ConsPlusCell"/>
              <w:numPr>
                <w:ilvl w:val="1"/>
                <w:numId w:val="1"/>
              </w:numPr>
              <w:spacing w:line="360" w:lineRule="exact"/>
              <w:ind w:right="-57"/>
              <w:jc w:val="center"/>
              <w:rPr>
                <w:rFonts w:ascii="Times New Roman" w:hAnsi="Times New Roman" w:cs="Times New Roman"/>
                <w:b/>
                <w:spacing w:val="-28"/>
                <w:sz w:val="24"/>
                <w:szCs w:val="24"/>
              </w:rPr>
            </w:pPr>
          </w:p>
        </w:tc>
        <w:tc>
          <w:tcPr>
            <w:tcW w:w="4580" w:type="pct"/>
            <w:gridSpan w:val="10"/>
          </w:tcPr>
          <w:p w:rsidR="00C02DE8" w:rsidRPr="008935FB" w:rsidRDefault="00C02DE8" w:rsidP="006C0790">
            <w:pPr>
              <w:spacing w:line="360" w:lineRule="exact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935FB">
              <w:rPr>
                <w:rFonts w:ascii="Times New Roman" w:hAnsi="Times New Roman"/>
                <w:b/>
                <w:sz w:val="24"/>
                <w:szCs w:val="24"/>
              </w:rPr>
              <w:t>Задача 1. Обеспечение прав граждан на равный доступ к культурным ценностям и участию в культурной жизни, создание условий для развития и реализации творческого потенциала  каждой личности</w:t>
            </w:r>
          </w:p>
        </w:tc>
      </w:tr>
      <w:tr w:rsidR="00C02DE8" w:rsidRPr="008935FB" w:rsidTr="00870C81">
        <w:tc>
          <w:tcPr>
            <w:tcW w:w="420" w:type="pct"/>
          </w:tcPr>
          <w:p w:rsidR="00C02DE8" w:rsidRPr="00BC2F37" w:rsidRDefault="00C02DE8" w:rsidP="006C0790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089" w:type="pct"/>
          </w:tcPr>
          <w:p w:rsidR="00C02DE8" w:rsidRPr="00BC2F37" w:rsidRDefault="00C02DE8" w:rsidP="006C0790">
            <w:pPr>
              <w:pStyle w:val="ConsPlusCell"/>
              <w:spacing w:line="3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C02DE8" w:rsidRPr="008935FB" w:rsidRDefault="00C02DE8" w:rsidP="006C079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количество посещений платных мероприятий культурно - досуговых учреждений на 1000  человек населения, единиц</w:t>
            </w:r>
          </w:p>
        </w:tc>
        <w:tc>
          <w:tcPr>
            <w:tcW w:w="925" w:type="pct"/>
            <w:gridSpan w:val="2"/>
          </w:tcPr>
          <w:p w:rsidR="00C02DE8" w:rsidRPr="008935FB" w:rsidRDefault="00C02DE8" w:rsidP="00783D8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6203</w:t>
            </w:r>
          </w:p>
        </w:tc>
        <w:tc>
          <w:tcPr>
            <w:tcW w:w="815" w:type="pct"/>
            <w:gridSpan w:val="2"/>
          </w:tcPr>
          <w:p w:rsidR="00C02DE8" w:rsidRPr="009B4C67" w:rsidRDefault="00C02DE8" w:rsidP="00783D84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5084</w:t>
            </w:r>
          </w:p>
        </w:tc>
        <w:tc>
          <w:tcPr>
            <w:tcW w:w="886" w:type="pct"/>
            <w:gridSpan w:val="4"/>
          </w:tcPr>
          <w:p w:rsidR="00C02DE8" w:rsidRPr="008935FB" w:rsidRDefault="00D33A94" w:rsidP="006C079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5258</w:t>
            </w:r>
          </w:p>
        </w:tc>
        <w:tc>
          <w:tcPr>
            <w:tcW w:w="865" w:type="pct"/>
          </w:tcPr>
          <w:p w:rsidR="00C02DE8" w:rsidRPr="008935FB" w:rsidRDefault="00C02DE8" w:rsidP="00DF40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 xml:space="preserve">Увеличилось количество мероприятий на платной основе  </w:t>
            </w:r>
          </w:p>
        </w:tc>
      </w:tr>
      <w:tr w:rsidR="00C02DE8" w:rsidRPr="008935FB" w:rsidTr="00870C81">
        <w:tc>
          <w:tcPr>
            <w:tcW w:w="420" w:type="pct"/>
          </w:tcPr>
          <w:p w:rsidR="00C02DE8" w:rsidRPr="00BC2F37" w:rsidRDefault="00C02DE8" w:rsidP="006C0790">
            <w:pPr>
              <w:pStyle w:val="ConsPlusCell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089" w:type="pct"/>
          </w:tcPr>
          <w:p w:rsidR="00C02DE8" w:rsidRPr="00BC2F37" w:rsidRDefault="00C02DE8" w:rsidP="006C0790">
            <w:pPr>
              <w:pStyle w:val="ConsPlusCell"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</w:t>
            </w:r>
          </w:p>
          <w:p w:rsidR="00C02DE8" w:rsidRPr="00BC2F37" w:rsidRDefault="00C02DE8" w:rsidP="006C0790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граждан, проживающих на территории Шимского  муниципального  района   Новгородской области,  качеством предоставления муниципальных услуг в сфере культуры,  процент</w:t>
            </w:r>
          </w:p>
        </w:tc>
        <w:tc>
          <w:tcPr>
            <w:tcW w:w="925" w:type="pct"/>
            <w:gridSpan w:val="2"/>
          </w:tcPr>
          <w:p w:rsidR="00C02DE8" w:rsidRPr="008935FB" w:rsidRDefault="00C02DE8" w:rsidP="00783D8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15" w:type="pct"/>
            <w:gridSpan w:val="2"/>
          </w:tcPr>
          <w:p w:rsidR="00C02DE8" w:rsidRPr="00845226" w:rsidRDefault="00C02DE8" w:rsidP="00783D84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2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86" w:type="pct"/>
            <w:gridSpan w:val="4"/>
          </w:tcPr>
          <w:p w:rsidR="00C02DE8" w:rsidRPr="008935FB" w:rsidRDefault="00D33A94" w:rsidP="006C079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94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865" w:type="pct"/>
          </w:tcPr>
          <w:p w:rsidR="00C02DE8" w:rsidRPr="008935FB" w:rsidRDefault="00C02DE8" w:rsidP="006C079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Данные департамента культуры и туризма Новгородской области</w:t>
            </w:r>
          </w:p>
        </w:tc>
      </w:tr>
      <w:tr w:rsidR="00C02DE8" w:rsidRPr="008935FB" w:rsidTr="00870C81">
        <w:tc>
          <w:tcPr>
            <w:tcW w:w="420" w:type="pct"/>
          </w:tcPr>
          <w:p w:rsidR="00C02DE8" w:rsidRPr="00BC2F37" w:rsidRDefault="00C02DE8" w:rsidP="006C0790">
            <w:pPr>
              <w:pStyle w:val="ConsPlusCell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089" w:type="pct"/>
          </w:tcPr>
          <w:p w:rsidR="00C02DE8" w:rsidRPr="002A3411" w:rsidRDefault="00C02DE8" w:rsidP="006C0790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411">
              <w:rPr>
                <w:rFonts w:ascii="Times New Roman" w:hAnsi="Times New Roman"/>
                <w:b/>
                <w:sz w:val="24"/>
                <w:szCs w:val="24"/>
              </w:rPr>
              <w:t>Показатель  3</w:t>
            </w:r>
          </w:p>
          <w:p w:rsidR="00C02DE8" w:rsidRPr="002A3411" w:rsidRDefault="00C02DE8" w:rsidP="006C079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11">
              <w:rPr>
                <w:rFonts w:ascii="Times New Roman" w:hAnsi="Times New Roman"/>
                <w:sz w:val="24"/>
                <w:szCs w:val="24"/>
              </w:rPr>
              <w:t>число пользователей библиотек на 1000 человек  населения, единиц</w:t>
            </w:r>
          </w:p>
        </w:tc>
        <w:tc>
          <w:tcPr>
            <w:tcW w:w="925" w:type="pct"/>
            <w:gridSpan w:val="2"/>
          </w:tcPr>
          <w:p w:rsidR="00C02DE8" w:rsidRPr="008935FB" w:rsidRDefault="00C02DE8" w:rsidP="00783D8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815" w:type="pct"/>
            <w:gridSpan w:val="2"/>
          </w:tcPr>
          <w:p w:rsidR="00C02DE8" w:rsidRPr="009B4C67" w:rsidRDefault="00C02DE8" w:rsidP="00783D84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886" w:type="pct"/>
            <w:gridSpan w:val="4"/>
          </w:tcPr>
          <w:p w:rsidR="00C02DE8" w:rsidRPr="002A3411" w:rsidRDefault="00D33A94" w:rsidP="006C0790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1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865" w:type="pct"/>
          </w:tcPr>
          <w:p w:rsidR="00C02DE8" w:rsidRPr="008935FB" w:rsidRDefault="002A3411" w:rsidP="002A3411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2014 году закрыт Большеуторгошский сельский филиал МБУК «Шимская МБС»</w:t>
            </w:r>
            <w:bookmarkStart w:id="0" w:name="_GoBack"/>
            <w:bookmarkEnd w:id="0"/>
          </w:p>
        </w:tc>
      </w:tr>
      <w:tr w:rsidR="00C02DE8" w:rsidRPr="008935FB" w:rsidTr="00870C81">
        <w:tc>
          <w:tcPr>
            <w:tcW w:w="420" w:type="pct"/>
          </w:tcPr>
          <w:p w:rsidR="00C02DE8" w:rsidRPr="00BC2F37" w:rsidRDefault="00C02DE8" w:rsidP="006C0790">
            <w:pPr>
              <w:pStyle w:val="ConsPlusCell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089" w:type="pct"/>
          </w:tcPr>
          <w:p w:rsidR="00C02DE8" w:rsidRPr="008935FB" w:rsidRDefault="00C02DE8" w:rsidP="00656E4E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5FB">
              <w:rPr>
                <w:rFonts w:ascii="Times New Roman" w:hAnsi="Times New Roman"/>
                <w:b/>
                <w:sz w:val="24"/>
                <w:szCs w:val="24"/>
              </w:rPr>
              <w:t>Показатель 4</w:t>
            </w:r>
          </w:p>
          <w:p w:rsidR="00C02DE8" w:rsidRPr="008935FB" w:rsidRDefault="00C02DE8" w:rsidP="00656E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доли муниципальных  библиотек, подключенных к сети «Интернет», в общем количестве библиотек  Шимского муниципального  района</w:t>
            </w:r>
            <w:r w:rsidRPr="008935F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935F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25" w:type="pct"/>
            <w:gridSpan w:val="2"/>
          </w:tcPr>
          <w:p w:rsidR="00C02DE8" w:rsidRPr="008935FB" w:rsidRDefault="00C02DE8" w:rsidP="00783D8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lastRenderedPageBreak/>
              <w:t>73,3%</w:t>
            </w:r>
          </w:p>
        </w:tc>
        <w:tc>
          <w:tcPr>
            <w:tcW w:w="815" w:type="pct"/>
            <w:gridSpan w:val="2"/>
          </w:tcPr>
          <w:p w:rsidR="00C02DE8" w:rsidRPr="009B4C67" w:rsidRDefault="00C02DE8" w:rsidP="00783D84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37.5</w:t>
            </w:r>
          </w:p>
        </w:tc>
        <w:tc>
          <w:tcPr>
            <w:tcW w:w="886" w:type="pct"/>
            <w:gridSpan w:val="4"/>
          </w:tcPr>
          <w:p w:rsidR="00C02DE8" w:rsidRPr="008935FB" w:rsidRDefault="00BF2A06" w:rsidP="006C079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78.5</w:t>
            </w:r>
            <w:r w:rsidR="00C02DE8" w:rsidRPr="008935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5" w:type="pct"/>
          </w:tcPr>
          <w:p w:rsidR="00C02DE8" w:rsidRPr="008935FB" w:rsidRDefault="00C02DE8" w:rsidP="00BF2A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 xml:space="preserve"> За счет средств субсидии </w:t>
            </w:r>
            <w:r w:rsidR="00BF2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подключены </w:t>
            </w:r>
            <w:r w:rsidRPr="008935FB">
              <w:rPr>
                <w:rFonts w:ascii="Times New Roman" w:hAnsi="Times New Roman"/>
                <w:sz w:val="24"/>
                <w:szCs w:val="24"/>
              </w:rPr>
              <w:t xml:space="preserve"> к сети Интернет </w:t>
            </w:r>
            <w:r w:rsidR="00BF2A06">
              <w:rPr>
                <w:rFonts w:ascii="Times New Roman" w:hAnsi="Times New Roman"/>
                <w:sz w:val="24"/>
                <w:szCs w:val="24"/>
              </w:rPr>
              <w:t>по состоянию на 01.01.2016 года  11 библиотек из 14.</w:t>
            </w:r>
          </w:p>
        </w:tc>
      </w:tr>
      <w:tr w:rsidR="00C02DE8" w:rsidRPr="008935FB" w:rsidTr="00870C81">
        <w:tc>
          <w:tcPr>
            <w:tcW w:w="420" w:type="pct"/>
          </w:tcPr>
          <w:p w:rsidR="00C02DE8" w:rsidRPr="00BC2F37" w:rsidRDefault="00C02DE8" w:rsidP="006C0790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580" w:type="pct"/>
            <w:gridSpan w:val="10"/>
          </w:tcPr>
          <w:p w:rsidR="00C02DE8" w:rsidRPr="008935FB" w:rsidRDefault="00C02DE8" w:rsidP="002B57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5FB">
              <w:rPr>
                <w:rFonts w:ascii="Times New Roman" w:hAnsi="Times New Roman"/>
                <w:b/>
                <w:sz w:val="24"/>
                <w:szCs w:val="24"/>
              </w:rPr>
              <w:t xml:space="preserve"> Задача 2. Развитие художественного образования, сохранение кадрового потенциала сферы культуры, повышение престижности и привлекательности  профессии  работника  культуры</w:t>
            </w:r>
          </w:p>
        </w:tc>
      </w:tr>
      <w:tr w:rsidR="00C02DE8" w:rsidRPr="008935FB" w:rsidTr="00870C81">
        <w:tc>
          <w:tcPr>
            <w:tcW w:w="420" w:type="pct"/>
          </w:tcPr>
          <w:p w:rsidR="00C02DE8" w:rsidRPr="00BC2F37" w:rsidRDefault="00C02DE8" w:rsidP="006C0790">
            <w:pPr>
              <w:pStyle w:val="ConsPlusCell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1.2.1.</w:t>
            </w:r>
          </w:p>
        </w:tc>
        <w:tc>
          <w:tcPr>
            <w:tcW w:w="1089" w:type="pct"/>
          </w:tcPr>
          <w:p w:rsidR="00C02DE8" w:rsidRPr="008935FB" w:rsidRDefault="00C02DE8" w:rsidP="006C0790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5FB">
              <w:rPr>
                <w:rFonts w:ascii="Times New Roman" w:hAnsi="Times New Roman"/>
                <w:b/>
                <w:sz w:val="24"/>
                <w:szCs w:val="24"/>
              </w:rPr>
              <w:t>Показатель 1</w:t>
            </w:r>
          </w:p>
          <w:p w:rsidR="00C02DE8" w:rsidRPr="008935FB" w:rsidRDefault="00C02DE8" w:rsidP="006C0790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удельный вес учащихся общеобразовательных учреждений, занимающихся в учреждениях дополнительного образования в сфере культуры, (процент)</w:t>
            </w:r>
          </w:p>
        </w:tc>
        <w:tc>
          <w:tcPr>
            <w:tcW w:w="925" w:type="pct"/>
            <w:gridSpan w:val="2"/>
          </w:tcPr>
          <w:p w:rsidR="00C02DE8" w:rsidRPr="008935FB" w:rsidRDefault="00C02DE8" w:rsidP="00783D8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815" w:type="pct"/>
            <w:gridSpan w:val="2"/>
          </w:tcPr>
          <w:p w:rsidR="00C02DE8" w:rsidRPr="008935FB" w:rsidRDefault="00C02DE8" w:rsidP="00783D8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935FB">
              <w:rPr>
                <w:sz w:val="28"/>
                <w:szCs w:val="28"/>
              </w:rPr>
              <w:t>13</w:t>
            </w:r>
          </w:p>
        </w:tc>
        <w:tc>
          <w:tcPr>
            <w:tcW w:w="886" w:type="pct"/>
            <w:gridSpan w:val="4"/>
          </w:tcPr>
          <w:p w:rsidR="00C02DE8" w:rsidRPr="008935FB" w:rsidRDefault="00D33A94" w:rsidP="006C079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10,24</w:t>
            </w:r>
          </w:p>
        </w:tc>
        <w:tc>
          <w:tcPr>
            <w:tcW w:w="865" w:type="pct"/>
          </w:tcPr>
          <w:p w:rsidR="00C02DE8" w:rsidRPr="008935FB" w:rsidRDefault="00C02DE8" w:rsidP="004B0D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Количество обучающихся в Шимс</w:t>
            </w:r>
            <w:r w:rsidR="00D33A94">
              <w:rPr>
                <w:rFonts w:ascii="Times New Roman" w:hAnsi="Times New Roman"/>
                <w:sz w:val="24"/>
                <w:szCs w:val="24"/>
              </w:rPr>
              <w:t>кой  детской школе искусств – 91</w:t>
            </w:r>
            <w:r w:rsidRPr="008935FB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</w:p>
        </w:tc>
      </w:tr>
      <w:tr w:rsidR="00C02DE8" w:rsidRPr="008935FB" w:rsidTr="00870C81">
        <w:tc>
          <w:tcPr>
            <w:tcW w:w="420" w:type="pct"/>
          </w:tcPr>
          <w:p w:rsidR="00C02DE8" w:rsidRPr="00BC2F37" w:rsidRDefault="00C02DE8" w:rsidP="006C0790">
            <w:pPr>
              <w:pStyle w:val="ConsPlusCell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1.2.2.</w:t>
            </w:r>
          </w:p>
        </w:tc>
        <w:tc>
          <w:tcPr>
            <w:tcW w:w="1089" w:type="pct"/>
          </w:tcPr>
          <w:p w:rsidR="00C02DE8" w:rsidRPr="00FE282F" w:rsidRDefault="00C02DE8" w:rsidP="006C0790">
            <w:pPr>
              <w:pStyle w:val="ConsPlusCell"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2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</w:t>
            </w:r>
          </w:p>
          <w:p w:rsidR="00C02DE8" w:rsidRPr="008935FB" w:rsidRDefault="00C02DE8" w:rsidP="006C079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07 мая 2012 года N 597 "О мероприятиях по реализации государственной социальной политики", и средней заработной платы в экономике области, процент</w:t>
            </w:r>
          </w:p>
        </w:tc>
        <w:tc>
          <w:tcPr>
            <w:tcW w:w="925" w:type="pct"/>
            <w:gridSpan w:val="2"/>
          </w:tcPr>
          <w:p w:rsidR="00C02DE8" w:rsidRPr="008935FB" w:rsidRDefault="00C02DE8" w:rsidP="00783D8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815" w:type="pct"/>
            <w:gridSpan w:val="2"/>
          </w:tcPr>
          <w:p w:rsidR="00C02DE8" w:rsidRPr="009B4C67" w:rsidRDefault="00C02DE8" w:rsidP="00783D84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73.7</w:t>
            </w:r>
          </w:p>
        </w:tc>
        <w:tc>
          <w:tcPr>
            <w:tcW w:w="886" w:type="pct"/>
            <w:gridSpan w:val="4"/>
          </w:tcPr>
          <w:p w:rsidR="00C02DE8" w:rsidRPr="008935FB" w:rsidRDefault="00CF39BD" w:rsidP="0015240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865" w:type="pct"/>
          </w:tcPr>
          <w:p w:rsidR="00C02DE8" w:rsidRPr="008935FB" w:rsidRDefault="00C02DE8" w:rsidP="00CF39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9BD">
              <w:rPr>
                <w:rFonts w:ascii="Times New Roman" w:hAnsi="Times New Roman"/>
                <w:sz w:val="24"/>
                <w:szCs w:val="24"/>
              </w:rPr>
              <w:t xml:space="preserve"> Показатель средней заработной платы достиг уровня, установленного департаментом культуры и туризма Новгородской области на 2015 год</w:t>
            </w:r>
          </w:p>
        </w:tc>
      </w:tr>
      <w:tr w:rsidR="00C02DE8" w:rsidRPr="008935FB" w:rsidTr="00870C81">
        <w:tc>
          <w:tcPr>
            <w:tcW w:w="420" w:type="pct"/>
          </w:tcPr>
          <w:p w:rsidR="00C02DE8" w:rsidRPr="00BC2F37" w:rsidRDefault="00C02DE8" w:rsidP="006C0790">
            <w:pPr>
              <w:pStyle w:val="ConsPlusCell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1.2.3.</w:t>
            </w:r>
          </w:p>
        </w:tc>
        <w:tc>
          <w:tcPr>
            <w:tcW w:w="1089" w:type="pct"/>
          </w:tcPr>
          <w:p w:rsidR="00C02DE8" w:rsidRPr="00FE282F" w:rsidRDefault="00C02DE8" w:rsidP="006C0790">
            <w:pPr>
              <w:pStyle w:val="ConsPlusCell"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 </w:t>
            </w:r>
          </w:p>
          <w:p w:rsidR="00C02DE8" w:rsidRPr="00FE282F" w:rsidRDefault="00C02DE8" w:rsidP="00FE282F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2F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средней заработной платы работников дополнительного образования в сфере  культуры, повышение </w:t>
            </w:r>
            <w:r w:rsidRPr="00FE2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оплаты труда которых предусмотрено Указом Президента Российской Федерации от 07 мая 2012 года N 597 "О мероприятиях по реализации государственной социальной политики", и средней заработной платы в экономике области, процент</w:t>
            </w:r>
          </w:p>
        </w:tc>
        <w:tc>
          <w:tcPr>
            <w:tcW w:w="925" w:type="pct"/>
            <w:gridSpan w:val="2"/>
          </w:tcPr>
          <w:p w:rsidR="00C02DE8" w:rsidRPr="008935FB" w:rsidRDefault="00C02DE8" w:rsidP="00783D8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lastRenderedPageBreak/>
              <w:t>82.2</w:t>
            </w:r>
          </w:p>
        </w:tc>
        <w:tc>
          <w:tcPr>
            <w:tcW w:w="815" w:type="pct"/>
            <w:gridSpan w:val="2"/>
          </w:tcPr>
          <w:p w:rsidR="00C02DE8" w:rsidRPr="009B4C67" w:rsidRDefault="00C02DE8" w:rsidP="00783D84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86" w:type="pct"/>
            <w:gridSpan w:val="4"/>
          </w:tcPr>
          <w:p w:rsidR="00C02DE8" w:rsidRPr="008935FB" w:rsidRDefault="00CF39BD" w:rsidP="006C079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865" w:type="pct"/>
          </w:tcPr>
          <w:p w:rsidR="00C02DE8" w:rsidRPr="008935FB" w:rsidRDefault="00CF39BD" w:rsidP="00CF39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Показатель средней заработной платы достиг уровня,  установленного департаментом культуры и туризма Новгородской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2015 год</w:t>
            </w:r>
          </w:p>
        </w:tc>
      </w:tr>
      <w:tr w:rsidR="00C02DE8" w:rsidRPr="008935FB" w:rsidTr="00870C81">
        <w:tc>
          <w:tcPr>
            <w:tcW w:w="420" w:type="pct"/>
          </w:tcPr>
          <w:p w:rsidR="00C02DE8" w:rsidRPr="00BC2F37" w:rsidRDefault="00C02DE8" w:rsidP="006C0790">
            <w:pPr>
              <w:pStyle w:val="ConsPlusCell"/>
              <w:spacing w:line="360" w:lineRule="exact"/>
              <w:ind w:right="-57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1089" w:type="pct"/>
          </w:tcPr>
          <w:p w:rsidR="00C02DE8" w:rsidRPr="00BC2F37" w:rsidRDefault="00C02DE8" w:rsidP="006C0790">
            <w:pPr>
              <w:pStyle w:val="ConsPlusCell"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</w:t>
            </w:r>
          </w:p>
          <w:p w:rsidR="00C02DE8" w:rsidRPr="008935FB" w:rsidRDefault="00C02DE8" w:rsidP="006C079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 xml:space="preserve">количество специалистов учреждений культуры, прошедших </w:t>
            </w:r>
            <w:proofErr w:type="gramStart"/>
            <w:r w:rsidRPr="008935FB"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proofErr w:type="gramEnd"/>
            <w:r w:rsidRPr="008935FB">
              <w:rPr>
                <w:rFonts w:ascii="Times New Roman" w:hAnsi="Times New Roman"/>
                <w:sz w:val="24"/>
                <w:szCs w:val="24"/>
              </w:rPr>
              <w:t xml:space="preserve"> дополнительного профессионального образования (курсы повышения квалификации), человек</w:t>
            </w:r>
          </w:p>
        </w:tc>
        <w:tc>
          <w:tcPr>
            <w:tcW w:w="925" w:type="pct"/>
            <w:gridSpan w:val="2"/>
          </w:tcPr>
          <w:p w:rsidR="00C02DE8" w:rsidRPr="008935FB" w:rsidRDefault="00C02DE8" w:rsidP="00783D8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5" w:type="pct"/>
            <w:gridSpan w:val="2"/>
          </w:tcPr>
          <w:p w:rsidR="00C02DE8" w:rsidRPr="009B4C67" w:rsidRDefault="00C02DE8" w:rsidP="00783D84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6" w:type="pct"/>
            <w:gridSpan w:val="4"/>
          </w:tcPr>
          <w:p w:rsidR="00C02DE8" w:rsidRPr="008935FB" w:rsidRDefault="00BF2A06" w:rsidP="006C079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" w:type="pct"/>
          </w:tcPr>
          <w:p w:rsidR="00C02DE8" w:rsidRPr="008935FB" w:rsidRDefault="00BF2A06" w:rsidP="00BF2A06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сотрудников осуществлялось в рамках бюджетных ассигнований муниципального и областного бюджетов</w:t>
            </w:r>
          </w:p>
        </w:tc>
      </w:tr>
      <w:tr w:rsidR="00C02DE8" w:rsidRPr="008935FB" w:rsidTr="00870C81">
        <w:tc>
          <w:tcPr>
            <w:tcW w:w="420" w:type="pct"/>
          </w:tcPr>
          <w:p w:rsidR="00C02DE8" w:rsidRPr="00BC2F37" w:rsidRDefault="00C02DE8" w:rsidP="006C0790">
            <w:pPr>
              <w:pStyle w:val="ConsPlusCell"/>
              <w:spacing w:line="360" w:lineRule="exact"/>
              <w:ind w:right="-57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1.2.5.</w:t>
            </w:r>
          </w:p>
        </w:tc>
        <w:tc>
          <w:tcPr>
            <w:tcW w:w="1089" w:type="pct"/>
          </w:tcPr>
          <w:p w:rsidR="00C02DE8" w:rsidRPr="00BC2F37" w:rsidRDefault="00C02DE8" w:rsidP="006C0790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5 </w:t>
            </w:r>
          </w:p>
          <w:p w:rsidR="00C02DE8" w:rsidRPr="00BC2F37" w:rsidRDefault="00C02DE8" w:rsidP="006C0790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привлекаемых к участию в творческих мероприятиях, конкурсах от   общего  числа детей, проживающих в  районе, процент</w:t>
            </w:r>
          </w:p>
        </w:tc>
        <w:tc>
          <w:tcPr>
            <w:tcW w:w="925" w:type="pct"/>
            <w:gridSpan w:val="2"/>
          </w:tcPr>
          <w:p w:rsidR="00C02DE8" w:rsidRPr="008935FB" w:rsidRDefault="00C02DE8" w:rsidP="00783D8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15" w:type="pct"/>
            <w:gridSpan w:val="2"/>
          </w:tcPr>
          <w:p w:rsidR="00C02DE8" w:rsidRPr="009B4C67" w:rsidRDefault="00C02DE8" w:rsidP="00783D84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86" w:type="pct"/>
            <w:gridSpan w:val="4"/>
          </w:tcPr>
          <w:p w:rsidR="00C02DE8" w:rsidRPr="008935FB" w:rsidRDefault="00D33A94" w:rsidP="00BB47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865" w:type="pct"/>
          </w:tcPr>
          <w:p w:rsidR="00C02DE8" w:rsidRPr="008935FB" w:rsidRDefault="00C02DE8" w:rsidP="00E630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увеличился контингент учащихся в Шимской детской школе искусств, количество участников творческих мероприятий</w:t>
            </w:r>
          </w:p>
        </w:tc>
      </w:tr>
      <w:tr w:rsidR="00C02DE8" w:rsidRPr="008935FB" w:rsidTr="00870C81">
        <w:tc>
          <w:tcPr>
            <w:tcW w:w="420" w:type="pct"/>
          </w:tcPr>
          <w:p w:rsidR="00C02DE8" w:rsidRPr="00BC2F37" w:rsidRDefault="00C02DE8" w:rsidP="006C0790">
            <w:pPr>
              <w:pStyle w:val="ConsPlusCell"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580" w:type="pct"/>
            <w:gridSpan w:val="10"/>
          </w:tcPr>
          <w:p w:rsidR="00C02DE8" w:rsidRPr="00BC2F37" w:rsidRDefault="00C02DE8" w:rsidP="008361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Укрепление единого культурного и информационного пространства на территории области, преодоление отставания и диспропорций  в культурном уровне муниципальных районов, в том числе путем укрепления и модернизации материально-технической базы учреждений культуры, поддержка творческих инициатив населения области </w:t>
            </w:r>
          </w:p>
        </w:tc>
      </w:tr>
      <w:tr w:rsidR="00C02DE8" w:rsidRPr="008935FB" w:rsidTr="00870C81">
        <w:tc>
          <w:tcPr>
            <w:tcW w:w="420" w:type="pct"/>
          </w:tcPr>
          <w:p w:rsidR="00C02DE8" w:rsidRPr="00BC2F37" w:rsidRDefault="00C02DE8" w:rsidP="006C0790">
            <w:pPr>
              <w:pStyle w:val="ConsPlusCell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1.3.1.</w:t>
            </w:r>
          </w:p>
        </w:tc>
        <w:tc>
          <w:tcPr>
            <w:tcW w:w="1089" w:type="pct"/>
          </w:tcPr>
          <w:p w:rsidR="00C02DE8" w:rsidRPr="007112C5" w:rsidRDefault="00C02DE8" w:rsidP="006C0790">
            <w:pPr>
              <w:pStyle w:val="ConsPlusCell"/>
              <w:spacing w:line="3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C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C02DE8" w:rsidRPr="00BC2F37" w:rsidRDefault="00C02DE8" w:rsidP="006C0790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07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 учреждений культуры и искусства, находящихся в муниципальной собственности, состояние которых является удовлетворительным, в общем    количестве учреждений культуры и </w:t>
            </w:r>
            <w:r w:rsidRPr="00E63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</w:t>
            </w:r>
            <w:proofErr w:type="gramStart"/>
            <w:r w:rsidRPr="00E63077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925" w:type="pct"/>
            <w:gridSpan w:val="2"/>
          </w:tcPr>
          <w:p w:rsidR="00C02DE8" w:rsidRPr="008935FB" w:rsidRDefault="00C02DE8" w:rsidP="006C0790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75%</w:t>
            </w:r>
          </w:p>
        </w:tc>
        <w:tc>
          <w:tcPr>
            <w:tcW w:w="815" w:type="pct"/>
            <w:gridSpan w:val="2"/>
          </w:tcPr>
          <w:p w:rsidR="00C02DE8" w:rsidRPr="008935FB" w:rsidRDefault="00C02DE8" w:rsidP="006C0790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935FB">
              <w:rPr>
                <w:spacing w:val="-20"/>
                <w:sz w:val="28"/>
                <w:szCs w:val="28"/>
              </w:rPr>
              <w:t>68%</w:t>
            </w:r>
          </w:p>
        </w:tc>
        <w:tc>
          <w:tcPr>
            <w:tcW w:w="886" w:type="pct"/>
            <w:gridSpan w:val="4"/>
          </w:tcPr>
          <w:p w:rsidR="00C02DE8" w:rsidRPr="007D722D" w:rsidRDefault="007D722D" w:rsidP="007D722D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D722D">
              <w:rPr>
                <w:rFonts w:ascii="Times New Roman" w:hAnsi="Times New Roman"/>
                <w:spacing w:val="-20"/>
                <w:sz w:val="24"/>
                <w:szCs w:val="24"/>
              </w:rPr>
              <w:t>77,5%</w:t>
            </w:r>
          </w:p>
        </w:tc>
        <w:tc>
          <w:tcPr>
            <w:tcW w:w="865" w:type="pct"/>
          </w:tcPr>
          <w:p w:rsidR="00C02DE8" w:rsidRPr="00BF2A06" w:rsidRDefault="00C02DE8" w:rsidP="00E63077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highlight w:val="yellow"/>
              </w:rPr>
            </w:pPr>
            <w:r w:rsidRPr="007D722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Проведены ремонтные работы </w:t>
            </w:r>
            <w:proofErr w:type="gramStart"/>
            <w:r w:rsidRPr="007D722D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proofErr w:type="gramEnd"/>
            <w:r w:rsidRPr="007D722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7D722D">
              <w:rPr>
                <w:rFonts w:ascii="Times New Roman" w:hAnsi="Times New Roman"/>
                <w:spacing w:val="-20"/>
                <w:sz w:val="24"/>
                <w:szCs w:val="24"/>
              </w:rPr>
              <w:t>Шимском</w:t>
            </w:r>
            <w:proofErr w:type="gramEnd"/>
            <w:r w:rsidRPr="007D722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Доме ремесел, в Шимской детской школе искусств, в Шимской районной библиотеке, в Подгощском СДК. </w:t>
            </w:r>
            <w:proofErr w:type="gramStart"/>
            <w:r w:rsidRPr="007D722D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proofErr w:type="gramEnd"/>
            <w:r w:rsidRPr="007D722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Шимском РДК</w:t>
            </w:r>
          </w:p>
        </w:tc>
      </w:tr>
      <w:tr w:rsidR="00C02DE8" w:rsidRPr="008935FB" w:rsidTr="00870C81">
        <w:tc>
          <w:tcPr>
            <w:tcW w:w="420" w:type="pct"/>
          </w:tcPr>
          <w:p w:rsidR="00C02DE8" w:rsidRPr="00BC2F37" w:rsidRDefault="00C02DE8" w:rsidP="006C0790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715" w:type="pct"/>
            <w:gridSpan w:val="9"/>
          </w:tcPr>
          <w:p w:rsidR="00C02DE8" w:rsidRPr="002B57C2" w:rsidRDefault="00C02DE8" w:rsidP="002B57C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Продвижение имиджа Шимского муниципального района как, развитие  межрайонных и  межрегиональных  культурных связей, проведение общественно значимых мероприятий. </w:t>
            </w:r>
          </w:p>
        </w:tc>
        <w:tc>
          <w:tcPr>
            <w:tcW w:w="865" w:type="pct"/>
          </w:tcPr>
          <w:p w:rsidR="00C02DE8" w:rsidRPr="00BC2F37" w:rsidRDefault="00C02DE8" w:rsidP="006C0790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DE8" w:rsidRPr="008935FB" w:rsidTr="00870C81">
        <w:tc>
          <w:tcPr>
            <w:tcW w:w="420" w:type="pct"/>
          </w:tcPr>
          <w:p w:rsidR="00C02DE8" w:rsidRPr="00BC2F37" w:rsidRDefault="00C02DE8" w:rsidP="006C0790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1089" w:type="pct"/>
          </w:tcPr>
          <w:p w:rsidR="00C02DE8" w:rsidRPr="00BC2F37" w:rsidRDefault="00C02DE8" w:rsidP="006C0790">
            <w:pPr>
              <w:pStyle w:val="ConsPlusCell"/>
              <w:spacing w:before="120"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C02DE8" w:rsidRPr="00BC2F37" w:rsidRDefault="00C02DE8" w:rsidP="006C0790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муниципальных учреждений культуры, осуществляющих деятельность в сфере культуры, получивших финансовую поддержку из средств областного бюджета на реализацию творческих проектов в рамках проведения областных творческих конкурсов </w:t>
            </w:r>
            <w:r w:rsidRPr="00BC2F37">
              <w:rPr>
                <w:rFonts w:ascii="Times New Roman" w:hAnsi="Times New Roman" w:cs="Times New Roman"/>
                <w:bCs/>
                <w:sz w:val="24"/>
                <w:szCs w:val="24"/>
              </w:rPr>
              <w:t>(ед.)</w:t>
            </w:r>
          </w:p>
        </w:tc>
        <w:tc>
          <w:tcPr>
            <w:tcW w:w="925" w:type="pct"/>
            <w:gridSpan w:val="2"/>
          </w:tcPr>
          <w:p w:rsidR="00C02DE8" w:rsidRPr="008935FB" w:rsidRDefault="00C02DE8" w:rsidP="006C0790">
            <w:pPr>
              <w:spacing w:before="12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815" w:type="pct"/>
            <w:gridSpan w:val="2"/>
          </w:tcPr>
          <w:p w:rsidR="00C02DE8" w:rsidRPr="008935FB" w:rsidRDefault="00C02DE8" w:rsidP="006C0790">
            <w:pPr>
              <w:spacing w:before="12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886" w:type="pct"/>
            <w:gridSpan w:val="4"/>
          </w:tcPr>
          <w:p w:rsidR="00C02DE8" w:rsidRPr="00BF2A06" w:rsidRDefault="00F47606" w:rsidP="006C0790">
            <w:pPr>
              <w:spacing w:before="120"/>
              <w:jc w:val="center"/>
              <w:rPr>
                <w:rFonts w:ascii="Times New Roman" w:hAnsi="Times New Roman"/>
                <w:spacing w:val="-2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865" w:type="pct"/>
          </w:tcPr>
          <w:p w:rsidR="00C02DE8" w:rsidRPr="00F47606" w:rsidRDefault="00C02DE8" w:rsidP="00BB47C5">
            <w:pPr>
              <w:spacing w:before="12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76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 рамках конкурса организация продуктивного досуга детей, подростков и молодежи финансовую поддержку получили 2 проекта</w:t>
            </w:r>
            <w:proofErr w:type="gramStart"/>
            <w:r w:rsidRPr="00F476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F476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Шимский    музей,  Коростынский СДК</w:t>
            </w:r>
          </w:p>
          <w:p w:rsidR="00F47606" w:rsidRPr="00BF2A06" w:rsidRDefault="00F47606" w:rsidP="00BB47C5">
            <w:pPr>
              <w:spacing w:before="120"/>
              <w:rPr>
                <w:rFonts w:ascii="Times New Roman" w:hAnsi="Times New Roman"/>
                <w:spacing w:val="-20"/>
                <w:sz w:val="24"/>
                <w:szCs w:val="24"/>
                <w:highlight w:val="yellow"/>
              </w:rPr>
            </w:pPr>
            <w:r w:rsidRPr="00F47606">
              <w:rPr>
                <w:rFonts w:ascii="Times New Roman" w:hAnsi="Times New Roman"/>
                <w:spacing w:val="-20"/>
                <w:sz w:val="24"/>
                <w:szCs w:val="24"/>
              </w:rPr>
              <w:t>В рамках    конкурса благотворительного фонда «Добрый город Петербург» - проект «Команда  молодости нашей»</w:t>
            </w:r>
          </w:p>
        </w:tc>
      </w:tr>
      <w:tr w:rsidR="00C02DE8" w:rsidRPr="008935FB" w:rsidTr="00870C81">
        <w:tc>
          <w:tcPr>
            <w:tcW w:w="420" w:type="pct"/>
          </w:tcPr>
          <w:p w:rsidR="00C02DE8" w:rsidRPr="00BC2F37" w:rsidRDefault="00C02DE8" w:rsidP="006C0790">
            <w:pPr>
              <w:pStyle w:val="ConsPlusCell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28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pacing w:val="-28"/>
                <w:sz w:val="24"/>
                <w:szCs w:val="24"/>
              </w:rPr>
              <w:t>1.5.</w:t>
            </w:r>
          </w:p>
        </w:tc>
        <w:tc>
          <w:tcPr>
            <w:tcW w:w="4580" w:type="pct"/>
            <w:gridSpan w:val="10"/>
          </w:tcPr>
          <w:p w:rsidR="00C02DE8" w:rsidRPr="008935FB" w:rsidRDefault="00C02DE8" w:rsidP="006C0790">
            <w:pPr>
              <w:spacing w:before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935FB">
              <w:rPr>
                <w:rFonts w:ascii="Times New Roman" w:hAnsi="Times New Roman"/>
                <w:b/>
                <w:sz w:val="24"/>
                <w:szCs w:val="24"/>
              </w:rPr>
              <w:t>Задача 5   Оказание  муниципальных  услуг (выполнение работ) в области культуры, библиотечного обслуживания,   дополнительного  образования в сфере культуры и обеспечение деятельности  муниципальных  учреждений культуры,  учреждений    дополнительного  образования в сфере культуры</w:t>
            </w:r>
          </w:p>
        </w:tc>
      </w:tr>
      <w:tr w:rsidR="00C02DE8" w:rsidRPr="008935FB" w:rsidTr="00870C81">
        <w:tc>
          <w:tcPr>
            <w:tcW w:w="420" w:type="pct"/>
          </w:tcPr>
          <w:p w:rsidR="00C02DE8" w:rsidRPr="00BC2F37" w:rsidRDefault="00C02DE8" w:rsidP="006C0790">
            <w:pPr>
              <w:pStyle w:val="ConsPlusCell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8"/>
                <w:sz w:val="24"/>
                <w:szCs w:val="24"/>
              </w:rPr>
              <w:t>1.5.1.</w:t>
            </w:r>
          </w:p>
        </w:tc>
        <w:tc>
          <w:tcPr>
            <w:tcW w:w="1102" w:type="pct"/>
            <w:gridSpan w:val="2"/>
          </w:tcPr>
          <w:p w:rsidR="00C02DE8" w:rsidRPr="008935FB" w:rsidRDefault="00C02DE8" w:rsidP="006C0790">
            <w:pPr>
              <w:spacing w:before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935FB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1 </w:t>
            </w:r>
          </w:p>
          <w:p w:rsidR="00C02DE8" w:rsidRPr="008935FB" w:rsidRDefault="00C02DE8" w:rsidP="006C0790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 xml:space="preserve">Исполнение  в полном объеме показателей муниципального задания </w:t>
            </w:r>
          </w:p>
        </w:tc>
        <w:tc>
          <w:tcPr>
            <w:tcW w:w="912" w:type="pct"/>
          </w:tcPr>
          <w:p w:rsidR="00C02DE8" w:rsidRPr="008935FB" w:rsidRDefault="00C02DE8" w:rsidP="00783D84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15" w:type="pct"/>
            <w:gridSpan w:val="2"/>
          </w:tcPr>
          <w:p w:rsidR="00C02DE8" w:rsidRPr="008935FB" w:rsidRDefault="00C02DE8" w:rsidP="00870C8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39" w:type="pct"/>
            <w:gridSpan w:val="3"/>
          </w:tcPr>
          <w:p w:rsidR="00C02DE8" w:rsidRPr="008935FB" w:rsidRDefault="00BF2A06" w:rsidP="00870C8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02DE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</w:tcPr>
          <w:p w:rsidR="00C02DE8" w:rsidRPr="008935FB" w:rsidRDefault="00C02DE8" w:rsidP="00870C81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5F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02DE8" w:rsidRPr="008935FB" w:rsidTr="00870C81">
        <w:tc>
          <w:tcPr>
            <w:tcW w:w="420" w:type="pct"/>
          </w:tcPr>
          <w:p w:rsidR="00C02DE8" w:rsidRPr="00BC2F37" w:rsidRDefault="00C02DE8" w:rsidP="006C0790">
            <w:pPr>
              <w:pStyle w:val="ConsPlusCell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28"/>
                <w:sz w:val="24"/>
                <w:szCs w:val="24"/>
              </w:rPr>
            </w:pPr>
          </w:p>
        </w:tc>
        <w:tc>
          <w:tcPr>
            <w:tcW w:w="1102" w:type="pct"/>
            <w:gridSpan w:val="2"/>
          </w:tcPr>
          <w:p w:rsidR="00C02DE8" w:rsidRPr="008935FB" w:rsidRDefault="00C02DE8" w:rsidP="006C0790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8935FB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  <w:p w:rsidR="00C02DE8" w:rsidRPr="008935FB" w:rsidRDefault="00C02DE8" w:rsidP="00870C81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 xml:space="preserve">Своевременность  предоставления отчетности  об исполнении муниципального задания  </w:t>
            </w:r>
          </w:p>
        </w:tc>
        <w:tc>
          <w:tcPr>
            <w:tcW w:w="912" w:type="pct"/>
          </w:tcPr>
          <w:p w:rsidR="00C02DE8" w:rsidRPr="008935FB" w:rsidRDefault="00C02DE8" w:rsidP="00783D84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gridSpan w:val="2"/>
          </w:tcPr>
          <w:p w:rsidR="00C02DE8" w:rsidRPr="008935FB" w:rsidRDefault="00C02DE8" w:rsidP="00870C8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39" w:type="pct"/>
            <w:gridSpan w:val="3"/>
          </w:tcPr>
          <w:p w:rsidR="00C02DE8" w:rsidRPr="008935FB" w:rsidRDefault="00C02DE8" w:rsidP="00870C8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12" w:type="pct"/>
            <w:gridSpan w:val="2"/>
          </w:tcPr>
          <w:p w:rsidR="00C02DE8" w:rsidRPr="008935FB" w:rsidRDefault="00C02DE8" w:rsidP="00870C81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5F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02DE8" w:rsidRPr="008935FB" w:rsidTr="00870C81">
        <w:tc>
          <w:tcPr>
            <w:tcW w:w="420" w:type="pct"/>
          </w:tcPr>
          <w:p w:rsidR="00C02DE8" w:rsidRPr="00BC2F37" w:rsidRDefault="00C02DE8" w:rsidP="006C0790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80" w:type="pct"/>
            <w:gridSpan w:val="10"/>
          </w:tcPr>
          <w:p w:rsidR="00C02DE8" w:rsidRPr="00BC2F37" w:rsidRDefault="00C02DE8" w:rsidP="006C0790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Цель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туризма и туристской деятельности  </w:t>
            </w:r>
            <w:proofErr w:type="gramStart"/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Шимском</w:t>
            </w:r>
            <w:proofErr w:type="gramEnd"/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</w:t>
            </w:r>
          </w:p>
        </w:tc>
      </w:tr>
      <w:tr w:rsidR="00C02DE8" w:rsidRPr="008935FB" w:rsidTr="00870C81">
        <w:tc>
          <w:tcPr>
            <w:tcW w:w="420" w:type="pct"/>
          </w:tcPr>
          <w:p w:rsidR="00C02DE8" w:rsidRPr="00BC2F37" w:rsidRDefault="00C02DE8" w:rsidP="006C0790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2.1.</w:t>
            </w:r>
          </w:p>
        </w:tc>
        <w:tc>
          <w:tcPr>
            <w:tcW w:w="4580" w:type="pct"/>
            <w:gridSpan w:val="10"/>
          </w:tcPr>
          <w:p w:rsidR="00C02DE8" w:rsidRPr="00BC2F37" w:rsidRDefault="00C02DE8" w:rsidP="006C0790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формированию конкурентоспособного туристского продукта, развитию проектов в сфере туризма</w:t>
            </w:r>
          </w:p>
        </w:tc>
      </w:tr>
      <w:tr w:rsidR="00C02DE8" w:rsidRPr="008935FB" w:rsidTr="00870C81">
        <w:tc>
          <w:tcPr>
            <w:tcW w:w="420" w:type="pct"/>
          </w:tcPr>
          <w:p w:rsidR="00C02DE8" w:rsidRPr="00BC2F37" w:rsidRDefault="00C02DE8" w:rsidP="006C0790">
            <w:pPr>
              <w:pStyle w:val="ConsPlusCell"/>
              <w:spacing w:line="360" w:lineRule="exact"/>
              <w:ind w:left="284" w:right="-57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089" w:type="pct"/>
          </w:tcPr>
          <w:p w:rsidR="00C02DE8" w:rsidRPr="008935FB" w:rsidRDefault="00C02DE8" w:rsidP="006C0790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5FB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1 </w:t>
            </w:r>
          </w:p>
          <w:p w:rsidR="00C02DE8" w:rsidRPr="008935FB" w:rsidRDefault="00C02DE8" w:rsidP="006C079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Среднее время пребывания туристов на территории района (день)</w:t>
            </w:r>
          </w:p>
        </w:tc>
        <w:tc>
          <w:tcPr>
            <w:tcW w:w="925" w:type="pct"/>
            <w:gridSpan w:val="2"/>
          </w:tcPr>
          <w:p w:rsidR="00C02DE8" w:rsidRPr="008935FB" w:rsidRDefault="00C02DE8" w:rsidP="006C079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gridSpan w:val="2"/>
          </w:tcPr>
          <w:p w:rsidR="00C02DE8" w:rsidRPr="008935FB" w:rsidRDefault="00C02DE8" w:rsidP="006C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gridSpan w:val="4"/>
          </w:tcPr>
          <w:p w:rsidR="00C02DE8" w:rsidRPr="008935FB" w:rsidRDefault="00C02DE8" w:rsidP="006C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pct"/>
          </w:tcPr>
          <w:p w:rsidR="00C02DE8" w:rsidRPr="008935FB" w:rsidRDefault="00C02DE8" w:rsidP="006C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2DE8" w:rsidRPr="008935FB" w:rsidTr="00870C81">
        <w:tc>
          <w:tcPr>
            <w:tcW w:w="420" w:type="pct"/>
          </w:tcPr>
          <w:p w:rsidR="00C02DE8" w:rsidRPr="00BC2F37" w:rsidRDefault="00C02DE8" w:rsidP="006C0790">
            <w:pPr>
              <w:pStyle w:val="ConsPlusCell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2.2.</w:t>
            </w:r>
          </w:p>
        </w:tc>
        <w:tc>
          <w:tcPr>
            <w:tcW w:w="4580" w:type="pct"/>
            <w:gridSpan w:val="10"/>
          </w:tcPr>
          <w:p w:rsidR="00C02DE8" w:rsidRPr="00BC2F37" w:rsidRDefault="00C02DE8" w:rsidP="006C0790">
            <w:pPr>
              <w:pStyle w:val="ConsPlusCell"/>
              <w:spacing w:line="3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  <w:p w:rsidR="00C02DE8" w:rsidRPr="00BC2F37" w:rsidRDefault="00C02DE8" w:rsidP="006C0790">
            <w:pPr>
              <w:pStyle w:val="ConsPlusCell"/>
              <w:spacing w:line="3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туристской инфраструктуры</w:t>
            </w:r>
          </w:p>
        </w:tc>
      </w:tr>
      <w:tr w:rsidR="00C02DE8" w:rsidRPr="008935FB" w:rsidTr="00870C81">
        <w:tc>
          <w:tcPr>
            <w:tcW w:w="420" w:type="pct"/>
          </w:tcPr>
          <w:p w:rsidR="00C02DE8" w:rsidRPr="00BC2F37" w:rsidRDefault="00C02DE8" w:rsidP="006C0790">
            <w:pPr>
              <w:pStyle w:val="ConsPlusCell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2.2.1.</w:t>
            </w:r>
          </w:p>
        </w:tc>
        <w:tc>
          <w:tcPr>
            <w:tcW w:w="1089" w:type="pct"/>
          </w:tcPr>
          <w:p w:rsidR="00C02DE8" w:rsidRPr="00BC2F37" w:rsidRDefault="00C02DE8" w:rsidP="006C0790">
            <w:pPr>
              <w:pStyle w:val="ConsPlusCell"/>
              <w:spacing w:line="3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C02DE8" w:rsidRPr="00BC2F37" w:rsidRDefault="00C02DE8" w:rsidP="006C0790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z w:val="24"/>
                <w:szCs w:val="24"/>
              </w:rPr>
              <w:t>Объем платных туристских и гостиничных услуг (млн. руб.)</w:t>
            </w:r>
          </w:p>
        </w:tc>
        <w:tc>
          <w:tcPr>
            <w:tcW w:w="925" w:type="pct"/>
            <w:gridSpan w:val="2"/>
            <w:vAlign w:val="center"/>
          </w:tcPr>
          <w:p w:rsidR="00C02DE8" w:rsidRPr="008935FB" w:rsidRDefault="00C02DE8" w:rsidP="006C0790">
            <w:pPr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949" w:type="pct"/>
            <w:gridSpan w:val="4"/>
            <w:vAlign w:val="center"/>
          </w:tcPr>
          <w:p w:rsidR="00C02DE8" w:rsidRPr="008935FB" w:rsidRDefault="00C02DE8" w:rsidP="006C0790">
            <w:pPr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0.48</w:t>
            </w:r>
          </w:p>
        </w:tc>
        <w:tc>
          <w:tcPr>
            <w:tcW w:w="752" w:type="pct"/>
            <w:gridSpan w:val="2"/>
          </w:tcPr>
          <w:p w:rsidR="00C02DE8" w:rsidRPr="008935FB" w:rsidRDefault="00C02DE8" w:rsidP="006C0790">
            <w:pPr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DE8" w:rsidRPr="008935FB" w:rsidRDefault="00C02DE8" w:rsidP="006353AE">
            <w:pPr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0,48</w:t>
            </w:r>
          </w:p>
          <w:p w:rsidR="00C02DE8" w:rsidRPr="008935FB" w:rsidRDefault="00C02DE8" w:rsidP="006C0790">
            <w:pPr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C02DE8" w:rsidRPr="008935FB" w:rsidRDefault="00C02DE8" w:rsidP="006C0790">
            <w:pPr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DE8" w:rsidRPr="008935FB" w:rsidRDefault="00C02DE8" w:rsidP="006C0790">
            <w:pPr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2DE8" w:rsidRPr="008935FB" w:rsidTr="00870C81">
        <w:tc>
          <w:tcPr>
            <w:tcW w:w="420" w:type="pct"/>
          </w:tcPr>
          <w:p w:rsidR="00C02DE8" w:rsidRPr="00BC2F37" w:rsidRDefault="00C02DE8" w:rsidP="006C0790">
            <w:pPr>
              <w:pStyle w:val="ConsPlusCell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2.2.2.</w:t>
            </w:r>
          </w:p>
        </w:tc>
        <w:tc>
          <w:tcPr>
            <w:tcW w:w="1089" w:type="pct"/>
          </w:tcPr>
          <w:p w:rsidR="00C02DE8" w:rsidRPr="00BC2F37" w:rsidRDefault="00C02DE8" w:rsidP="006C0790">
            <w:pPr>
              <w:pStyle w:val="ConsPlusCell"/>
              <w:spacing w:line="3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</w:t>
            </w:r>
          </w:p>
          <w:p w:rsidR="00C02DE8" w:rsidRPr="00BC2F37" w:rsidRDefault="00C02DE8" w:rsidP="006C0790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z w:val="24"/>
                <w:szCs w:val="24"/>
              </w:rPr>
              <w:t>Вклад туризма в региональную экономику с учетом вклада в смежные отрасли (</w:t>
            </w:r>
            <w:proofErr w:type="gramStart"/>
            <w:r w:rsidRPr="00BC2F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2F37">
              <w:rPr>
                <w:rFonts w:ascii="Times New Roman" w:hAnsi="Times New Roman" w:cs="Times New Roman"/>
                <w:sz w:val="24"/>
                <w:szCs w:val="24"/>
              </w:rPr>
              <w:t xml:space="preserve"> % от ВРП)</w:t>
            </w:r>
          </w:p>
        </w:tc>
        <w:tc>
          <w:tcPr>
            <w:tcW w:w="925" w:type="pct"/>
            <w:gridSpan w:val="2"/>
          </w:tcPr>
          <w:p w:rsidR="00C02DE8" w:rsidRPr="008935FB" w:rsidRDefault="00C02DE8" w:rsidP="006C0790">
            <w:pPr>
              <w:spacing w:line="360" w:lineRule="exact"/>
              <w:ind w:left="-74" w:right="-7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pacing w:val="-20"/>
                <w:sz w:val="24"/>
                <w:szCs w:val="24"/>
              </w:rPr>
              <w:t>0,05</w:t>
            </w:r>
          </w:p>
        </w:tc>
        <w:tc>
          <w:tcPr>
            <w:tcW w:w="949" w:type="pct"/>
            <w:gridSpan w:val="4"/>
          </w:tcPr>
          <w:p w:rsidR="00C02DE8" w:rsidRPr="008935FB" w:rsidRDefault="00C02DE8" w:rsidP="006C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pacing w:val="-20"/>
                <w:sz w:val="24"/>
                <w:szCs w:val="24"/>
              </w:rPr>
              <w:t>0,05</w:t>
            </w:r>
          </w:p>
        </w:tc>
        <w:tc>
          <w:tcPr>
            <w:tcW w:w="752" w:type="pct"/>
            <w:gridSpan w:val="2"/>
          </w:tcPr>
          <w:p w:rsidR="00C02DE8" w:rsidRPr="008935FB" w:rsidRDefault="00C02DE8" w:rsidP="006C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865" w:type="pct"/>
          </w:tcPr>
          <w:p w:rsidR="00C02DE8" w:rsidRPr="008935FB" w:rsidRDefault="00C02DE8" w:rsidP="006C0790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</w:tr>
      <w:tr w:rsidR="00C02DE8" w:rsidRPr="008935FB" w:rsidTr="00870C81">
        <w:tc>
          <w:tcPr>
            <w:tcW w:w="420" w:type="pct"/>
          </w:tcPr>
          <w:p w:rsidR="00C02DE8" w:rsidRPr="00BC2F37" w:rsidRDefault="00C02DE8" w:rsidP="006C0790">
            <w:pPr>
              <w:pStyle w:val="ConsPlusCell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2.3.</w:t>
            </w:r>
          </w:p>
        </w:tc>
        <w:tc>
          <w:tcPr>
            <w:tcW w:w="4580" w:type="pct"/>
            <w:gridSpan w:val="10"/>
          </w:tcPr>
          <w:p w:rsidR="00C02DE8" w:rsidRPr="008935FB" w:rsidRDefault="00C02DE8" w:rsidP="006C0790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5FB">
              <w:rPr>
                <w:rFonts w:ascii="Times New Roman" w:hAnsi="Times New Roman"/>
                <w:b/>
                <w:sz w:val="24"/>
                <w:szCs w:val="24"/>
              </w:rPr>
              <w:t xml:space="preserve">Задача 3 </w:t>
            </w:r>
          </w:p>
          <w:p w:rsidR="00C02DE8" w:rsidRPr="008935FB" w:rsidRDefault="00C02DE8" w:rsidP="006C0790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5FB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 туризма в  районе</w:t>
            </w:r>
          </w:p>
        </w:tc>
      </w:tr>
      <w:tr w:rsidR="00C02DE8" w:rsidRPr="008935FB" w:rsidTr="00870C81">
        <w:tc>
          <w:tcPr>
            <w:tcW w:w="420" w:type="pct"/>
          </w:tcPr>
          <w:p w:rsidR="00C02DE8" w:rsidRPr="00BC2F37" w:rsidRDefault="00C02DE8" w:rsidP="006C0790">
            <w:pPr>
              <w:pStyle w:val="ConsPlusCell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2.3.1.</w:t>
            </w:r>
          </w:p>
        </w:tc>
        <w:tc>
          <w:tcPr>
            <w:tcW w:w="1089" w:type="pct"/>
          </w:tcPr>
          <w:p w:rsidR="00C02DE8" w:rsidRPr="008935FB" w:rsidRDefault="00C02DE8" w:rsidP="006C0790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5FB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1 </w:t>
            </w:r>
          </w:p>
          <w:p w:rsidR="00C02DE8" w:rsidRPr="008935FB" w:rsidRDefault="00C02DE8" w:rsidP="006C079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pacing w:val="-10"/>
                <w:sz w:val="24"/>
                <w:szCs w:val="24"/>
              </w:rPr>
              <w:t>Количество посетителей</w:t>
            </w:r>
            <w:r w:rsidRPr="008935FB">
              <w:rPr>
                <w:rFonts w:ascii="Times New Roman" w:hAnsi="Times New Roman"/>
                <w:sz w:val="24"/>
                <w:szCs w:val="24"/>
              </w:rPr>
              <w:t xml:space="preserve"> объектов экскурсионного показа (тыс. чел.)</w:t>
            </w:r>
          </w:p>
        </w:tc>
        <w:tc>
          <w:tcPr>
            <w:tcW w:w="925" w:type="pct"/>
            <w:gridSpan w:val="2"/>
          </w:tcPr>
          <w:p w:rsidR="00C02DE8" w:rsidRPr="008935FB" w:rsidRDefault="00C02DE8" w:rsidP="00783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9" w:type="pct"/>
            <w:gridSpan w:val="4"/>
          </w:tcPr>
          <w:p w:rsidR="00C02DE8" w:rsidRPr="008935FB" w:rsidRDefault="00C02DE8" w:rsidP="006C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752" w:type="pct"/>
            <w:gridSpan w:val="2"/>
          </w:tcPr>
          <w:p w:rsidR="00C02DE8" w:rsidRPr="007D722D" w:rsidRDefault="007D722D" w:rsidP="007D722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722D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865" w:type="pct"/>
          </w:tcPr>
          <w:p w:rsidR="00C02DE8" w:rsidRPr="00BF2A06" w:rsidRDefault="00C02DE8" w:rsidP="00E630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722D">
              <w:rPr>
                <w:rFonts w:ascii="Times New Roman" w:hAnsi="Times New Roman"/>
                <w:sz w:val="24"/>
                <w:szCs w:val="24"/>
              </w:rPr>
              <w:t xml:space="preserve"> Увеличивается количество посетителей Веряжского музея,  наблюдается рост экскурсантов в </w:t>
            </w:r>
            <w:proofErr w:type="spellStart"/>
            <w:r w:rsidRPr="007D722D">
              <w:rPr>
                <w:rFonts w:ascii="Times New Roman" w:hAnsi="Times New Roman"/>
                <w:sz w:val="24"/>
                <w:szCs w:val="24"/>
              </w:rPr>
              <w:t>Менюшском</w:t>
            </w:r>
            <w:proofErr w:type="spellEnd"/>
            <w:r w:rsidRPr="007D722D">
              <w:rPr>
                <w:rFonts w:ascii="Times New Roman" w:hAnsi="Times New Roman"/>
                <w:sz w:val="24"/>
                <w:szCs w:val="24"/>
              </w:rPr>
              <w:t xml:space="preserve"> музее (7 июля)</w:t>
            </w:r>
          </w:p>
        </w:tc>
      </w:tr>
    </w:tbl>
    <w:tbl>
      <w:tblPr>
        <w:tblpPr w:leftFromText="180" w:rightFromText="180" w:vertAnchor="text" w:horzAnchor="margin" w:tblpY="230"/>
        <w:tblOverlap w:val="never"/>
        <w:tblW w:w="0" w:type="auto"/>
        <w:tblLook w:val="00A0" w:firstRow="1" w:lastRow="0" w:firstColumn="1" w:lastColumn="0" w:noHBand="0" w:noVBand="0"/>
      </w:tblPr>
      <w:tblGrid>
        <w:gridCol w:w="5266"/>
      </w:tblGrid>
      <w:tr w:rsidR="00C02DE8" w:rsidRPr="008935FB" w:rsidTr="008935FB">
        <w:trPr>
          <w:trHeight w:val="1605"/>
        </w:trPr>
        <w:tc>
          <w:tcPr>
            <w:tcW w:w="5266" w:type="dxa"/>
          </w:tcPr>
          <w:p w:rsidR="00C02DE8" w:rsidRPr="008935FB" w:rsidRDefault="007D722D" w:rsidP="00893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комитета </w:t>
            </w:r>
            <w:r w:rsidR="00C02DE8" w:rsidRPr="008935FB">
              <w:rPr>
                <w:rFonts w:ascii="Times New Roman" w:hAnsi="Times New Roman"/>
                <w:b/>
                <w:sz w:val="24"/>
                <w:szCs w:val="24"/>
              </w:rPr>
              <w:t>культуры и архивного дела Администрации Шимского муниципального района</w:t>
            </w:r>
          </w:p>
        </w:tc>
      </w:tr>
    </w:tbl>
    <w:p w:rsidR="00C02DE8" w:rsidRPr="007112C5" w:rsidRDefault="00C02DE8" w:rsidP="007112C5">
      <w:pPr>
        <w:jc w:val="both"/>
        <w:rPr>
          <w:b/>
          <w:sz w:val="24"/>
          <w:szCs w:val="24"/>
        </w:rPr>
      </w:pPr>
    </w:p>
    <w:p w:rsidR="00C02DE8" w:rsidRPr="007112C5" w:rsidRDefault="00C02DE8" w:rsidP="007112C5">
      <w:pPr>
        <w:jc w:val="both"/>
        <w:rPr>
          <w:rFonts w:ascii="Times New Roman" w:hAnsi="Times New Roman"/>
          <w:b/>
          <w:sz w:val="24"/>
          <w:szCs w:val="24"/>
        </w:rPr>
      </w:pPr>
      <w:r w:rsidRPr="007112C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7112C5">
        <w:rPr>
          <w:rFonts w:ascii="Times New Roman" w:hAnsi="Times New Roman"/>
          <w:b/>
          <w:sz w:val="24"/>
          <w:szCs w:val="24"/>
        </w:rPr>
        <w:t>И.В. Кузнецова</w:t>
      </w:r>
    </w:p>
    <w:p w:rsidR="00CF39BD" w:rsidRDefault="00CF39BD" w:rsidP="007112C5">
      <w:pPr>
        <w:jc w:val="both"/>
        <w:rPr>
          <w:rFonts w:ascii="Times New Roman" w:hAnsi="Times New Roman"/>
          <w:b/>
          <w:sz w:val="28"/>
          <w:szCs w:val="28"/>
        </w:rPr>
      </w:pPr>
    </w:p>
    <w:p w:rsidR="00CF39BD" w:rsidRPr="00CF39BD" w:rsidRDefault="00CF39BD" w:rsidP="00CF39BD">
      <w:pPr>
        <w:rPr>
          <w:rFonts w:ascii="Times New Roman" w:hAnsi="Times New Roman"/>
          <w:sz w:val="28"/>
          <w:szCs w:val="28"/>
        </w:rPr>
      </w:pPr>
    </w:p>
    <w:p w:rsidR="00CF39BD" w:rsidRPr="00CF39BD" w:rsidRDefault="00CF39BD" w:rsidP="00CF39BD">
      <w:pPr>
        <w:rPr>
          <w:rFonts w:ascii="Times New Roman" w:hAnsi="Times New Roman"/>
          <w:sz w:val="28"/>
          <w:szCs w:val="28"/>
        </w:rPr>
      </w:pPr>
    </w:p>
    <w:p w:rsidR="00C02DE8" w:rsidRPr="00CF39BD" w:rsidRDefault="00C02DE8" w:rsidP="00CF39BD">
      <w:pPr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sectPr w:rsidR="00C02DE8" w:rsidRPr="00CF39BD" w:rsidSect="00CF39BD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4E" w:rsidRDefault="000F2B4E" w:rsidP="00BC2F37">
      <w:pPr>
        <w:spacing w:after="0" w:line="240" w:lineRule="auto"/>
      </w:pPr>
      <w:r>
        <w:separator/>
      </w:r>
    </w:p>
  </w:endnote>
  <w:endnote w:type="continuationSeparator" w:id="0">
    <w:p w:rsidR="000F2B4E" w:rsidRDefault="000F2B4E" w:rsidP="00BC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4E" w:rsidRDefault="000F2B4E" w:rsidP="00BC2F37">
      <w:pPr>
        <w:spacing w:after="0" w:line="240" w:lineRule="auto"/>
      </w:pPr>
      <w:r>
        <w:separator/>
      </w:r>
    </w:p>
  </w:footnote>
  <w:footnote w:type="continuationSeparator" w:id="0">
    <w:p w:rsidR="000F2B4E" w:rsidRDefault="000F2B4E" w:rsidP="00BC2F37">
      <w:pPr>
        <w:spacing w:after="0" w:line="240" w:lineRule="auto"/>
      </w:pPr>
      <w:r>
        <w:continuationSeparator/>
      </w:r>
    </w:p>
  </w:footnote>
  <w:footnote w:id="1">
    <w:p w:rsidR="00C02DE8" w:rsidRDefault="00C02DE8" w:rsidP="00BC2F37">
      <w:pPr>
        <w:pStyle w:val="a3"/>
      </w:pPr>
      <w:r>
        <w:rPr>
          <w:rStyle w:val="a5"/>
        </w:rPr>
        <w:footnoteRef/>
      </w:r>
      <w:r>
        <w:t xml:space="preserve"> Целевые показатели   определяются на основе  государственных   статистических   отчетов:  форма № 7-НК;   форма № 6-НК;  форма № 1-ДМШ.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97CCF"/>
    <w:multiLevelType w:val="multilevel"/>
    <w:tmpl w:val="4B3EED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4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37"/>
    <w:rsid w:val="00044906"/>
    <w:rsid w:val="000F2B4E"/>
    <w:rsid w:val="00152409"/>
    <w:rsid w:val="00167550"/>
    <w:rsid w:val="001755F4"/>
    <w:rsid w:val="002514D4"/>
    <w:rsid w:val="002619EA"/>
    <w:rsid w:val="002A3411"/>
    <w:rsid w:val="002B57C2"/>
    <w:rsid w:val="0035339C"/>
    <w:rsid w:val="003973A8"/>
    <w:rsid w:val="004A6DB7"/>
    <w:rsid w:val="004B0DE3"/>
    <w:rsid w:val="00511AB2"/>
    <w:rsid w:val="00586160"/>
    <w:rsid w:val="005B7B9B"/>
    <w:rsid w:val="005C4688"/>
    <w:rsid w:val="006353AE"/>
    <w:rsid w:val="00656E4E"/>
    <w:rsid w:val="00657B25"/>
    <w:rsid w:val="006C0790"/>
    <w:rsid w:val="00710633"/>
    <w:rsid w:val="007112C5"/>
    <w:rsid w:val="00733056"/>
    <w:rsid w:val="00783D84"/>
    <w:rsid w:val="007D722D"/>
    <w:rsid w:val="00820F06"/>
    <w:rsid w:val="00836183"/>
    <w:rsid w:val="00845226"/>
    <w:rsid w:val="0085145B"/>
    <w:rsid w:val="00870C81"/>
    <w:rsid w:val="008935FB"/>
    <w:rsid w:val="009A648F"/>
    <w:rsid w:val="009B4C67"/>
    <w:rsid w:val="009C3472"/>
    <w:rsid w:val="00A079F9"/>
    <w:rsid w:val="00A55A8C"/>
    <w:rsid w:val="00A652A7"/>
    <w:rsid w:val="00B1346A"/>
    <w:rsid w:val="00B37447"/>
    <w:rsid w:val="00BB47C5"/>
    <w:rsid w:val="00BC2F37"/>
    <w:rsid w:val="00BE4B1E"/>
    <w:rsid w:val="00BF24A5"/>
    <w:rsid w:val="00BF2A06"/>
    <w:rsid w:val="00C02DE8"/>
    <w:rsid w:val="00CF39BD"/>
    <w:rsid w:val="00D247E2"/>
    <w:rsid w:val="00D33A94"/>
    <w:rsid w:val="00D770BA"/>
    <w:rsid w:val="00D852FC"/>
    <w:rsid w:val="00DF4014"/>
    <w:rsid w:val="00E63077"/>
    <w:rsid w:val="00ED224C"/>
    <w:rsid w:val="00F47606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C2F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BC2F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BC2F3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BC2F37"/>
    <w:rPr>
      <w:rFonts w:cs="Times New Roman"/>
      <w:vertAlign w:val="superscript"/>
    </w:rPr>
  </w:style>
  <w:style w:type="table" w:styleId="a6">
    <w:name w:val="Table Grid"/>
    <w:basedOn w:val="a1"/>
    <w:uiPriority w:val="99"/>
    <w:rsid w:val="007112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B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B5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C2F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BC2F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BC2F3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BC2F37"/>
    <w:rPr>
      <w:rFonts w:cs="Times New Roman"/>
      <w:vertAlign w:val="superscript"/>
    </w:rPr>
  </w:style>
  <w:style w:type="table" w:styleId="a6">
    <w:name w:val="Table Grid"/>
    <w:basedOn w:val="a1"/>
    <w:uiPriority w:val="99"/>
    <w:rsid w:val="007112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B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B5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достижении значений целевых показателей муниципальной программы «Развитие культуры и туризма Шимского муниципального района на 2014-2020 годы»</vt:lpstr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достижении значений целевых показателей муниципальной программы «Развитие культуры и туризма Шимского муниципального района на 2014-2020 годы»</dc:title>
  <dc:creator>Novozhilova</dc:creator>
  <cp:lastModifiedBy>Novozhilova</cp:lastModifiedBy>
  <cp:revision>12</cp:revision>
  <cp:lastPrinted>2015-03-16T08:26:00Z</cp:lastPrinted>
  <dcterms:created xsi:type="dcterms:W3CDTF">2015-07-08T05:41:00Z</dcterms:created>
  <dcterms:modified xsi:type="dcterms:W3CDTF">2016-02-19T07:46:00Z</dcterms:modified>
</cp:coreProperties>
</file>