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D98" w:rsidRDefault="00E22D98" w:rsidP="00E22D9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E22D98" w:rsidRDefault="00E22D98" w:rsidP="00E22D9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E22D98" w:rsidRDefault="00E22D98" w:rsidP="00E22D9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E22D98" w:rsidRDefault="00E22D98" w:rsidP="00E22D9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C153BC" w:rsidRPr="00372FA1" w:rsidRDefault="00C153BC" w:rsidP="00C153B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</w:t>
      </w:r>
      <w:r w:rsidRPr="00372FA1">
        <w:rPr>
          <w:b/>
          <w:sz w:val="32"/>
          <w:szCs w:val="32"/>
        </w:rPr>
        <w:t>роект планировки и межевания территории для размещения линейного объекта:</w:t>
      </w:r>
    </w:p>
    <w:p w:rsidR="00C153BC" w:rsidRPr="00372FA1" w:rsidRDefault="00C153BC" w:rsidP="00C153BC">
      <w:pPr>
        <w:jc w:val="center"/>
        <w:rPr>
          <w:b/>
          <w:sz w:val="32"/>
          <w:szCs w:val="32"/>
        </w:rPr>
      </w:pPr>
      <w:r w:rsidRPr="00372FA1">
        <w:rPr>
          <w:b/>
          <w:sz w:val="32"/>
          <w:szCs w:val="32"/>
        </w:rPr>
        <w:t>«</w:t>
      </w:r>
      <w:r w:rsidRPr="00372FA1">
        <w:rPr>
          <w:rStyle w:val="16"/>
          <w:b/>
          <w:sz w:val="32"/>
          <w:szCs w:val="32"/>
        </w:rPr>
        <w:t xml:space="preserve">Газопровод  среднего  давления  протяженностью 1 км 200 м в д. Бор,  </w:t>
      </w:r>
      <w:proofErr w:type="spellStart"/>
      <w:r w:rsidRPr="00372FA1">
        <w:rPr>
          <w:rStyle w:val="16"/>
          <w:b/>
          <w:sz w:val="32"/>
          <w:szCs w:val="32"/>
        </w:rPr>
        <w:t>Шимского</w:t>
      </w:r>
      <w:proofErr w:type="spellEnd"/>
      <w:r w:rsidRPr="00372FA1">
        <w:rPr>
          <w:rStyle w:val="16"/>
          <w:b/>
          <w:sz w:val="32"/>
          <w:szCs w:val="32"/>
        </w:rPr>
        <w:t xml:space="preserve"> городского поселения,  </w:t>
      </w:r>
      <w:proofErr w:type="spellStart"/>
      <w:r w:rsidRPr="00372FA1">
        <w:rPr>
          <w:rStyle w:val="16"/>
          <w:b/>
          <w:sz w:val="32"/>
          <w:szCs w:val="32"/>
        </w:rPr>
        <w:t>Шимского</w:t>
      </w:r>
      <w:proofErr w:type="spellEnd"/>
      <w:r w:rsidRPr="00372FA1">
        <w:rPr>
          <w:rStyle w:val="16"/>
          <w:b/>
          <w:sz w:val="32"/>
          <w:szCs w:val="32"/>
        </w:rPr>
        <w:t xml:space="preserve"> муниципального района</w:t>
      </w:r>
      <w:r w:rsidRPr="00372FA1">
        <w:rPr>
          <w:b/>
          <w:sz w:val="32"/>
          <w:szCs w:val="32"/>
        </w:rPr>
        <w:t>»</w:t>
      </w:r>
    </w:p>
    <w:p w:rsidR="00E22D98" w:rsidRDefault="00E22D98" w:rsidP="00524B3C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E22D98" w:rsidRDefault="00E22D98" w:rsidP="00E22D9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E22D98" w:rsidRPr="00B33562" w:rsidRDefault="00E22D98" w:rsidP="00E22D9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E22D98" w:rsidRPr="00B33562" w:rsidRDefault="00E22D98" w:rsidP="00E22D98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B33562">
        <w:rPr>
          <w:b/>
          <w:sz w:val="28"/>
          <w:szCs w:val="28"/>
        </w:rPr>
        <w:t>Обосновывающая часть</w:t>
      </w:r>
    </w:p>
    <w:p w:rsidR="00E22D98" w:rsidRPr="00B33562" w:rsidRDefault="00E22D98" w:rsidP="00E22D98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B33562">
        <w:rPr>
          <w:b/>
          <w:sz w:val="28"/>
          <w:szCs w:val="28"/>
        </w:rPr>
        <w:t>Том II</w:t>
      </w:r>
    </w:p>
    <w:p w:rsidR="00E22D98" w:rsidRDefault="00E22D98" w:rsidP="00E22D98">
      <w:pPr>
        <w:spacing w:line="360" w:lineRule="auto"/>
        <w:ind w:firstLine="567"/>
        <w:jc w:val="center"/>
      </w:pPr>
    </w:p>
    <w:p w:rsidR="00E22D98" w:rsidRDefault="00E22D98" w:rsidP="00E22D98">
      <w:pPr>
        <w:spacing w:line="360" w:lineRule="auto"/>
        <w:ind w:firstLine="567"/>
        <w:jc w:val="center"/>
      </w:pPr>
    </w:p>
    <w:p w:rsidR="00E22D98" w:rsidRDefault="00E22D98" w:rsidP="00E22D98">
      <w:pPr>
        <w:spacing w:line="360" w:lineRule="auto"/>
        <w:ind w:firstLine="567"/>
        <w:jc w:val="center"/>
      </w:pPr>
    </w:p>
    <w:p w:rsidR="00E22D98" w:rsidRDefault="00E22D98" w:rsidP="00E22D98">
      <w:pPr>
        <w:spacing w:line="360" w:lineRule="auto"/>
        <w:ind w:firstLine="567"/>
        <w:jc w:val="center"/>
      </w:pPr>
    </w:p>
    <w:p w:rsidR="00E22D98" w:rsidRDefault="00E22D98" w:rsidP="00E22D98">
      <w:pPr>
        <w:spacing w:line="360" w:lineRule="auto"/>
        <w:ind w:firstLine="567"/>
        <w:jc w:val="center"/>
      </w:pPr>
    </w:p>
    <w:p w:rsidR="00E22D98" w:rsidRDefault="00E22D98" w:rsidP="00E22D98">
      <w:pPr>
        <w:spacing w:line="360" w:lineRule="auto"/>
        <w:ind w:firstLine="567"/>
        <w:jc w:val="center"/>
      </w:pPr>
    </w:p>
    <w:p w:rsidR="00E22D98" w:rsidRDefault="00E22D98" w:rsidP="00E22D98">
      <w:pPr>
        <w:spacing w:line="360" w:lineRule="auto"/>
        <w:ind w:firstLine="567"/>
        <w:jc w:val="center"/>
      </w:pPr>
    </w:p>
    <w:p w:rsidR="00E22D98" w:rsidRDefault="00E22D98" w:rsidP="00E22D98">
      <w:pPr>
        <w:spacing w:line="360" w:lineRule="auto"/>
        <w:ind w:firstLine="567"/>
        <w:jc w:val="center"/>
      </w:pPr>
    </w:p>
    <w:p w:rsidR="00E22D98" w:rsidRDefault="00E22D98" w:rsidP="00E22D98">
      <w:pPr>
        <w:spacing w:line="360" w:lineRule="auto"/>
        <w:ind w:firstLine="567"/>
        <w:jc w:val="center"/>
      </w:pPr>
    </w:p>
    <w:p w:rsidR="00E22D98" w:rsidRDefault="00E22D98" w:rsidP="00E22D98">
      <w:pPr>
        <w:spacing w:line="360" w:lineRule="auto"/>
        <w:ind w:firstLine="567"/>
        <w:jc w:val="center"/>
      </w:pPr>
    </w:p>
    <w:p w:rsidR="00E22D98" w:rsidRDefault="00E22D98" w:rsidP="00E22D98">
      <w:pPr>
        <w:spacing w:line="360" w:lineRule="auto"/>
        <w:ind w:firstLine="567"/>
        <w:jc w:val="center"/>
      </w:pPr>
    </w:p>
    <w:p w:rsidR="00E22D98" w:rsidRDefault="00E22D98" w:rsidP="00E22D98">
      <w:pPr>
        <w:spacing w:line="360" w:lineRule="auto"/>
        <w:ind w:firstLine="567"/>
        <w:jc w:val="center"/>
      </w:pPr>
    </w:p>
    <w:p w:rsidR="00E22D98" w:rsidRDefault="00E22D98" w:rsidP="00E22D98">
      <w:pPr>
        <w:spacing w:line="360" w:lineRule="auto"/>
        <w:ind w:firstLine="709"/>
        <w:jc w:val="both"/>
      </w:pPr>
      <w:r>
        <w:br w:type="page"/>
      </w:r>
    </w:p>
    <w:p w:rsidR="00E22D98" w:rsidRPr="00380EA5" w:rsidRDefault="00E22D98" w:rsidP="00E22D98">
      <w:pPr>
        <w:ind w:right="1615"/>
        <w:jc w:val="center"/>
        <w:rPr>
          <w:b/>
        </w:rPr>
      </w:pPr>
      <w:r w:rsidRPr="00380EA5">
        <w:rPr>
          <w:b/>
        </w:rPr>
        <w:lastRenderedPageBreak/>
        <w:t>Содержание</w:t>
      </w:r>
    </w:p>
    <w:p w:rsidR="00E22D98" w:rsidRPr="00380EA5" w:rsidRDefault="00E22D98" w:rsidP="00E22D98">
      <w:pPr>
        <w:ind w:right="1615"/>
        <w:jc w:val="center"/>
        <w:rPr>
          <w:b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6945"/>
        <w:gridCol w:w="2127"/>
      </w:tblGrid>
      <w:tr w:rsidR="00E22D98" w:rsidRPr="00380EA5" w:rsidTr="00EF6F0A">
        <w:trPr>
          <w:trHeight w:val="454"/>
        </w:trPr>
        <w:tc>
          <w:tcPr>
            <w:tcW w:w="9782" w:type="dxa"/>
            <w:gridSpan w:val="3"/>
            <w:vAlign w:val="center"/>
          </w:tcPr>
          <w:p w:rsidR="00E22D98" w:rsidRPr="00380EA5" w:rsidRDefault="00E22D98" w:rsidP="00EF6F0A">
            <w:pPr>
              <w:ind w:right="176"/>
            </w:pPr>
            <w:r w:rsidRPr="00380EA5">
              <w:t>Пояснительная записка</w:t>
            </w:r>
          </w:p>
        </w:tc>
      </w:tr>
      <w:tr w:rsidR="00E22D98" w:rsidRPr="00380EA5" w:rsidTr="00EF6F0A">
        <w:trPr>
          <w:trHeight w:val="454"/>
        </w:trPr>
        <w:tc>
          <w:tcPr>
            <w:tcW w:w="710" w:type="dxa"/>
            <w:vAlign w:val="center"/>
          </w:tcPr>
          <w:p w:rsidR="00E22D98" w:rsidRPr="00380EA5" w:rsidRDefault="00E22D98" w:rsidP="00EF6F0A"/>
        </w:tc>
        <w:tc>
          <w:tcPr>
            <w:tcW w:w="6945" w:type="dxa"/>
          </w:tcPr>
          <w:p w:rsidR="00E22D98" w:rsidRPr="00AC4294" w:rsidRDefault="001344BC" w:rsidP="00EF6F0A">
            <w:hyperlink w:anchor="_Toc398651314" w:history="1">
              <w:r w:rsidR="00E22D98">
                <w:t>Введение</w:t>
              </w:r>
            </w:hyperlink>
          </w:p>
        </w:tc>
        <w:tc>
          <w:tcPr>
            <w:tcW w:w="2127" w:type="dxa"/>
            <w:vAlign w:val="center"/>
          </w:tcPr>
          <w:p w:rsidR="00E22D98" w:rsidRPr="00380EA5" w:rsidRDefault="00F47B85" w:rsidP="00EF6F0A">
            <w:pPr>
              <w:ind w:right="176"/>
              <w:jc w:val="center"/>
            </w:pPr>
            <w:r>
              <w:t>3</w:t>
            </w:r>
          </w:p>
        </w:tc>
      </w:tr>
      <w:tr w:rsidR="00E22D98" w:rsidRPr="00380EA5" w:rsidTr="00EF6F0A">
        <w:trPr>
          <w:trHeight w:val="454"/>
        </w:trPr>
        <w:tc>
          <w:tcPr>
            <w:tcW w:w="710" w:type="dxa"/>
            <w:vAlign w:val="center"/>
          </w:tcPr>
          <w:p w:rsidR="00E22D98" w:rsidRPr="00380EA5" w:rsidRDefault="00F47B85" w:rsidP="00EF6F0A">
            <w:r>
              <w:t>1</w:t>
            </w:r>
          </w:p>
        </w:tc>
        <w:tc>
          <w:tcPr>
            <w:tcW w:w="6945" w:type="dxa"/>
          </w:tcPr>
          <w:p w:rsidR="00E22D98" w:rsidRPr="00AC4294" w:rsidRDefault="001344BC" w:rsidP="00EF6F0A">
            <w:hyperlink w:anchor="_Toc398651314" w:history="1">
              <w:r w:rsidR="00E22D98" w:rsidRPr="00EE48FB">
                <w:t xml:space="preserve"> Размещение территории проектирования в планировочной структуре города</w:t>
              </w:r>
              <w:r w:rsidR="00E22D98" w:rsidRPr="00AC4294">
                <w:rPr>
                  <w:webHidden/>
                </w:rPr>
                <w:tab/>
              </w:r>
            </w:hyperlink>
          </w:p>
        </w:tc>
        <w:tc>
          <w:tcPr>
            <w:tcW w:w="2127" w:type="dxa"/>
            <w:vAlign w:val="center"/>
          </w:tcPr>
          <w:p w:rsidR="00E22D98" w:rsidRPr="00380EA5" w:rsidRDefault="00F47B85" w:rsidP="00EF6F0A">
            <w:pPr>
              <w:ind w:right="176"/>
              <w:jc w:val="center"/>
            </w:pPr>
            <w:r>
              <w:t>4</w:t>
            </w:r>
          </w:p>
        </w:tc>
      </w:tr>
      <w:tr w:rsidR="00E22D98" w:rsidRPr="00380EA5" w:rsidTr="00EF6F0A">
        <w:trPr>
          <w:trHeight w:val="454"/>
        </w:trPr>
        <w:tc>
          <w:tcPr>
            <w:tcW w:w="710" w:type="dxa"/>
            <w:vAlign w:val="center"/>
          </w:tcPr>
          <w:p w:rsidR="00E22D98" w:rsidRPr="00380EA5" w:rsidRDefault="00F47B85" w:rsidP="00EF6F0A">
            <w:r>
              <w:t>2</w:t>
            </w:r>
          </w:p>
        </w:tc>
        <w:tc>
          <w:tcPr>
            <w:tcW w:w="6945" w:type="dxa"/>
          </w:tcPr>
          <w:p w:rsidR="00E22D98" w:rsidRPr="00EE48FB" w:rsidRDefault="001344BC" w:rsidP="00EF6F0A">
            <w:hyperlink w:anchor="_Toc398651315" w:history="1">
              <w:r w:rsidR="00E22D98" w:rsidRPr="00EE48FB">
                <w:t>Анализ решений по развитию территории проектирования в соответствии с ранее разработанной градостроительной документацией</w:t>
              </w:r>
            </w:hyperlink>
          </w:p>
        </w:tc>
        <w:tc>
          <w:tcPr>
            <w:tcW w:w="2127" w:type="dxa"/>
            <w:vAlign w:val="center"/>
          </w:tcPr>
          <w:p w:rsidR="00E22D98" w:rsidRPr="00380EA5" w:rsidRDefault="00F47B85" w:rsidP="00EF6F0A">
            <w:pPr>
              <w:ind w:right="176"/>
              <w:jc w:val="center"/>
            </w:pPr>
            <w:r>
              <w:t>5</w:t>
            </w:r>
          </w:p>
        </w:tc>
      </w:tr>
      <w:tr w:rsidR="00E22D98" w:rsidRPr="00380EA5" w:rsidTr="00EF6F0A">
        <w:trPr>
          <w:trHeight w:val="454"/>
        </w:trPr>
        <w:tc>
          <w:tcPr>
            <w:tcW w:w="710" w:type="dxa"/>
            <w:vAlign w:val="center"/>
          </w:tcPr>
          <w:p w:rsidR="00E22D98" w:rsidRPr="00380EA5" w:rsidRDefault="00F47B85" w:rsidP="00EF6F0A">
            <w:r>
              <w:t>3</w:t>
            </w:r>
          </w:p>
        </w:tc>
        <w:tc>
          <w:tcPr>
            <w:tcW w:w="6945" w:type="dxa"/>
          </w:tcPr>
          <w:p w:rsidR="00E22D98" w:rsidRPr="00EE48FB" w:rsidRDefault="001344BC" w:rsidP="00EF6F0A">
            <w:hyperlink w:anchor="_Toc398651318" w:history="1">
              <w:r w:rsidR="00E22D98" w:rsidRPr="00EE48FB">
                <w:t>Современное использование территории</w:t>
              </w:r>
            </w:hyperlink>
          </w:p>
        </w:tc>
        <w:tc>
          <w:tcPr>
            <w:tcW w:w="2127" w:type="dxa"/>
            <w:vAlign w:val="center"/>
          </w:tcPr>
          <w:p w:rsidR="00E22D98" w:rsidRPr="00380EA5" w:rsidRDefault="00F47B85" w:rsidP="00EF6F0A">
            <w:pPr>
              <w:ind w:right="176"/>
              <w:jc w:val="center"/>
            </w:pPr>
            <w:r>
              <w:t>5</w:t>
            </w:r>
          </w:p>
        </w:tc>
      </w:tr>
      <w:tr w:rsidR="00E22D98" w:rsidRPr="00380EA5" w:rsidTr="00EF6F0A">
        <w:trPr>
          <w:trHeight w:val="454"/>
        </w:trPr>
        <w:tc>
          <w:tcPr>
            <w:tcW w:w="710" w:type="dxa"/>
            <w:vAlign w:val="center"/>
          </w:tcPr>
          <w:p w:rsidR="00E22D98" w:rsidRPr="00380EA5" w:rsidRDefault="00F47B85" w:rsidP="00EF6F0A">
            <w:r>
              <w:t>4</w:t>
            </w:r>
          </w:p>
        </w:tc>
        <w:tc>
          <w:tcPr>
            <w:tcW w:w="6945" w:type="dxa"/>
          </w:tcPr>
          <w:p w:rsidR="00E22D98" w:rsidRPr="00EE48FB" w:rsidRDefault="001344BC" w:rsidP="00EF6F0A">
            <w:hyperlink w:anchor="_Toc398651323" w:history="1">
              <w:r w:rsidR="00E22D98" w:rsidRPr="00EE48FB">
                <w:t>Охрана историко-культурного наследия</w:t>
              </w:r>
            </w:hyperlink>
          </w:p>
        </w:tc>
        <w:tc>
          <w:tcPr>
            <w:tcW w:w="2127" w:type="dxa"/>
            <w:vAlign w:val="center"/>
          </w:tcPr>
          <w:p w:rsidR="00E22D98" w:rsidRDefault="00F47B85" w:rsidP="00EF6F0A">
            <w:pPr>
              <w:ind w:right="176"/>
              <w:jc w:val="center"/>
            </w:pPr>
            <w:r>
              <w:t>10</w:t>
            </w:r>
          </w:p>
        </w:tc>
      </w:tr>
      <w:tr w:rsidR="00E22D98" w:rsidRPr="00380EA5" w:rsidTr="00EF6F0A">
        <w:trPr>
          <w:trHeight w:val="454"/>
        </w:trPr>
        <w:tc>
          <w:tcPr>
            <w:tcW w:w="710" w:type="dxa"/>
            <w:vAlign w:val="center"/>
          </w:tcPr>
          <w:p w:rsidR="00E22D98" w:rsidRPr="00380EA5" w:rsidRDefault="00F47B85" w:rsidP="00EF6F0A">
            <w:r>
              <w:t>5</w:t>
            </w:r>
          </w:p>
        </w:tc>
        <w:tc>
          <w:tcPr>
            <w:tcW w:w="6945" w:type="dxa"/>
          </w:tcPr>
          <w:p w:rsidR="00E22D98" w:rsidRPr="00EE48FB" w:rsidRDefault="001344BC" w:rsidP="00EF6F0A">
            <w:hyperlink w:anchor="_Toc398651324" w:history="1">
              <w:r w:rsidR="00E22D98" w:rsidRPr="00EE48FB">
                <w:t>Планировочные ограничения развития территории проектирования</w:t>
              </w:r>
            </w:hyperlink>
          </w:p>
        </w:tc>
        <w:tc>
          <w:tcPr>
            <w:tcW w:w="2127" w:type="dxa"/>
            <w:vAlign w:val="center"/>
          </w:tcPr>
          <w:p w:rsidR="00E22D98" w:rsidRDefault="00F47B85" w:rsidP="00EF6F0A">
            <w:pPr>
              <w:ind w:right="176"/>
              <w:jc w:val="center"/>
            </w:pPr>
            <w:r>
              <w:t>10</w:t>
            </w:r>
          </w:p>
        </w:tc>
      </w:tr>
      <w:tr w:rsidR="00E22D98" w:rsidRPr="00380EA5" w:rsidTr="00EF6F0A">
        <w:trPr>
          <w:trHeight w:val="454"/>
        </w:trPr>
        <w:tc>
          <w:tcPr>
            <w:tcW w:w="710" w:type="dxa"/>
            <w:vAlign w:val="center"/>
          </w:tcPr>
          <w:p w:rsidR="00E22D98" w:rsidRPr="00380EA5" w:rsidRDefault="00F47B85" w:rsidP="00EF6F0A">
            <w:r>
              <w:t>6</w:t>
            </w:r>
          </w:p>
        </w:tc>
        <w:tc>
          <w:tcPr>
            <w:tcW w:w="6945" w:type="dxa"/>
          </w:tcPr>
          <w:p w:rsidR="00E22D98" w:rsidRPr="00EE48FB" w:rsidRDefault="001344BC" w:rsidP="00EF6F0A">
            <w:hyperlink w:anchor="_Toc398651325" w:history="1">
              <w:r w:rsidR="00E22D98" w:rsidRPr="00EE48FB">
                <w:t>Основные направления развития архитектурно-планировочной и функционально-пространственной структуры территории</w:t>
              </w:r>
            </w:hyperlink>
          </w:p>
        </w:tc>
        <w:tc>
          <w:tcPr>
            <w:tcW w:w="2127" w:type="dxa"/>
            <w:vAlign w:val="center"/>
          </w:tcPr>
          <w:p w:rsidR="00E22D98" w:rsidRDefault="00F47B85" w:rsidP="00EF6F0A">
            <w:pPr>
              <w:ind w:right="176"/>
              <w:jc w:val="center"/>
            </w:pPr>
            <w:r>
              <w:t>11</w:t>
            </w:r>
          </w:p>
        </w:tc>
      </w:tr>
      <w:tr w:rsidR="00E22D98" w:rsidRPr="00380EA5" w:rsidTr="00EF6F0A">
        <w:trPr>
          <w:trHeight w:val="454"/>
        </w:trPr>
        <w:tc>
          <w:tcPr>
            <w:tcW w:w="710" w:type="dxa"/>
            <w:vAlign w:val="center"/>
          </w:tcPr>
          <w:p w:rsidR="00E22D98" w:rsidRPr="00380EA5" w:rsidRDefault="00F47B85" w:rsidP="00EF6F0A">
            <w:r>
              <w:t>7</w:t>
            </w:r>
          </w:p>
        </w:tc>
        <w:tc>
          <w:tcPr>
            <w:tcW w:w="6945" w:type="dxa"/>
          </w:tcPr>
          <w:p w:rsidR="00E22D98" w:rsidRPr="00EE48FB" w:rsidRDefault="001344BC" w:rsidP="00EF6F0A">
            <w:hyperlink w:anchor="_Toc398651332" w:history="1">
              <w:r w:rsidR="00E22D98" w:rsidRPr="00EE48FB">
                <w:t xml:space="preserve"> Социально-культурное и коммунально-бытовое обслуживание населения</w:t>
              </w:r>
            </w:hyperlink>
          </w:p>
        </w:tc>
        <w:tc>
          <w:tcPr>
            <w:tcW w:w="2127" w:type="dxa"/>
            <w:vAlign w:val="center"/>
          </w:tcPr>
          <w:p w:rsidR="00E22D98" w:rsidRPr="00380EA5" w:rsidRDefault="00F47B85" w:rsidP="00EF6F0A">
            <w:pPr>
              <w:ind w:right="176"/>
              <w:jc w:val="center"/>
            </w:pPr>
            <w:r>
              <w:t>14</w:t>
            </w:r>
          </w:p>
        </w:tc>
      </w:tr>
      <w:tr w:rsidR="00E22D98" w:rsidRPr="00380EA5" w:rsidTr="00EF6F0A">
        <w:trPr>
          <w:trHeight w:val="454"/>
        </w:trPr>
        <w:tc>
          <w:tcPr>
            <w:tcW w:w="710" w:type="dxa"/>
            <w:vAlign w:val="center"/>
          </w:tcPr>
          <w:p w:rsidR="00E22D98" w:rsidRPr="00380EA5" w:rsidRDefault="00F47B85" w:rsidP="00EF6F0A">
            <w:r>
              <w:t>8</w:t>
            </w:r>
          </w:p>
        </w:tc>
        <w:tc>
          <w:tcPr>
            <w:tcW w:w="6945" w:type="dxa"/>
          </w:tcPr>
          <w:p w:rsidR="00E22D98" w:rsidRPr="00EE48FB" w:rsidRDefault="001344BC" w:rsidP="00EF6F0A">
            <w:hyperlink w:anchor="_Toc398651335" w:history="1">
              <w:r w:rsidR="00E22D98" w:rsidRPr="00EE48FB">
                <w:t>Транспортное обслуживание территории</w:t>
              </w:r>
            </w:hyperlink>
          </w:p>
        </w:tc>
        <w:tc>
          <w:tcPr>
            <w:tcW w:w="2127" w:type="dxa"/>
            <w:vAlign w:val="center"/>
          </w:tcPr>
          <w:p w:rsidR="00E22D98" w:rsidRDefault="00F47B85" w:rsidP="00EF6F0A">
            <w:pPr>
              <w:ind w:right="176"/>
              <w:jc w:val="center"/>
            </w:pPr>
            <w:r>
              <w:t>14</w:t>
            </w:r>
          </w:p>
        </w:tc>
      </w:tr>
      <w:tr w:rsidR="00E22D98" w:rsidRPr="00380EA5" w:rsidTr="00EF6F0A">
        <w:trPr>
          <w:trHeight w:val="454"/>
        </w:trPr>
        <w:tc>
          <w:tcPr>
            <w:tcW w:w="710" w:type="dxa"/>
            <w:vAlign w:val="center"/>
          </w:tcPr>
          <w:p w:rsidR="00E22D98" w:rsidRPr="00380EA5" w:rsidRDefault="00F47B85" w:rsidP="00EF6F0A">
            <w:r>
              <w:t>9</w:t>
            </w:r>
          </w:p>
        </w:tc>
        <w:tc>
          <w:tcPr>
            <w:tcW w:w="6945" w:type="dxa"/>
          </w:tcPr>
          <w:p w:rsidR="00E22D98" w:rsidRPr="00EE48FB" w:rsidRDefault="001344BC" w:rsidP="00EF6F0A">
            <w:hyperlink w:anchor="_Toc398651336" w:history="1">
              <w:r w:rsidR="00E22D98" w:rsidRPr="00EE48FB">
                <w:t>Инженерно-техническое обеспечение территории</w:t>
              </w:r>
            </w:hyperlink>
          </w:p>
        </w:tc>
        <w:tc>
          <w:tcPr>
            <w:tcW w:w="2127" w:type="dxa"/>
            <w:vAlign w:val="center"/>
          </w:tcPr>
          <w:p w:rsidR="00E22D98" w:rsidRDefault="00F47B85" w:rsidP="00EF6F0A">
            <w:pPr>
              <w:ind w:right="176"/>
              <w:jc w:val="center"/>
            </w:pPr>
            <w:r>
              <w:t>14</w:t>
            </w:r>
          </w:p>
        </w:tc>
      </w:tr>
      <w:tr w:rsidR="00E22D98" w:rsidRPr="00380EA5" w:rsidTr="00EF6F0A">
        <w:trPr>
          <w:trHeight w:val="454"/>
        </w:trPr>
        <w:tc>
          <w:tcPr>
            <w:tcW w:w="710" w:type="dxa"/>
            <w:vAlign w:val="center"/>
          </w:tcPr>
          <w:p w:rsidR="00E22D98" w:rsidRPr="00380EA5" w:rsidRDefault="00E22D98" w:rsidP="00EF6F0A">
            <w:r>
              <w:t>1</w:t>
            </w:r>
            <w:r w:rsidR="00F47B85">
              <w:t>0</w:t>
            </w:r>
          </w:p>
        </w:tc>
        <w:tc>
          <w:tcPr>
            <w:tcW w:w="6945" w:type="dxa"/>
          </w:tcPr>
          <w:p w:rsidR="00E22D98" w:rsidRPr="00EE48FB" w:rsidRDefault="001344BC" w:rsidP="00EF6F0A">
            <w:hyperlink w:anchor="_Toc398651346" w:history="1">
              <w:r w:rsidR="00E22D98" w:rsidRPr="00EE48FB">
                <w:t xml:space="preserve"> Вертикальная планировка и инженерная подготовка</w:t>
              </w:r>
            </w:hyperlink>
          </w:p>
        </w:tc>
        <w:tc>
          <w:tcPr>
            <w:tcW w:w="2127" w:type="dxa"/>
            <w:vAlign w:val="center"/>
          </w:tcPr>
          <w:p w:rsidR="00E22D98" w:rsidRDefault="00F47B85" w:rsidP="00EF6F0A">
            <w:pPr>
              <w:ind w:right="176"/>
              <w:jc w:val="center"/>
            </w:pPr>
            <w:r>
              <w:t>16</w:t>
            </w:r>
          </w:p>
        </w:tc>
      </w:tr>
      <w:tr w:rsidR="00E22D98" w:rsidRPr="00380EA5" w:rsidTr="00EF6F0A">
        <w:trPr>
          <w:trHeight w:val="454"/>
        </w:trPr>
        <w:tc>
          <w:tcPr>
            <w:tcW w:w="710" w:type="dxa"/>
            <w:vAlign w:val="center"/>
          </w:tcPr>
          <w:p w:rsidR="00E22D98" w:rsidRPr="00380EA5" w:rsidRDefault="00E22D98" w:rsidP="00EF6F0A">
            <w:r>
              <w:t>1</w:t>
            </w:r>
            <w:r w:rsidR="00F47B85">
              <w:t>1</w:t>
            </w:r>
          </w:p>
        </w:tc>
        <w:tc>
          <w:tcPr>
            <w:tcW w:w="6945" w:type="dxa"/>
          </w:tcPr>
          <w:p w:rsidR="00E22D98" w:rsidRPr="00EE48FB" w:rsidRDefault="001344BC" w:rsidP="00EF6F0A">
            <w:hyperlink w:anchor="_Toc398651347" w:history="1">
              <w:r w:rsidR="00E22D98">
                <w:t>Защита</w:t>
              </w:r>
            </w:hyperlink>
            <w:r w:rsidR="00E22D98">
              <w:t xml:space="preserve"> территории от чрезвычайных ситуаций природного и техногенного характера, проведение мероприятий по гражданской обороне и пожарной безопасности</w:t>
            </w:r>
          </w:p>
        </w:tc>
        <w:tc>
          <w:tcPr>
            <w:tcW w:w="2127" w:type="dxa"/>
            <w:vAlign w:val="center"/>
          </w:tcPr>
          <w:p w:rsidR="00E22D98" w:rsidRDefault="00F47B85" w:rsidP="00EF6F0A">
            <w:pPr>
              <w:ind w:right="176"/>
              <w:jc w:val="center"/>
            </w:pPr>
            <w:r>
              <w:t>16</w:t>
            </w:r>
          </w:p>
        </w:tc>
      </w:tr>
      <w:tr w:rsidR="00E22D98" w:rsidRPr="00380EA5" w:rsidTr="00EF6F0A">
        <w:trPr>
          <w:trHeight w:val="454"/>
        </w:trPr>
        <w:tc>
          <w:tcPr>
            <w:tcW w:w="710" w:type="dxa"/>
            <w:vAlign w:val="center"/>
          </w:tcPr>
          <w:p w:rsidR="00E22D98" w:rsidRPr="00380EA5" w:rsidRDefault="00E22D98" w:rsidP="00EF6F0A">
            <w:r>
              <w:t>1</w:t>
            </w:r>
            <w:r w:rsidR="00F47B85">
              <w:t>2</w:t>
            </w:r>
          </w:p>
        </w:tc>
        <w:tc>
          <w:tcPr>
            <w:tcW w:w="6945" w:type="dxa"/>
          </w:tcPr>
          <w:p w:rsidR="00E22D98" w:rsidRPr="00EE48FB" w:rsidRDefault="001344BC" w:rsidP="00EF6F0A">
            <w:hyperlink w:anchor="_Toc398651347" w:history="1">
              <w:r w:rsidR="00E22D98" w:rsidRPr="00EE48FB">
                <w:t>Технико-экономические показатели</w:t>
              </w:r>
            </w:hyperlink>
          </w:p>
        </w:tc>
        <w:tc>
          <w:tcPr>
            <w:tcW w:w="2127" w:type="dxa"/>
            <w:vAlign w:val="center"/>
          </w:tcPr>
          <w:p w:rsidR="00E22D98" w:rsidRDefault="00F47B85" w:rsidP="00EF6F0A">
            <w:pPr>
              <w:ind w:right="176"/>
              <w:jc w:val="center"/>
            </w:pPr>
            <w:r>
              <w:t>16</w:t>
            </w:r>
          </w:p>
        </w:tc>
      </w:tr>
      <w:tr w:rsidR="00D97177" w:rsidRPr="00380EA5" w:rsidTr="00C153BC">
        <w:trPr>
          <w:trHeight w:val="454"/>
        </w:trPr>
        <w:tc>
          <w:tcPr>
            <w:tcW w:w="9782" w:type="dxa"/>
            <w:gridSpan w:val="3"/>
            <w:vAlign w:val="center"/>
          </w:tcPr>
          <w:p w:rsidR="00D97177" w:rsidRPr="00380EA5" w:rsidRDefault="00D97177" w:rsidP="00C153BC">
            <w:pPr>
              <w:ind w:right="176"/>
            </w:pPr>
            <w:r w:rsidRPr="00380EA5">
              <w:t>Текстовые приложения</w:t>
            </w:r>
          </w:p>
        </w:tc>
      </w:tr>
      <w:tr w:rsidR="00D97177" w:rsidRPr="00380EA5" w:rsidTr="00C153BC">
        <w:trPr>
          <w:trHeight w:val="454"/>
        </w:trPr>
        <w:tc>
          <w:tcPr>
            <w:tcW w:w="710" w:type="dxa"/>
            <w:vAlign w:val="center"/>
          </w:tcPr>
          <w:p w:rsidR="00D97177" w:rsidRPr="00380EA5" w:rsidRDefault="00D97177" w:rsidP="00C153BC"/>
        </w:tc>
        <w:tc>
          <w:tcPr>
            <w:tcW w:w="6945" w:type="dxa"/>
            <w:vAlign w:val="center"/>
          </w:tcPr>
          <w:p w:rsidR="00D97177" w:rsidRPr="00380EA5" w:rsidRDefault="00D97177" w:rsidP="00C153BC">
            <w:r>
              <w:t>Каталог  координат  красных линий</w:t>
            </w:r>
          </w:p>
        </w:tc>
        <w:tc>
          <w:tcPr>
            <w:tcW w:w="2127" w:type="dxa"/>
            <w:vAlign w:val="center"/>
          </w:tcPr>
          <w:p w:rsidR="00D97177" w:rsidRPr="00380EA5" w:rsidRDefault="00D97177" w:rsidP="00C153BC">
            <w:pPr>
              <w:ind w:right="176"/>
              <w:jc w:val="center"/>
            </w:pPr>
            <w:r>
              <w:t>19-22</w:t>
            </w:r>
          </w:p>
        </w:tc>
      </w:tr>
      <w:tr w:rsidR="00D97177" w:rsidRPr="00380EA5" w:rsidTr="00C153BC">
        <w:trPr>
          <w:trHeight w:val="454"/>
        </w:trPr>
        <w:tc>
          <w:tcPr>
            <w:tcW w:w="710" w:type="dxa"/>
            <w:vAlign w:val="center"/>
          </w:tcPr>
          <w:p w:rsidR="00D97177" w:rsidRPr="00380EA5" w:rsidRDefault="00D97177" w:rsidP="00C153BC"/>
        </w:tc>
        <w:tc>
          <w:tcPr>
            <w:tcW w:w="6945" w:type="dxa"/>
            <w:vAlign w:val="center"/>
          </w:tcPr>
          <w:p w:rsidR="00D97177" w:rsidRPr="00380EA5" w:rsidRDefault="00D97177" w:rsidP="00C153BC">
            <w:r>
              <w:t>Техническое задание</w:t>
            </w:r>
          </w:p>
        </w:tc>
        <w:tc>
          <w:tcPr>
            <w:tcW w:w="2127" w:type="dxa"/>
            <w:vAlign w:val="center"/>
          </w:tcPr>
          <w:p w:rsidR="00D97177" w:rsidRPr="00380EA5" w:rsidRDefault="00D97177" w:rsidP="00C153BC">
            <w:pPr>
              <w:ind w:right="176"/>
              <w:jc w:val="center"/>
            </w:pPr>
            <w:r>
              <w:t>23-27</w:t>
            </w:r>
          </w:p>
        </w:tc>
      </w:tr>
      <w:tr w:rsidR="00E22D98" w:rsidRPr="00380EA5" w:rsidTr="00EF6F0A">
        <w:trPr>
          <w:trHeight w:val="454"/>
        </w:trPr>
        <w:tc>
          <w:tcPr>
            <w:tcW w:w="9782" w:type="dxa"/>
            <w:gridSpan w:val="3"/>
            <w:vAlign w:val="center"/>
          </w:tcPr>
          <w:p w:rsidR="00E22D98" w:rsidRPr="00380EA5" w:rsidRDefault="00E22D98" w:rsidP="00EF6F0A">
            <w:pPr>
              <w:ind w:right="176"/>
            </w:pPr>
            <w:r w:rsidRPr="00380EA5">
              <w:t>Графические приложения</w:t>
            </w:r>
          </w:p>
        </w:tc>
      </w:tr>
      <w:tr w:rsidR="00E22D98" w:rsidRPr="00380EA5" w:rsidTr="00EF6F0A">
        <w:trPr>
          <w:trHeight w:val="454"/>
        </w:trPr>
        <w:tc>
          <w:tcPr>
            <w:tcW w:w="710" w:type="dxa"/>
            <w:vAlign w:val="center"/>
          </w:tcPr>
          <w:p w:rsidR="00E22D98" w:rsidRPr="00380EA5" w:rsidRDefault="0001239D" w:rsidP="00EF6F0A">
            <w:r>
              <w:t>1-5</w:t>
            </w:r>
          </w:p>
        </w:tc>
        <w:tc>
          <w:tcPr>
            <w:tcW w:w="6945" w:type="dxa"/>
            <w:vAlign w:val="center"/>
          </w:tcPr>
          <w:p w:rsidR="00E22D98" w:rsidRPr="008423CC" w:rsidRDefault="00F47B85" w:rsidP="00AD0B56">
            <w:pPr>
              <w:ind w:firstLine="34"/>
            </w:pPr>
            <w:r w:rsidRPr="00F47B85">
              <w:t>Схема границ существующих земельных участков и объектов капитального строительства</w:t>
            </w:r>
          </w:p>
        </w:tc>
        <w:tc>
          <w:tcPr>
            <w:tcW w:w="2127" w:type="dxa"/>
            <w:vAlign w:val="center"/>
          </w:tcPr>
          <w:p w:rsidR="00E22D98" w:rsidRPr="00380EA5" w:rsidRDefault="00D97177" w:rsidP="00EF6F0A">
            <w:pPr>
              <w:ind w:right="176"/>
              <w:jc w:val="center"/>
            </w:pPr>
            <w:r>
              <w:t>29</w:t>
            </w:r>
          </w:p>
        </w:tc>
      </w:tr>
      <w:tr w:rsidR="00672A30" w:rsidRPr="00380EA5" w:rsidTr="00EF6F0A">
        <w:trPr>
          <w:trHeight w:val="454"/>
        </w:trPr>
        <w:tc>
          <w:tcPr>
            <w:tcW w:w="710" w:type="dxa"/>
            <w:vAlign w:val="center"/>
          </w:tcPr>
          <w:p w:rsidR="00672A30" w:rsidRPr="00380EA5" w:rsidRDefault="0001239D" w:rsidP="00EF6F0A">
            <w:r>
              <w:t>2-5</w:t>
            </w:r>
          </w:p>
        </w:tc>
        <w:tc>
          <w:tcPr>
            <w:tcW w:w="6945" w:type="dxa"/>
            <w:vAlign w:val="center"/>
          </w:tcPr>
          <w:p w:rsidR="00672A30" w:rsidRPr="008423CC" w:rsidRDefault="00F47B85" w:rsidP="00586E9D">
            <w:pPr>
              <w:ind w:firstLine="34"/>
            </w:pPr>
            <w:r w:rsidRPr="00F47B85">
              <w:t>Схема расположения элемента планировочной структуры</w:t>
            </w:r>
          </w:p>
        </w:tc>
        <w:tc>
          <w:tcPr>
            <w:tcW w:w="2127" w:type="dxa"/>
            <w:vAlign w:val="center"/>
          </w:tcPr>
          <w:p w:rsidR="00672A30" w:rsidRDefault="00D97177" w:rsidP="002071BB">
            <w:pPr>
              <w:ind w:right="176"/>
              <w:jc w:val="center"/>
            </w:pPr>
            <w:r>
              <w:t>30</w:t>
            </w:r>
          </w:p>
        </w:tc>
      </w:tr>
      <w:tr w:rsidR="00672A30" w:rsidRPr="00380EA5" w:rsidTr="00EF6F0A">
        <w:trPr>
          <w:trHeight w:val="454"/>
        </w:trPr>
        <w:tc>
          <w:tcPr>
            <w:tcW w:w="710" w:type="dxa"/>
            <w:vAlign w:val="center"/>
          </w:tcPr>
          <w:p w:rsidR="00672A30" w:rsidRPr="00380EA5" w:rsidRDefault="0001239D" w:rsidP="00EF6F0A">
            <w:r>
              <w:t>3-5</w:t>
            </w:r>
          </w:p>
        </w:tc>
        <w:tc>
          <w:tcPr>
            <w:tcW w:w="6945" w:type="dxa"/>
            <w:vAlign w:val="center"/>
          </w:tcPr>
          <w:p w:rsidR="00672A30" w:rsidRPr="008423CC" w:rsidRDefault="00F47B85" w:rsidP="00586E9D">
            <w:pPr>
              <w:ind w:firstLine="34"/>
            </w:pPr>
            <w:r w:rsidRPr="00F47B85">
              <w:t>Схема организации движения транспорта</w:t>
            </w:r>
          </w:p>
        </w:tc>
        <w:tc>
          <w:tcPr>
            <w:tcW w:w="2127" w:type="dxa"/>
            <w:vAlign w:val="center"/>
          </w:tcPr>
          <w:p w:rsidR="00672A30" w:rsidRDefault="00D97177" w:rsidP="002071BB">
            <w:pPr>
              <w:ind w:right="176"/>
              <w:jc w:val="center"/>
            </w:pPr>
            <w:r>
              <w:t>31</w:t>
            </w:r>
          </w:p>
        </w:tc>
      </w:tr>
      <w:tr w:rsidR="00672A30" w:rsidRPr="00380EA5" w:rsidTr="00EF6F0A">
        <w:trPr>
          <w:trHeight w:val="454"/>
        </w:trPr>
        <w:tc>
          <w:tcPr>
            <w:tcW w:w="710" w:type="dxa"/>
            <w:vAlign w:val="center"/>
          </w:tcPr>
          <w:p w:rsidR="00672A30" w:rsidRPr="00380EA5" w:rsidRDefault="0001239D" w:rsidP="00EF6F0A">
            <w:r>
              <w:t>4-5</w:t>
            </w:r>
          </w:p>
        </w:tc>
        <w:tc>
          <w:tcPr>
            <w:tcW w:w="6945" w:type="dxa"/>
            <w:vAlign w:val="center"/>
          </w:tcPr>
          <w:p w:rsidR="00672A30" w:rsidRPr="00444763" w:rsidRDefault="00F47B85" w:rsidP="00EF6F0A">
            <w:pPr>
              <w:ind w:firstLine="34"/>
            </w:pPr>
            <w:r>
              <w:t xml:space="preserve">Схема вертикальной </w:t>
            </w:r>
            <w:r w:rsidRPr="00F47B85">
              <w:t>планировки</w:t>
            </w:r>
          </w:p>
        </w:tc>
        <w:tc>
          <w:tcPr>
            <w:tcW w:w="2127" w:type="dxa"/>
            <w:vAlign w:val="center"/>
          </w:tcPr>
          <w:p w:rsidR="00672A30" w:rsidRDefault="00D97177" w:rsidP="002071BB">
            <w:pPr>
              <w:ind w:right="176"/>
              <w:jc w:val="center"/>
            </w:pPr>
            <w:r>
              <w:t>3</w:t>
            </w:r>
            <w:r w:rsidR="0001239D">
              <w:t>2</w:t>
            </w:r>
          </w:p>
        </w:tc>
      </w:tr>
      <w:tr w:rsidR="00672A30" w:rsidRPr="00380EA5" w:rsidTr="00EF6F0A">
        <w:trPr>
          <w:trHeight w:val="454"/>
        </w:trPr>
        <w:tc>
          <w:tcPr>
            <w:tcW w:w="710" w:type="dxa"/>
            <w:vAlign w:val="center"/>
          </w:tcPr>
          <w:p w:rsidR="00672A30" w:rsidRPr="00380EA5" w:rsidRDefault="0001239D" w:rsidP="00EF6F0A">
            <w:r>
              <w:t>5-5</w:t>
            </w:r>
          </w:p>
        </w:tc>
        <w:tc>
          <w:tcPr>
            <w:tcW w:w="6945" w:type="dxa"/>
            <w:vAlign w:val="center"/>
          </w:tcPr>
          <w:p w:rsidR="00672A30" w:rsidRPr="008423CC" w:rsidRDefault="00672A30" w:rsidP="00586E9D">
            <w:pPr>
              <w:ind w:firstLine="34"/>
            </w:pPr>
            <w:r w:rsidRPr="00444763">
              <w:t>Схема границ зон с особыми условиями использования территории</w:t>
            </w:r>
          </w:p>
        </w:tc>
        <w:tc>
          <w:tcPr>
            <w:tcW w:w="2127" w:type="dxa"/>
            <w:vAlign w:val="center"/>
          </w:tcPr>
          <w:p w:rsidR="00672A30" w:rsidRDefault="00D97177" w:rsidP="002071BB">
            <w:pPr>
              <w:ind w:right="176"/>
              <w:jc w:val="center"/>
            </w:pPr>
            <w:r>
              <w:t>3</w:t>
            </w:r>
            <w:r w:rsidR="0001239D">
              <w:t>3</w:t>
            </w:r>
          </w:p>
        </w:tc>
      </w:tr>
    </w:tbl>
    <w:p w:rsidR="00E22D98" w:rsidRDefault="00E22D98" w:rsidP="00E22D98">
      <w:pPr>
        <w:pStyle w:val="3"/>
        <w:ind w:firstLine="567"/>
        <w:jc w:val="both"/>
      </w:pPr>
    </w:p>
    <w:p w:rsidR="00E22D98" w:rsidRDefault="00E22D98" w:rsidP="00E22D98">
      <w:pPr>
        <w:rPr>
          <w:rFonts w:asciiTheme="majorHAnsi" w:eastAsiaTheme="majorEastAsia" w:hAnsiTheme="majorHAnsi" w:cstheme="majorBidi"/>
          <w:color w:val="4F81BD" w:themeColor="accent1"/>
        </w:rPr>
      </w:pPr>
      <w:r>
        <w:br w:type="page"/>
      </w:r>
    </w:p>
    <w:p w:rsidR="008423CC" w:rsidRPr="00444763" w:rsidRDefault="008423CC" w:rsidP="00BA6A9E">
      <w:pPr>
        <w:pStyle w:val="3"/>
        <w:ind w:firstLine="567"/>
        <w:jc w:val="both"/>
      </w:pPr>
      <w:bookmarkStart w:id="0" w:name="_Toc289683085"/>
      <w:bookmarkStart w:id="1" w:name="_Toc329875237"/>
      <w:bookmarkStart w:id="2" w:name="_Toc329875498"/>
      <w:bookmarkStart w:id="3" w:name="_Toc329877360"/>
      <w:bookmarkStart w:id="4" w:name="_Toc329877458"/>
      <w:bookmarkStart w:id="5" w:name="_Toc329877526"/>
      <w:bookmarkStart w:id="6" w:name="_Toc329879244"/>
      <w:bookmarkStart w:id="7" w:name="_Toc338262678"/>
      <w:bookmarkStart w:id="8" w:name="_Toc32661468"/>
      <w:bookmarkStart w:id="9" w:name="_Toc43789020"/>
      <w:r w:rsidRPr="000E57DB">
        <w:lastRenderedPageBreak/>
        <w:t>В</w:t>
      </w:r>
      <w:bookmarkEnd w:id="0"/>
      <w:bookmarkEnd w:id="1"/>
      <w:bookmarkEnd w:id="2"/>
      <w:bookmarkEnd w:id="3"/>
      <w:bookmarkEnd w:id="4"/>
      <w:bookmarkEnd w:id="5"/>
      <w:bookmarkEnd w:id="6"/>
      <w:r w:rsidR="00A356B4">
        <w:t>ведение</w:t>
      </w:r>
      <w:bookmarkEnd w:id="7"/>
    </w:p>
    <w:p w:rsidR="008423CC" w:rsidRPr="000E57DB" w:rsidRDefault="008423CC" w:rsidP="00A55386">
      <w:pPr>
        <w:tabs>
          <w:tab w:val="left" w:pos="1080"/>
        </w:tabs>
        <w:spacing w:line="360" w:lineRule="auto"/>
        <w:ind w:firstLine="567"/>
        <w:rPr>
          <w:b/>
          <w:i/>
        </w:rPr>
      </w:pPr>
      <w:r w:rsidRPr="00444763">
        <w:rPr>
          <w:b/>
          <w:i/>
        </w:rPr>
        <w:t>Цель работы</w:t>
      </w:r>
      <w:r w:rsidRPr="000E57DB">
        <w:rPr>
          <w:b/>
          <w:i/>
        </w:rPr>
        <w:t>:</w:t>
      </w:r>
    </w:p>
    <w:p w:rsidR="005F15FE" w:rsidRPr="00444763" w:rsidRDefault="005F15FE" w:rsidP="005F15FE">
      <w:pPr>
        <w:numPr>
          <w:ilvl w:val="0"/>
          <w:numId w:val="2"/>
        </w:numPr>
        <w:tabs>
          <w:tab w:val="clear" w:pos="1582"/>
          <w:tab w:val="left" w:pos="1080"/>
          <w:tab w:val="num" w:pos="1418"/>
        </w:tabs>
        <w:spacing w:line="360" w:lineRule="auto"/>
        <w:ind w:left="0" w:firstLine="567"/>
        <w:jc w:val="both"/>
      </w:pPr>
      <w:r w:rsidRPr="00444763">
        <w:t>Обеспечение устойчивого развития территории</w:t>
      </w:r>
      <w:r>
        <w:t>.</w:t>
      </w:r>
    </w:p>
    <w:p w:rsidR="00D0464C" w:rsidRPr="00D0464C" w:rsidRDefault="005F15FE" w:rsidP="00A55386">
      <w:pPr>
        <w:numPr>
          <w:ilvl w:val="0"/>
          <w:numId w:val="2"/>
        </w:numPr>
        <w:tabs>
          <w:tab w:val="clear" w:pos="1582"/>
          <w:tab w:val="left" w:pos="1080"/>
          <w:tab w:val="num" w:pos="1418"/>
        </w:tabs>
        <w:spacing w:line="360" w:lineRule="auto"/>
        <w:ind w:left="0" w:firstLine="567"/>
        <w:jc w:val="both"/>
      </w:pPr>
      <w:r>
        <w:t xml:space="preserve">Установление границ земельного участка, предназначенного для  строительства линейного </w:t>
      </w:r>
      <w:r w:rsidRPr="00972077">
        <w:t>объекта</w:t>
      </w:r>
      <w:r w:rsidR="00524B3C">
        <w:t xml:space="preserve"> (водопровод</w:t>
      </w:r>
      <w:r w:rsidR="00254EC1">
        <w:t>а</w:t>
      </w:r>
      <w:r w:rsidRPr="00C86D6F">
        <w:t>)</w:t>
      </w:r>
      <w:r w:rsidR="00C86D6F">
        <w:t>.</w:t>
      </w:r>
    </w:p>
    <w:p w:rsidR="008423CC" w:rsidRPr="00444763" w:rsidRDefault="005F15FE" w:rsidP="00A55386">
      <w:pPr>
        <w:numPr>
          <w:ilvl w:val="0"/>
          <w:numId w:val="2"/>
        </w:numPr>
        <w:tabs>
          <w:tab w:val="clear" w:pos="1582"/>
          <w:tab w:val="left" w:pos="1080"/>
          <w:tab w:val="num" w:pos="1418"/>
        </w:tabs>
        <w:spacing w:line="360" w:lineRule="auto"/>
        <w:ind w:left="0" w:firstLine="567"/>
        <w:jc w:val="both"/>
      </w:pPr>
      <w:r>
        <w:t>Установление границ публичных сервитутов (в случае необходимости)</w:t>
      </w:r>
    </w:p>
    <w:p w:rsidR="008423CC" w:rsidRPr="00444763" w:rsidRDefault="008423CC" w:rsidP="00A55386">
      <w:pPr>
        <w:tabs>
          <w:tab w:val="left" w:pos="1080"/>
        </w:tabs>
        <w:spacing w:line="360" w:lineRule="auto"/>
        <w:ind w:firstLine="567"/>
      </w:pPr>
      <w:r w:rsidRPr="00444763">
        <w:rPr>
          <w:b/>
          <w:i/>
        </w:rPr>
        <w:t xml:space="preserve">Исходно-разрешительная документация </w:t>
      </w:r>
      <w:r w:rsidRPr="00444763">
        <w:t>для выполнения работы:</w:t>
      </w:r>
    </w:p>
    <w:p w:rsidR="00524B3C" w:rsidRPr="00524B3C" w:rsidRDefault="007E2F25" w:rsidP="00A55386">
      <w:pPr>
        <w:numPr>
          <w:ilvl w:val="0"/>
          <w:numId w:val="3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524B3C">
        <w:rPr>
          <w:rFonts w:ascii="Times New Roman CYR" w:hAnsi="Times New Roman CYR" w:cs="Times New Roman CYR"/>
        </w:rPr>
        <w:t xml:space="preserve">Постановление </w:t>
      </w:r>
      <w:r w:rsidR="00524B3C" w:rsidRPr="00524B3C">
        <w:rPr>
          <w:rFonts w:ascii="Times New Roman CYR" w:hAnsi="Times New Roman CYR" w:cs="Times New Roman CYR"/>
        </w:rPr>
        <w:t>о разработке проекта планировки</w:t>
      </w:r>
      <w:r w:rsidR="00C153BC">
        <w:rPr>
          <w:rFonts w:ascii="Times New Roman CYR" w:hAnsi="Times New Roman CYR" w:cs="Times New Roman CYR"/>
        </w:rPr>
        <w:t xml:space="preserve"> </w:t>
      </w:r>
      <w:r w:rsidR="00313212">
        <w:rPr>
          <w:rFonts w:ascii="Times New Roman CYR" w:hAnsi="Times New Roman CYR" w:cs="Times New Roman CYR"/>
        </w:rPr>
        <w:t>и проекта межевания территории №729 от 29.06.2018 г.</w:t>
      </w:r>
    </w:p>
    <w:p w:rsidR="00524B3C" w:rsidRPr="00524B3C" w:rsidRDefault="00524B3C" w:rsidP="00A55386">
      <w:pPr>
        <w:numPr>
          <w:ilvl w:val="0"/>
          <w:numId w:val="3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>
        <w:t>Муниципальный контракт</w:t>
      </w:r>
      <w:r w:rsidR="00313212">
        <w:t xml:space="preserve"> №</w:t>
      </w:r>
      <w:r w:rsidR="00313212" w:rsidRPr="00313212">
        <w:t>0150300001418000014</w:t>
      </w:r>
    </w:p>
    <w:p w:rsidR="008423CC" w:rsidRPr="00444763" w:rsidRDefault="00A1710E" w:rsidP="00A55386">
      <w:pPr>
        <w:numPr>
          <w:ilvl w:val="0"/>
          <w:numId w:val="3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>
        <w:t xml:space="preserve">Техническое задание </w:t>
      </w:r>
      <w:r w:rsidR="001F07BC">
        <w:t xml:space="preserve">на разработку проекта планировки </w:t>
      </w:r>
      <w:r w:rsidR="00313212">
        <w:t>и проекта межевания территории</w:t>
      </w:r>
    </w:p>
    <w:p w:rsidR="008423CC" w:rsidRPr="00444763" w:rsidRDefault="008423CC" w:rsidP="00A55386">
      <w:pPr>
        <w:tabs>
          <w:tab w:val="left" w:pos="993"/>
          <w:tab w:val="left" w:pos="1080"/>
        </w:tabs>
        <w:spacing w:line="360" w:lineRule="auto"/>
        <w:ind w:left="709" w:firstLine="567"/>
        <w:rPr>
          <w:b/>
          <w:i/>
        </w:rPr>
      </w:pPr>
      <w:r w:rsidRPr="00444763">
        <w:rPr>
          <w:b/>
          <w:i/>
        </w:rPr>
        <w:t>Нормативно-правовая база:</w:t>
      </w:r>
    </w:p>
    <w:p w:rsidR="002071BB" w:rsidRPr="001F07B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bookmarkStart w:id="10" w:name="_Toc235369816"/>
      <w:bookmarkStart w:id="11" w:name="_Toc289683086"/>
      <w:bookmarkStart w:id="12" w:name="_Toc329875238"/>
      <w:bookmarkStart w:id="13" w:name="_Toc329875499"/>
      <w:bookmarkStart w:id="14" w:name="_Toc329877361"/>
      <w:bookmarkStart w:id="15" w:name="_Toc329877459"/>
      <w:bookmarkStart w:id="16" w:name="_Toc329877527"/>
      <w:bookmarkStart w:id="17" w:name="_Toc329879245"/>
      <w:bookmarkStart w:id="18" w:name="_Toc338262679"/>
      <w:bookmarkStart w:id="19" w:name="_Toc206936849"/>
      <w:bookmarkStart w:id="20" w:name="_Toc206936914"/>
      <w:bookmarkStart w:id="21" w:name="_Toc236832766"/>
      <w:r w:rsidRPr="001F07BC">
        <w:t>Градостроительный Кодекс Российской Федерации,  Земельный Кодекс Российской Федерации,</w:t>
      </w:r>
    </w:p>
    <w:p w:rsidR="002071BB" w:rsidRPr="001F07B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1F07BC">
        <w:t>Водный кодекс Российской Федерации,</w:t>
      </w:r>
    </w:p>
    <w:p w:rsidR="002071BB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1F07BC">
        <w:t>Лесной кодекс Российской Федерации,</w:t>
      </w:r>
    </w:p>
    <w:p w:rsidR="002071BB" w:rsidRPr="001F07B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>
        <w:t>Жилищный кодекс Российской Федерации.</w:t>
      </w:r>
    </w:p>
    <w:p w:rsidR="002071BB" w:rsidRPr="001F07B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1F07BC">
        <w:t>Федеральный закон от 29 декабря 2004 года № 191-ФЗ «О введение в действие Градостроительного кодекса Российской Федерации»,</w:t>
      </w:r>
    </w:p>
    <w:p w:rsidR="002071BB" w:rsidRPr="001F07B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1F07BC">
        <w:t>Федеральный закон от 25 октября 2001 года № 137-ФЗ «О введении в действии Земельного кодекса Российской Федерации»,</w:t>
      </w:r>
    </w:p>
    <w:p w:rsidR="002071BB" w:rsidRPr="001F07B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1F07BC">
        <w:t>Федеральный закон от 10.01.2002 № 7-ФЗ «Об охране окружающей среды»,</w:t>
      </w:r>
    </w:p>
    <w:p w:rsidR="002071BB" w:rsidRPr="001F07B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1F07BC">
        <w:t xml:space="preserve">Федеральный закон от 30 марта 1999 года № 52−ФЗ «О санитарно − эпидемиологическом благополучии населения».  </w:t>
      </w:r>
    </w:p>
    <w:p w:rsidR="002071BB" w:rsidRPr="001F07B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1F07BC">
        <w:t>Федеральный закон от 14 марта 1995 года № 33-ФЗ «Об особо охраняемых природных территориях»</w:t>
      </w:r>
    </w:p>
    <w:p w:rsidR="002071BB" w:rsidRPr="001F07B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1F07BC">
        <w:t>Федеральный закон от 25 июня 2002 года № 73-ФЗ «Об объектах культурного наследия (памятниках истории и культуры) народов Российской Федерации»,</w:t>
      </w:r>
    </w:p>
    <w:p w:rsidR="002071BB" w:rsidRPr="001F07B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1F07BC">
        <w:t>Федеральный закон от 24 июля 2007 года № 221-ФЗ «О государственном кадастре недвижимости»,</w:t>
      </w:r>
    </w:p>
    <w:p w:rsidR="002071BB" w:rsidRPr="001F07B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1F07BC">
        <w:t>Технические регламенты,</w:t>
      </w:r>
    </w:p>
    <w:p w:rsidR="002071BB" w:rsidRPr="001F07B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1F07BC">
        <w:t xml:space="preserve">Постановление Госстроя РФ от 29.10.2002 N 150 «Об утверждении Инструкции о порядке разработки, согласования, экспертизы и утверждения градостроительной </w:t>
      </w:r>
      <w:r w:rsidRPr="001F07BC">
        <w:lastRenderedPageBreak/>
        <w:t xml:space="preserve">документации», в части, не противоречащей Градостроительному кодексу Российской Федерации. </w:t>
      </w:r>
    </w:p>
    <w:p w:rsidR="002071BB" w:rsidRPr="001F07B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1F07BC">
        <w:t>Областной закон от 14.03.2007 № 57-ОЗ «О регулировании градостроительной деятельности на территории Новгородской области»,</w:t>
      </w:r>
    </w:p>
    <w:p w:rsidR="002071BB" w:rsidRPr="001F07B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1F07BC">
        <w:t>Иные законы и нормативные правовые акты Российской</w:t>
      </w:r>
      <w:r w:rsidR="00B24B3C">
        <w:t xml:space="preserve"> </w:t>
      </w:r>
      <w:r w:rsidRPr="001F07BC">
        <w:t>Федерации и Новгородской области, касающиеся развития</w:t>
      </w:r>
      <w:r w:rsidR="00B24B3C">
        <w:t xml:space="preserve"> </w:t>
      </w:r>
      <w:r w:rsidRPr="001F07BC">
        <w:t>территории.</w:t>
      </w:r>
    </w:p>
    <w:p w:rsidR="002071BB" w:rsidRPr="001F07B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1F07BC">
        <w:t>СНиП 11-04-2003 «Инструкция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Российской Федерации),</w:t>
      </w:r>
    </w:p>
    <w:p w:rsidR="002071BB" w:rsidRPr="001F07B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1F07BC">
        <w:t>СанПиН 2.2.2.1/2.0.1.1.1200-03 «Санитарно-защитные зоны и санитарная классификация предприятий, сооружений и иных объектов»,</w:t>
      </w:r>
    </w:p>
    <w:p w:rsidR="002071BB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1F07BC">
        <w:t>СНиП 2.06.15-85 «Инженерная защита территории от затопления и подтопления».</w:t>
      </w:r>
    </w:p>
    <w:p w:rsidR="002071BB" w:rsidRPr="003A354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3A354C">
        <w:t>СНиП 2.07.01-89*(01) «Градостроительство. Планировка и застройка городских и сельских поселений</w:t>
      </w:r>
      <w:proofErr w:type="gramStart"/>
      <w:r w:rsidRPr="003A354C">
        <w:t>»(</w:t>
      </w:r>
      <w:proofErr w:type="gramEnd"/>
      <w:r w:rsidRPr="003A354C">
        <w:t>в части, не противоречащей Градостроительному кодексу РФ).</w:t>
      </w:r>
    </w:p>
    <w:p w:rsidR="002071BB" w:rsidRPr="003A354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3A354C">
        <w:t>СП 30-102-99 «Планировка и застройка территорий малоэтажного жилищного строительства».</w:t>
      </w:r>
    </w:p>
    <w:p w:rsidR="002071BB" w:rsidRPr="003A354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3A354C">
        <w:t>СНиП 11-04-2003 (в части, не противоречащей Градостроительному кодексу РФ).</w:t>
      </w:r>
    </w:p>
    <w:p w:rsidR="002071BB" w:rsidRPr="003A354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3A354C">
        <w:t>СНиП 2.01.51-90 (подпункты 1.9, 3.23-3.31) (в части, не противоречащей Градостроительному кодексу РФ);</w:t>
      </w:r>
    </w:p>
    <w:p w:rsidR="002071BB" w:rsidRPr="003A354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3A354C">
        <w:t>СП 11-107-98 (пункт 4 и пункт 5) (в части, не противоречащей Градостроительному кодексу РФ);</w:t>
      </w:r>
    </w:p>
    <w:p w:rsidR="002071BB" w:rsidRPr="003A354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3A354C">
        <w:t>СП 11-112-2001 (пункт 4 и пункт 5) (в части, не противоречащей Градостроительному кодексу РФ);</w:t>
      </w:r>
    </w:p>
    <w:p w:rsidR="002071BB" w:rsidRPr="003A354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3A354C">
        <w:t>СП 11-113-2002 (пункт 3-6</w:t>
      </w:r>
      <w:proofErr w:type="gramStart"/>
      <w:r w:rsidRPr="003A354C">
        <w:t xml:space="preserve"> )</w:t>
      </w:r>
      <w:proofErr w:type="gramEnd"/>
      <w:r w:rsidRPr="003A354C">
        <w:t xml:space="preserve"> (в части, не противоречащей Градостроительному кодексу РФ);</w:t>
      </w:r>
    </w:p>
    <w:p w:rsidR="002071BB" w:rsidRPr="001F07BC" w:rsidRDefault="002071BB" w:rsidP="002071BB">
      <w:pPr>
        <w:numPr>
          <w:ilvl w:val="0"/>
          <w:numId w:val="4"/>
        </w:numPr>
        <w:tabs>
          <w:tab w:val="left" w:pos="993"/>
          <w:tab w:val="left" w:pos="1080"/>
        </w:tabs>
        <w:spacing w:line="360" w:lineRule="auto"/>
        <w:ind w:left="0" w:firstLine="567"/>
        <w:jc w:val="both"/>
      </w:pPr>
      <w:r w:rsidRPr="00177E82">
        <w:t>РДС 30-201-98 (в части, не противоречащей Градостроительному кодексу РФ);</w:t>
      </w:r>
    </w:p>
    <w:p w:rsidR="008423CC" w:rsidRPr="00261D27" w:rsidRDefault="008423CC" w:rsidP="00A55386">
      <w:pPr>
        <w:pStyle w:val="3"/>
        <w:ind w:firstLine="567"/>
      </w:pPr>
      <w:r w:rsidRPr="00261D27">
        <w:t>1. Размещение территории проектирования в планировочной структуре города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313212" w:rsidRPr="00313212" w:rsidRDefault="008423CC" w:rsidP="00313212">
      <w:pPr>
        <w:pStyle w:val="affd"/>
        <w:rPr>
          <w:rFonts w:eastAsia="Lucida Sans Unicode"/>
          <w:kern w:val="1"/>
          <w:szCs w:val="24"/>
        </w:rPr>
      </w:pPr>
      <w:r w:rsidRPr="006C4D91">
        <w:t xml:space="preserve">Проектируемая территория </w:t>
      </w:r>
      <w:proofErr w:type="gramStart"/>
      <w:r w:rsidRPr="006C4D91">
        <w:t xml:space="preserve">расположена </w:t>
      </w:r>
      <w:r w:rsidR="002071BB">
        <w:t xml:space="preserve">в </w:t>
      </w:r>
      <w:proofErr w:type="spellStart"/>
      <w:r w:rsidR="00524B3C" w:rsidRPr="00524B3C">
        <w:t>д</w:t>
      </w:r>
      <w:proofErr w:type="spellEnd"/>
      <w:r w:rsidR="00313212" w:rsidRPr="00313212">
        <w:t xml:space="preserve"> </w:t>
      </w:r>
      <w:r w:rsidR="00313212" w:rsidRPr="006C4D91">
        <w:t>Проектируемая территория расположена</w:t>
      </w:r>
      <w:proofErr w:type="gramEnd"/>
      <w:r w:rsidR="00313212" w:rsidRPr="006C4D91">
        <w:t xml:space="preserve"> </w:t>
      </w:r>
      <w:r w:rsidR="00313212">
        <w:t xml:space="preserve">в </w:t>
      </w:r>
      <w:r w:rsidR="00313212">
        <w:rPr>
          <w:rFonts w:eastAsia="Lucida Sans Unicode"/>
          <w:kern w:val="1"/>
          <w:szCs w:val="24"/>
        </w:rPr>
        <w:t xml:space="preserve">д. Бор, </w:t>
      </w:r>
      <w:proofErr w:type="spellStart"/>
      <w:r w:rsidR="00313212">
        <w:rPr>
          <w:rFonts w:eastAsia="Lucida Sans Unicode"/>
          <w:kern w:val="1"/>
          <w:szCs w:val="24"/>
        </w:rPr>
        <w:t>Шимского</w:t>
      </w:r>
      <w:proofErr w:type="spellEnd"/>
      <w:r w:rsidR="00313212">
        <w:rPr>
          <w:rFonts w:eastAsia="Lucida Sans Unicode"/>
          <w:kern w:val="1"/>
          <w:szCs w:val="24"/>
        </w:rPr>
        <w:t xml:space="preserve"> городского поселения </w:t>
      </w:r>
      <w:proofErr w:type="spellStart"/>
      <w:r w:rsidR="00313212">
        <w:rPr>
          <w:rFonts w:eastAsia="Lucida Sans Unicode"/>
          <w:kern w:val="1"/>
          <w:szCs w:val="24"/>
        </w:rPr>
        <w:t>Шимского</w:t>
      </w:r>
      <w:proofErr w:type="spellEnd"/>
      <w:r w:rsidR="00313212">
        <w:rPr>
          <w:rFonts w:eastAsia="Lucida Sans Unicode"/>
          <w:kern w:val="1"/>
          <w:szCs w:val="24"/>
        </w:rPr>
        <w:t xml:space="preserve"> муниципального района, Новгородской области </w:t>
      </w:r>
    </w:p>
    <w:p w:rsidR="008423CC" w:rsidRPr="000D7BF2" w:rsidRDefault="008423CC" w:rsidP="00E22D98">
      <w:pPr>
        <w:pStyle w:val="affd"/>
        <w:rPr>
          <w:bCs/>
        </w:rPr>
      </w:pPr>
      <w:r w:rsidRPr="000D7BF2">
        <w:rPr>
          <w:bCs/>
        </w:rPr>
        <w:t>Границами проектируемой территории являются:</w:t>
      </w:r>
    </w:p>
    <w:p w:rsidR="001F07BC" w:rsidRPr="00C86D6F" w:rsidRDefault="001F07BC" w:rsidP="00E22D98">
      <w:pPr>
        <w:spacing w:line="360" w:lineRule="auto"/>
        <w:ind w:firstLine="709"/>
      </w:pPr>
      <w:r w:rsidRPr="00C86D6F">
        <w:t xml:space="preserve">- с севера – </w:t>
      </w:r>
      <w:r w:rsidR="007C2FEB">
        <w:t>граница топографической съёмки;</w:t>
      </w:r>
    </w:p>
    <w:p w:rsidR="001F07BC" w:rsidRPr="00C86D6F" w:rsidRDefault="001F07BC" w:rsidP="00E22D98">
      <w:pPr>
        <w:spacing w:line="360" w:lineRule="auto"/>
        <w:ind w:firstLine="709"/>
      </w:pPr>
      <w:r w:rsidRPr="00C86D6F">
        <w:t xml:space="preserve">- с запада </w:t>
      </w:r>
      <w:r w:rsidR="00C86D6F" w:rsidRPr="00C86D6F">
        <w:t xml:space="preserve">- </w:t>
      </w:r>
      <w:r w:rsidR="007C2FEB">
        <w:t>граница топографической съёмки</w:t>
      </w:r>
      <w:r w:rsidR="00C86D6F" w:rsidRPr="00C86D6F">
        <w:t>;</w:t>
      </w:r>
    </w:p>
    <w:p w:rsidR="001F07BC" w:rsidRPr="00C86D6F" w:rsidRDefault="001F07BC" w:rsidP="00E22D98">
      <w:pPr>
        <w:spacing w:line="360" w:lineRule="auto"/>
        <w:ind w:firstLine="709"/>
      </w:pPr>
      <w:r w:rsidRPr="00C86D6F">
        <w:t xml:space="preserve">- с востока – </w:t>
      </w:r>
      <w:r w:rsidR="007C2FEB">
        <w:t>граница топографической съёмки</w:t>
      </w:r>
      <w:r w:rsidR="00C86D6F" w:rsidRPr="00C86D6F">
        <w:t>;</w:t>
      </w:r>
    </w:p>
    <w:p w:rsidR="001F07BC" w:rsidRPr="00C86D6F" w:rsidRDefault="001F07BC" w:rsidP="00E22D98">
      <w:pPr>
        <w:spacing w:line="360" w:lineRule="auto"/>
        <w:ind w:firstLine="709"/>
      </w:pPr>
      <w:r w:rsidRPr="00C86D6F">
        <w:t xml:space="preserve">- с юга – </w:t>
      </w:r>
      <w:r w:rsidR="001A7002">
        <w:t>граница топографической съёмки.</w:t>
      </w:r>
    </w:p>
    <w:p w:rsidR="008423CC" w:rsidRPr="00444763" w:rsidRDefault="00524B3C" w:rsidP="00E22D98">
      <w:pPr>
        <w:pStyle w:val="affd"/>
        <w:rPr>
          <w:bCs/>
        </w:rPr>
      </w:pPr>
      <w:r>
        <w:rPr>
          <w:bCs/>
        </w:rPr>
        <w:lastRenderedPageBreak/>
        <w:t xml:space="preserve"> П</w:t>
      </w:r>
      <w:r w:rsidR="008423CC" w:rsidRPr="000D7BF2">
        <w:rPr>
          <w:bCs/>
        </w:rPr>
        <w:t>лощадь</w:t>
      </w:r>
      <w:r w:rsidR="008423CC" w:rsidRPr="00444763">
        <w:rPr>
          <w:bCs/>
        </w:rPr>
        <w:t xml:space="preserve"> территории проектирования </w:t>
      </w:r>
      <w:r w:rsidR="008423CC" w:rsidRPr="00B96E77">
        <w:rPr>
          <w:bCs/>
        </w:rPr>
        <w:t xml:space="preserve">составляет </w:t>
      </w:r>
      <w:r w:rsidR="00313212">
        <w:t>43566</w:t>
      </w:r>
      <w:r>
        <w:rPr>
          <w:bCs/>
        </w:rPr>
        <w:t xml:space="preserve"> м</w:t>
      </w:r>
      <w:proofErr w:type="gramStart"/>
      <w:r w:rsidRPr="00524B3C">
        <w:rPr>
          <w:bCs/>
          <w:vertAlign w:val="superscript"/>
        </w:rPr>
        <w:t>2</w:t>
      </w:r>
      <w:proofErr w:type="gramEnd"/>
      <w:r w:rsidR="008423CC" w:rsidRPr="00B96E77">
        <w:rPr>
          <w:bCs/>
        </w:rPr>
        <w:t>.</w:t>
      </w:r>
    </w:p>
    <w:p w:rsidR="008423CC" w:rsidRPr="006936BE" w:rsidRDefault="008423CC" w:rsidP="00A55386">
      <w:pPr>
        <w:pStyle w:val="3"/>
        <w:ind w:firstLine="567"/>
      </w:pPr>
      <w:bookmarkStart w:id="22" w:name="_Toc289683087"/>
      <w:bookmarkStart w:id="23" w:name="_Toc329875239"/>
      <w:bookmarkStart w:id="24" w:name="_Toc329875500"/>
      <w:bookmarkStart w:id="25" w:name="_Toc329877362"/>
      <w:bookmarkStart w:id="26" w:name="_Toc329877460"/>
      <w:bookmarkStart w:id="27" w:name="_Toc329877528"/>
      <w:bookmarkStart w:id="28" w:name="_Toc329879246"/>
      <w:bookmarkStart w:id="29" w:name="_Toc338262680"/>
      <w:r w:rsidRPr="006936BE">
        <w:t>2. Анализ решений по развитию территории проектирования в соответствии с ранее разработанной градостроительной документацией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8423CC" w:rsidRPr="006936BE" w:rsidRDefault="008423CC" w:rsidP="00A55386">
      <w:pPr>
        <w:pStyle w:val="3"/>
        <w:ind w:firstLine="567"/>
      </w:pPr>
      <w:bookmarkStart w:id="30" w:name="_Toc206936850"/>
      <w:bookmarkStart w:id="31" w:name="_Toc206936915"/>
      <w:bookmarkStart w:id="32" w:name="_Toc236832767"/>
      <w:bookmarkStart w:id="33" w:name="_Toc289683088"/>
      <w:bookmarkStart w:id="34" w:name="_Toc329875240"/>
      <w:bookmarkStart w:id="35" w:name="_Toc329875501"/>
      <w:bookmarkStart w:id="36" w:name="_Toc329877363"/>
      <w:bookmarkStart w:id="37" w:name="_Toc329877461"/>
      <w:bookmarkStart w:id="38" w:name="_Toc329877529"/>
      <w:bookmarkStart w:id="39" w:name="_Toc329879247"/>
      <w:bookmarkStart w:id="40" w:name="_Toc338262681"/>
      <w:r w:rsidRPr="006936BE">
        <w:t>2.1. Генеральный план, градостроительные регламенты, иная градостроительная документация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2071BB" w:rsidRPr="006A4421" w:rsidRDefault="002071BB" w:rsidP="002071BB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bookmarkStart w:id="41" w:name="_Toc206936851"/>
      <w:bookmarkStart w:id="42" w:name="_Toc206936916"/>
      <w:bookmarkStart w:id="43" w:name="_Toc236832768"/>
      <w:bookmarkStart w:id="44" w:name="_Toc289683089"/>
      <w:bookmarkStart w:id="45" w:name="_Toc329875241"/>
      <w:bookmarkStart w:id="46" w:name="_Toc329875502"/>
      <w:bookmarkStart w:id="47" w:name="_Toc329877364"/>
      <w:bookmarkStart w:id="48" w:name="_Toc329877462"/>
      <w:bookmarkStart w:id="49" w:name="_Toc329877530"/>
      <w:bookmarkStart w:id="50" w:name="_Toc329879248"/>
      <w:bookmarkStart w:id="51" w:name="_Toc338262682"/>
      <w:r w:rsidRPr="006A4421">
        <w:rPr>
          <w:rFonts w:ascii="Times New Roman" w:hAnsi="Times New Roman" w:cs="Times New Roman"/>
          <w:sz w:val="24"/>
        </w:rPr>
        <w:t xml:space="preserve">Базовая градостроительная </w:t>
      </w:r>
      <w:proofErr w:type="gramStart"/>
      <w:r w:rsidRPr="006A4421">
        <w:rPr>
          <w:rFonts w:ascii="Times New Roman" w:hAnsi="Times New Roman" w:cs="Times New Roman"/>
          <w:sz w:val="24"/>
        </w:rPr>
        <w:t>документация</w:t>
      </w:r>
      <w:proofErr w:type="gramEnd"/>
      <w:r w:rsidRPr="006A4421">
        <w:rPr>
          <w:rFonts w:ascii="Times New Roman" w:hAnsi="Times New Roman" w:cs="Times New Roman"/>
          <w:sz w:val="24"/>
        </w:rPr>
        <w:t xml:space="preserve"> действующая  на данной территории</w:t>
      </w:r>
      <w:r>
        <w:rPr>
          <w:rFonts w:ascii="Times New Roman" w:hAnsi="Times New Roman" w:cs="Times New Roman"/>
          <w:sz w:val="24"/>
        </w:rPr>
        <w:t xml:space="preserve"> в соответствии с техническим заданием</w:t>
      </w:r>
      <w:r w:rsidRPr="006A4421">
        <w:rPr>
          <w:rFonts w:ascii="Times New Roman" w:hAnsi="Times New Roman" w:cs="Times New Roman"/>
          <w:sz w:val="24"/>
        </w:rPr>
        <w:t>:</w:t>
      </w:r>
    </w:p>
    <w:p w:rsidR="002071BB" w:rsidRDefault="002071BB" w:rsidP="002071BB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0C3">
        <w:rPr>
          <w:rFonts w:ascii="Times New Roman" w:hAnsi="Times New Roman" w:cs="Times New Roman"/>
          <w:sz w:val="24"/>
        </w:rPr>
        <w:t>Схема территориального планирования Новгородской области.</w:t>
      </w:r>
    </w:p>
    <w:p w:rsidR="002071BB" w:rsidRDefault="002071BB" w:rsidP="002071BB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0C3">
        <w:rPr>
          <w:rFonts w:ascii="Times New Roman" w:hAnsi="Times New Roman" w:cs="Times New Roman"/>
          <w:sz w:val="24"/>
        </w:rPr>
        <w:t xml:space="preserve">Схема территориального планирования </w:t>
      </w:r>
      <w:r w:rsidR="00524B3C">
        <w:rPr>
          <w:rFonts w:ascii="Times New Roman" w:hAnsi="Times New Roman" w:cs="Times New Roman"/>
          <w:sz w:val="24"/>
        </w:rPr>
        <w:t>Новгородского</w:t>
      </w:r>
      <w:r w:rsidRPr="006910C3">
        <w:rPr>
          <w:rFonts w:ascii="Times New Roman" w:hAnsi="Times New Roman" w:cs="Times New Roman"/>
          <w:sz w:val="24"/>
        </w:rPr>
        <w:t xml:space="preserve"> района.</w:t>
      </w:r>
    </w:p>
    <w:p w:rsidR="002071BB" w:rsidRDefault="002071BB" w:rsidP="002071BB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0C3">
        <w:rPr>
          <w:rFonts w:ascii="Times New Roman" w:hAnsi="Times New Roman" w:cs="Times New Roman"/>
          <w:sz w:val="24"/>
        </w:rPr>
        <w:t xml:space="preserve">Генеральный план </w:t>
      </w:r>
      <w:proofErr w:type="spellStart"/>
      <w:r w:rsidR="00313212">
        <w:rPr>
          <w:rFonts w:ascii="Times New Roman" w:hAnsi="Times New Roman" w:cs="Times New Roman"/>
          <w:sz w:val="24"/>
        </w:rPr>
        <w:t>Шимского</w:t>
      </w:r>
      <w:proofErr w:type="spellEnd"/>
      <w:r w:rsidR="00313212">
        <w:rPr>
          <w:rFonts w:ascii="Times New Roman" w:hAnsi="Times New Roman" w:cs="Times New Roman"/>
          <w:sz w:val="24"/>
        </w:rPr>
        <w:t xml:space="preserve"> городского поселения</w:t>
      </w:r>
    </w:p>
    <w:p w:rsidR="00313212" w:rsidRPr="006910C3" w:rsidRDefault="002071BB" w:rsidP="0031321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0C3">
        <w:rPr>
          <w:rFonts w:ascii="Times New Roman" w:hAnsi="Times New Roman" w:cs="Times New Roman"/>
          <w:sz w:val="24"/>
        </w:rPr>
        <w:t xml:space="preserve">Правила землепользования и застройки </w:t>
      </w:r>
      <w:proofErr w:type="spellStart"/>
      <w:r w:rsidR="00313212">
        <w:rPr>
          <w:rFonts w:ascii="Times New Roman" w:hAnsi="Times New Roman" w:cs="Times New Roman"/>
          <w:sz w:val="24"/>
        </w:rPr>
        <w:t>Шимского</w:t>
      </w:r>
      <w:proofErr w:type="spellEnd"/>
      <w:r w:rsidR="00313212">
        <w:rPr>
          <w:rFonts w:ascii="Times New Roman" w:hAnsi="Times New Roman" w:cs="Times New Roman"/>
          <w:sz w:val="24"/>
        </w:rPr>
        <w:t xml:space="preserve"> городского поселения</w:t>
      </w:r>
    </w:p>
    <w:p w:rsidR="008423CC" w:rsidRPr="00444763" w:rsidRDefault="008423CC" w:rsidP="00A55386">
      <w:pPr>
        <w:pStyle w:val="3"/>
        <w:ind w:firstLine="567"/>
        <w:rPr>
          <w:rFonts w:ascii="Times New Roman" w:hAnsi="Times New Roman"/>
        </w:rPr>
      </w:pPr>
      <w:r w:rsidRPr="00444763">
        <w:rPr>
          <w:rFonts w:ascii="Times New Roman" w:hAnsi="Times New Roman"/>
        </w:rPr>
        <w:t>2.2. Правовые и нормативные акты, действующие в отношении территории проектирования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7E2F25" w:rsidRPr="002071BB" w:rsidRDefault="00524B3C" w:rsidP="007E2F25">
      <w:pPr>
        <w:tabs>
          <w:tab w:val="left" w:pos="993"/>
          <w:tab w:val="left" w:pos="1080"/>
        </w:tabs>
        <w:spacing w:line="360" w:lineRule="auto"/>
        <w:ind w:left="1069"/>
        <w:jc w:val="both"/>
      </w:pPr>
      <w:bookmarkStart w:id="52" w:name="_Toc206936855"/>
      <w:bookmarkStart w:id="53" w:name="_Toc206936920"/>
      <w:bookmarkStart w:id="54" w:name="_Toc236832772"/>
      <w:bookmarkStart w:id="55" w:name="_Toc289683090"/>
      <w:bookmarkStart w:id="56" w:name="_Toc329875242"/>
      <w:bookmarkStart w:id="57" w:name="_Toc329875503"/>
      <w:bookmarkStart w:id="58" w:name="_Toc329877365"/>
      <w:bookmarkStart w:id="59" w:name="_Toc329877463"/>
      <w:bookmarkStart w:id="60" w:name="_Toc329877531"/>
      <w:bookmarkStart w:id="61" w:name="_Toc329879249"/>
      <w:bookmarkStart w:id="62" w:name="_Toc338262683"/>
      <w:r>
        <w:rPr>
          <w:rFonts w:ascii="Times New Roman CYR" w:hAnsi="Times New Roman CYR" w:cs="Times New Roman CYR"/>
          <w:color w:val="000000"/>
        </w:rPr>
        <w:t xml:space="preserve">Постановление Администрации </w:t>
      </w:r>
      <w:proofErr w:type="spellStart"/>
      <w:r w:rsidR="00313212">
        <w:rPr>
          <w:rFonts w:ascii="Times New Roman CYR" w:hAnsi="Times New Roman CYR" w:cs="Times New Roman CYR"/>
          <w:color w:val="000000"/>
        </w:rPr>
        <w:t>Шимского</w:t>
      </w:r>
      <w:proofErr w:type="spellEnd"/>
      <w:r w:rsidR="00313212">
        <w:rPr>
          <w:rFonts w:ascii="Times New Roman CYR" w:hAnsi="Times New Roman CYR" w:cs="Times New Roman CYR"/>
          <w:color w:val="000000"/>
        </w:rPr>
        <w:t xml:space="preserve"> муниципального района №729 от 29.06.2018 г.</w:t>
      </w:r>
      <w:r>
        <w:rPr>
          <w:rFonts w:ascii="Times New Roman CYR" w:hAnsi="Times New Roman CYR" w:cs="Times New Roman CYR"/>
          <w:color w:val="000000"/>
        </w:rPr>
        <w:t xml:space="preserve"> </w:t>
      </w:r>
    </w:p>
    <w:p w:rsidR="008423CC" w:rsidRPr="006936BE" w:rsidRDefault="008423CC" w:rsidP="00A55386">
      <w:pPr>
        <w:pStyle w:val="3"/>
        <w:ind w:firstLine="567"/>
      </w:pPr>
      <w:r w:rsidRPr="006936BE">
        <w:t>3. Современное использование территории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8423CC" w:rsidRPr="006936BE" w:rsidRDefault="008423CC" w:rsidP="00A55386">
      <w:pPr>
        <w:pStyle w:val="3"/>
        <w:ind w:firstLine="567"/>
      </w:pPr>
      <w:bookmarkStart w:id="63" w:name="_Toc289683091"/>
      <w:bookmarkStart w:id="64" w:name="_Toc329875243"/>
      <w:bookmarkStart w:id="65" w:name="_Toc329875504"/>
      <w:bookmarkStart w:id="66" w:name="_Toc329877366"/>
      <w:bookmarkStart w:id="67" w:name="_Toc329877464"/>
      <w:bookmarkStart w:id="68" w:name="_Toc329877532"/>
      <w:bookmarkStart w:id="69" w:name="_Toc329879250"/>
      <w:bookmarkStart w:id="70" w:name="_Toc338262684"/>
      <w:r w:rsidRPr="006936BE">
        <w:t>3.1. Климатические условия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2071BB" w:rsidRDefault="002071BB" w:rsidP="002071BB">
      <w:pPr>
        <w:spacing w:line="360" w:lineRule="auto"/>
        <w:ind w:firstLine="709"/>
        <w:jc w:val="both"/>
      </w:pPr>
      <w:bookmarkStart w:id="71" w:name="_Toc289683092"/>
      <w:bookmarkStart w:id="72" w:name="_Toc329875244"/>
      <w:bookmarkStart w:id="73" w:name="_Toc329875505"/>
      <w:bookmarkStart w:id="74" w:name="_Toc329877367"/>
      <w:bookmarkStart w:id="75" w:name="_Toc329877465"/>
      <w:bookmarkStart w:id="76" w:name="_Toc329877533"/>
      <w:bookmarkStart w:id="77" w:name="_Toc329879251"/>
      <w:bookmarkStart w:id="78" w:name="_Toc338262685"/>
      <w:r>
        <w:t xml:space="preserve">Климат в районе города умеренно-влажный, переходный от морского к </w:t>
      </w:r>
      <w:proofErr w:type="gramStart"/>
      <w:r>
        <w:t>континентальному</w:t>
      </w:r>
      <w:proofErr w:type="gramEnd"/>
      <w:r>
        <w:t>.</w:t>
      </w:r>
    </w:p>
    <w:p w:rsidR="002071BB" w:rsidRDefault="002071BB" w:rsidP="002071BB">
      <w:pPr>
        <w:spacing w:line="360" w:lineRule="auto"/>
        <w:ind w:firstLine="709"/>
        <w:jc w:val="both"/>
      </w:pPr>
      <w:r>
        <w:t>По строительно-климатическому районировани</w:t>
      </w:r>
      <w:r w:rsidR="00524B3C">
        <w:t xml:space="preserve">ю территория </w:t>
      </w:r>
      <w:proofErr w:type="spellStart"/>
      <w:r w:rsidR="00313212">
        <w:t>Шимского</w:t>
      </w:r>
      <w:proofErr w:type="spellEnd"/>
      <w:r w:rsidR="00313212">
        <w:t xml:space="preserve"> </w:t>
      </w:r>
      <w:proofErr w:type="gramStart"/>
      <w:r w:rsidR="00313212">
        <w:t>муниципального</w:t>
      </w:r>
      <w:proofErr w:type="gramEnd"/>
      <w:r>
        <w:t xml:space="preserve"> относится к зоне II В.</w:t>
      </w:r>
    </w:p>
    <w:p w:rsidR="002071BB" w:rsidRDefault="002071BB" w:rsidP="002071BB">
      <w:pPr>
        <w:spacing w:line="360" w:lineRule="auto"/>
        <w:ind w:firstLine="709"/>
        <w:jc w:val="both"/>
      </w:pPr>
      <w:r>
        <w:t>Значения расчетных климатических характеристик:</w:t>
      </w:r>
    </w:p>
    <w:p w:rsidR="002071BB" w:rsidRDefault="002071BB" w:rsidP="002071BB">
      <w:pPr>
        <w:spacing w:line="360" w:lineRule="auto"/>
        <w:ind w:firstLine="709"/>
        <w:jc w:val="both"/>
      </w:pPr>
      <w:r>
        <w:t xml:space="preserve"> - продолжительность отопительного периода 214 дней;</w:t>
      </w:r>
    </w:p>
    <w:p w:rsidR="002071BB" w:rsidRDefault="002071BB" w:rsidP="002071BB">
      <w:pPr>
        <w:spacing w:line="360" w:lineRule="auto"/>
        <w:ind w:firstLine="709"/>
        <w:jc w:val="both"/>
      </w:pPr>
      <w:r>
        <w:t xml:space="preserve"> - средняя температура отопительного периода – минус 2,5</w:t>
      </w:r>
      <w:proofErr w:type="gramStart"/>
      <w:r>
        <w:t>º С</w:t>
      </w:r>
      <w:proofErr w:type="gramEnd"/>
      <w:r>
        <w:t>;</w:t>
      </w:r>
    </w:p>
    <w:p w:rsidR="002071BB" w:rsidRPr="00DF123D" w:rsidRDefault="002071BB" w:rsidP="002071BB">
      <w:pPr>
        <w:spacing w:line="360" w:lineRule="auto"/>
        <w:ind w:firstLine="709"/>
        <w:jc w:val="both"/>
      </w:pPr>
      <w:r>
        <w:t xml:space="preserve"> - температура самой холодной пятидневки – минус 27</w:t>
      </w:r>
      <w:proofErr w:type="gramStart"/>
      <w:r>
        <w:t>º С</w:t>
      </w:r>
      <w:proofErr w:type="gramEnd"/>
      <w:r>
        <w:t>;</w:t>
      </w:r>
    </w:p>
    <w:p w:rsidR="002071BB" w:rsidRDefault="002071BB" w:rsidP="002071BB">
      <w:pPr>
        <w:spacing w:line="360" w:lineRule="auto"/>
        <w:ind w:firstLine="709"/>
        <w:jc w:val="both"/>
      </w:pPr>
      <w:r>
        <w:t xml:space="preserve"> - зимняя вентиляционная температура – минус 12</w:t>
      </w:r>
      <w:proofErr w:type="gramStart"/>
      <w:r>
        <w:t>º С</w:t>
      </w:r>
      <w:proofErr w:type="gramEnd"/>
      <w:r>
        <w:t>;</w:t>
      </w:r>
    </w:p>
    <w:p w:rsidR="008423CC" w:rsidRDefault="008423CC" w:rsidP="00A55386">
      <w:pPr>
        <w:pStyle w:val="3"/>
        <w:ind w:firstLine="567"/>
      </w:pPr>
      <w:r w:rsidRPr="006936BE">
        <w:t>3.2. Геологические и гидрологические условия территории проектирования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8D1612" w:rsidRPr="009D6D12" w:rsidRDefault="008D1612" w:rsidP="008D1612">
      <w:pPr>
        <w:spacing w:line="360" w:lineRule="auto"/>
        <w:ind w:firstLine="709"/>
        <w:jc w:val="both"/>
      </w:pPr>
      <w:bookmarkStart w:id="79" w:name="_Toc289683093"/>
      <w:bookmarkStart w:id="80" w:name="_Toc329875245"/>
      <w:bookmarkStart w:id="81" w:name="_Toc329875506"/>
      <w:bookmarkStart w:id="82" w:name="_Toc329877368"/>
      <w:bookmarkStart w:id="83" w:name="_Toc329877466"/>
      <w:bookmarkStart w:id="84" w:name="_Toc329877534"/>
      <w:bookmarkStart w:id="85" w:name="_Toc329879252"/>
      <w:bookmarkStart w:id="86" w:name="_Toc338262686"/>
      <w:bookmarkStart w:id="87" w:name="_Toc95896805"/>
      <w:bookmarkStart w:id="88" w:name="_Toc167708300"/>
      <w:bookmarkStart w:id="89" w:name="_Toc167874107"/>
      <w:bookmarkStart w:id="90" w:name="_Toc169947918"/>
      <w:bookmarkStart w:id="91" w:name="_Toc206936854"/>
      <w:bookmarkStart w:id="92" w:name="_Toc206936919"/>
      <w:bookmarkStart w:id="93" w:name="_Toc238036932"/>
      <w:r w:rsidRPr="009D6D12">
        <w:t xml:space="preserve">Климат в поселении умеренно континентальный. Среднегодовое количество осадков - </w:t>
      </w:r>
      <w:smartTag w:uri="urn:schemas-microsoft-com:office:smarttags" w:element="PersonName">
        <w:smartTagPr>
          <w:attr w:name="ProductID" w:val="550 мм"/>
        </w:smartTagPr>
        <w:r w:rsidRPr="009D6D12">
          <w:t>550 мм</w:t>
        </w:r>
      </w:smartTag>
      <w:r w:rsidRPr="009D6D12">
        <w:t xml:space="preserve">. Максимум осадков приходится на лето (38%), немного меньше - на осень (27%). Средняя температура  января – 10 градусов ниже нуля. Зима умеренно мягкая, снежная, преобладает облачная  умеренно морозная погода. Снежный покров устанавливается  в середине декабря и удерживается в среднем 90-100 дней. Весна продолжительная, прохладная. Лето умеренно теплое (средняя температура  июля  +16, +17 градусов) непродолжительное; иногда отмечается жаркая и сухая погода. Максимальная   температура воздуха летом  доходит до +34 градусов. В </w:t>
      </w:r>
      <w:r w:rsidRPr="009D6D12">
        <w:lastRenderedPageBreak/>
        <w:t>течение всего года преобладают ветры юго-западной четверти (</w:t>
      </w:r>
      <w:proofErr w:type="gramStart"/>
      <w:r w:rsidRPr="009D6D12">
        <w:t>З</w:t>
      </w:r>
      <w:proofErr w:type="gramEnd"/>
      <w:r w:rsidRPr="009D6D12">
        <w:t xml:space="preserve">, ЮЗ, Ю). Наименьшую повторяемость имеют восточные ветры (7%). Среднегодовая скорость ветра равна 4,4 м/сек. Усиление ветра </w:t>
      </w:r>
      <w:proofErr w:type="gramStart"/>
      <w:r w:rsidRPr="009D6D12">
        <w:t>происходит зимой до 5,1 м/сек</w:t>
      </w:r>
      <w:proofErr w:type="gramEnd"/>
      <w:r w:rsidRPr="009D6D12">
        <w:t xml:space="preserve"> в декабре и январе. Летом скорость ветра </w:t>
      </w:r>
      <w:proofErr w:type="gramStart"/>
      <w:r w:rsidRPr="009D6D12">
        <w:t>уменьшается до 3,5 м/сек</w:t>
      </w:r>
      <w:proofErr w:type="gramEnd"/>
      <w:r w:rsidRPr="009D6D12">
        <w:t>. Сильные ветры со скоростью равной 15 м/сек и больше на территории поселения  наблюдаются очень редко (в среднем 5 дней в году) и, как правило, в холодный период с XI-III.</w:t>
      </w:r>
    </w:p>
    <w:p w:rsidR="008D1612" w:rsidRPr="009D6D12" w:rsidRDefault="008D1612" w:rsidP="008D1612">
      <w:pPr>
        <w:spacing w:line="360" w:lineRule="auto"/>
        <w:ind w:firstLine="709"/>
        <w:jc w:val="both"/>
      </w:pPr>
      <w:r w:rsidRPr="009D6D12">
        <w:t>Летом туманы образуются редко, в остальное время года они распределяются равномерно (3-4 дня/</w:t>
      </w:r>
      <w:proofErr w:type="spellStart"/>
      <w:proofErr w:type="gramStart"/>
      <w:r w:rsidRPr="009D6D12">
        <w:t>мес</w:t>
      </w:r>
      <w:proofErr w:type="spellEnd"/>
      <w:proofErr w:type="gramEnd"/>
      <w:r w:rsidRPr="009D6D12">
        <w:t>). Число дней с туманов в году равно 32. Наибольшая повторяемость метелей наблюдается в январе-феврале (14 дней). Всего за год наблюдается 26 дней с метелью.</w:t>
      </w:r>
    </w:p>
    <w:p w:rsidR="008D1612" w:rsidRPr="009D6D12" w:rsidRDefault="008D1612" w:rsidP="008D1612">
      <w:pPr>
        <w:spacing w:line="360" w:lineRule="auto"/>
        <w:ind w:firstLine="709"/>
        <w:jc w:val="both"/>
      </w:pPr>
      <w:r w:rsidRPr="009D6D12">
        <w:t xml:space="preserve">В геоморфологическом отношении рассматриваемая территория  поселения расположена в </w:t>
      </w:r>
      <w:proofErr w:type="spellStart"/>
      <w:r w:rsidRPr="009D6D12">
        <w:t>Приильменской</w:t>
      </w:r>
      <w:proofErr w:type="spellEnd"/>
      <w:r w:rsidRPr="009D6D12">
        <w:t xml:space="preserve"> низине в долине р. </w:t>
      </w:r>
      <w:proofErr w:type="spellStart"/>
      <w:r w:rsidRPr="009D6D12">
        <w:t>Шелони</w:t>
      </w:r>
      <w:proofErr w:type="spellEnd"/>
      <w:r w:rsidRPr="009D6D12">
        <w:t>.</w:t>
      </w:r>
    </w:p>
    <w:p w:rsidR="008D1612" w:rsidRPr="009D6D12" w:rsidRDefault="008D1612" w:rsidP="008D1612">
      <w:pPr>
        <w:spacing w:line="360" w:lineRule="auto"/>
        <w:ind w:firstLine="709"/>
        <w:jc w:val="both"/>
      </w:pPr>
      <w:r w:rsidRPr="009D6D12">
        <w:t xml:space="preserve">Поверхность территории ровная,  участками – плоская, с незначительным уклоном в сторону р. </w:t>
      </w:r>
      <w:proofErr w:type="spellStart"/>
      <w:r w:rsidRPr="009D6D12">
        <w:t>Шелони</w:t>
      </w:r>
      <w:proofErr w:type="spellEnd"/>
      <w:r w:rsidRPr="009D6D12">
        <w:t xml:space="preserve"> и озера Ильмень.</w:t>
      </w:r>
    </w:p>
    <w:p w:rsidR="008D1612" w:rsidRPr="009D6D12" w:rsidRDefault="008D1612" w:rsidP="008D1612">
      <w:pPr>
        <w:spacing w:line="360" w:lineRule="auto"/>
        <w:ind w:firstLine="709"/>
        <w:jc w:val="both"/>
      </w:pPr>
      <w:r w:rsidRPr="009D6D12">
        <w:t xml:space="preserve">Абсолютные отметки рельефа составляют 18,0 – </w:t>
      </w:r>
      <w:smartTag w:uri="urn:schemas-microsoft-com:office:smarttags" w:element="PersonName">
        <w:smartTagPr>
          <w:attr w:name="ProductID" w:val="27,0 м"/>
        </w:smartTagPr>
        <w:r w:rsidRPr="009D6D12">
          <w:t>27,0 м</w:t>
        </w:r>
      </w:smartTag>
      <w:r w:rsidRPr="009D6D12">
        <w:t xml:space="preserve">. </w:t>
      </w:r>
    </w:p>
    <w:p w:rsidR="008D1612" w:rsidRPr="009D6D12" w:rsidRDefault="008D1612" w:rsidP="008D1612">
      <w:pPr>
        <w:spacing w:line="360" w:lineRule="auto"/>
        <w:ind w:firstLine="709"/>
        <w:jc w:val="both"/>
      </w:pPr>
      <w:r w:rsidRPr="009D6D12">
        <w:t xml:space="preserve">Данная территория прорезана реками и ручьями, впадающими в реку </w:t>
      </w:r>
      <w:proofErr w:type="spellStart"/>
      <w:r w:rsidRPr="009D6D12">
        <w:t>Шелонь</w:t>
      </w:r>
      <w:proofErr w:type="spellEnd"/>
      <w:r w:rsidRPr="009D6D12">
        <w:t xml:space="preserve"> и озеро Ильмень. Эти ручьи и реки маловодны и пересыхают в засушливое время года. Поймы мелких рек и ручьев хорошо выражены в рельефе. </w:t>
      </w:r>
    </w:p>
    <w:p w:rsidR="008D1612" w:rsidRPr="009D6D12" w:rsidRDefault="008D1612" w:rsidP="008D1612">
      <w:pPr>
        <w:spacing w:line="360" w:lineRule="auto"/>
        <w:ind w:firstLine="709"/>
        <w:jc w:val="both"/>
      </w:pPr>
      <w:r w:rsidRPr="009D6D12">
        <w:t xml:space="preserve">Река </w:t>
      </w:r>
      <w:proofErr w:type="spellStart"/>
      <w:r w:rsidRPr="009D6D12">
        <w:t>Шелонь</w:t>
      </w:r>
      <w:proofErr w:type="spellEnd"/>
      <w:r w:rsidRPr="009D6D12">
        <w:t xml:space="preserve"> имеет на большей части своего протяжения – пологие берега и лишь местами – крутые.</w:t>
      </w:r>
    </w:p>
    <w:p w:rsidR="008D1612" w:rsidRPr="009D6D12" w:rsidRDefault="008D1612" w:rsidP="008D1612">
      <w:pPr>
        <w:spacing w:line="360" w:lineRule="auto"/>
        <w:ind w:firstLine="709"/>
        <w:jc w:val="both"/>
      </w:pPr>
      <w:r w:rsidRPr="009D6D12">
        <w:t xml:space="preserve">На отдельных участках во время ежегодных паводков берега наиболее интенсивно подвергаются размыванию и требуют укрепления. Пойма р. </w:t>
      </w:r>
      <w:proofErr w:type="spellStart"/>
      <w:r w:rsidRPr="009D6D12">
        <w:t>Шелони</w:t>
      </w:r>
      <w:proofErr w:type="spellEnd"/>
      <w:r w:rsidRPr="009D6D12">
        <w:t xml:space="preserve"> по территории поселения хорошо выражена  (максимальный паводок доходит до абсолютных  отметок 25,0 м).</w:t>
      </w:r>
    </w:p>
    <w:p w:rsidR="008D1612" w:rsidRPr="009D6D12" w:rsidRDefault="008D1612" w:rsidP="008D1612">
      <w:pPr>
        <w:spacing w:line="360" w:lineRule="auto"/>
        <w:ind w:firstLine="709"/>
        <w:jc w:val="both"/>
      </w:pPr>
      <w:r w:rsidRPr="009D6D12">
        <w:t>В геологическом строении территории поселения принимают участие породы верхнедевонского и четвертичного возраста.</w:t>
      </w:r>
    </w:p>
    <w:p w:rsidR="008D1612" w:rsidRPr="009D6D12" w:rsidRDefault="008D1612" w:rsidP="008D1612">
      <w:pPr>
        <w:spacing w:line="360" w:lineRule="auto"/>
        <w:ind w:firstLine="709"/>
        <w:jc w:val="both"/>
      </w:pPr>
      <w:r w:rsidRPr="009D6D12">
        <w:t xml:space="preserve">В геологическом строении территории </w:t>
      </w:r>
      <w:proofErr w:type="spellStart"/>
      <w:r w:rsidRPr="009D6D12">
        <w:t>Шимского</w:t>
      </w:r>
      <w:proofErr w:type="spellEnd"/>
      <w:r w:rsidRPr="009D6D12">
        <w:t xml:space="preserve"> района принимают участие породы архейско-нижнепротерозойского, вендского, кембрийского, ордовикского, девонского и четвертичного возраста. По структурно-тектоническому районированию, проводимому по положению поверхности архейско-нижнепротерозойского кристаллического фундамента, вся территория относится к юго-восточному погребенному склону Балтийского щита Восточно-Европейской платформы, к его участку, известному в геологической литературе под наименованием </w:t>
      </w:r>
      <w:proofErr w:type="spellStart"/>
      <w:r w:rsidRPr="009D6D12">
        <w:t>Лужской</w:t>
      </w:r>
      <w:proofErr w:type="spellEnd"/>
      <w:r w:rsidRPr="009D6D12">
        <w:t xml:space="preserve"> моноклинали. Характерной особенностью </w:t>
      </w:r>
      <w:proofErr w:type="spellStart"/>
      <w:r w:rsidRPr="009D6D12">
        <w:t>Лужской</w:t>
      </w:r>
      <w:proofErr w:type="spellEnd"/>
      <w:r w:rsidRPr="009D6D12">
        <w:t xml:space="preserve"> моноклинали является общее слабое </w:t>
      </w:r>
      <w:proofErr w:type="gramStart"/>
      <w:r w:rsidRPr="009D6D12">
        <w:t>погружение</w:t>
      </w:r>
      <w:proofErr w:type="gramEnd"/>
      <w:r w:rsidRPr="009D6D12">
        <w:t xml:space="preserve"> как поверхности фундамента, так и перекрывающих слоев осадочных горных пород в юго-юго-восточном направлении под углом, не превышающим доли градуса.</w:t>
      </w:r>
    </w:p>
    <w:p w:rsidR="008D1612" w:rsidRPr="009D6D12" w:rsidRDefault="008D1612" w:rsidP="008D1612">
      <w:pPr>
        <w:spacing w:line="360" w:lineRule="auto"/>
        <w:ind w:firstLine="709"/>
        <w:jc w:val="both"/>
      </w:pPr>
      <w:proofErr w:type="spellStart"/>
      <w:r w:rsidRPr="009D6D12">
        <w:lastRenderedPageBreak/>
        <w:t>Приильменская</w:t>
      </w:r>
      <w:proofErr w:type="spellEnd"/>
      <w:r w:rsidRPr="009D6D12">
        <w:t xml:space="preserve"> низменность чрезвычайно равнинна. Высоты колеблются от 18 до </w:t>
      </w:r>
      <w:smartTag w:uri="urn:schemas-microsoft-com:office:smarttags" w:element="PersonName">
        <w:smartTagPr>
          <w:attr w:name="ProductID" w:val="50 м"/>
        </w:smartTagPr>
        <w:r w:rsidRPr="009D6D12">
          <w:t>50 м</w:t>
        </w:r>
      </w:smartTag>
      <w:r w:rsidRPr="009D6D12">
        <w:t xml:space="preserve"> над уровнем моря. Поверхность </w:t>
      </w:r>
      <w:proofErr w:type="spellStart"/>
      <w:r w:rsidRPr="009D6D12">
        <w:t>Приильменской</w:t>
      </w:r>
      <w:proofErr w:type="spellEnd"/>
      <w:r w:rsidRPr="009D6D12">
        <w:t xml:space="preserve"> низменности сильно заболочена. Реки, текущие по ней, имеют неглубокие долины, озера - низкие берега. </w:t>
      </w:r>
    </w:p>
    <w:p w:rsidR="008D1612" w:rsidRPr="009D6D12" w:rsidRDefault="008D1612" w:rsidP="008D1612">
      <w:pPr>
        <w:spacing w:line="360" w:lineRule="auto"/>
        <w:ind w:firstLine="709"/>
        <w:jc w:val="both"/>
      </w:pPr>
      <w:r w:rsidRPr="009D6D12">
        <w:t xml:space="preserve">Рельеф оказывает влияние на почвообразование, так как от него зависит перераспределение влаги. В понижениях рельефа происходит скопление воды и наблюдается заболачивание почвы. На </w:t>
      </w:r>
      <w:proofErr w:type="spellStart"/>
      <w:r w:rsidRPr="009D6D12">
        <w:t>Приильменской</w:t>
      </w:r>
      <w:proofErr w:type="spellEnd"/>
      <w:r w:rsidRPr="009D6D12">
        <w:t xml:space="preserve"> низменности имеются большие болотные массивы. Широкое распространение на территории поселения имеют верховые и низменные болота. </w:t>
      </w:r>
    </w:p>
    <w:p w:rsidR="008D1612" w:rsidRPr="009D6D12" w:rsidRDefault="008D1612" w:rsidP="008D1612">
      <w:pPr>
        <w:spacing w:line="360" w:lineRule="auto"/>
        <w:ind w:firstLine="709"/>
        <w:jc w:val="both"/>
      </w:pPr>
      <w:r w:rsidRPr="009D6D12">
        <w:t xml:space="preserve">В поселении встречаются все типы почв: подзолистые, болотно-подзолистые, дерново-карбонатные, дерново-глинистые, болотные, пойменные - </w:t>
      </w:r>
      <w:proofErr w:type="spellStart"/>
      <w:r w:rsidRPr="009D6D12">
        <w:t>оллювеальные</w:t>
      </w:r>
      <w:proofErr w:type="spellEnd"/>
      <w:r w:rsidRPr="009D6D12">
        <w:t>.</w:t>
      </w:r>
    </w:p>
    <w:p w:rsidR="008D1612" w:rsidRPr="009D6D12" w:rsidRDefault="008D1612" w:rsidP="008D1612">
      <w:pPr>
        <w:spacing w:line="360" w:lineRule="auto"/>
        <w:ind w:firstLine="709"/>
        <w:jc w:val="both"/>
      </w:pPr>
      <w:r w:rsidRPr="009D6D12">
        <w:t>Наиболее распространенными являются почвы подзолистого и болотно-подзолистого типов.</w:t>
      </w:r>
    </w:p>
    <w:p w:rsidR="008D1612" w:rsidRPr="009D6D12" w:rsidRDefault="008D1612" w:rsidP="008D1612">
      <w:pPr>
        <w:spacing w:line="360" w:lineRule="auto"/>
        <w:ind w:firstLine="709"/>
        <w:jc w:val="both"/>
      </w:pPr>
      <w:r w:rsidRPr="009D6D12">
        <w:t xml:space="preserve">Растительность поселения сохранила свой естественный характер только на небольших площадях, в большинстве случаев она претерпела видоизменения, внесенные деятельностью человека. Коренные леса почти не сохранились в связи с сильной </w:t>
      </w:r>
      <w:proofErr w:type="spellStart"/>
      <w:r w:rsidRPr="009D6D12">
        <w:t>распаханностью</w:t>
      </w:r>
      <w:proofErr w:type="spellEnd"/>
      <w:r w:rsidRPr="009D6D12">
        <w:t xml:space="preserve"> территории.</w:t>
      </w:r>
    </w:p>
    <w:p w:rsidR="008D1612" w:rsidRPr="009D6D12" w:rsidRDefault="008D1612" w:rsidP="008D1612">
      <w:pPr>
        <w:spacing w:line="360" w:lineRule="auto"/>
        <w:ind w:firstLine="709"/>
        <w:jc w:val="both"/>
      </w:pPr>
      <w:r w:rsidRPr="009D6D12">
        <w:t>Лесные массивы представлены смешанными лесами с преобладанием мелколиственных пород - березы, осины, ольхи с небольшой примесью ели; реже встречаются: клен, ясень, дуб.</w:t>
      </w:r>
    </w:p>
    <w:p w:rsidR="008D1612" w:rsidRPr="009D6D12" w:rsidRDefault="008D1612" w:rsidP="008D1612">
      <w:pPr>
        <w:spacing w:line="360" w:lineRule="auto"/>
        <w:ind w:firstLine="709"/>
        <w:jc w:val="both"/>
      </w:pPr>
      <w:r w:rsidRPr="009D6D12">
        <w:t xml:space="preserve">Пониженные участки рельефа со слабым стоком поверхностных вод обычно покрыты </w:t>
      </w:r>
      <w:proofErr w:type="spellStart"/>
      <w:r w:rsidRPr="009D6D12">
        <w:t>черноольшаниковой</w:t>
      </w:r>
      <w:proofErr w:type="spellEnd"/>
      <w:r w:rsidRPr="009D6D12">
        <w:t xml:space="preserve"> растительностью. Основной растительностью верховых болот являются </w:t>
      </w:r>
      <w:proofErr w:type="spellStart"/>
      <w:r w:rsidRPr="009D6D12">
        <w:t>сфанговые</w:t>
      </w:r>
      <w:proofErr w:type="spellEnd"/>
      <w:r w:rsidRPr="009D6D12">
        <w:t xml:space="preserve"> мхи, пушица, хвощ, клюква, осока. Из кустарников часто встречаются: багульник, Кассандра, голубика, вереск. Из древесных пород растут сосна, береза. </w:t>
      </w:r>
      <w:proofErr w:type="gramStart"/>
      <w:r w:rsidRPr="009D6D12">
        <w:t>На низинных болотах преобладают: береза, ольха, ива, сабельник болотный, таволга, осока, мох зеленый.</w:t>
      </w:r>
      <w:proofErr w:type="gramEnd"/>
    </w:p>
    <w:p w:rsidR="008D1612" w:rsidRPr="009D6D12" w:rsidRDefault="008D1612" w:rsidP="008D1612">
      <w:pPr>
        <w:spacing w:line="360" w:lineRule="auto"/>
        <w:ind w:firstLine="709"/>
        <w:jc w:val="both"/>
      </w:pPr>
      <w:r w:rsidRPr="009D6D12">
        <w:t xml:space="preserve">По данным инженерно-геологических изысканий для ранее выполненных проектов, территория  многих населенных пунктов поселения, являются благоприятными для строительства. Грунты представлены песками </w:t>
      </w:r>
      <w:proofErr w:type="spellStart"/>
      <w:r w:rsidRPr="009D6D12">
        <w:t>пылеватами</w:t>
      </w:r>
      <w:proofErr w:type="spellEnd"/>
      <w:r w:rsidRPr="009D6D12">
        <w:t xml:space="preserve">, суглинками с гравием, супесями с галькой и валунами. </w:t>
      </w:r>
    </w:p>
    <w:p w:rsidR="008D1612" w:rsidRPr="009D6D12" w:rsidRDefault="008D1612" w:rsidP="008D1612">
      <w:pPr>
        <w:spacing w:line="360" w:lineRule="auto"/>
        <w:ind w:firstLine="709"/>
        <w:jc w:val="both"/>
      </w:pPr>
      <w:r w:rsidRPr="009D6D12">
        <w:t xml:space="preserve">Грунтовые воды в период максимального стояния на отдельных участках могут залегать на поверхности земли, среднегодовой уровень залегания грунтовых вод – </w:t>
      </w:r>
      <w:smartTag w:uri="urn:schemas-microsoft-com:office:smarttags" w:element="PersonName">
        <w:smartTagPr>
          <w:attr w:name="ProductID" w:val="0,5 м"/>
        </w:smartTagPr>
        <w:r w:rsidRPr="009D6D12">
          <w:t>0,5 м</w:t>
        </w:r>
      </w:smartTag>
      <w:r w:rsidRPr="009D6D12">
        <w:t xml:space="preserve">, минимальный – </w:t>
      </w:r>
      <w:smartTag w:uri="urn:schemas-microsoft-com:office:smarttags" w:element="PersonName">
        <w:smartTagPr>
          <w:attr w:name="ProductID" w:val="1,4 м"/>
        </w:smartTagPr>
        <w:r w:rsidRPr="009D6D12">
          <w:t>1,4 м</w:t>
        </w:r>
      </w:smartTag>
      <w:r w:rsidRPr="009D6D12">
        <w:t xml:space="preserve">. </w:t>
      </w:r>
    </w:p>
    <w:p w:rsidR="008423CC" w:rsidRPr="006936BE" w:rsidRDefault="008423CC" w:rsidP="00A55386">
      <w:pPr>
        <w:pStyle w:val="3"/>
        <w:ind w:firstLine="567"/>
      </w:pPr>
      <w:r w:rsidRPr="006936BE">
        <w:t>3.3. Характеристика зеленых насаждений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:rsidR="008423CC" w:rsidRPr="00BF2D62" w:rsidRDefault="008423CC" w:rsidP="00A55386">
      <w:pPr>
        <w:spacing w:line="360" w:lineRule="auto"/>
        <w:ind w:firstLine="567"/>
      </w:pPr>
      <w:bookmarkStart w:id="94" w:name="_Toc235369826"/>
      <w:bookmarkEnd w:id="87"/>
      <w:bookmarkEnd w:id="88"/>
      <w:bookmarkEnd w:id="89"/>
      <w:bookmarkEnd w:id="90"/>
      <w:bookmarkEnd w:id="91"/>
      <w:bookmarkEnd w:id="92"/>
      <w:bookmarkEnd w:id="93"/>
      <w:r w:rsidRPr="00BF2D62">
        <w:t>Зелены</w:t>
      </w:r>
      <w:r w:rsidR="00925C3A" w:rsidRPr="00BF2D62">
        <w:t>х</w:t>
      </w:r>
      <w:r w:rsidRPr="00BF2D62">
        <w:t xml:space="preserve"> насаждени</w:t>
      </w:r>
      <w:r w:rsidR="00925C3A" w:rsidRPr="00BF2D62">
        <w:t>й</w:t>
      </w:r>
      <w:r w:rsidRPr="00BF2D62">
        <w:t xml:space="preserve"> общего пользования </w:t>
      </w:r>
      <w:r w:rsidR="00E945B8" w:rsidRPr="00BF2D62">
        <w:t>на территории нет.</w:t>
      </w:r>
    </w:p>
    <w:p w:rsidR="008423CC" w:rsidRPr="006936BE" w:rsidRDefault="008423CC" w:rsidP="00A55386">
      <w:pPr>
        <w:pStyle w:val="3"/>
        <w:ind w:firstLine="567"/>
      </w:pPr>
      <w:bookmarkStart w:id="95" w:name="_Toc289683094"/>
      <w:bookmarkStart w:id="96" w:name="_Toc329875246"/>
      <w:bookmarkStart w:id="97" w:name="_Toc329875507"/>
      <w:bookmarkStart w:id="98" w:name="_Toc329877369"/>
      <w:bookmarkStart w:id="99" w:name="_Toc329877467"/>
      <w:bookmarkStart w:id="100" w:name="_Toc329877535"/>
      <w:bookmarkStart w:id="101" w:name="_Toc329879253"/>
      <w:bookmarkStart w:id="102" w:name="_Toc338262687"/>
      <w:r w:rsidRPr="006936BE">
        <w:t>3.4. Существующее использование территории и распределение земель по землепользованию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:rsidR="002071BB" w:rsidRPr="00541111" w:rsidRDefault="002071BB" w:rsidP="002071BB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rPr>
          <w:color w:val="FF0000"/>
        </w:rPr>
      </w:pPr>
      <w:bookmarkStart w:id="103" w:name="_Toc233116843"/>
      <w:bookmarkEnd w:id="8"/>
      <w:bookmarkEnd w:id="9"/>
      <w:bookmarkEnd w:id="94"/>
      <w:r w:rsidRPr="000E7D51">
        <w:t xml:space="preserve">Рассматриваемая территория в соответствии с данными </w:t>
      </w:r>
      <w:proofErr w:type="spellStart"/>
      <w:r>
        <w:t>Росреестра</w:t>
      </w:r>
      <w:proofErr w:type="spellEnd"/>
      <w:r>
        <w:t xml:space="preserve"> по Новгородской </w:t>
      </w:r>
      <w:r w:rsidRPr="00013A9D">
        <w:t xml:space="preserve">области  </w:t>
      </w:r>
      <w:r w:rsidRPr="00FC6E29">
        <w:t>относится к  землям населённых пунктов</w:t>
      </w:r>
      <w:r w:rsidR="00DF5D8F">
        <w:t>.</w:t>
      </w:r>
    </w:p>
    <w:p w:rsidR="002071BB" w:rsidRPr="000E7D51" w:rsidRDefault="002071BB" w:rsidP="002071BB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</w:pPr>
      <w:r w:rsidRPr="000E7D51">
        <w:lastRenderedPageBreak/>
        <w:t>В границах территории проектирования расположены:</w:t>
      </w:r>
    </w:p>
    <w:p w:rsidR="002071BB" w:rsidRPr="00013A9D" w:rsidRDefault="002071BB" w:rsidP="002071BB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</w:pPr>
      <w:r w:rsidRPr="00013A9D">
        <w:t>– земельные участки, прошедшие государственный кадастровый учет;</w:t>
      </w:r>
    </w:p>
    <w:p w:rsidR="002071BB" w:rsidRPr="00013A9D" w:rsidRDefault="002071BB" w:rsidP="002071BB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</w:pPr>
      <w:r w:rsidRPr="00013A9D">
        <w:t>– земельные участки, не прошедшие государственный кадастровый учет;</w:t>
      </w:r>
    </w:p>
    <w:p w:rsidR="002071BB" w:rsidRPr="000E7D51" w:rsidRDefault="002071BB" w:rsidP="002071BB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</w:pPr>
      <w:r w:rsidRPr="000E7D51">
        <w:t>Распространяются ограничения (обременения) в использовании данного земельного участка:</w:t>
      </w:r>
    </w:p>
    <w:p w:rsidR="002071BB" w:rsidRPr="00013A9D" w:rsidRDefault="002071BB" w:rsidP="002071BB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</w:pPr>
      <w:r w:rsidRPr="000E7D51">
        <w:t xml:space="preserve">– </w:t>
      </w:r>
      <w:proofErr w:type="gramStart"/>
      <w:r w:rsidRPr="000E7D51">
        <w:t>уточненные</w:t>
      </w:r>
      <w:proofErr w:type="gramEnd"/>
      <w:r w:rsidRPr="000E7D51">
        <w:t xml:space="preserve"> при </w:t>
      </w:r>
      <w:r w:rsidRPr="00013A9D">
        <w:t>проведении работ по межеванию: нет</w:t>
      </w:r>
    </w:p>
    <w:p w:rsidR="002071BB" w:rsidRPr="00013A9D" w:rsidRDefault="002071BB" w:rsidP="002071BB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</w:pPr>
      <w:r w:rsidRPr="00013A9D">
        <w:t xml:space="preserve">– </w:t>
      </w:r>
      <w:proofErr w:type="gramStart"/>
      <w:r w:rsidRPr="00013A9D">
        <w:t>сформированные</w:t>
      </w:r>
      <w:proofErr w:type="gramEnd"/>
      <w:r w:rsidRPr="00013A9D">
        <w:t xml:space="preserve"> по результатам работ по межеванию и прошедшие проверку и приемку в ФГУ «Земельная кадастровая палата»: </w:t>
      </w:r>
      <w:r>
        <w:t>да</w:t>
      </w:r>
    </w:p>
    <w:p w:rsidR="002071BB" w:rsidRPr="000E7D51" w:rsidRDefault="002071BB" w:rsidP="002071BB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</w:pPr>
      <w:r w:rsidRPr="000E7D51">
        <w:t xml:space="preserve">– которые будут </w:t>
      </w:r>
      <w:r w:rsidRPr="00013A9D">
        <w:t xml:space="preserve">уточнены при проведении работ по межеванию: </w:t>
      </w:r>
      <w:r>
        <w:t>нет</w:t>
      </w:r>
    </w:p>
    <w:p w:rsidR="008423CC" w:rsidRPr="00261D27" w:rsidRDefault="008423CC" w:rsidP="00A55386">
      <w:pPr>
        <w:pStyle w:val="12"/>
        <w:spacing w:line="360" w:lineRule="auto"/>
        <w:ind w:left="0" w:firstLine="567"/>
        <w:jc w:val="right"/>
        <w:rPr>
          <w:b/>
          <w:i/>
          <w:szCs w:val="24"/>
        </w:rPr>
      </w:pPr>
      <w:r w:rsidRPr="00261D27">
        <w:rPr>
          <w:b/>
          <w:i/>
          <w:szCs w:val="24"/>
        </w:rPr>
        <w:t>Таблица 3.1</w:t>
      </w:r>
    </w:p>
    <w:p w:rsidR="00FC5627" w:rsidRDefault="008423CC" w:rsidP="00FC5627">
      <w:pPr>
        <w:pStyle w:val="12"/>
        <w:spacing w:line="360" w:lineRule="auto"/>
        <w:ind w:left="0" w:firstLine="567"/>
        <w:jc w:val="center"/>
        <w:rPr>
          <w:b/>
          <w:szCs w:val="24"/>
        </w:rPr>
      </w:pPr>
      <w:r w:rsidRPr="000E7D51">
        <w:rPr>
          <w:b/>
          <w:szCs w:val="24"/>
        </w:rPr>
        <w:t>Земельные участки, прошедшие государственный кадастровый учет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2"/>
        <w:gridCol w:w="1949"/>
        <w:gridCol w:w="707"/>
        <w:gridCol w:w="1842"/>
        <w:gridCol w:w="1844"/>
        <w:gridCol w:w="993"/>
        <w:gridCol w:w="2512"/>
      </w:tblGrid>
      <w:tr w:rsidR="00FC5627" w:rsidRPr="00DD7C5F" w:rsidTr="00CD07B3">
        <w:trPr>
          <w:trHeight w:val="20"/>
          <w:tblHeader/>
        </w:trPr>
        <w:tc>
          <w:tcPr>
            <w:tcW w:w="210" w:type="pct"/>
            <w:shd w:val="clear" w:color="auto" w:fill="auto"/>
            <w:vAlign w:val="center"/>
          </w:tcPr>
          <w:p w:rsidR="00FC5627" w:rsidRPr="00DD7C5F" w:rsidRDefault="00FC5627" w:rsidP="00013A9D">
            <w:pPr>
              <w:shd w:val="clear" w:color="auto" w:fill="FFFFFF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  <w:sz w:val="20"/>
              </w:rPr>
            </w:pPr>
            <w:r w:rsidRPr="00DD7C5F">
              <w:rPr>
                <w:b/>
                <w:sz w:val="20"/>
              </w:rPr>
              <w:t>№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FC5627" w:rsidRPr="00DD7C5F" w:rsidRDefault="00FC5627" w:rsidP="00013A9D">
            <w:pPr>
              <w:shd w:val="clear" w:color="auto" w:fill="FFFFFF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DD7C5F">
              <w:rPr>
                <w:b/>
                <w:sz w:val="20"/>
              </w:rPr>
              <w:t>Кадастровый номер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FC5627" w:rsidRPr="00DD7C5F" w:rsidRDefault="00FC5627" w:rsidP="00013A9D">
            <w:pPr>
              <w:shd w:val="clear" w:color="auto" w:fill="FFFFFF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DD7C5F">
              <w:rPr>
                <w:b/>
                <w:sz w:val="20"/>
                <w:lang w:val="en-US"/>
              </w:rPr>
              <w:t>S</w:t>
            </w:r>
            <w:r w:rsidRPr="00DD7C5F">
              <w:rPr>
                <w:b/>
                <w:sz w:val="20"/>
              </w:rPr>
              <w:t>, кв.м.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FC5627" w:rsidRPr="00DD7C5F" w:rsidRDefault="00FC5627" w:rsidP="00013A9D">
            <w:pPr>
              <w:shd w:val="clear" w:color="auto" w:fill="FFFFFF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DD7C5F">
              <w:rPr>
                <w:b/>
                <w:sz w:val="20"/>
              </w:rPr>
              <w:t>Вид разрешенного использования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FC5627" w:rsidRPr="00DD7C5F" w:rsidRDefault="00FC5627" w:rsidP="00013A9D">
            <w:pPr>
              <w:shd w:val="clear" w:color="auto" w:fill="FFFFFF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DD7C5F">
              <w:rPr>
                <w:b/>
                <w:sz w:val="20"/>
              </w:rPr>
              <w:t>Категория земель</w:t>
            </w:r>
          </w:p>
        </w:tc>
        <w:tc>
          <w:tcPr>
            <w:tcW w:w="483" w:type="pct"/>
            <w:vAlign w:val="center"/>
          </w:tcPr>
          <w:p w:rsidR="00FC5627" w:rsidRPr="00DD7C5F" w:rsidRDefault="00FC5627" w:rsidP="00013A9D">
            <w:pPr>
              <w:shd w:val="clear" w:color="auto" w:fill="FFFFFF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DD7C5F">
              <w:rPr>
                <w:b/>
                <w:sz w:val="20"/>
              </w:rPr>
              <w:t>Собственник</w:t>
            </w:r>
          </w:p>
        </w:tc>
        <w:tc>
          <w:tcPr>
            <w:tcW w:w="1223" w:type="pct"/>
            <w:shd w:val="clear" w:color="auto" w:fill="auto"/>
            <w:vAlign w:val="center"/>
          </w:tcPr>
          <w:p w:rsidR="00FC5627" w:rsidRPr="00DD7C5F" w:rsidRDefault="00FC5627" w:rsidP="00013A9D">
            <w:pPr>
              <w:shd w:val="clear" w:color="auto" w:fill="FFFFFF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DD7C5F">
              <w:rPr>
                <w:b/>
                <w:sz w:val="20"/>
              </w:rPr>
              <w:t>Адрес</w:t>
            </w:r>
          </w:p>
        </w:tc>
      </w:tr>
      <w:tr w:rsidR="00FC5627" w:rsidRPr="00DD7C5F" w:rsidTr="00CD07B3">
        <w:trPr>
          <w:trHeight w:val="645"/>
        </w:trPr>
        <w:tc>
          <w:tcPr>
            <w:tcW w:w="210" w:type="pct"/>
            <w:shd w:val="clear" w:color="auto" w:fill="auto"/>
            <w:vAlign w:val="center"/>
          </w:tcPr>
          <w:p w:rsidR="00FC5627" w:rsidRPr="00E21246" w:rsidRDefault="00FC5627" w:rsidP="00FC5627">
            <w:pPr>
              <w:numPr>
                <w:ilvl w:val="0"/>
                <w:numId w:val="6"/>
              </w:numPr>
              <w:ind w:left="-567" w:firstLine="567"/>
              <w:jc w:val="center"/>
              <w:rPr>
                <w:noProof/>
                <w:sz w:val="20"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:rsidR="00FC5627" w:rsidRPr="00CD07B3" w:rsidRDefault="008D1612" w:rsidP="00796962">
            <w:pPr>
              <w:ind w:firstLine="24"/>
              <w:jc w:val="center"/>
              <w:rPr>
                <w:sz w:val="20"/>
                <w:szCs w:val="20"/>
                <w:highlight w:val="yellow"/>
              </w:rPr>
            </w:pPr>
            <w:r w:rsidRPr="00CD07B3">
              <w:rPr>
                <w:sz w:val="20"/>
                <w:szCs w:val="20"/>
                <w:u w:val="single"/>
              </w:rPr>
              <w:t>53:21:0010102:18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FC5627" w:rsidRPr="00CD07B3" w:rsidRDefault="00CD07B3" w:rsidP="00013A9D">
            <w:pPr>
              <w:ind w:firstLine="60"/>
              <w:jc w:val="center"/>
              <w:rPr>
                <w:sz w:val="20"/>
                <w:szCs w:val="20"/>
              </w:rPr>
            </w:pPr>
            <w:r w:rsidRPr="00CD07B3">
              <w:rPr>
                <w:sz w:val="20"/>
                <w:szCs w:val="20"/>
              </w:rPr>
              <w:t>580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FC5627" w:rsidRPr="00CD07B3" w:rsidRDefault="00CD07B3" w:rsidP="00796962">
            <w:pPr>
              <w:jc w:val="center"/>
              <w:rPr>
                <w:sz w:val="20"/>
                <w:szCs w:val="20"/>
              </w:rPr>
            </w:pPr>
            <w:r w:rsidRPr="00CD07B3">
              <w:rPr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FC5627" w:rsidRPr="00CD07B3" w:rsidRDefault="00B96E77" w:rsidP="001A7002">
            <w:pPr>
              <w:jc w:val="center"/>
              <w:rPr>
                <w:sz w:val="20"/>
                <w:szCs w:val="20"/>
              </w:rPr>
            </w:pPr>
            <w:r w:rsidRPr="00CD07B3">
              <w:rPr>
                <w:sz w:val="20"/>
                <w:szCs w:val="20"/>
              </w:rPr>
              <w:t>земли насел</w:t>
            </w:r>
            <w:r w:rsidR="001A7002" w:rsidRPr="00CD07B3">
              <w:rPr>
                <w:sz w:val="20"/>
                <w:szCs w:val="20"/>
              </w:rPr>
              <w:t>е</w:t>
            </w:r>
            <w:r w:rsidRPr="00CD07B3">
              <w:rPr>
                <w:sz w:val="20"/>
                <w:szCs w:val="20"/>
              </w:rPr>
              <w:t>нных пунктов</w:t>
            </w:r>
          </w:p>
        </w:tc>
        <w:tc>
          <w:tcPr>
            <w:tcW w:w="483" w:type="pct"/>
            <w:vAlign w:val="center"/>
          </w:tcPr>
          <w:p w:rsidR="00DD7C5F" w:rsidRPr="00CD07B3" w:rsidRDefault="00DD7C5F" w:rsidP="00BF2D62">
            <w:pPr>
              <w:ind w:firstLine="9"/>
              <w:jc w:val="center"/>
              <w:rPr>
                <w:sz w:val="20"/>
                <w:szCs w:val="20"/>
              </w:rPr>
            </w:pPr>
          </w:p>
          <w:p w:rsidR="00DD7C5F" w:rsidRPr="00CD07B3" w:rsidRDefault="00BF2D62" w:rsidP="00BF2D62">
            <w:pPr>
              <w:ind w:firstLine="9"/>
              <w:jc w:val="center"/>
              <w:rPr>
                <w:sz w:val="20"/>
                <w:szCs w:val="20"/>
              </w:rPr>
            </w:pPr>
            <w:r w:rsidRPr="00CD07B3">
              <w:rPr>
                <w:sz w:val="20"/>
                <w:szCs w:val="20"/>
              </w:rPr>
              <w:t>-</w:t>
            </w:r>
          </w:p>
          <w:p w:rsidR="00FC5627" w:rsidRPr="00CD07B3" w:rsidRDefault="00FC5627" w:rsidP="00BF2D62">
            <w:pPr>
              <w:ind w:firstLine="9"/>
              <w:jc w:val="center"/>
              <w:rPr>
                <w:sz w:val="20"/>
                <w:szCs w:val="20"/>
              </w:rPr>
            </w:pPr>
          </w:p>
        </w:tc>
        <w:tc>
          <w:tcPr>
            <w:tcW w:w="1223" w:type="pct"/>
            <w:shd w:val="clear" w:color="auto" w:fill="auto"/>
            <w:vAlign w:val="center"/>
          </w:tcPr>
          <w:p w:rsidR="00886B9E" w:rsidRPr="00CD07B3" w:rsidRDefault="00CD07B3" w:rsidP="00796962">
            <w:pPr>
              <w:ind w:firstLine="9"/>
              <w:jc w:val="center"/>
              <w:rPr>
                <w:sz w:val="20"/>
                <w:szCs w:val="20"/>
              </w:rPr>
            </w:pPr>
            <w:r w:rsidRPr="00CD07B3">
              <w:rPr>
                <w:sz w:val="20"/>
                <w:szCs w:val="20"/>
                <w:shd w:val="clear" w:color="auto" w:fill="E6E6E6"/>
              </w:rPr>
              <w:t xml:space="preserve">Новгородская область, р-н </w:t>
            </w:r>
            <w:proofErr w:type="spellStart"/>
            <w:r w:rsidRPr="00CD07B3">
              <w:rPr>
                <w:sz w:val="20"/>
                <w:szCs w:val="20"/>
                <w:shd w:val="clear" w:color="auto" w:fill="E6E6E6"/>
              </w:rPr>
              <w:t>Шимский</w:t>
            </w:r>
            <w:proofErr w:type="spellEnd"/>
            <w:r w:rsidRPr="00CD07B3">
              <w:rPr>
                <w:sz w:val="20"/>
                <w:szCs w:val="20"/>
                <w:shd w:val="clear" w:color="auto" w:fill="E6E6E6"/>
              </w:rPr>
              <w:t xml:space="preserve">, </w:t>
            </w:r>
            <w:proofErr w:type="spellStart"/>
            <w:r w:rsidRPr="00CD07B3">
              <w:rPr>
                <w:sz w:val="20"/>
                <w:szCs w:val="20"/>
                <w:shd w:val="clear" w:color="auto" w:fill="E6E6E6"/>
              </w:rPr>
              <w:t>Шимское</w:t>
            </w:r>
            <w:proofErr w:type="spellEnd"/>
            <w:r w:rsidRPr="00CD07B3">
              <w:rPr>
                <w:sz w:val="20"/>
                <w:szCs w:val="20"/>
                <w:shd w:val="clear" w:color="auto" w:fill="E6E6E6"/>
              </w:rPr>
              <w:t xml:space="preserve"> городское поселение, </w:t>
            </w:r>
            <w:proofErr w:type="spellStart"/>
            <w:r w:rsidRPr="00CD07B3">
              <w:rPr>
                <w:sz w:val="20"/>
                <w:szCs w:val="20"/>
                <w:shd w:val="clear" w:color="auto" w:fill="E6E6E6"/>
              </w:rPr>
              <w:t>д</w:t>
            </w:r>
            <w:proofErr w:type="spellEnd"/>
            <w:r w:rsidRPr="00CD07B3">
              <w:rPr>
                <w:sz w:val="20"/>
                <w:szCs w:val="20"/>
                <w:shd w:val="clear" w:color="auto" w:fill="E6E6E6"/>
              </w:rPr>
              <w:t xml:space="preserve"> Бор, </w:t>
            </w:r>
            <w:proofErr w:type="spellStart"/>
            <w:proofErr w:type="gramStart"/>
            <w:r w:rsidRPr="00CD07B3">
              <w:rPr>
                <w:sz w:val="20"/>
                <w:szCs w:val="20"/>
                <w:shd w:val="clear" w:color="auto" w:fill="E6E6E6"/>
              </w:rPr>
              <w:t>ул</w:t>
            </w:r>
            <w:proofErr w:type="spellEnd"/>
            <w:proofErr w:type="gramEnd"/>
            <w:r w:rsidRPr="00CD07B3">
              <w:rPr>
                <w:sz w:val="20"/>
                <w:szCs w:val="20"/>
                <w:shd w:val="clear" w:color="auto" w:fill="E6E6E6"/>
              </w:rPr>
              <w:t xml:space="preserve"> Центральная, </w:t>
            </w:r>
            <w:proofErr w:type="spellStart"/>
            <w:r w:rsidRPr="00CD07B3">
              <w:rPr>
                <w:sz w:val="20"/>
                <w:szCs w:val="20"/>
                <w:shd w:val="clear" w:color="auto" w:fill="E6E6E6"/>
              </w:rPr>
              <w:t>д</w:t>
            </w:r>
            <w:proofErr w:type="spellEnd"/>
            <w:r w:rsidRPr="00CD07B3">
              <w:rPr>
                <w:sz w:val="20"/>
                <w:szCs w:val="20"/>
                <w:shd w:val="clear" w:color="auto" w:fill="E6E6E6"/>
              </w:rPr>
              <w:t xml:space="preserve"> 2</w:t>
            </w:r>
          </w:p>
        </w:tc>
      </w:tr>
    </w:tbl>
    <w:p w:rsidR="00FC5627" w:rsidRDefault="00FC5627" w:rsidP="00FC5627">
      <w:pPr>
        <w:pStyle w:val="12"/>
        <w:spacing w:line="360" w:lineRule="auto"/>
        <w:ind w:left="0" w:firstLine="567"/>
        <w:jc w:val="center"/>
        <w:rPr>
          <w:b/>
          <w:szCs w:val="24"/>
        </w:rPr>
      </w:pPr>
    </w:p>
    <w:p w:rsidR="008423CC" w:rsidRPr="00261D27" w:rsidRDefault="008423CC" w:rsidP="00FC5627">
      <w:pPr>
        <w:pStyle w:val="12"/>
        <w:spacing w:line="360" w:lineRule="auto"/>
        <w:ind w:left="0" w:firstLine="567"/>
        <w:jc w:val="right"/>
        <w:rPr>
          <w:b/>
          <w:i/>
          <w:szCs w:val="24"/>
        </w:rPr>
      </w:pPr>
      <w:r w:rsidRPr="00261D27">
        <w:rPr>
          <w:b/>
          <w:i/>
          <w:szCs w:val="24"/>
        </w:rPr>
        <w:t>Таблица 3.2</w:t>
      </w:r>
    </w:p>
    <w:p w:rsidR="008423CC" w:rsidRDefault="008423CC" w:rsidP="00A55386">
      <w:pPr>
        <w:pStyle w:val="12"/>
        <w:spacing w:line="360" w:lineRule="auto"/>
        <w:ind w:left="0" w:firstLine="567"/>
        <w:jc w:val="center"/>
        <w:rPr>
          <w:b/>
          <w:szCs w:val="24"/>
        </w:rPr>
      </w:pPr>
      <w:r w:rsidRPr="000E7D51">
        <w:rPr>
          <w:b/>
          <w:szCs w:val="24"/>
        </w:rPr>
        <w:t>Первичные объекты недвижимости, прошедшие государственный кадастровый учет</w:t>
      </w:r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5"/>
        <w:gridCol w:w="3399"/>
        <w:gridCol w:w="6134"/>
      </w:tblGrid>
      <w:tr w:rsidR="008423CC" w:rsidRPr="00EA18DB" w:rsidTr="00A07F7C">
        <w:trPr>
          <w:tblHeader/>
        </w:trPr>
        <w:tc>
          <w:tcPr>
            <w:tcW w:w="725" w:type="dxa"/>
            <w:shd w:val="clear" w:color="auto" w:fill="auto"/>
            <w:vAlign w:val="center"/>
          </w:tcPr>
          <w:p w:rsidR="008423CC" w:rsidRPr="00EA18DB" w:rsidRDefault="008423CC" w:rsidP="00A5538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b/>
                <w:color w:val="000000"/>
                <w:sz w:val="20"/>
              </w:rPr>
            </w:pPr>
            <w:r w:rsidRPr="00EA18DB">
              <w:rPr>
                <w:b/>
                <w:color w:val="000000"/>
                <w:sz w:val="20"/>
              </w:rPr>
              <w:t xml:space="preserve">№ </w:t>
            </w:r>
            <w:proofErr w:type="spellStart"/>
            <w:proofErr w:type="gramStart"/>
            <w:r w:rsidRPr="00EA18DB">
              <w:rPr>
                <w:b/>
                <w:color w:val="000000"/>
                <w:sz w:val="20"/>
              </w:rPr>
              <w:t>п</w:t>
            </w:r>
            <w:proofErr w:type="spellEnd"/>
            <w:proofErr w:type="gramEnd"/>
            <w:r w:rsidRPr="00EA18DB">
              <w:rPr>
                <w:b/>
                <w:color w:val="000000"/>
                <w:sz w:val="20"/>
              </w:rPr>
              <w:t>/</w:t>
            </w:r>
            <w:proofErr w:type="spellStart"/>
            <w:r w:rsidRPr="00EA18DB">
              <w:rPr>
                <w:b/>
                <w:color w:val="000000"/>
                <w:sz w:val="20"/>
              </w:rPr>
              <w:t>п</w:t>
            </w:r>
            <w:proofErr w:type="spellEnd"/>
          </w:p>
        </w:tc>
        <w:tc>
          <w:tcPr>
            <w:tcW w:w="3399" w:type="dxa"/>
            <w:shd w:val="clear" w:color="auto" w:fill="auto"/>
            <w:vAlign w:val="center"/>
          </w:tcPr>
          <w:p w:rsidR="008423CC" w:rsidRPr="00EA18DB" w:rsidRDefault="008423CC" w:rsidP="00A5538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b/>
                <w:color w:val="000000"/>
                <w:sz w:val="20"/>
              </w:rPr>
            </w:pPr>
            <w:r w:rsidRPr="00EA18DB">
              <w:rPr>
                <w:b/>
                <w:color w:val="000000"/>
                <w:sz w:val="20"/>
              </w:rPr>
              <w:t>Кадастровый номер</w:t>
            </w:r>
          </w:p>
        </w:tc>
        <w:tc>
          <w:tcPr>
            <w:tcW w:w="6134" w:type="dxa"/>
            <w:shd w:val="clear" w:color="auto" w:fill="auto"/>
            <w:vAlign w:val="center"/>
          </w:tcPr>
          <w:p w:rsidR="008423CC" w:rsidRPr="00EA18DB" w:rsidRDefault="008423CC" w:rsidP="00A5538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b/>
                <w:color w:val="000000"/>
                <w:sz w:val="20"/>
              </w:rPr>
            </w:pPr>
            <w:r w:rsidRPr="00EA18DB">
              <w:rPr>
                <w:b/>
                <w:color w:val="000000"/>
                <w:sz w:val="20"/>
              </w:rPr>
              <w:t>Адрес</w:t>
            </w:r>
          </w:p>
        </w:tc>
      </w:tr>
      <w:tr w:rsidR="008014A4" w:rsidRPr="00EA18DB" w:rsidTr="00A07F7C">
        <w:tc>
          <w:tcPr>
            <w:tcW w:w="725" w:type="dxa"/>
            <w:shd w:val="clear" w:color="auto" w:fill="auto"/>
            <w:vAlign w:val="center"/>
          </w:tcPr>
          <w:p w:rsidR="008014A4" w:rsidRPr="00EA18DB" w:rsidRDefault="008014A4" w:rsidP="00A55386">
            <w:pPr>
              <w:ind w:firstLine="567"/>
              <w:jc w:val="center"/>
              <w:rPr>
                <w:color w:val="000000"/>
                <w:sz w:val="20"/>
              </w:rPr>
            </w:pPr>
            <w:r w:rsidRPr="00EA18DB">
              <w:rPr>
                <w:color w:val="000000"/>
                <w:sz w:val="20"/>
              </w:rPr>
              <w:t>1</w:t>
            </w:r>
          </w:p>
        </w:tc>
        <w:tc>
          <w:tcPr>
            <w:tcW w:w="3399" w:type="dxa"/>
            <w:shd w:val="clear" w:color="auto" w:fill="auto"/>
            <w:vAlign w:val="center"/>
          </w:tcPr>
          <w:p w:rsidR="008014A4" w:rsidRPr="00EA18DB" w:rsidRDefault="00EC1CE2" w:rsidP="00A55386">
            <w:pPr>
              <w:ind w:firstLine="567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6134" w:type="dxa"/>
            <w:shd w:val="clear" w:color="auto" w:fill="auto"/>
            <w:vAlign w:val="center"/>
          </w:tcPr>
          <w:p w:rsidR="008014A4" w:rsidRPr="00EA18DB" w:rsidRDefault="00EC1CE2" w:rsidP="00A5538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</w:tr>
    </w:tbl>
    <w:p w:rsidR="008014A4" w:rsidRDefault="008014A4" w:rsidP="00A55386">
      <w:pPr>
        <w:pStyle w:val="12"/>
        <w:spacing w:line="360" w:lineRule="auto"/>
        <w:ind w:left="0" w:firstLine="567"/>
        <w:jc w:val="right"/>
        <w:rPr>
          <w:b/>
          <w:i/>
          <w:szCs w:val="24"/>
        </w:rPr>
      </w:pPr>
    </w:p>
    <w:p w:rsidR="008423CC" w:rsidRPr="00261D27" w:rsidRDefault="008423CC" w:rsidP="00A55386">
      <w:pPr>
        <w:pStyle w:val="12"/>
        <w:spacing w:line="360" w:lineRule="auto"/>
        <w:ind w:left="0" w:firstLine="567"/>
        <w:jc w:val="right"/>
        <w:rPr>
          <w:b/>
          <w:i/>
          <w:szCs w:val="24"/>
        </w:rPr>
      </w:pPr>
      <w:r w:rsidRPr="00261D27">
        <w:rPr>
          <w:b/>
          <w:i/>
          <w:szCs w:val="24"/>
        </w:rPr>
        <w:t>Таблица 3.3</w:t>
      </w:r>
    </w:p>
    <w:p w:rsidR="008423CC" w:rsidRDefault="008423CC" w:rsidP="00A55386">
      <w:pPr>
        <w:pStyle w:val="12"/>
        <w:spacing w:line="360" w:lineRule="auto"/>
        <w:ind w:left="0" w:firstLine="567"/>
        <w:jc w:val="center"/>
        <w:rPr>
          <w:b/>
          <w:szCs w:val="24"/>
        </w:rPr>
      </w:pPr>
      <w:r w:rsidRPr="000E7D51">
        <w:rPr>
          <w:b/>
          <w:szCs w:val="24"/>
        </w:rPr>
        <w:t>Вторичные объекты недвижимости</w:t>
      </w:r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0"/>
        <w:gridCol w:w="3544"/>
        <w:gridCol w:w="6134"/>
      </w:tblGrid>
      <w:tr w:rsidR="008423CC" w:rsidRPr="00D64AEB" w:rsidTr="00A07F7C">
        <w:tc>
          <w:tcPr>
            <w:tcW w:w="580" w:type="dxa"/>
            <w:shd w:val="clear" w:color="auto" w:fill="auto"/>
            <w:vAlign w:val="center"/>
          </w:tcPr>
          <w:p w:rsidR="008423CC" w:rsidRPr="00D64AEB" w:rsidRDefault="008423CC" w:rsidP="00A5538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b/>
                <w:color w:val="000000"/>
                <w:sz w:val="20"/>
              </w:rPr>
            </w:pPr>
            <w:r w:rsidRPr="00D64AEB">
              <w:rPr>
                <w:b/>
                <w:color w:val="000000"/>
                <w:sz w:val="20"/>
              </w:rPr>
              <w:t xml:space="preserve">№ </w:t>
            </w:r>
            <w:proofErr w:type="spellStart"/>
            <w:proofErr w:type="gramStart"/>
            <w:r w:rsidRPr="00D64AEB">
              <w:rPr>
                <w:b/>
                <w:color w:val="000000"/>
                <w:sz w:val="20"/>
              </w:rPr>
              <w:t>п</w:t>
            </w:r>
            <w:proofErr w:type="spellEnd"/>
            <w:proofErr w:type="gramEnd"/>
            <w:r w:rsidRPr="00D64AEB">
              <w:rPr>
                <w:b/>
                <w:color w:val="000000"/>
                <w:sz w:val="20"/>
              </w:rPr>
              <w:t>/</w:t>
            </w:r>
            <w:proofErr w:type="spellStart"/>
            <w:r w:rsidRPr="00D64AEB">
              <w:rPr>
                <w:b/>
                <w:color w:val="000000"/>
                <w:sz w:val="20"/>
              </w:rPr>
              <w:t>п</w:t>
            </w:r>
            <w:proofErr w:type="spellEnd"/>
          </w:p>
        </w:tc>
        <w:tc>
          <w:tcPr>
            <w:tcW w:w="3544" w:type="dxa"/>
            <w:shd w:val="clear" w:color="auto" w:fill="auto"/>
            <w:vAlign w:val="center"/>
          </w:tcPr>
          <w:p w:rsidR="008423CC" w:rsidRPr="00D64AEB" w:rsidRDefault="008423CC" w:rsidP="00A5538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b/>
                <w:color w:val="000000"/>
                <w:sz w:val="20"/>
              </w:rPr>
            </w:pPr>
            <w:r w:rsidRPr="00D64AEB">
              <w:rPr>
                <w:b/>
                <w:color w:val="000000"/>
                <w:sz w:val="20"/>
              </w:rPr>
              <w:t>Кадастровый номер</w:t>
            </w:r>
          </w:p>
        </w:tc>
        <w:tc>
          <w:tcPr>
            <w:tcW w:w="6134" w:type="dxa"/>
            <w:shd w:val="clear" w:color="auto" w:fill="auto"/>
            <w:vAlign w:val="center"/>
          </w:tcPr>
          <w:p w:rsidR="008423CC" w:rsidRPr="00D64AEB" w:rsidRDefault="008423CC" w:rsidP="00A5538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b/>
                <w:color w:val="000000"/>
                <w:sz w:val="20"/>
              </w:rPr>
            </w:pPr>
            <w:r w:rsidRPr="00D64AEB">
              <w:rPr>
                <w:b/>
                <w:color w:val="000000"/>
                <w:sz w:val="20"/>
              </w:rPr>
              <w:t>Адрес</w:t>
            </w:r>
          </w:p>
        </w:tc>
      </w:tr>
      <w:tr w:rsidR="00EC1CE2" w:rsidRPr="00D64AEB" w:rsidTr="00A07F7C">
        <w:tc>
          <w:tcPr>
            <w:tcW w:w="580" w:type="dxa"/>
            <w:shd w:val="clear" w:color="auto" w:fill="auto"/>
          </w:tcPr>
          <w:p w:rsidR="00EC1CE2" w:rsidRPr="00D64AEB" w:rsidRDefault="00EC1CE2" w:rsidP="00A5538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color w:val="000000"/>
                <w:sz w:val="20"/>
              </w:rPr>
            </w:pPr>
            <w:r w:rsidRPr="00D64AEB">
              <w:rPr>
                <w:color w:val="000000"/>
                <w:sz w:val="20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C1CE2" w:rsidRPr="00EA18DB" w:rsidRDefault="00EC1CE2" w:rsidP="00A55386">
            <w:pPr>
              <w:ind w:firstLine="567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6134" w:type="dxa"/>
            <w:shd w:val="clear" w:color="auto" w:fill="auto"/>
            <w:vAlign w:val="center"/>
          </w:tcPr>
          <w:p w:rsidR="00EC1CE2" w:rsidRPr="00EA18DB" w:rsidRDefault="00EC1CE2" w:rsidP="00A5538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</w:tr>
    </w:tbl>
    <w:p w:rsidR="008423CC" w:rsidRPr="00261D27" w:rsidRDefault="008423CC" w:rsidP="00A55386">
      <w:pPr>
        <w:pStyle w:val="12"/>
        <w:spacing w:before="240" w:line="360" w:lineRule="auto"/>
        <w:ind w:left="0" w:firstLine="567"/>
        <w:jc w:val="right"/>
        <w:rPr>
          <w:b/>
          <w:i/>
          <w:szCs w:val="24"/>
        </w:rPr>
      </w:pPr>
      <w:bookmarkStart w:id="104" w:name="temp3"/>
      <w:bookmarkEnd w:id="104"/>
      <w:r w:rsidRPr="00261D27">
        <w:rPr>
          <w:b/>
          <w:i/>
          <w:szCs w:val="24"/>
        </w:rPr>
        <w:t>Таблица 3.4</w:t>
      </w:r>
    </w:p>
    <w:p w:rsidR="008423CC" w:rsidRPr="000E7D51" w:rsidRDefault="008423CC" w:rsidP="00A55386">
      <w:pPr>
        <w:shd w:val="clear" w:color="auto" w:fill="FFFFFF"/>
        <w:autoSpaceDE w:val="0"/>
        <w:autoSpaceDN w:val="0"/>
        <w:adjustRightInd w:val="0"/>
        <w:spacing w:after="120" w:line="360" w:lineRule="auto"/>
        <w:ind w:firstLine="567"/>
        <w:jc w:val="center"/>
        <w:rPr>
          <w:b/>
        </w:rPr>
      </w:pPr>
      <w:r w:rsidRPr="000E7D51">
        <w:rPr>
          <w:b/>
        </w:rPr>
        <w:t xml:space="preserve">Земельные участки, сформированные по результатам работ по межеванию и прошедшие проверку </w:t>
      </w:r>
      <w:r w:rsidRPr="000E7D51">
        <w:rPr>
          <w:b/>
          <w:color w:val="000000"/>
        </w:rPr>
        <w:t xml:space="preserve">и приемку </w:t>
      </w:r>
      <w:r w:rsidRPr="000E7D51">
        <w:rPr>
          <w:b/>
        </w:rPr>
        <w:t>в ФГУ «Земельная кадастровая палата»</w:t>
      </w:r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8"/>
        <w:gridCol w:w="1975"/>
        <w:gridCol w:w="1293"/>
        <w:gridCol w:w="2709"/>
        <w:gridCol w:w="3703"/>
      </w:tblGrid>
      <w:tr w:rsidR="00020916" w:rsidRPr="00DD7C5F" w:rsidTr="00020916">
        <w:tc>
          <w:tcPr>
            <w:tcW w:w="578" w:type="dxa"/>
            <w:shd w:val="clear" w:color="auto" w:fill="auto"/>
            <w:vAlign w:val="center"/>
          </w:tcPr>
          <w:p w:rsidR="00020916" w:rsidRPr="00DD7C5F" w:rsidRDefault="00020916" w:rsidP="00A5538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b/>
                <w:sz w:val="20"/>
              </w:rPr>
            </w:pPr>
            <w:r w:rsidRPr="00DD7C5F"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 w:rsidRPr="00DD7C5F">
              <w:rPr>
                <w:b/>
                <w:sz w:val="20"/>
              </w:rPr>
              <w:t>п</w:t>
            </w:r>
            <w:proofErr w:type="spellEnd"/>
            <w:proofErr w:type="gramEnd"/>
            <w:r w:rsidRPr="00DD7C5F">
              <w:rPr>
                <w:b/>
                <w:sz w:val="20"/>
              </w:rPr>
              <w:t>/</w:t>
            </w:r>
            <w:proofErr w:type="spellStart"/>
            <w:r w:rsidRPr="00DD7C5F"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1975" w:type="dxa"/>
            <w:shd w:val="clear" w:color="auto" w:fill="auto"/>
            <w:vAlign w:val="center"/>
          </w:tcPr>
          <w:p w:rsidR="00020916" w:rsidRPr="00DD7C5F" w:rsidRDefault="00020916" w:rsidP="00841C9D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DD7C5F">
              <w:rPr>
                <w:b/>
                <w:sz w:val="20"/>
              </w:rPr>
              <w:t>Идентификационный номер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020916" w:rsidRPr="00DD7C5F" w:rsidRDefault="00020916" w:rsidP="00841C9D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DD7C5F">
              <w:rPr>
                <w:b/>
                <w:sz w:val="20"/>
              </w:rPr>
              <w:t>Площадь, кв.м.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020916" w:rsidRPr="00DD7C5F" w:rsidRDefault="00020916" w:rsidP="00A5538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b/>
                <w:sz w:val="20"/>
              </w:rPr>
            </w:pPr>
            <w:r w:rsidRPr="00DD7C5F">
              <w:rPr>
                <w:b/>
                <w:sz w:val="20"/>
              </w:rPr>
              <w:t>Ограничения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020916" w:rsidRPr="00DD7C5F" w:rsidRDefault="00020916" w:rsidP="00A5538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b/>
                <w:sz w:val="20"/>
              </w:rPr>
            </w:pPr>
            <w:r w:rsidRPr="00DD7C5F">
              <w:rPr>
                <w:b/>
                <w:sz w:val="20"/>
              </w:rPr>
              <w:t>Адрес</w:t>
            </w:r>
          </w:p>
        </w:tc>
      </w:tr>
      <w:tr w:rsidR="002071BB" w:rsidRPr="00DD7C5F" w:rsidTr="002071BB">
        <w:trPr>
          <w:trHeight w:val="85"/>
        </w:trPr>
        <w:tc>
          <w:tcPr>
            <w:tcW w:w="578" w:type="dxa"/>
            <w:shd w:val="clear" w:color="auto" w:fill="auto"/>
          </w:tcPr>
          <w:p w:rsidR="002071BB" w:rsidRPr="00DD7C5F" w:rsidRDefault="002071BB" w:rsidP="00A5538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sz w:val="20"/>
              </w:rPr>
            </w:pPr>
          </w:p>
        </w:tc>
        <w:tc>
          <w:tcPr>
            <w:tcW w:w="1975" w:type="dxa"/>
            <w:shd w:val="clear" w:color="auto" w:fill="auto"/>
            <w:vAlign w:val="center"/>
          </w:tcPr>
          <w:p w:rsidR="002071BB" w:rsidRPr="00E21246" w:rsidRDefault="003C3791" w:rsidP="00AF3711">
            <w:pPr>
              <w:ind w:firstLine="24"/>
              <w:jc w:val="center"/>
              <w:rPr>
                <w:sz w:val="20"/>
              </w:rPr>
            </w:pPr>
            <w:r>
              <w:rPr>
                <w:sz w:val="20"/>
              </w:rPr>
              <w:t>:</w:t>
            </w:r>
            <w:r w:rsidR="002071BB" w:rsidRPr="00E21246">
              <w:rPr>
                <w:sz w:val="20"/>
              </w:rPr>
              <w:t>зу</w:t>
            </w:r>
            <w:proofErr w:type="gramStart"/>
            <w:r w:rsidR="002071BB" w:rsidRPr="00E21246">
              <w:rPr>
                <w:sz w:val="20"/>
              </w:rPr>
              <w:t>1</w:t>
            </w:r>
            <w:proofErr w:type="gramEnd"/>
          </w:p>
        </w:tc>
        <w:tc>
          <w:tcPr>
            <w:tcW w:w="1293" w:type="dxa"/>
            <w:shd w:val="clear" w:color="auto" w:fill="auto"/>
            <w:vAlign w:val="center"/>
          </w:tcPr>
          <w:p w:rsidR="002071BB" w:rsidRPr="00E21246" w:rsidRDefault="00CD07B3" w:rsidP="00AF3711">
            <w:pPr>
              <w:ind w:firstLine="60"/>
              <w:jc w:val="center"/>
              <w:rPr>
                <w:sz w:val="20"/>
              </w:rPr>
            </w:pPr>
            <w:r>
              <w:rPr>
                <w:sz w:val="20"/>
              </w:rPr>
              <w:t>4967</w:t>
            </w:r>
          </w:p>
        </w:tc>
        <w:tc>
          <w:tcPr>
            <w:tcW w:w="2709" w:type="dxa"/>
            <w:shd w:val="clear" w:color="auto" w:fill="auto"/>
          </w:tcPr>
          <w:p w:rsidR="002071BB" w:rsidRPr="00E21246" w:rsidRDefault="004539DC" w:rsidP="004539DC">
            <w:pPr>
              <w:tabs>
                <w:tab w:val="num" w:pos="426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Санитарные нормы и правила 2.1.4.1110-02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CD07B3" w:rsidRPr="009A366A" w:rsidRDefault="00CD07B3" w:rsidP="00CD07B3">
            <w:pPr>
              <w:pStyle w:val="affd"/>
              <w:spacing w:line="240" w:lineRule="auto"/>
              <w:rPr>
                <w:rFonts w:eastAsia="Lucida Sans Unicode"/>
                <w:kern w:val="1"/>
                <w:sz w:val="20"/>
              </w:rPr>
            </w:pPr>
            <w:r w:rsidRPr="009A366A">
              <w:rPr>
                <w:rFonts w:eastAsia="Lucida Sans Unicode"/>
                <w:kern w:val="1"/>
                <w:sz w:val="20"/>
              </w:rPr>
              <w:t xml:space="preserve">д. Бор, </w:t>
            </w:r>
            <w:proofErr w:type="spellStart"/>
            <w:r w:rsidRPr="009A366A">
              <w:rPr>
                <w:rFonts w:eastAsia="Lucida Sans Unicode"/>
                <w:kern w:val="1"/>
                <w:sz w:val="20"/>
              </w:rPr>
              <w:t>Шимского</w:t>
            </w:r>
            <w:proofErr w:type="spellEnd"/>
            <w:r w:rsidRPr="009A366A">
              <w:rPr>
                <w:rFonts w:eastAsia="Lucida Sans Unicode"/>
                <w:kern w:val="1"/>
                <w:sz w:val="20"/>
              </w:rPr>
              <w:t xml:space="preserve"> городского поселения </w:t>
            </w:r>
            <w:proofErr w:type="spellStart"/>
            <w:r w:rsidRPr="009A366A">
              <w:rPr>
                <w:rFonts w:eastAsia="Lucida Sans Unicode"/>
                <w:kern w:val="1"/>
                <w:sz w:val="20"/>
              </w:rPr>
              <w:t>Шимского</w:t>
            </w:r>
            <w:proofErr w:type="spellEnd"/>
            <w:r w:rsidRPr="009A366A">
              <w:rPr>
                <w:rFonts w:eastAsia="Lucida Sans Unicode"/>
                <w:kern w:val="1"/>
                <w:sz w:val="20"/>
              </w:rPr>
              <w:t xml:space="preserve"> муниципального района, Новгородской области </w:t>
            </w:r>
          </w:p>
          <w:p w:rsidR="002071BB" w:rsidRPr="004539DC" w:rsidRDefault="002071BB" w:rsidP="001A7002">
            <w:pPr>
              <w:ind w:firstLine="9"/>
              <w:jc w:val="center"/>
              <w:rPr>
                <w:sz w:val="20"/>
              </w:rPr>
            </w:pPr>
          </w:p>
        </w:tc>
      </w:tr>
    </w:tbl>
    <w:p w:rsidR="004539DC" w:rsidRDefault="004539DC" w:rsidP="00A55386">
      <w:pPr>
        <w:pStyle w:val="12"/>
        <w:spacing w:before="240" w:line="360" w:lineRule="auto"/>
        <w:ind w:left="0" w:firstLine="567"/>
        <w:jc w:val="right"/>
        <w:rPr>
          <w:b/>
          <w:i/>
          <w:szCs w:val="24"/>
        </w:rPr>
      </w:pPr>
      <w:bookmarkStart w:id="105" w:name="OLE_LINK8"/>
      <w:bookmarkStart w:id="106" w:name="OLE_LINK9"/>
      <w:bookmarkStart w:id="107" w:name="_Toc206936863"/>
      <w:bookmarkStart w:id="108" w:name="_Toc206936928"/>
      <w:bookmarkEnd w:id="105"/>
      <w:bookmarkEnd w:id="106"/>
    </w:p>
    <w:p w:rsidR="004539DC" w:rsidRDefault="004539DC" w:rsidP="00A55386">
      <w:pPr>
        <w:pStyle w:val="12"/>
        <w:spacing w:before="240" w:line="360" w:lineRule="auto"/>
        <w:ind w:left="0" w:firstLine="567"/>
        <w:jc w:val="right"/>
        <w:rPr>
          <w:b/>
          <w:i/>
          <w:szCs w:val="24"/>
        </w:rPr>
      </w:pPr>
    </w:p>
    <w:p w:rsidR="004539DC" w:rsidRDefault="004539DC" w:rsidP="00A55386">
      <w:pPr>
        <w:pStyle w:val="12"/>
        <w:spacing w:before="240" w:line="360" w:lineRule="auto"/>
        <w:ind w:left="0" w:firstLine="567"/>
        <w:jc w:val="right"/>
        <w:rPr>
          <w:b/>
          <w:i/>
          <w:szCs w:val="24"/>
        </w:rPr>
      </w:pPr>
    </w:p>
    <w:p w:rsidR="008423CC" w:rsidRPr="000E7D51" w:rsidRDefault="008423CC" w:rsidP="00A55386">
      <w:pPr>
        <w:pStyle w:val="12"/>
        <w:spacing w:before="240" w:line="360" w:lineRule="auto"/>
        <w:ind w:left="0" w:firstLine="567"/>
        <w:jc w:val="right"/>
        <w:rPr>
          <w:b/>
          <w:i/>
          <w:szCs w:val="24"/>
        </w:rPr>
      </w:pPr>
      <w:r w:rsidRPr="000E7D51">
        <w:rPr>
          <w:b/>
          <w:i/>
          <w:szCs w:val="24"/>
        </w:rPr>
        <w:t>Таблица 3.5</w:t>
      </w:r>
    </w:p>
    <w:p w:rsidR="004539DC" w:rsidRDefault="004539DC" w:rsidP="00A55386">
      <w:pPr>
        <w:pStyle w:val="12"/>
        <w:spacing w:line="360" w:lineRule="auto"/>
        <w:ind w:left="0" w:firstLine="567"/>
        <w:jc w:val="center"/>
        <w:rPr>
          <w:b/>
          <w:szCs w:val="24"/>
        </w:rPr>
      </w:pPr>
    </w:p>
    <w:p w:rsidR="004539DC" w:rsidRDefault="004539DC" w:rsidP="00A55386">
      <w:pPr>
        <w:pStyle w:val="12"/>
        <w:spacing w:line="360" w:lineRule="auto"/>
        <w:ind w:left="0" w:firstLine="567"/>
        <w:jc w:val="center"/>
        <w:rPr>
          <w:b/>
          <w:szCs w:val="24"/>
        </w:rPr>
      </w:pPr>
    </w:p>
    <w:p w:rsidR="008423CC" w:rsidRPr="000E7D51" w:rsidRDefault="008423CC" w:rsidP="00A55386">
      <w:pPr>
        <w:pStyle w:val="12"/>
        <w:spacing w:line="360" w:lineRule="auto"/>
        <w:ind w:left="0" w:firstLine="567"/>
        <w:jc w:val="center"/>
        <w:rPr>
          <w:szCs w:val="24"/>
        </w:rPr>
      </w:pPr>
      <w:r w:rsidRPr="000E7D51">
        <w:rPr>
          <w:b/>
          <w:szCs w:val="24"/>
        </w:rPr>
        <w:t>Объекты капитального строительства, подлежащие сносу</w:t>
      </w:r>
    </w:p>
    <w:tbl>
      <w:tblPr>
        <w:tblW w:w="500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9"/>
        <w:gridCol w:w="2014"/>
        <w:gridCol w:w="640"/>
        <w:gridCol w:w="822"/>
        <w:gridCol w:w="840"/>
        <w:gridCol w:w="774"/>
        <w:gridCol w:w="519"/>
        <w:gridCol w:w="607"/>
        <w:gridCol w:w="698"/>
        <w:gridCol w:w="677"/>
        <w:gridCol w:w="556"/>
        <w:gridCol w:w="562"/>
        <w:gridCol w:w="700"/>
        <w:gridCol w:w="457"/>
      </w:tblGrid>
      <w:tr w:rsidR="008423CC" w:rsidRPr="005E5A20" w:rsidTr="00655320">
        <w:trPr>
          <w:trHeight w:val="255"/>
          <w:tblHeader/>
          <w:jc w:val="center"/>
        </w:trPr>
        <w:tc>
          <w:tcPr>
            <w:tcW w:w="208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bookmarkEnd w:id="107"/>
          <w:bookmarkEnd w:id="108"/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 w:rsidRPr="00FC26AD">
              <w:rPr>
                <w:b/>
                <w:sz w:val="20"/>
              </w:rPr>
              <w:t>п</w:t>
            </w:r>
            <w:proofErr w:type="spellEnd"/>
            <w:proofErr w:type="gramEnd"/>
            <w:r w:rsidRPr="00FC26AD">
              <w:rPr>
                <w:b/>
                <w:sz w:val="20"/>
              </w:rPr>
              <w:t>/</w:t>
            </w:r>
            <w:proofErr w:type="spellStart"/>
            <w:r w:rsidRPr="00FC26AD"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978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Адрес</w:t>
            </w:r>
          </w:p>
        </w:tc>
        <w:tc>
          <w:tcPr>
            <w:tcW w:w="1494" w:type="pct"/>
            <w:gridSpan w:val="4"/>
            <w:tcBorders>
              <w:top w:val="single" w:sz="4" w:space="0" w:color="auto"/>
            </w:tcBorders>
            <w:noWrap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Характеристики д</w:t>
            </w:r>
            <w:proofErr w:type="gramStart"/>
            <w:r w:rsidRPr="00FC26AD">
              <w:rPr>
                <w:b/>
                <w:sz w:val="20"/>
              </w:rPr>
              <w:t>.а</w:t>
            </w:r>
            <w:proofErr w:type="gramEnd"/>
          </w:p>
        </w:tc>
        <w:tc>
          <w:tcPr>
            <w:tcW w:w="1214" w:type="pct"/>
            <w:gridSpan w:val="4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:rsidR="008423CC" w:rsidRPr="00FC26AD" w:rsidRDefault="008423CC" w:rsidP="00540481">
            <w:pPr>
              <w:ind w:left="-57" w:right="-57"/>
              <w:jc w:val="center"/>
              <w:rPr>
                <w:b/>
                <w:sz w:val="20"/>
              </w:rPr>
            </w:pPr>
            <w:proofErr w:type="gramStart"/>
            <w:r w:rsidRPr="00FC26AD">
              <w:rPr>
                <w:b/>
                <w:sz w:val="20"/>
              </w:rPr>
              <w:t>Количество проживающих в домах</w:t>
            </w:r>
            <w:proofErr w:type="gramEnd"/>
          </w:p>
          <w:p w:rsidR="008423CC" w:rsidRPr="00FC26AD" w:rsidRDefault="008423CC" w:rsidP="00540481">
            <w:pPr>
              <w:ind w:left="-57" w:right="-5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государственного жилищного фонда</w:t>
            </w:r>
          </w:p>
        </w:tc>
        <w:tc>
          <w:tcPr>
            <w:tcW w:w="1149" w:type="pct"/>
            <w:gridSpan w:val="4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8423CC" w:rsidRPr="00FC26AD" w:rsidRDefault="008423CC" w:rsidP="00540481">
            <w:pPr>
              <w:ind w:left="-57" w:right="-5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 xml:space="preserve">Количество </w:t>
            </w:r>
            <w:proofErr w:type="gramStart"/>
            <w:r w:rsidRPr="00FC26AD">
              <w:rPr>
                <w:b/>
                <w:sz w:val="20"/>
              </w:rPr>
              <w:t>проживающих</w:t>
            </w:r>
            <w:proofErr w:type="gramEnd"/>
            <w:r w:rsidRPr="00FC26AD">
              <w:rPr>
                <w:b/>
                <w:sz w:val="20"/>
              </w:rPr>
              <w:t xml:space="preserve"> на праве собственности</w:t>
            </w:r>
          </w:p>
        </w:tc>
      </w:tr>
      <w:tr w:rsidR="008423CC" w:rsidRPr="005E5A20" w:rsidTr="00655320">
        <w:trPr>
          <w:trHeight w:val="276"/>
          <w:tblHeader/>
          <w:jc w:val="center"/>
        </w:trPr>
        <w:tc>
          <w:tcPr>
            <w:tcW w:w="208" w:type="pct"/>
            <w:vMerge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</w:p>
        </w:tc>
        <w:tc>
          <w:tcPr>
            <w:tcW w:w="978" w:type="pct"/>
            <w:vMerge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</w:p>
        </w:tc>
        <w:tc>
          <w:tcPr>
            <w:tcW w:w="311" w:type="pct"/>
            <w:vMerge w:val="restart"/>
            <w:vAlign w:val="center"/>
            <w:hideMark/>
          </w:tcPr>
          <w:p w:rsidR="008423CC" w:rsidRPr="00FC26AD" w:rsidRDefault="00540481" w:rsidP="00540481">
            <w:pPr>
              <w:ind w:left="-57" w:right="-57" w:firstLine="56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ГГо</w:t>
            </w:r>
            <w:r w:rsidR="008423CC" w:rsidRPr="00FC26AD">
              <w:rPr>
                <w:b/>
                <w:sz w:val="20"/>
              </w:rPr>
              <w:t>д</w:t>
            </w:r>
            <w:proofErr w:type="spellEnd"/>
            <w:r w:rsidR="008423CC" w:rsidRPr="00FC26AD">
              <w:rPr>
                <w:b/>
                <w:sz w:val="20"/>
              </w:rPr>
              <w:t xml:space="preserve"> постройки</w:t>
            </w:r>
          </w:p>
        </w:tc>
        <w:tc>
          <w:tcPr>
            <w:tcW w:w="399" w:type="pct"/>
            <w:vMerge w:val="restart"/>
            <w:noWrap/>
            <w:vAlign w:val="center"/>
            <w:hideMark/>
          </w:tcPr>
          <w:p w:rsidR="008423CC" w:rsidRPr="00FC26AD" w:rsidRDefault="008423CC" w:rsidP="00540481">
            <w:pPr>
              <w:ind w:left="-57" w:right="-5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Серия</w:t>
            </w:r>
          </w:p>
        </w:tc>
        <w:tc>
          <w:tcPr>
            <w:tcW w:w="408" w:type="pct"/>
            <w:vMerge w:val="restart"/>
            <w:vAlign w:val="center"/>
            <w:hideMark/>
          </w:tcPr>
          <w:p w:rsidR="008423CC" w:rsidRPr="00FC26AD" w:rsidRDefault="008423CC" w:rsidP="00540481">
            <w:pPr>
              <w:ind w:left="-57" w:right="-5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Материал стен</w:t>
            </w:r>
          </w:p>
        </w:tc>
        <w:tc>
          <w:tcPr>
            <w:tcW w:w="376" w:type="pct"/>
            <w:vMerge w:val="restart"/>
            <w:vAlign w:val="center"/>
            <w:hideMark/>
          </w:tcPr>
          <w:p w:rsidR="008423CC" w:rsidRPr="00FC26AD" w:rsidRDefault="008423CC" w:rsidP="00540481">
            <w:pPr>
              <w:ind w:left="-57" w:right="-5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Этажность</w:t>
            </w:r>
          </w:p>
        </w:tc>
        <w:tc>
          <w:tcPr>
            <w:tcW w:w="1214" w:type="pct"/>
            <w:gridSpan w:val="4"/>
            <w:vMerge/>
            <w:noWrap/>
            <w:vAlign w:val="center"/>
            <w:hideMark/>
          </w:tcPr>
          <w:p w:rsidR="008423CC" w:rsidRPr="00FC26AD" w:rsidRDefault="008423CC" w:rsidP="00540481">
            <w:pPr>
              <w:ind w:left="-57" w:right="-57" w:firstLine="567"/>
              <w:jc w:val="center"/>
              <w:rPr>
                <w:b/>
                <w:sz w:val="20"/>
              </w:rPr>
            </w:pPr>
          </w:p>
        </w:tc>
        <w:tc>
          <w:tcPr>
            <w:tcW w:w="1149" w:type="pct"/>
            <w:gridSpan w:val="4"/>
            <w:vMerge/>
            <w:vAlign w:val="center"/>
            <w:hideMark/>
          </w:tcPr>
          <w:p w:rsidR="008423CC" w:rsidRPr="00FC26AD" w:rsidRDefault="008423CC" w:rsidP="00540481">
            <w:pPr>
              <w:ind w:left="-57" w:right="-57" w:firstLine="567"/>
              <w:jc w:val="center"/>
              <w:rPr>
                <w:b/>
                <w:sz w:val="20"/>
              </w:rPr>
            </w:pPr>
          </w:p>
        </w:tc>
      </w:tr>
      <w:tr w:rsidR="008423CC" w:rsidRPr="005E5A20" w:rsidTr="00655320">
        <w:trPr>
          <w:trHeight w:val="255"/>
          <w:tblHeader/>
          <w:jc w:val="center"/>
        </w:trPr>
        <w:tc>
          <w:tcPr>
            <w:tcW w:w="208" w:type="pct"/>
            <w:vMerge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</w:p>
        </w:tc>
        <w:tc>
          <w:tcPr>
            <w:tcW w:w="978" w:type="pct"/>
            <w:vMerge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</w:p>
        </w:tc>
        <w:tc>
          <w:tcPr>
            <w:tcW w:w="311" w:type="pct"/>
            <w:vMerge/>
            <w:vAlign w:val="center"/>
            <w:hideMark/>
          </w:tcPr>
          <w:p w:rsidR="008423CC" w:rsidRPr="00FC26AD" w:rsidRDefault="008423CC" w:rsidP="00540481">
            <w:pPr>
              <w:ind w:left="-57" w:right="-57" w:firstLine="567"/>
              <w:jc w:val="center"/>
              <w:rPr>
                <w:b/>
                <w:sz w:val="20"/>
              </w:rPr>
            </w:pPr>
          </w:p>
        </w:tc>
        <w:tc>
          <w:tcPr>
            <w:tcW w:w="399" w:type="pct"/>
            <w:vMerge/>
            <w:vAlign w:val="center"/>
            <w:hideMark/>
          </w:tcPr>
          <w:p w:rsidR="008423CC" w:rsidRPr="00FC26AD" w:rsidRDefault="008423CC" w:rsidP="00540481">
            <w:pPr>
              <w:ind w:left="-57" w:right="-57" w:firstLine="567"/>
              <w:jc w:val="center"/>
              <w:rPr>
                <w:b/>
                <w:sz w:val="20"/>
              </w:rPr>
            </w:pPr>
          </w:p>
        </w:tc>
        <w:tc>
          <w:tcPr>
            <w:tcW w:w="408" w:type="pct"/>
            <w:vMerge/>
            <w:vAlign w:val="center"/>
            <w:hideMark/>
          </w:tcPr>
          <w:p w:rsidR="008423CC" w:rsidRPr="00FC26AD" w:rsidRDefault="008423CC" w:rsidP="00540481">
            <w:pPr>
              <w:ind w:left="-57" w:right="-57" w:firstLine="567"/>
              <w:jc w:val="center"/>
              <w:rPr>
                <w:b/>
                <w:sz w:val="20"/>
              </w:rPr>
            </w:pPr>
          </w:p>
        </w:tc>
        <w:tc>
          <w:tcPr>
            <w:tcW w:w="376" w:type="pct"/>
            <w:vMerge/>
            <w:vAlign w:val="center"/>
            <w:hideMark/>
          </w:tcPr>
          <w:p w:rsidR="008423CC" w:rsidRPr="00FC26AD" w:rsidRDefault="008423CC" w:rsidP="00540481">
            <w:pPr>
              <w:ind w:left="-57" w:right="-57" w:firstLine="567"/>
              <w:jc w:val="center"/>
              <w:rPr>
                <w:b/>
                <w:sz w:val="20"/>
              </w:rPr>
            </w:pPr>
          </w:p>
        </w:tc>
        <w:tc>
          <w:tcPr>
            <w:tcW w:w="547" w:type="pct"/>
            <w:gridSpan w:val="2"/>
            <w:noWrap/>
            <w:vAlign w:val="center"/>
            <w:hideMark/>
          </w:tcPr>
          <w:p w:rsidR="008423CC" w:rsidRPr="00FC26AD" w:rsidRDefault="008423CC" w:rsidP="00540481">
            <w:pPr>
              <w:ind w:right="-5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всего</w:t>
            </w:r>
          </w:p>
        </w:tc>
        <w:tc>
          <w:tcPr>
            <w:tcW w:w="668" w:type="pct"/>
            <w:gridSpan w:val="2"/>
            <w:noWrap/>
            <w:vAlign w:val="center"/>
            <w:hideMark/>
          </w:tcPr>
          <w:p w:rsidR="008423CC" w:rsidRPr="00FC26AD" w:rsidRDefault="008423CC" w:rsidP="00540481">
            <w:pPr>
              <w:ind w:right="-5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в т.ч. очередники</w:t>
            </w:r>
          </w:p>
        </w:tc>
        <w:tc>
          <w:tcPr>
            <w:tcW w:w="543" w:type="pct"/>
            <w:gridSpan w:val="2"/>
            <w:noWrap/>
            <w:vAlign w:val="center"/>
            <w:hideMark/>
          </w:tcPr>
          <w:p w:rsidR="008423CC" w:rsidRPr="00FC26AD" w:rsidRDefault="008423CC" w:rsidP="00540481">
            <w:pPr>
              <w:ind w:left="-57" w:right="-5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всего</w:t>
            </w:r>
          </w:p>
        </w:tc>
        <w:tc>
          <w:tcPr>
            <w:tcW w:w="606" w:type="pct"/>
            <w:gridSpan w:val="2"/>
            <w:noWrap/>
            <w:vAlign w:val="center"/>
            <w:hideMark/>
          </w:tcPr>
          <w:p w:rsidR="008423CC" w:rsidRPr="00FC26AD" w:rsidRDefault="008423CC" w:rsidP="00540481">
            <w:pPr>
              <w:ind w:right="-5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в т.ч. очередники</w:t>
            </w:r>
          </w:p>
        </w:tc>
      </w:tr>
      <w:tr w:rsidR="008423CC" w:rsidRPr="005E5A20" w:rsidTr="00655320">
        <w:trPr>
          <w:trHeight w:val="255"/>
          <w:tblHeader/>
          <w:jc w:val="center"/>
        </w:trPr>
        <w:tc>
          <w:tcPr>
            <w:tcW w:w="208" w:type="pct"/>
            <w:vMerge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</w:p>
        </w:tc>
        <w:tc>
          <w:tcPr>
            <w:tcW w:w="978" w:type="pct"/>
            <w:vMerge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</w:p>
        </w:tc>
        <w:tc>
          <w:tcPr>
            <w:tcW w:w="311" w:type="pct"/>
            <w:vMerge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</w:p>
        </w:tc>
        <w:tc>
          <w:tcPr>
            <w:tcW w:w="399" w:type="pct"/>
            <w:vMerge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</w:p>
        </w:tc>
        <w:tc>
          <w:tcPr>
            <w:tcW w:w="408" w:type="pct"/>
            <w:vMerge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</w:p>
        </w:tc>
        <w:tc>
          <w:tcPr>
            <w:tcW w:w="376" w:type="pct"/>
            <w:vMerge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</w:p>
        </w:tc>
        <w:tc>
          <w:tcPr>
            <w:tcW w:w="252" w:type="pct"/>
            <w:noWrap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сем.</w:t>
            </w:r>
          </w:p>
        </w:tc>
        <w:tc>
          <w:tcPr>
            <w:tcW w:w="294" w:type="pct"/>
            <w:noWrap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чел.</w:t>
            </w:r>
          </w:p>
        </w:tc>
        <w:tc>
          <w:tcPr>
            <w:tcW w:w="339" w:type="pct"/>
            <w:noWrap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сем.</w:t>
            </w:r>
          </w:p>
        </w:tc>
        <w:tc>
          <w:tcPr>
            <w:tcW w:w="329" w:type="pct"/>
            <w:noWrap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чел.</w:t>
            </w:r>
          </w:p>
        </w:tc>
        <w:tc>
          <w:tcPr>
            <w:tcW w:w="270" w:type="pct"/>
            <w:noWrap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сем.</w:t>
            </w:r>
          </w:p>
        </w:tc>
        <w:tc>
          <w:tcPr>
            <w:tcW w:w="272" w:type="pct"/>
            <w:noWrap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чел.</w:t>
            </w:r>
          </w:p>
        </w:tc>
        <w:tc>
          <w:tcPr>
            <w:tcW w:w="340" w:type="pct"/>
            <w:noWrap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сем.</w:t>
            </w:r>
          </w:p>
        </w:tc>
        <w:tc>
          <w:tcPr>
            <w:tcW w:w="266" w:type="pct"/>
            <w:noWrap/>
            <w:vAlign w:val="center"/>
            <w:hideMark/>
          </w:tcPr>
          <w:p w:rsidR="008423CC" w:rsidRPr="00FC26AD" w:rsidRDefault="008423CC" w:rsidP="00A55386">
            <w:pPr>
              <w:ind w:left="-57" w:right="-57" w:firstLine="567"/>
              <w:jc w:val="center"/>
              <w:rPr>
                <w:b/>
                <w:sz w:val="20"/>
              </w:rPr>
            </w:pPr>
            <w:r w:rsidRPr="00FC26AD">
              <w:rPr>
                <w:b/>
                <w:sz w:val="20"/>
              </w:rPr>
              <w:t>чел.</w:t>
            </w:r>
          </w:p>
        </w:tc>
      </w:tr>
      <w:tr w:rsidR="008423CC" w:rsidRPr="005E5A20" w:rsidTr="00655320">
        <w:trPr>
          <w:trHeight w:val="255"/>
          <w:jc w:val="center"/>
        </w:trPr>
        <w:tc>
          <w:tcPr>
            <w:tcW w:w="208" w:type="pct"/>
            <w:noWrap/>
            <w:vAlign w:val="center"/>
            <w:hideMark/>
          </w:tcPr>
          <w:p w:rsidR="008423CC" w:rsidRPr="005E5A20" w:rsidRDefault="008423CC" w:rsidP="00A55386">
            <w:pPr>
              <w:ind w:left="-57" w:right="-57" w:firstLine="567"/>
              <w:jc w:val="center"/>
              <w:rPr>
                <w:sz w:val="20"/>
              </w:rPr>
            </w:pPr>
            <w:r w:rsidRPr="005E5A20">
              <w:rPr>
                <w:sz w:val="20"/>
              </w:rPr>
              <w:t>1</w:t>
            </w:r>
          </w:p>
        </w:tc>
        <w:tc>
          <w:tcPr>
            <w:tcW w:w="978" w:type="pct"/>
            <w:noWrap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11" w:type="pct"/>
            <w:noWrap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9" w:type="pct"/>
            <w:noWrap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08" w:type="pct"/>
            <w:noWrap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76" w:type="pct"/>
            <w:noWrap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52" w:type="pct"/>
            <w:noWrap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94" w:type="pct"/>
            <w:noWrap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39" w:type="pct"/>
            <w:noWrap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29" w:type="pct"/>
            <w:noWrap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70" w:type="pct"/>
            <w:noWrap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72" w:type="pct"/>
            <w:noWrap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40" w:type="pct"/>
            <w:noWrap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6" w:type="pct"/>
            <w:noWrap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423CC" w:rsidRPr="005E5A20" w:rsidTr="00655320">
        <w:trPr>
          <w:trHeight w:val="255"/>
          <w:jc w:val="center"/>
        </w:trPr>
        <w:tc>
          <w:tcPr>
            <w:tcW w:w="2680" w:type="pct"/>
            <w:gridSpan w:val="6"/>
            <w:noWrap/>
            <w:vAlign w:val="center"/>
            <w:hideMark/>
          </w:tcPr>
          <w:p w:rsidR="008423CC" w:rsidRPr="005E5A20" w:rsidRDefault="008423CC" w:rsidP="00A55386">
            <w:pPr>
              <w:ind w:left="-57" w:right="-57" w:firstLine="567"/>
              <w:jc w:val="center"/>
              <w:rPr>
                <w:sz w:val="20"/>
              </w:rPr>
            </w:pPr>
          </w:p>
        </w:tc>
        <w:tc>
          <w:tcPr>
            <w:tcW w:w="252" w:type="pct"/>
            <w:noWrap/>
            <w:vAlign w:val="center"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94" w:type="pct"/>
            <w:noWrap/>
            <w:vAlign w:val="center"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39" w:type="pct"/>
            <w:noWrap/>
            <w:vAlign w:val="center"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29" w:type="pct"/>
            <w:noWrap/>
            <w:vAlign w:val="center"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70" w:type="pct"/>
            <w:noWrap/>
            <w:vAlign w:val="center"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72" w:type="pct"/>
            <w:noWrap/>
            <w:vAlign w:val="center"/>
            <w:hideMark/>
          </w:tcPr>
          <w:p w:rsidR="008423CC" w:rsidRPr="005E5A20" w:rsidRDefault="00215E17" w:rsidP="00A55386">
            <w:pPr>
              <w:ind w:left="-57" w:right="-100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40" w:type="pct"/>
            <w:noWrap/>
            <w:vAlign w:val="center"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6" w:type="pct"/>
            <w:noWrap/>
            <w:vAlign w:val="center"/>
            <w:hideMark/>
          </w:tcPr>
          <w:p w:rsidR="008423CC" w:rsidRPr="005E5A20" w:rsidRDefault="00215E17" w:rsidP="00A55386">
            <w:pPr>
              <w:ind w:left="-57" w:right="-57" w:firstLine="56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8423CC" w:rsidRPr="00444763" w:rsidRDefault="008423CC" w:rsidP="00A55386">
      <w:pPr>
        <w:pStyle w:val="3"/>
        <w:ind w:firstLine="567"/>
      </w:pPr>
      <w:bookmarkStart w:id="109" w:name="_Toc329879254"/>
      <w:bookmarkStart w:id="110" w:name="_Toc338262688"/>
      <w:bookmarkStart w:id="111" w:name="_Toc289683095"/>
      <w:bookmarkStart w:id="112" w:name="_Toc329875247"/>
      <w:bookmarkStart w:id="113" w:name="_Toc329875508"/>
      <w:bookmarkStart w:id="114" w:name="_Toc329877370"/>
      <w:bookmarkStart w:id="115" w:name="_Toc329877468"/>
      <w:bookmarkStart w:id="116" w:name="_Toc329877536"/>
      <w:r w:rsidRPr="00444763">
        <w:t>4. Охрана историко-культурного наследия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:rsidR="008423CC" w:rsidRPr="00DD7C5F" w:rsidRDefault="008423CC" w:rsidP="00A55386">
      <w:pPr>
        <w:pStyle w:val="21"/>
        <w:spacing w:before="120"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bookmarkStart w:id="117" w:name="_Toc206936858"/>
      <w:bookmarkStart w:id="118" w:name="_Toc206936923"/>
      <w:bookmarkStart w:id="119" w:name="_Toc236832775"/>
      <w:bookmarkEnd w:id="103"/>
      <w:r w:rsidRPr="00DD7C5F">
        <w:rPr>
          <w:rFonts w:ascii="Times New Roman" w:hAnsi="Times New Roman"/>
          <w:sz w:val="24"/>
          <w:szCs w:val="24"/>
        </w:rPr>
        <w:t>По данным Комитета по государственному контролю, использованию и охране памятников истории и культуры территория проектирования не относится к категории земель историко-культурного назначения и расположена за пределами зон охраны объектов культурного наследия.</w:t>
      </w:r>
    </w:p>
    <w:p w:rsidR="008423CC" w:rsidRPr="00444763" w:rsidRDefault="008423CC" w:rsidP="00A55386">
      <w:pPr>
        <w:pStyle w:val="3"/>
        <w:ind w:firstLine="567"/>
      </w:pPr>
      <w:bookmarkStart w:id="120" w:name="_Toc289683096"/>
      <w:bookmarkStart w:id="121" w:name="_Toc329875248"/>
      <w:bookmarkStart w:id="122" w:name="_Toc329875509"/>
      <w:bookmarkStart w:id="123" w:name="_Toc329877371"/>
      <w:bookmarkStart w:id="124" w:name="_Toc329877469"/>
      <w:bookmarkStart w:id="125" w:name="_Toc329877537"/>
      <w:bookmarkStart w:id="126" w:name="_Toc329879255"/>
      <w:bookmarkStart w:id="127" w:name="_Toc338262689"/>
      <w:r w:rsidRPr="00444763">
        <w:t>5. Планировочные ограничения развития территории проектирования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:rsidR="008423CC" w:rsidRPr="00832AE4" w:rsidRDefault="008423CC" w:rsidP="00A55386">
      <w:pPr>
        <w:pStyle w:val="afb"/>
        <w:ind w:firstLine="567"/>
        <w:rPr>
          <w:rFonts w:ascii="Times New Roman" w:hAnsi="Times New Roman"/>
          <w:sz w:val="24"/>
          <w:szCs w:val="24"/>
        </w:rPr>
      </w:pPr>
      <w:r w:rsidRPr="00832AE4">
        <w:rPr>
          <w:rFonts w:ascii="Times New Roman" w:hAnsi="Times New Roman"/>
          <w:sz w:val="24"/>
          <w:szCs w:val="24"/>
        </w:rPr>
        <w:t>На территории проектирования имеются следующие планировочные ограничения:</w:t>
      </w:r>
    </w:p>
    <w:p w:rsidR="008423CC" w:rsidRPr="00DD7C5F" w:rsidRDefault="008423CC" w:rsidP="00A55386">
      <w:pPr>
        <w:pStyle w:val="aff2"/>
        <w:numPr>
          <w:ilvl w:val="0"/>
          <w:numId w:val="8"/>
        </w:numPr>
        <w:tabs>
          <w:tab w:val="left" w:pos="993"/>
        </w:tabs>
        <w:ind w:left="0" w:firstLine="567"/>
        <w:rPr>
          <w:szCs w:val="24"/>
        </w:rPr>
      </w:pPr>
      <w:r w:rsidRPr="00DD7C5F">
        <w:rPr>
          <w:szCs w:val="24"/>
        </w:rPr>
        <w:t>охранные зон</w:t>
      </w:r>
      <w:r w:rsidR="00E21246">
        <w:rPr>
          <w:szCs w:val="24"/>
        </w:rPr>
        <w:t>ы инженерных сетей и сооружений.</w:t>
      </w:r>
    </w:p>
    <w:p w:rsidR="008423CC" w:rsidRPr="00EF1114" w:rsidRDefault="008423CC" w:rsidP="00A55386">
      <w:pPr>
        <w:pStyle w:val="21"/>
        <w:spacing w:before="120" w:after="0" w:line="360" w:lineRule="auto"/>
        <w:ind w:left="0" w:firstLine="567"/>
        <w:rPr>
          <w:rFonts w:ascii="Times New Roman" w:hAnsi="Times New Roman"/>
          <w:b/>
          <w:sz w:val="24"/>
          <w:szCs w:val="24"/>
        </w:rPr>
      </w:pPr>
      <w:r w:rsidRPr="00EF1114">
        <w:rPr>
          <w:rFonts w:ascii="Times New Roman" w:hAnsi="Times New Roman"/>
          <w:b/>
          <w:sz w:val="24"/>
          <w:szCs w:val="24"/>
        </w:rPr>
        <w:t>Охранные зоны инженерных сетей и сооружений</w:t>
      </w:r>
    </w:p>
    <w:p w:rsidR="008423CC" w:rsidRPr="00056D84" w:rsidRDefault="008423CC" w:rsidP="00A55386">
      <w:pPr>
        <w:pStyle w:val="21"/>
        <w:spacing w:before="120"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056D84">
        <w:rPr>
          <w:rFonts w:ascii="Times New Roman" w:hAnsi="Times New Roman"/>
          <w:sz w:val="24"/>
          <w:szCs w:val="24"/>
        </w:rPr>
        <w:t>Наименование охранных зон инженерных сетей и сооружений на территории проектирования с обоснованием размеров представлены в табл.5.1.</w:t>
      </w:r>
    </w:p>
    <w:p w:rsidR="008423CC" w:rsidRPr="00444763" w:rsidRDefault="008423CC" w:rsidP="00A55386">
      <w:pPr>
        <w:tabs>
          <w:tab w:val="left" w:pos="2354"/>
        </w:tabs>
        <w:spacing w:line="360" w:lineRule="auto"/>
        <w:ind w:left="1429" w:firstLine="567"/>
        <w:jc w:val="right"/>
        <w:rPr>
          <w:b/>
          <w:i/>
        </w:rPr>
      </w:pPr>
      <w:r w:rsidRPr="00444763">
        <w:rPr>
          <w:b/>
          <w:i/>
        </w:rPr>
        <w:t>Таблица5.1.</w:t>
      </w:r>
      <w:r w:rsidRPr="00444763">
        <w:rPr>
          <w:b/>
          <w:i/>
        </w:rPr>
        <w:tab/>
      </w:r>
    </w:p>
    <w:p w:rsidR="008423CC" w:rsidRPr="00444763" w:rsidRDefault="008423CC" w:rsidP="00A55386">
      <w:pPr>
        <w:spacing w:line="360" w:lineRule="auto"/>
        <w:ind w:left="1429" w:firstLine="567"/>
        <w:jc w:val="center"/>
        <w:rPr>
          <w:b/>
        </w:rPr>
      </w:pPr>
      <w:r w:rsidRPr="00444763">
        <w:rPr>
          <w:b/>
        </w:rPr>
        <w:t>Охранные зоны инженерных сетей и сооружений</w:t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5"/>
        <w:gridCol w:w="3857"/>
        <w:gridCol w:w="5810"/>
      </w:tblGrid>
      <w:tr w:rsidR="00004CC5" w:rsidRPr="00444763" w:rsidTr="00655320">
        <w:trPr>
          <w:tblHeader/>
        </w:trPr>
        <w:tc>
          <w:tcPr>
            <w:tcW w:w="247" w:type="pct"/>
            <w:vAlign w:val="center"/>
          </w:tcPr>
          <w:p w:rsidR="00004CC5" w:rsidRPr="00444763" w:rsidRDefault="00004CC5" w:rsidP="00FB0DC7">
            <w:pPr>
              <w:tabs>
                <w:tab w:val="num" w:pos="426"/>
              </w:tabs>
              <w:jc w:val="center"/>
              <w:rPr>
                <w:b/>
                <w:sz w:val="20"/>
              </w:rPr>
            </w:pPr>
            <w:r w:rsidRPr="00444763"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 w:rsidRPr="00444763">
              <w:rPr>
                <w:b/>
                <w:sz w:val="20"/>
              </w:rPr>
              <w:t>п</w:t>
            </w:r>
            <w:proofErr w:type="spellEnd"/>
            <w:proofErr w:type="gramEnd"/>
            <w:r w:rsidRPr="00444763">
              <w:rPr>
                <w:b/>
                <w:sz w:val="20"/>
              </w:rPr>
              <w:t>/</w:t>
            </w:r>
            <w:proofErr w:type="spellStart"/>
            <w:r w:rsidRPr="00444763"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1889" w:type="pct"/>
            <w:vAlign w:val="center"/>
          </w:tcPr>
          <w:p w:rsidR="00004CC5" w:rsidRPr="00444763" w:rsidRDefault="00004CC5" w:rsidP="00FB0DC7">
            <w:pPr>
              <w:tabs>
                <w:tab w:val="num" w:pos="426"/>
              </w:tabs>
              <w:jc w:val="center"/>
              <w:rPr>
                <w:b/>
                <w:sz w:val="20"/>
              </w:rPr>
            </w:pPr>
            <w:r w:rsidRPr="00444763">
              <w:rPr>
                <w:b/>
                <w:sz w:val="20"/>
              </w:rPr>
              <w:t>Наименование зоны</w:t>
            </w:r>
          </w:p>
        </w:tc>
        <w:tc>
          <w:tcPr>
            <w:tcW w:w="2846" w:type="pct"/>
            <w:vAlign w:val="center"/>
          </w:tcPr>
          <w:p w:rsidR="00004CC5" w:rsidRPr="00444763" w:rsidRDefault="00004CC5" w:rsidP="00FB0DC7">
            <w:pPr>
              <w:tabs>
                <w:tab w:val="num" w:pos="426"/>
              </w:tabs>
              <w:jc w:val="center"/>
              <w:rPr>
                <w:b/>
                <w:sz w:val="20"/>
              </w:rPr>
            </w:pPr>
            <w:r w:rsidRPr="00444763">
              <w:rPr>
                <w:b/>
                <w:sz w:val="20"/>
              </w:rPr>
              <w:t>Нормативный документ</w:t>
            </w:r>
          </w:p>
        </w:tc>
      </w:tr>
      <w:tr w:rsidR="00004CC5" w:rsidRPr="00444763" w:rsidTr="00655320">
        <w:tc>
          <w:tcPr>
            <w:tcW w:w="247" w:type="pct"/>
          </w:tcPr>
          <w:p w:rsidR="00004CC5" w:rsidRPr="00444763" w:rsidRDefault="00004CC5" w:rsidP="00FB0DC7">
            <w:pPr>
              <w:tabs>
                <w:tab w:val="num" w:pos="426"/>
              </w:tabs>
              <w:jc w:val="center"/>
              <w:rPr>
                <w:sz w:val="20"/>
              </w:rPr>
            </w:pPr>
            <w:r w:rsidRPr="00444763">
              <w:rPr>
                <w:sz w:val="20"/>
              </w:rPr>
              <w:t>1</w:t>
            </w:r>
          </w:p>
        </w:tc>
        <w:tc>
          <w:tcPr>
            <w:tcW w:w="1889" w:type="pct"/>
          </w:tcPr>
          <w:p w:rsidR="00004CC5" w:rsidRPr="00E21246" w:rsidRDefault="00004CC5" w:rsidP="00FB0DC7">
            <w:pPr>
              <w:tabs>
                <w:tab w:val="num" w:pos="426"/>
              </w:tabs>
              <w:rPr>
                <w:sz w:val="20"/>
              </w:rPr>
            </w:pPr>
            <w:r w:rsidRPr="00E21246">
              <w:rPr>
                <w:sz w:val="20"/>
              </w:rPr>
              <w:t>Охранная зона тепловых сетей</w:t>
            </w:r>
          </w:p>
        </w:tc>
        <w:tc>
          <w:tcPr>
            <w:tcW w:w="2846" w:type="pct"/>
          </w:tcPr>
          <w:p w:rsidR="00004CC5" w:rsidRPr="00E21246" w:rsidRDefault="00004CC5" w:rsidP="00FB0DC7">
            <w:pPr>
              <w:tabs>
                <w:tab w:val="num" w:pos="426"/>
              </w:tabs>
              <w:rPr>
                <w:sz w:val="20"/>
              </w:rPr>
            </w:pPr>
            <w:r w:rsidRPr="00E21246">
              <w:rPr>
                <w:sz w:val="20"/>
              </w:rPr>
              <w:t>Типовые правила охраны коммунальных тепловых сетей, утв. приказом Минстроя России от 17.08.1992 № 197. СНиП 41-02-2003 «Тепловые сети», утв. постановлением Госстроя России от 24.06.2003 № 110</w:t>
            </w:r>
          </w:p>
        </w:tc>
      </w:tr>
      <w:tr w:rsidR="00004CC5" w:rsidRPr="00444763" w:rsidTr="00655320">
        <w:tc>
          <w:tcPr>
            <w:tcW w:w="247" w:type="pct"/>
          </w:tcPr>
          <w:p w:rsidR="00004CC5" w:rsidRPr="00444763" w:rsidRDefault="00004CC5" w:rsidP="00FB0DC7">
            <w:pPr>
              <w:tabs>
                <w:tab w:val="num" w:pos="426"/>
              </w:tabs>
              <w:jc w:val="center"/>
              <w:rPr>
                <w:sz w:val="20"/>
              </w:rPr>
            </w:pPr>
            <w:r w:rsidRPr="00444763">
              <w:rPr>
                <w:sz w:val="20"/>
              </w:rPr>
              <w:t>2</w:t>
            </w:r>
          </w:p>
        </w:tc>
        <w:tc>
          <w:tcPr>
            <w:tcW w:w="1889" w:type="pct"/>
          </w:tcPr>
          <w:p w:rsidR="00004CC5" w:rsidRPr="00E21246" w:rsidRDefault="00004CC5" w:rsidP="00FB0DC7">
            <w:pPr>
              <w:tabs>
                <w:tab w:val="num" w:pos="426"/>
              </w:tabs>
              <w:rPr>
                <w:sz w:val="20"/>
              </w:rPr>
            </w:pPr>
            <w:r w:rsidRPr="00E21246">
              <w:rPr>
                <w:sz w:val="20"/>
              </w:rPr>
              <w:t>Охранная зона водопроводных сетей</w:t>
            </w:r>
          </w:p>
        </w:tc>
        <w:tc>
          <w:tcPr>
            <w:tcW w:w="2846" w:type="pct"/>
          </w:tcPr>
          <w:p w:rsidR="00004CC5" w:rsidRPr="00E21246" w:rsidRDefault="00004CC5" w:rsidP="00E21246">
            <w:pPr>
              <w:tabs>
                <w:tab w:val="num" w:pos="426"/>
              </w:tabs>
              <w:rPr>
                <w:sz w:val="20"/>
              </w:rPr>
            </w:pPr>
            <w:r w:rsidRPr="00E21246">
              <w:rPr>
                <w:sz w:val="20"/>
              </w:rPr>
              <w:t xml:space="preserve">СНиП 2.04.02-84* «Водоснабжение. Наружные сети и сооружения», утв. постановлением Госстроя СССР от 27.07.1984 № 123. СНиП II-89-80* «Генеральные планы промышленных предприятий», утв. постановлением Госстроя СССР от 30.12.1980 № 213. </w:t>
            </w:r>
          </w:p>
        </w:tc>
      </w:tr>
      <w:tr w:rsidR="00004CC5" w:rsidRPr="00444763" w:rsidTr="00655320">
        <w:tc>
          <w:tcPr>
            <w:tcW w:w="247" w:type="pct"/>
          </w:tcPr>
          <w:p w:rsidR="00004CC5" w:rsidRPr="00444763" w:rsidRDefault="00004CC5" w:rsidP="00FB0DC7">
            <w:pPr>
              <w:tabs>
                <w:tab w:val="num" w:pos="426"/>
              </w:tabs>
              <w:jc w:val="center"/>
              <w:rPr>
                <w:sz w:val="20"/>
              </w:rPr>
            </w:pPr>
            <w:r w:rsidRPr="00444763">
              <w:rPr>
                <w:sz w:val="20"/>
              </w:rPr>
              <w:lastRenderedPageBreak/>
              <w:t>3</w:t>
            </w:r>
          </w:p>
        </w:tc>
        <w:tc>
          <w:tcPr>
            <w:tcW w:w="1889" w:type="pct"/>
          </w:tcPr>
          <w:p w:rsidR="00004CC5" w:rsidRPr="00E21246" w:rsidRDefault="00004CC5" w:rsidP="00FB0DC7">
            <w:pPr>
              <w:tabs>
                <w:tab w:val="num" w:pos="426"/>
              </w:tabs>
              <w:rPr>
                <w:sz w:val="20"/>
              </w:rPr>
            </w:pPr>
            <w:r w:rsidRPr="00E21246">
              <w:rPr>
                <w:sz w:val="20"/>
              </w:rPr>
              <w:t>Охранная зона газораспределительной сети</w:t>
            </w:r>
          </w:p>
        </w:tc>
        <w:tc>
          <w:tcPr>
            <w:tcW w:w="2846" w:type="pct"/>
          </w:tcPr>
          <w:p w:rsidR="00004CC5" w:rsidRPr="00E21246" w:rsidRDefault="00004CC5" w:rsidP="00FB0DC7">
            <w:pPr>
              <w:tabs>
                <w:tab w:val="num" w:pos="426"/>
              </w:tabs>
              <w:rPr>
                <w:sz w:val="20"/>
              </w:rPr>
            </w:pPr>
            <w:r w:rsidRPr="00E21246">
              <w:rPr>
                <w:sz w:val="20"/>
              </w:rPr>
              <w:t>Федеральный закон от 31.03.1999 № 69-ФЗ «О газоснабжении в Российской Федерации». Правила охраны газораспределительных сетей, утв. постановлением Правительства РФ от 20.11.2000 № 878</w:t>
            </w:r>
          </w:p>
        </w:tc>
      </w:tr>
      <w:tr w:rsidR="00E21246" w:rsidRPr="00444763" w:rsidTr="00655320">
        <w:tc>
          <w:tcPr>
            <w:tcW w:w="247" w:type="pct"/>
          </w:tcPr>
          <w:p w:rsidR="00E21246" w:rsidRPr="00444763" w:rsidRDefault="00E21246" w:rsidP="00FB0DC7">
            <w:pPr>
              <w:tabs>
                <w:tab w:val="num" w:pos="426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89" w:type="pct"/>
          </w:tcPr>
          <w:p w:rsidR="00E21246" w:rsidRPr="00444763" w:rsidRDefault="00E21246" w:rsidP="00E21246">
            <w:pPr>
              <w:tabs>
                <w:tab w:val="num" w:pos="426"/>
              </w:tabs>
              <w:rPr>
                <w:sz w:val="20"/>
              </w:rPr>
            </w:pPr>
            <w:r w:rsidRPr="00444763">
              <w:rPr>
                <w:sz w:val="20"/>
              </w:rPr>
              <w:t>Охранная зона сетей связи и сооружений связи</w:t>
            </w:r>
          </w:p>
        </w:tc>
        <w:tc>
          <w:tcPr>
            <w:tcW w:w="2846" w:type="pct"/>
          </w:tcPr>
          <w:p w:rsidR="00E21246" w:rsidRPr="00444763" w:rsidRDefault="00E21246" w:rsidP="00E21246">
            <w:pPr>
              <w:tabs>
                <w:tab w:val="num" w:pos="426"/>
              </w:tabs>
              <w:rPr>
                <w:sz w:val="20"/>
              </w:rPr>
            </w:pPr>
            <w:r w:rsidRPr="00444763">
              <w:rPr>
                <w:sz w:val="20"/>
              </w:rPr>
              <w:t>ФЗ от 07.07.2003 № 126-ФЗ «О связи». Правила охраны линий и сооружений связи РФ. Утв. пост. Правительства РФ от 09.06.1995 №578</w:t>
            </w:r>
          </w:p>
        </w:tc>
      </w:tr>
      <w:tr w:rsidR="00E21246" w:rsidRPr="00444763" w:rsidTr="00655320">
        <w:tc>
          <w:tcPr>
            <w:tcW w:w="247" w:type="pct"/>
          </w:tcPr>
          <w:p w:rsidR="00E21246" w:rsidRDefault="00E21246" w:rsidP="00FB0DC7">
            <w:pPr>
              <w:tabs>
                <w:tab w:val="num" w:pos="426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89" w:type="pct"/>
          </w:tcPr>
          <w:p w:rsidR="00E21246" w:rsidRPr="00444763" w:rsidRDefault="00E21246" w:rsidP="00E21246">
            <w:pPr>
              <w:tabs>
                <w:tab w:val="num" w:pos="426"/>
              </w:tabs>
              <w:rPr>
                <w:sz w:val="20"/>
              </w:rPr>
            </w:pPr>
            <w:r w:rsidRPr="00444763">
              <w:rPr>
                <w:sz w:val="20"/>
              </w:rPr>
              <w:t xml:space="preserve">Охранная зона подстанций и других электротехнических сооружений </w:t>
            </w:r>
          </w:p>
        </w:tc>
        <w:tc>
          <w:tcPr>
            <w:tcW w:w="2846" w:type="pct"/>
          </w:tcPr>
          <w:p w:rsidR="00E21246" w:rsidRPr="00444763" w:rsidRDefault="00E21246" w:rsidP="00E21246">
            <w:pPr>
              <w:tabs>
                <w:tab w:val="num" w:pos="426"/>
              </w:tabs>
              <w:rPr>
                <w:sz w:val="20"/>
              </w:rPr>
            </w:pPr>
            <w:r w:rsidRPr="00444763">
              <w:rPr>
                <w:sz w:val="20"/>
              </w:rPr>
      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утв. постановлением Правительства РФ от 24.02.2009 № 160</w:t>
            </w:r>
          </w:p>
        </w:tc>
      </w:tr>
    </w:tbl>
    <w:p w:rsidR="008423CC" w:rsidRPr="00444763" w:rsidRDefault="008423CC" w:rsidP="00A55386">
      <w:pPr>
        <w:pStyle w:val="21"/>
        <w:spacing w:before="120"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444763">
        <w:rPr>
          <w:rFonts w:ascii="Times New Roman" w:hAnsi="Times New Roman"/>
          <w:sz w:val="24"/>
          <w:szCs w:val="24"/>
        </w:rPr>
        <w:t>Охранные зоны устанавливаются во избежание повреждения инженерных сетей и сооружений. Режим использования земельных участков, расположенных в границах охранных зон, регламентируется соответствующими нормативными документами.</w:t>
      </w:r>
    </w:p>
    <w:p w:rsidR="008423CC" w:rsidRPr="00444763" w:rsidRDefault="008423CC" w:rsidP="00A55386">
      <w:pPr>
        <w:pStyle w:val="3"/>
        <w:ind w:firstLine="567"/>
      </w:pPr>
      <w:bookmarkStart w:id="128" w:name="_Toc264046976"/>
      <w:bookmarkStart w:id="129" w:name="_Toc289683097"/>
      <w:bookmarkStart w:id="130" w:name="_Toc329875249"/>
      <w:bookmarkStart w:id="131" w:name="_Toc329875510"/>
      <w:bookmarkStart w:id="132" w:name="_Toc329877372"/>
      <w:bookmarkStart w:id="133" w:name="_Toc329877470"/>
      <w:bookmarkStart w:id="134" w:name="_Toc329877538"/>
      <w:bookmarkStart w:id="135" w:name="_Toc329879256"/>
      <w:bookmarkStart w:id="136" w:name="_Toc338262690"/>
      <w:r w:rsidRPr="00444763">
        <w:t>6.Основные направления развития архитектурно-планировочной и функционально-пространственной структуры территории</w:t>
      </w:r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8423CC" w:rsidRPr="00CE3174" w:rsidRDefault="008423CC" w:rsidP="00A55386">
      <w:pPr>
        <w:pStyle w:val="3"/>
        <w:ind w:firstLine="567"/>
        <w:rPr>
          <w:rFonts w:ascii="Times New Roman" w:hAnsi="Times New Roman"/>
        </w:rPr>
      </w:pPr>
      <w:bookmarkStart w:id="137" w:name="_Toc289683098"/>
      <w:bookmarkStart w:id="138" w:name="_Toc329875250"/>
      <w:bookmarkStart w:id="139" w:name="_Toc329875511"/>
      <w:bookmarkStart w:id="140" w:name="_Toc329877373"/>
      <w:bookmarkStart w:id="141" w:name="_Toc329877471"/>
      <w:bookmarkStart w:id="142" w:name="_Toc329877539"/>
      <w:bookmarkStart w:id="143" w:name="_Toc329879257"/>
      <w:bookmarkStart w:id="144" w:name="_Toc338262691"/>
      <w:r w:rsidRPr="00CE3174">
        <w:rPr>
          <w:rFonts w:ascii="Times New Roman" w:hAnsi="Times New Roman"/>
        </w:rPr>
        <w:t>6.1. Планировка и функциональное использование территории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:rsidR="00A07F7C" w:rsidRDefault="003318E0" w:rsidP="002341B0">
      <w:pPr>
        <w:pStyle w:val="12"/>
        <w:tabs>
          <w:tab w:val="left" w:pos="709"/>
        </w:tabs>
        <w:spacing w:line="360" w:lineRule="auto"/>
        <w:ind w:left="0" w:firstLine="567"/>
        <w:rPr>
          <w:szCs w:val="24"/>
        </w:rPr>
      </w:pPr>
      <w:bookmarkStart w:id="145" w:name="_Toc235369831"/>
      <w:bookmarkStart w:id="146" w:name="_Toc230751605"/>
      <w:bookmarkEnd w:id="117"/>
      <w:bookmarkEnd w:id="118"/>
      <w:bookmarkEnd w:id="119"/>
      <w:r w:rsidRPr="00DD7C5F">
        <w:rPr>
          <w:szCs w:val="24"/>
        </w:rPr>
        <w:t xml:space="preserve">Основной задачей </w:t>
      </w:r>
      <w:r w:rsidR="00A07F7C">
        <w:rPr>
          <w:szCs w:val="24"/>
        </w:rPr>
        <w:t xml:space="preserve">проекта планировки </w:t>
      </w:r>
      <w:r w:rsidRPr="00DD7C5F">
        <w:rPr>
          <w:szCs w:val="24"/>
        </w:rPr>
        <w:t xml:space="preserve">территории является </w:t>
      </w:r>
      <w:r w:rsidR="004539DC">
        <w:rPr>
          <w:szCs w:val="24"/>
        </w:rPr>
        <w:t>реконструкция</w:t>
      </w:r>
      <w:r w:rsidR="00B24B3C">
        <w:rPr>
          <w:szCs w:val="24"/>
        </w:rPr>
        <w:t xml:space="preserve"> </w:t>
      </w:r>
      <w:r w:rsidR="004539DC">
        <w:rPr>
          <w:szCs w:val="24"/>
        </w:rPr>
        <w:t>водопровода.</w:t>
      </w:r>
    </w:p>
    <w:p w:rsidR="008423CC" w:rsidRPr="004351DA" w:rsidRDefault="008423CC" w:rsidP="00A07F7C">
      <w:pPr>
        <w:pStyle w:val="12"/>
        <w:tabs>
          <w:tab w:val="left" w:pos="709"/>
        </w:tabs>
        <w:spacing w:line="360" w:lineRule="auto"/>
        <w:ind w:left="0" w:firstLine="567"/>
        <w:jc w:val="right"/>
        <w:rPr>
          <w:b/>
          <w:i/>
        </w:rPr>
      </w:pPr>
      <w:r w:rsidRPr="004351DA">
        <w:rPr>
          <w:b/>
          <w:i/>
        </w:rPr>
        <w:t>Таблица 6.1</w:t>
      </w:r>
    </w:p>
    <w:p w:rsidR="008423CC" w:rsidRPr="004351DA" w:rsidRDefault="008423CC" w:rsidP="00A55386">
      <w:pPr>
        <w:tabs>
          <w:tab w:val="num" w:pos="1260"/>
        </w:tabs>
        <w:spacing w:after="120" w:line="360" w:lineRule="auto"/>
        <w:ind w:firstLine="567"/>
        <w:jc w:val="center"/>
        <w:rPr>
          <w:b/>
        </w:rPr>
      </w:pPr>
      <w:r w:rsidRPr="004351DA">
        <w:rPr>
          <w:b/>
        </w:rPr>
        <w:t>Укрупненный баланс территории по функциональному использованию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8"/>
        <w:gridCol w:w="4556"/>
        <w:gridCol w:w="1307"/>
        <w:gridCol w:w="1312"/>
        <w:gridCol w:w="1307"/>
        <w:gridCol w:w="1159"/>
      </w:tblGrid>
      <w:tr w:rsidR="008423CC" w:rsidRPr="001F399A" w:rsidTr="001F399A">
        <w:trPr>
          <w:trHeight w:val="191"/>
          <w:tblHeader/>
        </w:trPr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3CC" w:rsidRPr="001F399A" w:rsidRDefault="008423CC" w:rsidP="00C41A7F">
            <w:pPr>
              <w:shd w:val="clear" w:color="auto" w:fill="FFFFFF"/>
              <w:ind w:left="-567" w:firstLine="567"/>
              <w:jc w:val="center"/>
              <w:rPr>
                <w:b/>
                <w:sz w:val="20"/>
              </w:rPr>
            </w:pPr>
            <w:r w:rsidRPr="001F399A">
              <w:rPr>
                <w:b/>
                <w:sz w:val="20"/>
              </w:rPr>
              <w:t>N</w:t>
            </w:r>
          </w:p>
          <w:p w:rsidR="008423CC" w:rsidRPr="001F399A" w:rsidRDefault="008423CC" w:rsidP="00C41A7F">
            <w:pPr>
              <w:shd w:val="clear" w:color="auto" w:fill="FFFFFF"/>
              <w:ind w:left="-567" w:firstLine="567"/>
              <w:jc w:val="center"/>
              <w:rPr>
                <w:b/>
                <w:sz w:val="20"/>
              </w:rPr>
            </w:pPr>
            <w:proofErr w:type="spellStart"/>
            <w:proofErr w:type="gramStart"/>
            <w:r w:rsidRPr="001F399A">
              <w:rPr>
                <w:b/>
                <w:sz w:val="20"/>
              </w:rPr>
              <w:t>п</w:t>
            </w:r>
            <w:proofErr w:type="spellEnd"/>
            <w:proofErr w:type="gramEnd"/>
            <w:r w:rsidRPr="001F399A">
              <w:rPr>
                <w:b/>
                <w:sz w:val="20"/>
              </w:rPr>
              <w:t>/</w:t>
            </w:r>
            <w:proofErr w:type="spellStart"/>
            <w:r w:rsidRPr="001F399A"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3CC" w:rsidRPr="001F399A" w:rsidRDefault="008423CC" w:rsidP="00C41A7F">
            <w:pPr>
              <w:shd w:val="clear" w:color="auto" w:fill="FFFFFF"/>
              <w:ind w:firstLine="82"/>
              <w:jc w:val="center"/>
              <w:rPr>
                <w:b/>
                <w:sz w:val="20"/>
              </w:rPr>
            </w:pPr>
            <w:r w:rsidRPr="001F399A">
              <w:rPr>
                <w:b/>
                <w:sz w:val="20"/>
              </w:rPr>
              <w:t>Наименование показателя</w:t>
            </w:r>
          </w:p>
        </w:tc>
        <w:tc>
          <w:tcPr>
            <w:tcW w:w="1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3CC" w:rsidRPr="001F399A" w:rsidRDefault="008423CC" w:rsidP="00A55386">
            <w:pPr>
              <w:shd w:val="clear" w:color="auto" w:fill="FFFFFF"/>
              <w:ind w:firstLine="567"/>
              <w:jc w:val="center"/>
              <w:rPr>
                <w:b/>
                <w:sz w:val="20"/>
              </w:rPr>
            </w:pPr>
            <w:r w:rsidRPr="001F399A">
              <w:rPr>
                <w:b/>
                <w:sz w:val="20"/>
              </w:rPr>
              <w:t>Существующее положение</w:t>
            </w: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3CC" w:rsidRPr="001F399A" w:rsidRDefault="008423CC" w:rsidP="00A55386">
            <w:pPr>
              <w:shd w:val="clear" w:color="auto" w:fill="FFFFFF"/>
              <w:ind w:firstLine="567"/>
              <w:jc w:val="center"/>
              <w:rPr>
                <w:b/>
                <w:sz w:val="20"/>
              </w:rPr>
            </w:pPr>
            <w:r w:rsidRPr="001F399A">
              <w:rPr>
                <w:b/>
                <w:sz w:val="20"/>
              </w:rPr>
              <w:t xml:space="preserve">Проектные </w:t>
            </w:r>
          </w:p>
          <w:p w:rsidR="008423CC" w:rsidRPr="001F399A" w:rsidRDefault="008423CC" w:rsidP="00A55386">
            <w:pPr>
              <w:shd w:val="clear" w:color="auto" w:fill="FFFFFF"/>
              <w:ind w:firstLine="567"/>
              <w:jc w:val="center"/>
              <w:rPr>
                <w:b/>
                <w:sz w:val="20"/>
              </w:rPr>
            </w:pPr>
            <w:r w:rsidRPr="001F399A">
              <w:rPr>
                <w:b/>
                <w:sz w:val="20"/>
              </w:rPr>
              <w:t>решения</w:t>
            </w:r>
          </w:p>
        </w:tc>
      </w:tr>
      <w:tr w:rsidR="008423CC" w:rsidRPr="001F399A" w:rsidTr="001F399A">
        <w:trPr>
          <w:trHeight w:val="34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3CC" w:rsidRPr="001F399A" w:rsidRDefault="008423CC" w:rsidP="00C41A7F">
            <w:pPr>
              <w:ind w:left="-567" w:firstLine="567"/>
              <w:rPr>
                <w:b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3CC" w:rsidRPr="001F399A" w:rsidRDefault="008423CC" w:rsidP="00C41A7F">
            <w:pPr>
              <w:ind w:firstLine="82"/>
              <w:rPr>
                <w:b/>
                <w:sz w:val="20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3CC" w:rsidRPr="001F399A" w:rsidRDefault="008423CC" w:rsidP="00A55386">
            <w:pPr>
              <w:shd w:val="clear" w:color="auto" w:fill="FFFFFF"/>
              <w:ind w:firstLine="567"/>
              <w:jc w:val="center"/>
              <w:rPr>
                <w:b/>
                <w:sz w:val="20"/>
              </w:rPr>
            </w:pPr>
            <w:r w:rsidRPr="001F399A">
              <w:rPr>
                <w:b/>
                <w:sz w:val="20"/>
              </w:rPr>
              <w:t xml:space="preserve">Площадь, </w:t>
            </w:r>
            <w:proofErr w:type="gramStart"/>
            <w:r w:rsidRPr="001F399A">
              <w:rPr>
                <w:b/>
                <w:sz w:val="20"/>
              </w:rPr>
              <w:t>га</w:t>
            </w:r>
            <w:proofErr w:type="gramEnd"/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3CC" w:rsidRPr="001F399A" w:rsidRDefault="008423CC" w:rsidP="00A55386">
            <w:pPr>
              <w:shd w:val="clear" w:color="auto" w:fill="FFFFFF"/>
              <w:ind w:firstLine="567"/>
              <w:jc w:val="center"/>
              <w:rPr>
                <w:b/>
                <w:sz w:val="20"/>
              </w:rPr>
            </w:pPr>
            <w:r w:rsidRPr="001F399A">
              <w:rPr>
                <w:b/>
                <w:sz w:val="20"/>
              </w:rPr>
              <w:t>%%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3CC" w:rsidRPr="001F399A" w:rsidRDefault="008423CC" w:rsidP="00A55386">
            <w:pPr>
              <w:shd w:val="clear" w:color="auto" w:fill="FFFFFF"/>
              <w:ind w:firstLine="567"/>
              <w:jc w:val="center"/>
              <w:rPr>
                <w:b/>
                <w:sz w:val="20"/>
              </w:rPr>
            </w:pPr>
            <w:r w:rsidRPr="001F399A">
              <w:rPr>
                <w:b/>
                <w:sz w:val="20"/>
              </w:rPr>
              <w:t xml:space="preserve">Площадь, </w:t>
            </w:r>
            <w:proofErr w:type="gramStart"/>
            <w:r w:rsidRPr="001F399A">
              <w:rPr>
                <w:b/>
                <w:sz w:val="20"/>
              </w:rPr>
              <w:t>га</w:t>
            </w:r>
            <w:proofErr w:type="gramEnd"/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3CC" w:rsidRPr="001F399A" w:rsidRDefault="008423CC" w:rsidP="00A55386">
            <w:pPr>
              <w:shd w:val="clear" w:color="auto" w:fill="FFFFFF"/>
              <w:ind w:firstLine="567"/>
              <w:jc w:val="center"/>
              <w:rPr>
                <w:b/>
                <w:sz w:val="20"/>
              </w:rPr>
            </w:pPr>
            <w:r w:rsidRPr="001F399A">
              <w:rPr>
                <w:b/>
                <w:sz w:val="20"/>
              </w:rPr>
              <w:t>%%</w:t>
            </w:r>
          </w:p>
        </w:tc>
      </w:tr>
      <w:tr w:rsidR="00356BDA" w:rsidRPr="001F399A" w:rsidTr="001F399A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left="-567" w:firstLine="567"/>
              <w:rPr>
                <w:sz w:val="20"/>
              </w:rPr>
            </w:pPr>
            <w:r w:rsidRPr="001F399A">
              <w:rPr>
                <w:sz w:val="20"/>
              </w:rPr>
              <w:t>1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firstLine="82"/>
              <w:rPr>
                <w:sz w:val="20"/>
              </w:rPr>
            </w:pPr>
            <w:r w:rsidRPr="001F399A">
              <w:rPr>
                <w:sz w:val="20"/>
              </w:rPr>
              <w:t>В границах проектирования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CD07B3" w:rsidRDefault="00CD07B3" w:rsidP="00356BDA">
            <w:pPr>
              <w:jc w:val="center"/>
              <w:rPr>
                <w:sz w:val="20"/>
                <w:szCs w:val="20"/>
              </w:rPr>
            </w:pPr>
            <w:r w:rsidRPr="00CD07B3">
              <w:rPr>
                <w:sz w:val="20"/>
                <w:szCs w:val="20"/>
              </w:rPr>
              <w:t>43566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100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CD07B3" w:rsidP="007E2F25">
            <w:pPr>
              <w:jc w:val="center"/>
              <w:rPr>
                <w:sz w:val="20"/>
              </w:rPr>
            </w:pPr>
            <w:r w:rsidRPr="00CD07B3">
              <w:rPr>
                <w:sz w:val="20"/>
                <w:szCs w:val="20"/>
              </w:rPr>
              <w:t>43566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7E2F25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100</w:t>
            </w:r>
          </w:p>
        </w:tc>
      </w:tr>
      <w:tr w:rsidR="00356BDA" w:rsidRPr="001F399A" w:rsidTr="001F399A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left="-567" w:firstLine="567"/>
              <w:rPr>
                <w:sz w:val="20"/>
              </w:rPr>
            </w:pPr>
            <w:r w:rsidRPr="001F399A">
              <w:rPr>
                <w:sz w:val="20"/>
              </w:rPr>
              <w:t>2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autoSpaceDE w:val="0"/>
              <w:autoSpaceDN w:val="0"/>
              <w:adjustRightInd w:val="0"/>
              <w:ind w:firstLine="82"/>
              <w:rPr>
                <w:sz w:val="20"/>
              </w:rPr>
            </w:pPr>
            <w:r w:rsidRPr="001F399A">
              <w:rPr>
                <w:sz w:val="20"/>
              </w:rPr>
              <w:t>Территории вне границ элементов планировочной структуры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4539DC" w:rsidP="00356BDA">
            <w:pPr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4539DC" w:rsidP="001A700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4539DC" w:rsidP="007E2F2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4539DC" w:rsidP="007E2F25">
            <w:pPr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0</w:t>
            </w:r>
          </w:p>
        </w:tc>
      </w:tr>
      <w:tr w:rsidR="00356BDA" w:rsidRPr="001F399A" w:rsidTr="001F399A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BDA" w:rsidRPr="001F399A" w:rsidRDefault="00356BDA" w:rsidP="00C41A7F">
            <w:pPr>
              <w:shd w:val="clear" w:color="auto" w:fill="FFFFFF"/>
              <w:ind w:left="-567" w:firstLine="567"/>
              <w:rPr>
                <w:sz w:val="20"/>
              </w:rPr>
            </w:pP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firstLine="82"/>
              <w:rPr>
                <w:sz w:val="20"/>
              </w:rPr>
            </w:pPr>
            <w:r w:rsidRPr="001F399A">
              <w:rPr>
                <w:sz w:val="20"/>
              </w:rPr>
              <w:t>в том числе территорий: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BDA" w:rsidRPr="001F399A" w:rsidRDefault="00356BDA" w:rsidP="00A07F7C">
            <w:pPr>
              <w:jc w:val="center"/>
              <w:rPr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A07F7C">
            <w:pPr>
              <w:jc w:val="center"/>
              <w:rPr>
                <w:sz w:val="20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BDA" w:rsidRPr="001F399A" w:rsidRDefault="00356BDA" w:rsidP="007E2F25">
            <w:pPr>
              <w:jc w:val="center"/>
              <w:rPr>
                <w:sz w:val="20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BDA" w:rsidRPr="001F399A" w:rsidRDefault="00356BDA" w:rsidP="007E2F25">
            <w:pPr>
              <w:jc w:val="center"/>
              <w:rPr>
                <w:sz w:val="20"/>
              </w:rPr>
            </w:pPr>
          </w:p>
        </w:tc>
      </w:tr>
      <w:tr w:rsidR="00356BDA" w:rsidRPr="001F399A" w:rsidTr="001F399A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left="-567" w:firstLine="567"/>
              <w:rPr>
                <w:sz w:val="20"/>
              </w:rPr>
            </w:pPr>
            <w:r w:rsidRPr="001F399A">
              <w:rPr>
                <w:sz w:val="20"/>
              </w:rPr>
              <w:t>2.1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firstLine="82"/>
              <w:rPr>
                <w:sz w:val="20"/>
              </w:rPr>
            </w:pPr>
            <w:r w:rsidRPr="001F399A">
              <w:rPr>
                <w:sz w:val="20"/>
              </w:rPr>
              <w:t>территории улиц, дорог, площадей, проездов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4539DC" w:rsidP="007E2F2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4539DC" w:rsidP="007E2F2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4539DC" w:rsidP="007E2F2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4539DC" w:rsidP="007E2F2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56BDA" w:rsidRPr="001F399A" w:rsidTr="001F399A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left="-567" w:firstLine="567"/>
              <w:rPr>
                <w:sz w:val="20"/>
              </w:rPr>
            </w:pPr>
            <w:r w:rsidRPr="001F399A">
              <w:rPr>
                <w:sz w:val="20"/>
              </w:rPr>
              <w:t>2.2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firstLine="82"/>
              <w:rPr>
                <w:sz w:val="20"/>
              </w:rPr>
            </w:pPr>
            <w:r w:rsidRPr="001F399A">
              <w:rPr>
                <w:sz w:val="20"/>
              </w:rPr>
              <w:t>территории зеленых насаждений озеленения и благоустройства с включением пешеходных дорожек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7E2F25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7E2F25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</w:tr>
      <w:tr w:rsidR="00356BDA" w:rsidRPr="001F399A" w:rsidTr="001F399A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left="-567" w:firstLine="567"/>
              <w:rPr>
                <w:sz w:val="20"/>
              </w:rPr>
            </w:pPr>
            <w:r w:rsidRPr="001F399A">
              <w:rPr>
                <w:sz w:val="20"/>
              </w:rPr>
              <w:t>2.3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firstLine="82"/>
              <w:rPr>
                <w:sz w:val="20"/>
              </w:rPr>
            </w:pPr>
            <w:r w:rsidRPr="001F399A">
              <w:rPr>
                <w:sz w:val="20"/>
              </w:rPr>
              <w:t>прочие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7E2F25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7E2F25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</w:tr>
      <w:tr w:rsidR="00356BDA" w:rsidRPr="001F399A" w:rsidTr="001F399A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left="-567" w:firstLine="567"/>
              <w:rPr>
                <w:sz w:val="20"/>
              </w:rPr>
            </w:pPr>
            <w:r w:rsidRPr="001F399A">
              <w:rPr>
                <w:sz w:val="20"/>
              </w:rPr>
              <w:t>2</w:t>
            </w:r>
            <w:r w:rsidRPr="001F399A">
              <w:rPr>
                <w:sz w:val="20"/>
                <w:lang w:val="en-US"/>
              </w:rPr>
              <w:t>.</w:t>
            </w:r>
            <w:r w:rsidRPr="001F399A">
              <w:rPr>
                <w:sz w:val="20"/>
              </w:rPr>
              <w:t>4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firstLine="82"/>
              <w:rPr>
                <w:sz w:val="20"/>
              </w:rPr>
            </w:pPr>
            <w:r w:rsidRPr="001F399A">
              <w:rPr>
                <w:sz w:val="20"/>
              </w:rPr>
              <w:t>зеленых насаждений, выполняющих специальные функции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7E2F25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7E2F25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</w:tr>
      <w:tr w:rsidR="00356BDA" w:rsidRPr="001F399A" w:rsidTr="001F399A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left="-567" w:firstLine="567"/>
              <w:rPr>
                <w:sz w:val="20"/>
              </w:rPr>
            </w:pPr>
            <w:r w:rsidRPr="001F399A">
              <w:rPr>
                <w:sz w:val="20"/>
                <w:lang w:val="en-US"/>
              </w:rPr>
              <w:t>2.</w:t>
            </w:r>
            <w:r w:rsidRPr="001F399A">
              <w:rPr>
                <w:sz w:val="20"/>
              </w:rPr>
              <w:t>5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firstLine="82"/>
              <w:rPr>
                <w:sz w:val="20"/>
              </w:rPr>
            </w:pPr>
            <w:r w:rsidRPr="001F399A">
              <w:rPr>
                <w:sz w:val="20"/>
              </w:rPr>
              <w:t>тротуаров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7E2F25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7E2F25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</w:tr>
      <w:tr w:rsidR="00356BDA" w:rsidRPr="001F399A" w:rsidTr="001F399A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left="-567" w:firstLine="567"/>
              <w:rPr>
                <w:sz w:val="20"/>
              </w:rPr>
            </w:pPr>
            <w:r w:rsidRPr="001F399A">
              <w:rPr>
                <w:sz w:val="20"/>
                <w:lang w:val="en-US"/>
              </w:rPr>
              <w:t>2.</w:t>
            </w:r>
            <w:r w:rsidRPr="001F399A">
              <w:rPr>
                <w:sz w:val="20"/>
              </w:rPr>
              <w:t>6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firstLine="82"/>
              <w:rPr>
                <w:sz w:val="20"/>
              </w:rPr>
            </w:pPr>
            <w:r w:rsidRPr="001F399A">
              <w:rPr>
                <w:sz w:val="20"/>
              </w:rPr>
              <w:t>открытых площадок для хранения автомобилей, расположенных в территориях общего пользования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7E2F25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7E2F25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</w:tr>
      <w:tr w:rsidR="00356BDA" w:rsidRPr="001F399A" w:rsidTr="001F399A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left="-567" w:firstLine="567"/>
              <w:rPr>
                <w:sz w:val="20"/>
              </w:rPr>
            </w:pPr>
            <w:r w:rsidRPr="001F399A">
              <w:rPr>
                <w:sz w:val="20"/>
              </w:rPr>
              <w:t>3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1F399A" w:rsidRDefault="00356BDA" w:rsidP="00C41A7F">
            <w:pPr>
              <w:shd w:val="clear" w:color="auto" w:fill="FFFFFF"/>
              <w:ind w:firstLine="82"/>
              <w:rPr>
                <w:sz w:val="20"/>
              </w:rPr>
            </w:pPr>
            <w:r w:rsidRPr="001F399A">
              <w:rPr>
                <w:sz w:val="20"/>
              </w:rPr>
              <w:t>В границах элементов планировочной структуры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4539DC" w:rsidRDefault="009A366A" w:rsidP="00356B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38599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4539DC" w:rsidRDefault="004539DC" w:rsidP="001A7002">
            <w:pPr>
              <w:jc w:val="center"/>
              <w:rPr>
                <w:sz w:val="20"/>
              </w:rPr>
            </w:pPr>
            <w:r w:rsidRPr="004539DC">
              <w:rPr>
                <w:sz w:val="20"/>
              </w:rPr>
              <w:t>100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4539DC" w:rsidRDefault="009A366A" w:rsidP="007E2F2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38599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BDA" w:rsidRPr="004539DC" w:rsidRDefault="004539DC" w:rsidP="007E2F25">
            <w:pPr>
              <w:jc w:val="center"/>
              <w:rPr>
                <w:sz w:val="20"/>
              </w:rPr>
            </w:pPr>
            <w:r w:rsidRPr="004539DC">
              <w:rPr>
                <w:sz w:val="20"/>
              </w:rPr>
              <w:t>100</w:t>
            </w:r>
          </w:p>
        </w:tc>
      </w:tr>
      <w:tr w:rsidR="00875040" w:rsidRPr="001F399A" w:rsidTr="001F399A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040" w:rsidRPr="001F399A" w:rsidRDefault="00875040" w:rsidP="00C41A7F">
            <w:pPr>
              <w:shd w:val="clear" w:color="auto" w:fill="FFFFFF"/>
              <w:ind w:left="-567" w:firstLine="567"/>
              <w:rPr>
                <w:sz w:val="20"/>
              </w:rPr>
            </w:pP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C41A7F">
            <w:pPr>
              <w:shd w:val="clear" w:color="auto" w:fill="FFFFFF"/>
              <w:ind w:firstLine="82"/>
              <w:rPr>
                <w:sz w:val="20"/>
              </w:rPr>
            </w:pPr>
            <w:r w:rsidRPr="001F399A">
              <w:rPr>
                <w:sz w:val="20"/>
              </w:rPr>
              <w:t>в том числе территорий: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</w:p>
        </w:tc>
      </w:tr>
      <w:tr w:rsidR="001F399A" w:rsidRPr="001F399A" w:rsidTr="001F399A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9A" w:rsidRPr="001F399A" w:rsidRDefault="001F399A" w:rsidP="00C41A7F">
            <w:pPr>
              <w:shd w:val="clear" w:color="auto" w:fill="FFFFFF"/>
              <w:ind w:left="-567" w:firstLine="567"/>
              <w:rPr>
                <w:sz w:val="20"/>
              </w:rPr>
            </w:pPr>
            <w:r w:rsidRPr="001F399A">
              <w:rPr>
                <w:sz w:val="20"/>
              </w:rPr>
              <w:t>3.1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99A" w:rsidRPr="001F399A" w:rsidRDefault="001F399A" w:rsidP="00C41A7F">
            <w:pPr>
              <w:autoSpaceDE w:val="0"/>
              <w:autoSpaceDN w:val="0"/>
              <w:adjustRightInd w:val="0"/>
              <w:ind w:firstLine="82"/>
              <w:rPr>
                <w:sz w:val="20"/>
              </w:rPr>
            </w:pPr>
            <w:r w:rsidRPr="001F399A">
              <w:rPr>
                <w:sz w:val="20"/>
              </w:rPr>
              <w:t>территория индивидуальных участков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9A" w:rsidRPr="001F399A" w:rsidRDefault="001F399A" w:rsidP="001A7002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9A" w:rsidRPr="001F399A" w:rsidRDefault="001F399A" w:rsidP="001A7002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9A" w:rsidRPr="001F399A" w:rsidRDefault="001F399A" w:rsidP="001A7002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9A" w:rsidRPr="001F399A" w:rsidRDefault="001F399A" w:rsidP="001A7002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</w:tr>
      <w:tr w:rsidR="00875040" w:rsidRPr="001F399A" w:rsidTr="001F399A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040" w:rsidRPr="001F399A" w:rsidRDefault="00875040" w:rsidP="00C41A7F">
            <w:pPr>
              <w:shd w:val="clear" w:color="auto" w:fill="FFFFFF"/>
              <w:ind w:left="-567" w:firstLine="567"/>
              <w:rPr>
                <w:sz w:val="20"/>
              </w:rPr>
            </w:pPr>
            <w:r w:rsidRPr="001F399A">
              <w:rPr>
                <w:sz w:val="20"/>
              </w:rPr>
              <w:t>3.2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C41A7F">
            <w:pPr>
              <w:autoSpaceDE w:val="0"/>
              <w:autoSpaceDN w:val="0"/>
              <w:adjustRightInd w:val="0"/>
              <w:ind w:firstLine="82"/>
              <w:rPr>
                <w:sz w:val="20"/>
                <w:lang w:val="en-US"/>
              </w:rPr>
            </w:pPr>
            <w:r w:rsidRPr="001F399A">
              <w:rPr>
                <w:sz w:val="20"/>
              </w:rPr>
              <w:t>территория объектов образования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</w:tr>
      <w:tr w:rsidR="00875040" w:rsidRPr="001F399A" w:rsidTr="001F399A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C41A7F">
            <w:pPr>
              <w:shd w:val="clear" w:color="auto" w:fill="FFFFFF"/>
              <w:ind w:left="-567" w:firstLine="567"/>
              <w:rPr>
                <w:sz w:val="20"/>
              </w:rPr>
            </w:pPr>
            <w:r w:rsidRPr="001F399A">
              <w:rPr>
                <w:sz w:val="20"/>
              </w:rPr>
              <w:t>3.4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C41A7F">
            <w:pPr>
              <w:autoSpaceDE w:val="0"/>
              <w:autoSpaceDN w:val="0"/>
              <w:adjustRightInd w:val="0"/>
              <w:ind w:firstLine="82"/>
              <w:rPr>
                <w:sz w:val="20"/>
                <w:lang w:val="en-US"/>
              </w:rPr>
            </w:pPr>
            <w:r w:rsidRPr="001F399A">
              <w:rPr>
                <w:sz w:val="20"/>
              </w:rPr>
              <w:t>территория объектов коммунального хозяйства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</w:tr>
      <w:tr w:rsidR="00875040" w:rsidRPr="001F399A" w:rsidTr="001F399A">
        <w:trPr>
          <w:trHeight w:val="605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C41A7F">
            <w:pPr>
              <w:shd w:val="clear" w:color="auto" w:fill="FFFFFF"/>
              <w:ind w:left="-567" w:firstLine="567"/>
              <w:rPr>
                <w:sz w:val="20"/>
              </w:rPr>
            </w:pPr>
            <w:r w:rsidRPr="001F399A">
              <w:rPr>
                <w:sz w:val="20"/>
              </w:rPr>
              <w:t>3.5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C41A7F">
            <w:pPr>
              <w:autoSpaceDE w:val="0"/>
              <w:autoSpaceDN w:val="0"/>
              <w:adjustRightInd w:val="0"/>
              <w:ind w:firstLine="82"/>
              <w:rPr>
                <w:sz w:val="20"/>
                <w:lang w:val="en-US"/>
              </w:rPr>
            </w:pPr>
            <w:r w:rsidRPr="001F399A">
              <w:rPr>
                <w:sz w:val="20"/>
              </w:rPr>
              <w:t>территория промышленных объектов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</w:tr>
      <w:tr w:rsidR="00875040" w:rsidRPr="001F399A" w:rsidTr="001F399A">
        <w:trPr>
          <w:trHeight w:val="421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C41A7F">
            <w:pPr>
              <w:shd w:val="clear" w:color="auto" w:fill="FFFFFF"/>
              <w:ind w:left="-567" w:firstLine="567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3.6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C41A7F">
            <w:pPr>
              <w:autoSpaceDE w:val="0"/>
              <w:autoSpaceDN w:val="0"/>
              <w:adjustRightInd w:val="0"/>
              <w:ind w:firstLine="82"/>
              <w:rPr>
                <w:sz w:val="20"/>
                <w:lang w:val="en-US"/>
              </w:rPr>
            </w:pPr>
            <w:r w:rsidRPr="001F399A">
              <w:rPr>
                <w:sz w:val="20"/>
              </w:rPr>
              <w:t>территория объектов торговли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</w:tr>
      <w:tr w:rsidR="00875040" w:rsidRPr="001F399A" w:rsidTr="001F399A">
        <w:trPr>
          <w:trHeight w:val="23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C41A7F">
            <w:pPr>
              <w:shd w:val="clear" w:color="auto" w:fill="FFFFFF"/>
              <w:ind w:left="-567" w:firstLine="567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3.7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C41A7F">
            <w:pPr>
              <w:autoSpaceDE w:val="0"/>
              <w:autoSpaceDN w:val="0"/>
              <w:adjustRightInd w:val="0"/>
              <w:ind w:firstLine="82"/>
              <w:rPr>
                <w:sz w:val="20"/>
                <w:lang w:val="en-US"/>
              </w:rPr>
            </w:pPr>
            <w:r w:rsidRPr="001F399A">
              <w:rPr>
                <w:sz w:val="20"/>
              </w:rPr>
              <w:t>территория объектов науки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</w:tr>
      <w:tr w:rsidR="00875040" w:rsidRPr="001F399A" w:rsidTr="001F399A">
        <w:trPr>
          <w:trHeight w:val="224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C41A7F">
            <w:pPr>
              <w:shd w:val="clear" w:color="auto" w:fill="FFFFFF"/>
              <w:ind w:left="-567" w:firstLine="567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3.8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C41A7F">
            <w:pPr>
              <w:autoSpaceDE w:val="0"/>
              <w:autoSpaceDN w:val="0"/>
              <w:adjustRightInd w:val="0"/>
              <w:ind w:firstLine="82"/>
              <w:rPr>
                <w:sz w:val="20"/>
                <w:lang w:val="en-US"/>
              </w:rPr>
            </w:pPr>
            <w:r w:rsidRPr="001F399A">
              <w:rPr>
                <w:sz w:val="20"/>
              </w:rPr>
              <w:t>территория объектов бытового обслуживания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</w:tr>
      <w:tr w:rsidR="00875040" w:rsidRPr="001F399A" w:rsidTr="001F399A">
        <w:trPr>
          <w:trHeight w:val="389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C41A7F">
            <w:pPr>
              <w:shd w:val="clear" w:color="auto" w:fill="FFFFFF"/>
              <w:ind w:left="-567" w:firstLine="567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lastRenderedPageBreak/>
              <w:t>3.9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C41A7F">
            <w:pPr>
              <w:autoSpaceDE w:val="0"/>
              <w:autoSpaceDN w:val="0"/>
              <w:adjustRightInd w:val="0"/>
              <w:ind w:firstLine="82"/>
              <w:rPr>
                <w:sz w:val="20"/>
              </w:rPr>
            </w:pPr>
            <w:r w:rsidRPr="001F399A">
              <w:rPr>
                <w:sz w:val="20"/>
              </w:rPr>
              <w:t>территория объектов транспорта (за исключением автозаправочных и газонаполнительных станций, предприятий 0автосервиса, гаражей и автостоянок)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</w:tr>
      <w:tr w:rsidR="00875040" w:rsidRPr="00004CC5" w:rsidTr="001F399A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C41A7F">
            <w:pPr>
              <w:ind w:left="-567" w:firstLine="567"/>
              <w:rPr>
                <w:sz w:val="20"/>
                <w:lang w:val="en-US"/>
              </w:rPr>
            </w:pPr>
            <w:r w:rsidRPr="001F399A">
              <w:rPr>
                <w:sz w:val="20"/>
              </w:rPr>
              <w:t>3.</w:t>
            </w:r>
            <w:r w:rsidRPr="001F399A">
              <w:rPr>
                <w:sz w:val="20"/>
                <w:lang w:val="en-US"/>
              </w:rPr>
              <w:t>10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C41A7F">
            <w:pPr>
              <w:tabs>
                <w:tab w:val="left" w:pos="3165"/>
              </w:tabs>
              <w:ind w:firstLine="82"/>
              <w:rPr>
                <w:sz w:val="20"/>
              </w:rPr>
            </w:pPr>
            <w:r w:rsidRPr="001F399A">
              <w:rPr>
                <w:sz w:val="20"/>
              </w:rPr>
              <w:t>территории общего пользования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040" w:rsidRPr="001F399A" w:rsidRDefault="00875040" w:rsidP="00A07F7C">
            <w:pPr>
              <w:jc w:val="center"/>
              <w:rPr>
                <w:sz w:val="20"/>
              </w:rPr>
            </w:pPr>
            <w:r w:rsidRPr="001F399A">
              <w:rPr>
                <w:sz w:val="20"/>
              </w:rPr>
              <w:t>0</w:t>
            </w:r>
          </w:p>
        </w:tc>
      </w:tr>
    </w:tbl>
    <w:p w:rsidR="000A56FC" w:rsidRDefault="000A56FC" w:rsidP="00A55386">
      <w:pPr>
        <w:tabs>
          <w:tab w:val="num" w:pos="1260"/>
        </w:tabs>
        <w:spacing w:line="360" w:lineRule="auto"/>
        <w:ind w:firstLine="567"/>
        <w:jc w:val="right"/>
        <w:rPr>
          <w:b/>
          <w:i/>
        </w:rPr>
      </w:pPr>
    </w:p>
    <w:p w:rsidR="008423CC" w:rsidRPr="004351DA" w:rsidRDefault="008423CC" w:rsidP="00A55386">
      <w:pPr>
        <w:tabs>
          <w:tab w:val="num" w:pos="1260"/>
        </w:tabs>
        <w:spacing w:line="360" w:lineRule="auto"/>
        <w:ind w:firstLine="567"/>
        <w:jc w:val="right"/>
        <w:rPr>
          <w:b/>
          <w:i/>
        </w:rPr>
      </w:pPr>
      <w:r w:rsidRPr="004351DA">
        <w:rPr>
          <w:b/>
          <w:i/>
        </w:rPr>
        <w:t>Таблица 6.2</w:t>
      </w:r>
    </w:p>
    <w:p w:rsidR="008423CC" w:rsidRPr="00360299" w:rsidRDefault="008423CC" w:rsidP="00A55386">
      <w:pPr>
        <w:ind w:firstLine="567"/>
        <w:jc w:val="center"/>
        <w:rPr>
          <w:b/>
        </w:rPr>
      </w:pPr>
      <w:r w:rsidRPr="00360299">
        <w:rPr>
          <w:b/>
        </w:rPr>
        <w:t>Характеристика зон планируемого размещения объектов капитального строительства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6"/>
        <w:gridCol w:w="4414"/>
        <w:gridCol w:w="2202"/>
        <w:gridCol w:w="2317"/>
      </w:tblGrid>
      <w:tr w:rsidR="009F5BD4" w:rsidRPr="00747E06" w:rsidTr="00655320">
        <w:trPr>
          <w:tblHeader/>
        </w:trPr>
        <w:tc>
          <w:tcPr>
            <w:tcW w:w="655" w:type="pct"/>
            <w:vAlign w:val="center"/>
          </w:tcPr>
          <w:p w:rsidR="009F5BD4" w:rsidRPr="00747E06" w:rsidRDefault="009F5BD4" w:rsidP="00DE44B6">
            <w:pPr>
              <w:rPr>
                <w:b/>
                <w:sz w:val="20"/>
              </w:rPr>
            </w:pPr>
            <w:r w:rsidRPr="00747E06">
              <w:rPr>
                <w:b/>
                <w:sz w:val="20"/>
              </w:rPr>
              <w:t>№</w:t>
            </w:r>
          </w:p>
          <w:p w:rsidR="009F5BD4" w:rsidRPr="00747E06" w:rsidRDefault="009F5BD4" w:rsidP="00DE44B6">
            <w:pPr>
              <w:rPr>
                <w:b/>
                <w:sz w:val="20"/>
              </w:rPr>
            </w:pPr>
            <w:r w:rsidRPr="00747E06">
              <w:rPr>
                <w:b/>
                <w:sz w:val="20"/>
              </w:rPr>
              <w:t>земельного участка</w:t>
            </w:r>
          </w:p>
        </w:tc>
        <w:tc>
          <w:tcPr>
            <w:tcW w:w="2147" w:type="pct"/>
            <w:vAlign w:val="center"/>
          </w:tcPr>
          <w:p w:rsidR="009F5BD4" w:rsidRPr="00747E06" w:rsidRDefault="009F5BD4" w:rsidP="00A55386">
            <w:pPr>
              <w:ind w:firstLine="567"/>
              <w:jc w:val="center"/>
              <w:rPr>
                <w:b/>
                <w:sz w:val="20"/>
              </w:rPr>
            </w:pPr>
            <w:r w:rsidRPr="00747E06">
              <w:rPr>
                <w:b/>
                <w:sz w:val="20"/>
              </w:rPr>
              <w:t>Функциональное назначение</w:t>
            </w:r>
          </w:p>
          <w:p w:rsidR="009F5BD4" w:rsidRPr="00747E06" w:rsidRDefault="009F5BD4" w:rsidP="00A55386">
            <w:pPr>
              <w:ind w:firstLine="567"/>
              <w:jc w:val="center"/>
              <w:rPr>
                <w:b/>
                <w:sz w:val="20"/>
              </w:rPr>
            </w:pPr>
            <w:r w:rsidRPr="00747E06">
              <w:rPr>
                <w:b/>
                <w:sz w:val="20"/>
              </w:rPr>
              <w:t>объекта капитального строительства</w:t>
            </w:r>
          </w:p>
        </w:tc>
        <w:tc>
          <w:tcPr>
            <w:tcW w:w="1071" w:type="pct"/>
            <w:vAlign w:val="center"/>
          </w:tcPr>
          <w:p w:rsidR="009F5BD4" w:rsidRPr="00747E06" w:rsidRDefault="009F5BD4" w:rsidP="00DE44B6">
            <w:pPr>
              <w:rPr>
                <w:b/>
                <w:sz w:val="20"/>
              </w:rPr>
            </w:pPr>
            <w:r w:rsidRPr="00747E06">
              <w:rPr>
                <w:b/>
                <w:sz w:val="20"/>
              </w:rPr>
              <w:t>Максимальная общая наземная площадь объекта капитального строительства, кв.м.</w:t>
            </w:r>
          </w:p>
        </w:tc>
        <w:tc>
          <w:tcPr>
            <w:tcW w:w="1162" w:type="pct"/>
          </w:tcPr>
          <w:p w:rsidR="009F5BD4" w:rsidRPr="00747E06" w:rsidRDefault="009F5BD4" w:rsidP="00DE44B6">
            <w:pPr>
              <w:rPr>
                <w:b/>
                <w:sz w:val="20"/>
              </w:rPr>
            </w:pPr>
            <w:r w:rsidRPr="00747E06">
              <w:rPr>
                <w:b/>
                <w:sz w:val="20"/>
              </w:rPr>
              <w:t>Максимальная общая площадь объекта капитального строительства, кв.м.</w:t>
            </w:r>
          </w:p>
        </w:tc>
      </w:tr>
      <w:tr w:rsidR="009F5BD4" w:rsidRPr="00A1288A" w:rsidTr="00655320">
        <w:trPr>
          <w:trHeight w:val="312"/>
        </w:trPr>
        <w:tc>
          <w:tcPr>
            <w:tcW w:w="655" w:type="pct"/>
            <w:vAlign w:val="center"/>
          </w:tcPr>
          <w:p w:rsidR="009F5BD4" w:rsidRPr="00D61C92" w:rsidRDefault="00DE44B6" w:rsidP="00A55386">
            <w:pPr>
              <w:tabs>
                <w:tab w:val="num" w:pos="1260"/>
              </w:tabs>
              <w:ind w:firstLine="567"/>
              <w:jc w:val="center"/>
              <w:rPr>
                <w:sz w:val="20"/>
              </w:rPr>
            </w:pPr>
            <w:r w:rsidRPr="00D61C92">
              <w:rPr>
                <w:sz w:val="20"/>
              </w:rPr>
              <w:t>1</w:t>
            </w:r>
          </w:p>
        </w:tc>
        <w:tc>
          <w:tcPr>
            <w:tcW w:w="2147" w:type="pct"/>
            <w:vAlign w:val="center"/>
          </w:tcPr>
          <w:p w:rsidR="009F5BD4" w:rsidRPr="00D61C92" w:rsidRDefault="00DE44B6" w:rsidP="009A366A">
            <w:pPr>
              <w:rPr>
                <w:sz w:val="20"/>
              </w:rPr>
            </w:pPr>
            <w:r w:rsidRPr="00D61C92">
              <w:rPr>
                <w:sz w:val="20"/>
              </w:rPr>
              <w:t xml:space="preserve">для размещения объектов </w:t>
            </w:r>
            <w:r w:rsidR="009A366A">
              <w:rPr>
                <w:sz w:val="20"/>
              </w:rPr>
              <w:t>газоснабжения</w:t>
            </w:r>
          </w:p>
        </w:tc>
        <w:tc>
          <w:tcPr>
            <w:tcW w:w="1071" w:type="pct"/>
            <w:vAlign w:val="center"/>
          </w:tcPr>
          <w:p w:rsidR="009F5BD4" w:rsidRPr="00D61C92" w:rsidRDefault="009A366A" w:rsidP="00A55386">
            <w:pPr>
              <w:tabs>
                <w:tab w:val="num" w:pos="1260"/>
              </w:tabs>
              <w:ind w:firstLine="567"/>
              <w:jc w:val="center"/>
              <w:rPr>
                <w:sz w:val="20"/>
              </w:rPr>
            </w:pPr>
            <w:r>
              <w:rPr>
                <w:sz w:val="20"/>
              </w:rPr>
              <w:t>4967</w:t>
            </w:r>
          </w:p>
        </w:tc>
        <w:tc>
          <w:tcPr>
            <w:tcW w:w="1162" w:type="pct"/>
            <w:vAlign w:val="center"/>
          </w:tcPr>
          <w:p w:rsidR="009F5BD4" w:rsidRPr="009874D7" w:rsidRDefault="00004CC5" w:rsidP="00A55386">
            <w:pPr>
              <w:tabs>
                <w:tab w:val="num" w:pos="1260"/>
              </w:tabs>
              <w:ind w:firstLine="567"/>
              <w:jc w:val="center"/>
              <w:rPr>
                <w:color w:val="FF0000"/>
                <w:sz w:val="20"/>
              </w:rPr>
            </w:pPr>
            <w:r w:rsidRPr="009874D7">
              <w:rPr>
                <w:color w:val="FF0000"/>
                <w:sz w:val="20"/>
              </w:rPr>
              <w:t>-</w:t>
            </w:r>
          </w:p>
        </w:tc>
      </w:tr>
    </w:tbl>
    <w:p w:rsidR="000A56FC" w:rsidRDefault="00D97D96" w:rsidP="00A55386">
      <w:pPr>
        <w:spacing w:before="240" w:line="360" w:lineRule="auto"/>
        <w:ind w:firstLine="567"/>
      </w:pPr>
      <w:r w:rsidRPr="00A1288A">
        <w:t>В настоящее время в границах территории объектов капитального строительства</w:t>
      </w:r>
      <w:r>
        <w:t xml:space="preserve"> нет.</w:t>
      </w:r>
    </w:p>
    <w:p w:rsidR="008423CC" w:rsidRPr="008423CC" w:rsidRDefault="008423CC" w:rsidP="00A55386">
      <w:pPr>
        <w:spacing w:before="240" w:line="360" w:lineRule="auto"/>
        <w:ind w:firstLine="567"/>
        <w:jc w:val="right"/>
        <w:rPr>
          <w:b/>
          <w:i/>
        </w:rPr>
      </w:pPr>
      <w:r w:rsidRPr="004351DA">
        <w:rPr>
          <w:b/>
          <w:i/>
        </w:rPr>
        <w:t>Таблица 6.</w:t>
      </w:r>
      <w:r w:rsidRPr="008423CC">
        <w:rPr>
          <w:b/>
          <w:i/>
        </w:rPr>
        <w:t>3</w:t>
      </w:r>
    </w:p>
    <w:p w:rsidR="008423CC" w:rsidRPr="008423CC" w:rsidRDefault="008423CC" w:rsidP="00A55386">
      <w:pPr>
        <w:spacing w:line="360" w:lineRule="auto"/>
        <w:ind w:firstLine="567"/>
        <w:jc w:val="center"/>
        <w:rPr>
          <w:b/>
        </w:rPr>
      </w:pPr>
      <w:r w:rsidRPr="003B6341">
        <w:rPr>
          <w:b/>
        </w:rPr>
        <w:t>Численность населения на территории проектирования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6"/>
        <w:gridCol w:w="1723"/>
        <w:gridCol w:w="1412"/>
        <w:gridCol w:w="1515"/>
        <w:gridCol w:w="1805"/>
        <w:gridCol w:w="2278"/>
      </w:tblGrid>
      <w:tr w:rsidR="008423CC" w:rsidRPr="00E1231A" w:rsidTr="00655320">
        <w:trPr>
          <w:tblHeader/>
        </w:trPr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3CC" w:rsidRPr="00E1231A" w:rsidRDefault="008423CC" w:rsidP="00A55386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/>
                <w:sz w:val="20"/>
              </w:rPr>
            </w:pPr>
            <w:r w:rsidRPr="00E1231A">
              <w:rPr>
                <w:b/>
                <w:sz w:val="20"/>
              </w:rPr>
              <w:t>Показатель</w:t>
            </w: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3CC" w:rsidRPr="00E1231A" w:rsidRDefault="008423CC" w:rsidP="00DE44B6">
            <w:pPr>
              <w:tabs>
                <w:tab w:val="center" w:pos="4677"/>
                <w:tab w:val="right" w:pos="9355"/>
              </w:tabs>
              <w:rPr>
                <w:b/>
                <w:sz w:val="20"/>
              </w:rPr>
            </w:pPr>
            <w:r w:rsidRPr="00E1231A">
              <w:rPr>
                <w:b/>
                <w:sz w:val="20"/>
              </w:rPr>
              <w:t xml:space="preserve">Общая площадь </w:t>
            </w:r>
            <w:r w:rsidR="000A56FC">
              <w:rPr>
                <w:b/>
                <w:sz w:val="20"/>
              </w:rPr>
              <w:t>домов</w:t>
            </w:r>
            <w:r w:rsidRPr="00E1231A">
              <w:rPr>
                <w:b/>
                <w:sz w:val="20"/>
              </w:rPr>
              <w:t>, кв.м.</w:t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3CC" w:rsidRPr="00E1231A" w:rsidRDefault="008423CC" w:rsidP="00DE44B6">
            <w:pPr>
              <w:tabs>
                <w:tab w:val="center" w:pos="4677"/>
                <w:tab w:val="right" w:pos="9355"/>
              </w:tabs>
              <w:rPr>
                <w:b/>
                <w:sz w:val="20"/>
              </w:rPr>
            </w:pPr>
            <w:r w:rsidRPr="00E1231A">
              <w:rPr>
                <w:b/>
                <w:sz w:val="20"/>
              </w:rPr>
              <w:t>Численность населения,  человек</w:t>
            </w: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3CC" w:rsidRPr="00E1231A" w:rsidRDefault="008423CC" w:rsidP="00C41A7F">
            <w:pPr>
              <w:tabs>
                <w:tab w:val="center" w:pos="4677"/>
                <w:tab w:val="right" w:pos="9355"/>
              </w:tabs>
              <w:rPr>
                <w:b/>
                <w:sz w:val="20"/>
              </w:rPr>
            </w:pPr>
            <w:r w:rsidRPr="00E1231A">
              <w:rPr>
                <w:b/>
                <w:sz w:val="20"/>
              </w:rPr>
              <w:t>Жилищная обеспеченность кв.м. на человека</w:t>
            </w:r>
          </w:p>
        </w:tc>
        <w:tc>
          <w:tcPr>
            <w:tcW w:w="11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3CC" w:rsidRPr="00E1231A" w:rsidRDefault="008423CC" w:rsidP="00C41A7F">
            <w:pPr>
              <w:tabs>
                <w:tab w:val="center" w:pos="4677"/>
                <w:tab w:val="right" w:pos="9355"/>
              </w:tabs>
              <w:rPr>
                <w:b/>
                <w:sz w:val="20"/>
              </w:rPr>
            </w:pPr>
            <w:r w:rsidRPr="00E1231A">
              <w:rPr>
                <w:b/>
                <w:sz w:val="20"/>
              </w:rPr>
              <w:t>Примечание</w:t>
            </w:r>
          </w:p>
        </w:tc>
      </w:tr>
      <w:tr w:rsidR="00C41A7F" w:rsidRPr="00E1231A" w:rsidTr="00655320">
        <w:tc>
          <w:tcPr>
            <w:tcW w:w="752" w:type="pct"/>
            <w:tcBorders>
              <w:top w:val="single" w:sz="4" w:space="0" w:color="auto"/>
            </w:tcBorders>
            <w:vAlign w:val="center"/>
          </w:tcPr>
          <w:p w:rsidR="00C41A7F" w:rsidRPr="00E1231A" w:rsidRDefault="00C41A7F" w:rsidP="00775FBA">
            <w:pPr>
              <w:tabs>
                <w:tab w:val="center" w:pos="4677"/>
                <w:tab w:val="right" w:pos="9355"/>
              </w:tabs>
              <w:rPr>
                <w:sz w:val="20"/>
              </w:rPr>
            </w:pPr>
            <w:r w:rsidRPr="00E1231A">
              <w:rPr>
                <w:sz w:val="20"/>
              </w:rPr>
              <w:t>Современное состояние</w:t>
            </w:r>
          </w:p>
        </w:tc>
        <w:tc>
          <w:tcPr>
            <w:tcW w:w="838" w:type="pct"/>
            <w:tcBorders>
              <w:top w:val="single" w:sz="4" w:space="0" w:color="auto"/>
            </w:tcBorders>
            <w:vAlign w:val="center"/>
          </w:tcPr>
          <w:p w:rsidR="00C41A7F" w:rsidRPr="00E1231A" w:rsidRDefault="00C41A7F" w:rsidP="00775FBA">
            <w:pPr>
              <w:tabs>
                <w:tab w:val="center" w:pos="4677"/>
                <w:tab w:val="right" w:pos="9355"/>
              </w:tabs>
              <w:ind w:firstLine="35"/>
              <w:rPr>
                <w:sz w:val="20"/>
              </w:rPr>
            </w:pPr>
            <w:r w:rsidRPr="00E1231A">
              <w:rPr>
                <w:sz w:val="20"/>
              </w:rPr>
              <w:t xml:space="preserve">Существующий жилищный фонд </w:t>
            </w:r>
          </w:p>
        </w:tc>
        <w:tc>
          <w:tcPr>
            <w:tcW w:w="687" w:type="pct"/>
            <w:tcBorders>
              <w:top w:val="single" w:sz="4" w:space="0" w:color="auto"/>
            </w:tcBorders>
            <w:vAlign w:val="center"/>
          </w:tcPr>
          <w:p w:rsidR="00C41A7F" w:rsidRPr="000A56FC" w:rsidRDefault="00C41A7F" w:rsidP="002071BB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д</w:t>
            </w:r>
            <w:proofErr w:type="spellEnd"/>
          </w:p>
        </w:tc>
        <w:tc>
          <w:tcPr>
            <w:tcW w:w="737" w:type="pct"/>
            <w:tcBorders>
              <w:top w:val="single" w:sz="4" w:space="0" w:color="auto"/>
            </w:tcBorders>
            <w:vAlign w:val="center"/>
          </w:tcPr>
          <w:p w:rsidR="00C41A7F" w:rsidRPr="000A56FC" w:rsidRDefault="00C41A7F" w:rsidP="002071BB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д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</w:tcBorders>
            <w:vAlign w:val="center"/>
          </w:tcPr>
          <w:p w:rsidR="00C41A7F" w:rsidRPr="000A56FC" w:rsidRDefault="00C41A7F" w:rsidP="002071BB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д</w:t>
            </w:r>
            <w:proofErr w:type="spellEnd"/>
          </w:p>
        </w:tc>
        <w:tc>
          <w:tcPr>
            <w:tcW w:w="1143" w:type="pct"/>
            <w:tcBorders>
              <w:top w:val="single" w:sz="4" w:space="0" w:color="auto"/>
            </w:tcBorders>
            <w:vAlign w:val="center"/>
          </w:tcPr>
          <w:p w:rsidR="00C41A7F" w:rsidRPr="00E1231A" w:rsidRDefault="00C41A7F" w:rsidP="00C41A7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C41A7F" w:rsidRPr="00E1231A" w:rsidTr="00655320">
        <w:tc>
          <w:tcPr>
            <w:tcW w:w="752" w:type="pct"/>
            <w:vMerge w:val="restart"/>
            <w:vAlign w:val="center"/>
          </w:tcPr>
          <w:p w:rsidR="00C41A7F" w:rsidRPr="00E1231A" w:rsidRDefault="00C41A7F" w:rsidP="00775FBA">
            <w:pPr>
              <w:tabs>
                <w:tab w:val="center" w:pos="4677"/>
                <w:tab w:val="right" w:pos="9355"/>
              </w:tabs>
              <w:rPr>
                <w:sz w:val="20"/>
              </w:rPr>
            </w:pPr>
            <w:r w:rsidRPr="00E1231A">
              <w:rPr>
                <w:sz w:val="20"/>
              </w:rPr>
              <w:t>Проектное решение</w:t>
            </w:r>
          </w:p>
        </w:tc>
        <w:tc>
          <w:tcPr>
            <w:tcW w:w="838" w:type="pct"/>
            <w:vAlign w:val="center"/>
          </w:tcPr>
          <w:p w:rsidR="00C41A7F" w:rsidRPr="00E1231A" w:rsidRDefault="00C41A7F" w:rsidP="00775FBA">
            <w:pPr>
              <w:tabs>
                <w:tab w:val="center" w:pos="4677"/>
                <w:tab w:val="right" w:pos="9355"/>
              </w:tabs>
              <w:ind w:firstLine="35"/>
              <w:rPr>
                <w:sz w:val="20"/>
              </w:rPr>
            </w:pPr>
            <w:r w:rsidRPr="00E1231A">
              <w:rPr>
                <w:sz w:val="20"/>
              </w:rPr>
              <w:t>Существующий сохраняемый жилищный фонд</w:t>
            </w:r>
          </w:p>
        </w:tc>
        <w:tc>
          <w:tcPr>
            <w:tcW w:w="687" w:type="pct"/>
            <w:vAlign w:val="center"/>
          </w:tcPr>
          <w:p w:rsidR="00C41A7F" w:rsidRPr="000A56FC" w:rsidRDefault="00C41A7F" w:rsidP="002071BB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д</w:t>
            </w:r>
            <w:proofErr w:type="spellEnd"/>
          </w:p>
        </w:tc>
        <w:tc>
          <w:tcPr>
            <w:tcW w:w="737" w:type="pct"/>
            <w:vAlign w:val="center"/>
          </w:tcPr>
          <w:p w:rsidR="00C41A7F" w:rsidRPr="000A56FC" w:rsidRDefault="00C41A7F" w:rsidP="002071BB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д</w:t>
            </w:r>
            <w:proofErr w:type="spellEnd"/>
          </w:p>
        </w:tc>
        <w:tc>
          <w:tcPr>
            <w:tcW w:w="878" w:type="pct"/>
            <w:vMerge w:val="restart"/>
            <w:vAlign w:val="center"/>
          </w:tcPr>
          <w:p w:rsidR="00C41A7F" w:rsidRPr="000A56FC" w:rsidRDefault="00C41A7F" w:rsidP="002071BB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д</w:t>
            </w:r>
            <w:proofErr w:type="spellEnd"/>
          </w:p>
        </w:tc>
        <w:tc>
          <w:tcPr>
            <w:tcW w:w="1143" w:type="pct"/>
            <w:vMerge w:val="restart"/>
            <w:vAlign w:val="center"/>
          </w:tcPr>
          <w:p w:rsidR="00C41A7F" w:rsidRPr="00E1231A" w:rsidRDefault="00C41A7F" w:rsidP="00A55386">
            <w:pPr>
              <w:tabs>
                <w:tab w:val="center" w:pos="4677"/>
                <w:tab w:val="right" w:pos="9355"/>
              </w:tabs>
              <w:ind w:firstLine="56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C41A7F" w:rsidRPr="00E1231A" w:rsidTr="00655320">
        <w:trPr>
          <w:trHeight w:val="988"/>
        </w:trPr>
        <w:tc>
          <w:tcPr>
            <w:tcW w:w="752" w:type="pct"/>
            <w:vMerge/>
            <w:vAlign w:val="center"/>
          </w:tcPr>
          <w:p w:rsidR="00C41A7F" w:rsidRPr="00E1231A" w:rsidRDefault="00C41A7F" w:rsidP="00A55386">
            <w:pPr>
              <w:tabs>
                <w:tab w:val="center" w:pos="4677"/>
                <w:tab w:val="right" w:pos="9355"/>
              </w:tabs>
              <w:ind w:firstLine="567"/>
              <w:rPr>
                <w:sz w:val="20"/>
              </w:rPr>
            </w:pPr>
          </w:p>
        </w:tc>
        <w:tc>
          <w:tcPr>
            <w:tcW w:w="838" w:type="pct"/>
            <w:vAlign w:val="center"/>
          </w:tcPr>
          <w:p w:rsidR="00C41A7F" w:rsidRPr="00E1231A" w:rsidRDefault="00C41A7F" w:rsidP="00775FBA">
            <w:pPr>
              <w:tabs>
                <w:tab w:val="center" w:pos="4677"/>
                <w:tab w:val="right" w:pos="9355"/>
              </w:tabs>
              <w:ind w:firstLine="35"/>
              <w:rPr>
                <w:sz w:val="20"/>
              </w:rPr>
            </w:pPr>
            <w:r w:rsidRPr="00E1231A">
              <w:rPr>
                <w:sz w:val="20"/>
              </w:rPr>
              <w:t>Вновь размещаемый жилищный фонд</w:t>
            </w:r>
          </w:p>
        </w:tc>
        <w:tc>
          <w:tcPr>
            <w:tcW w:w="687" w:type="pct"/>
            <w:vAlign w:val="center"/>
          </w:tcPr>
          <w:p w:rsidR="00C41A7F" w:rsidRPr="000A56FC" w:rsidRDefault="00C41A7F" w:rsidP="002071BB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д</w:t>
            </w:r>
            <w:proofErr w:type="spellEnd"/>
          </w:p>
        </w:tc>
        <w:tc>
          <w:tcPr>
            <w:tcW w:w="737" w:type="pct"/>
            <w:vAlign w:val="center"/>
          </w:tcPr>
          <w:p w:rsidR="00C41A7F" w:rsidRPr="000A56FC" w:rsidRDefault="00C41A7F" w:rsidP="002071BB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д</w:t>
            </w:r>
            <w:proofErr w:type="spellEnd"/>
          </w:p>
        </w:tc>
        <w:tc>
          <w:tcPr>
            <w:tcW w:w="878" w:type="pct"/>
            <w:vMerge/>
          </w:tcPr>
          <w:p w:rsidR="00C41A7F" w:rsidRPr="00E1231A" w:rsidRDefault="00C41A7F" w:rsidP="00A55386">
            <w:pPr>
              <w:tabs>
                <w:tab w:val="center" w:pos="4677"/>
                <w:tab w:val="right" w:pos="9355"/>
              </w:tabs>
              <w:ind w:firstLine="567"/>
              <w:rPr>
                <w:sz w:val="20"/>
              </w:rPr>
            </w:pPr>
          </w:p>
        </w:tc>
        <w:tc>
          <w:tcPr>
            <w:tcW w:w="1143" w:type="pct"/>
            <w:vMerge/>
          </w:tcPr>
          <w:p w:rsidR="00C41A7F" w:rsidRPr="00E1231A" w:rsidRDefault="00C41A7F" w:rsidP="00A55386">
            <w:pPr>
              <w:tabs>
                <w:tab w:val="center" w:pos="4677"/>
                <w:tab w:val="right" w:pos="9355"/>
              </w:tabs>
              <w:ind w:firstLine="567"/>
              <w:rPr>
                <w:sz w:val="20"/>
              </w:rPr>
            </w:pPr>
          </w:p>
        </w:tc>
      </w:tr>
      <w:tr w:rsidR="00C41A7F" w:rsidRPr="00E1231A" w:rsidTr="00655320">
        <w:tc>
          <w:tcPr>
            <w:tcW w:w="752" w:type="pct"/>
            <w:vMerge/>
            <w:vAlign w:val="center"/>
          </w:tcPr>
          <w:p w:rsidR="00C41A7F" w:rsidRPr="00E1231A" w:rsidRDefault="00C41A7F" w:rsidP="00A55386">
            <w:pPr>
              <w:tabs>
                <w:tab w:val="center" w:pos="4677"/>
                <w:tab w:val="right" w:pos="9355"/>
              </w:tabs>
              <w:ind w:firstLine="567"/>
              <w:rPr>
                <w:sz w:val="20"/>
              </w:rPr>
            </w:pPr>
          </w:p>
        </w:tc>
        <w:tc>
          <w:tcPr>
            <w:tcW w:w="838" w:type="pct"/>
            <w:vAlign w:val="center"/>
          </w:tcPr>
          <w:p w:rsidR="00C41A7F" w:rsidRPr="00E1231A" w:rsidRDefault="00C41A7F" w:rsidP="00A55386">
            <w:pPr>
              <w:tabs>
                <w:tab w:val="center" w:pos="4677"/>
                <w:tab w:val="right" w:pos="9355"/>
              </w:tabs>
              <w:ind w:firstLine="567"/>
              <w:rPr>
                <w:sz w:val="20"/>
              </w:rPr>
            </w:pPr>
            <w:r w:rsidRPr="00E1231A">
              <w:rPr>
                <w:sz w:val="20"/>
              </w:rPr>
              <w:t>Всего</w:t>
            </w:r>
          </w:p>
        </w:tc>
        <w:tc>
          <w:tcPr>
            <w:tcW w:w="687" w:type="pct"/>
            <w:vAlign w:val="center"/>
          </w:tcPr>
          <w:p w:rsidR="00C41A7F" w:rsidRPr="000A56FC" w:rsidRDefault="00C41A7F" w:rsidP="002071BB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д</w:t>
            </w:r>
            <w:proofErr w:type="spellEnd"/>
          </w:p>
        </w:tc>
        <w:tc>
          <w:tcPr>
            <w:tcW w:w="737" w:type="pct"/>
            <w:vAlign w:val="center"/>
          </w:tcPr>
          <w:p w:rsidR="00C41A7F" w:rsidRPr="000A56FC" w:rsidRDefault="00C41A7F" w:rsidP="002071BB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д</w:t>
            </w:r>
            <w:proofErr w:type="spellEnd"/>
          </w:p>
        </w:tc>
        <w:tc>
          <w:tcPr>
            <w:tcW w:w="878" w:type="pct"/>
            <w:vMerge/>
          </w:tcPr>
          <w:p w:rsidR="00C41A7F" w:rsidRPr="00E1231A" w:rsidRDefault="00C41A7F" w:rsidP="00A55386">
            <w:pPr>
              <w:tabs>
                <w:tab w:val="center" w:pos="4677"/>
                <w:tab w:val="right" w:pos="9355"/>
              </w:tabs>
              <w:ind w:firstLine="567"/>
              <w:rPr>
                <w:sz w:val="20"/>
              </w:rPr>
            </w:pPr>
          </w:p>
        </w:tc>
        <w:tc>
          <w:tcPr>
            <w:tcW w:w="1143" w:type="pct"/>
            <w:vMerge/>
          </w:tcPr>
          <w:p w:rsidR="00C41A7F" w:rsidRPr="00E1231A" w:rsidRDefault="00C41A7F" w:rsidP="00A55386">
            <w:pPr>
              <w:tabs>
                <w:tab w:val="center" w:pos="4677"/>
                <w:tab w:val="right" w:pos="9355"/>
              </w:tabs>
              <w:ind w:firstLine="567"/>
              <w:rPr>
                <w:sz w:val="20"/>
              </w:rPr>
            </w:pPr>
          </w:p>
        </w:tc>
      </w:tr>
    </w:tbl>
    <w:p w:rsidR="000A56FC" w:rsidRDefault="000A56FC" w:rsidP="00A55386">
      <w:pPr>
        <w:pStyle w:val="1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47" w:name="_Toc289683099"/>
      <w:bookmarkStart w:id="148" w:name="_Toc266971395"/>
    </w:p>
    <w:p w:rsidR="008423CC" w:rsidRPr="00164495" w:rsidRDefault="008423CC" w:rsidP="00A55386">
      <w:pPr>
        <w:pStyle w:val="3"/>
        <w:ind w:firstLine="567"/>
      </w:pPr>
      <w:bookmarkStart w:id="149" w:name="_Toc329875251"/>
      <w:bookmarkStart w:id="150" w:name="_Toc329875512"/>
      <w:bookmarkStart w:id="151" w:name="_Toc329877374"/>
      <w:bookmarkStart w:id="152" w:name="_Toc329877472"/>
      <w:bookmarkStart w:id="153" w:name="_Toc329877540"/>
      <w:bookmarkStart w:id="154" w:name="_Toc329879258"/>
      <w:bookmarkStart w:id="155" w:name="_Toc338262692"/>
      <w:r w:rsidRPr="00164495">
        <w:t>6.2.Проектное землепользование</w:t>
      </w:r>
      <w:bookmarkEnd w:id="147"/>
      <w:bookmarkEnd w:id="149"/>
      <w:bookmarkEnd w:id="150"/>
      <w:bookmarkEnd w:id="151"/>
      <w:bookmarkEnd w:id="152"/>
      <w:bookmarkEnd w:id="153"/>
      <w:bookmarkEnd w:id="154"/>
      <w:bookmarkEnd w:id="155"/>
    </w:p>
    <w:bookmarkEnd w:id="148"/>
    <w:p w:rsidR="008423CC" w:rsidRPr="00004CC5" w:rsidRDefault="008423CC" w:rsidP="00251D87">
      <w:pPr>
        <w:spacing w:line="360" w:lineRule="auto"/>
        <w:ind w:firstLine="567"/>
        <w:jc w:val="both"/>
      </w:pPr>
      <w:r w:rsidRPr="00004CC5">
        <w:t xml:space="preserve">Проектом установлены границы </w:t>
      </w:r>
      <w:r w:rsidR="006A49B7" w:rsidRPr="00004CC5">
        <w:t>земельного участка д</w:t>
      </w:r>
      <w:r w:rsidR="004539DC">
        <w:t>ля размещения объектов водоснабжения</w:t>
      </w:r>
      <w:r w:rsidR="00D61C92">
        <w:t>.</w:t>
      </w:r>
    </w:p>
    <w:p w:rsidR="008423CC" w:rsidRPr="00676C90" w:rsidRDefault="008423CC" w:rsidP="00A55386">
      <w:pPr>
        <w:spacing w:line="360" w:lineRule="auto"/>
        <w:ind w:firstLine="567"/>
        <w:jc w:val="right"/>
        <w:rPr>
          <w:b/>
          <w:i/>
        </w:rPr>
      </w:pPr>
      <w:r w:rsidRPr="00676C90">
        <w:rPr>
          <w:b/>
          <w:i/>
        </w:rPr>
        <w:t>Таблица 6.4</w:t>
      </w:r>
    </w:p>
    <w:p w:rsidR="009A366A" w:rsidRDefault="009A366A" w:rsidP="00A55386">
      <w:pPr>
        <w:spacing w:line="360" w:lineRule="auto"/>
        <w:ind w:firstLine="567"/>
        <w:jc w:val="center"/>
        <w:rPr>
          <w:b/>
        </w:rPr>
      </w:pPr>
    </w:p>
    <w:p w:rsidR="009A366A" w:rsidRDefault="009A366A" w:rsidP="00A55386">
      <w:pPr>
        <w:spacing w:line="360" w:lineRule="auto"/>
        <w:ind w:firstLine="567"/>
        <w:jc w:val="center"/>
        <w:rPr>
          <w:b/>
        </w:rPr>
      </w:pPr>
    </w:p>
    <w:p w:rsidR="009A366A" w:rsidRDefault="009A366A" w:rsidP="00A55386">
      <w:pPr>
        <w:spacing w:line="360" w:lineRule="auto"/>
        <w:ind w:firstLine="567"/>
        <w:jc w:val="center"/>
        <w:rPr>
          <w:b/>
        </w:rPr>
      </w:pPr>
    </w:p>
    <w:p w:rsidR="009A366A" w:rsidRDefault="009A366A" w:rsidP="00A55386">
      <w:pPr>
        <w:spacing w:line="360" w:lineRule="auto"/>
        <w:ind w:firstLine="567"/>
        <w:jc w:val="center"/>
        <w:rPr>
          <w:b/>
        </w:rPr>
      </w:pPr>
    </w:p>
    <w:p w:rsidR="009A366A" w:rsidRDefault="009A366A" w:rsidP="00A55386">
      <w:pPr>
        <w:spacing w:line="360" w:lineRule="auto"/>
        <w:ind w:firstLine="567"/>
        <w:jc w:val="center"/>
        <w:rPr>
          <w:b/>
        </w:rPr>
      </w:pPr>
    </w:p>
    <w:p w:rsidR="009A366A" w:rsidRDefault="009A366A" w:rsidP="00A55386">
      <w:pPr>
        <w:spacing w:line="360" w:lineRule="auto"/>
        <w:ind w:firstLine="567"/>
        <w:jc w:val="center"/>
        <w:rPr>
          <w:b/>
        </w:rPr>
      </w:pPr>
    </w:p>
    <w:p w:rsidR="004539DC" w:rsidRDefault="008423CC" w:rsidP="00A55386">
      <w:pPr>
        <w:spacing w:line="360" w:lineRule="auto"/>
        <w:ind w:firstLine="567"/>
        <w:jc w:val="center"/>
        <w:rPr>
          <w:b/>
        </w:rPr>
      </w:pPr>
      <w:r w:rsidRPr="00676C90">
        <w:rPr>
          <w:b/>
        </w:rPr>
        <w:lastRenderedPageBreak/>
        <w:t xml:space="preserve">Оценка расчетной площади земельных участков </w:t>
      </w:r>
      <w:proofErr w:type="gramStart"/>
      <w:r w:rsidRPr="00676C90">
        <w:rPr>
          <w:b/>
        </w:rPr>
        <w:t>для</w:t>
      </w:r>
      <w:proofErr w:type="gramEnd"/>
      <w:r w:rsidRPr="00676C90">
        <w:rPr>
          <w:b/>
        </w:rPr>
        <w:t xml:space="preserve"> существующих сохраняемых </w:t>
      </w:r>
    </w:p>
    <w:p w:rsidR="008423CC" w:rsidRDefault="008423CC" w:rsidP="00A55386">
      <w:pPr>
        <w:spacing w:line="360" w:lineRule="auto"/>
        <w:ind w:firstLine="567"/>
        <w:jc w:val="center"/>
        <w:rPr>
          <w:b/>
          <w:bCs/>
        </w:rPr>
      </w:pPr>
      <w:r w:rsidRPr="00676C90">
        <w:rPr>
          <w:b/>
        </w:rPr>
        <w:t xml:space="preserve">зданий, </w:t>
      </w:r>
      <w:r w:rsidRPr="00676C90">
        <w:rPr>
          <w:b/>
          <w:bCs/>
        </w:rPr>
        <w:t>у которых отсутствуют земельные участки, зарегистрированные в ГКН.</w:t>
      </w:r>
    </w:p>
    <w:p w:rsidR="004539DC" w:rsidRPr="00676C90" w:rsidRDefault="004539DC" w:rsidP="00A55386">
      <w:pPr>
        <w:spacing w:line="360" w:lineRule="auto"/>
        <w:ind w:firstLine="567"/>
        <w:jc w:val="center"/>
        <w:rPr>
          <w:b/>
        </w:rPr>
      </w:pPr>
    </w:p>
    <w:tbl>
      <w:tblPr>
        <w:tblpPr w:leftFromText="180" w:rightFromText="180" w:vertAnchor="text" w:tblpX="-34" w:tblpY="1"/>
        <w:tblOverlap w:val="never"/>
        <w:tblW w:w="505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1E0"/>
      </w:tblPr>
      <w:tblGrid>
        <w:gridCol w:w="1300"/>
        <w:gridCol w:w="1479"/>
        <w:gridCol w:w="593"/>
        <w:gridCol w:w="747"/>
        <w:gridCol w:w="599"/>
        <w:gridCol w:w="892"/>
        <w:gridCol w:w="894"/>
        <w:gridCol w:w="439"/>
        <w:gridCol w:w="745"/>
        <w:gridCol w:w="740"/>
        <w:gridCol w:w="740"/>
        <w:gridCol w:w="745"/>
        <w:gridCol w:w="487"/>
      </w:tblGrid>
      <w:tr w:rsidR="008423CC" w:rsidRPr="00676C90" w:rsidTr="00655320">
        <w:trPr>
          <w:cantSplit/>
          <w:trHeight w:val="1013"/>
          <w:tblHeader/>
        </w:trPr>
        <w:tc>
          <w:tcPr>
            <w:tcW w:w="625" w:type="pct"/>
            <w:vMerge w:val="restart"/>
            <w:tcBorders>
              <w:top w:val="single" w:sz="12" w:space="0" w:color="auto"/>
            </w:tcBorders>
            <w:vAlign w:val="center"/>
          </w:tcPr>
          <w:p w:rsidR="008423CC" w:rsidRPr="00676C90" w:rsidRDefault="008423CC" w:rsidP="00A55386">
            <w:pPr>
              <w:tabs>
                <w:tab w:val="num" w:pos="142"/>
              </w:tabs>
              <w:ind w:firstLine="567"/>
              <w:jc w:val="center"/>
              <w:rPr>
                <w:b/>
              </w:rPr>
            </w:pPr>
            <w:r w:rsidRPr="00676C90">
              <w:rPr>
                <w:b/>
              </w:rPr>
              <w:t>Номер</w:t>
            </w:r>
          </w:p>
        </w:tc>
        <w:tc>
          <w:tcPr>
            <w:tcW w:w="711" w:type="pct"/>
            <w:vMerge w:val="restart"/>
            <w:tcBorders>
              <w:top w:val="single" w:sz="12" w:space="0" w:color="auto"/>
            </w:tcBorders>
            <w:vAlign w:val="center"/>
          </w:tcPr>
          <w:p w:rsidR="008423CC" w:rsidRPr="00676C90" w:rsidRDefault="008423CC" w:rsidP="00A55386">
            <w:pPr>
              <w:tabs>
                <w:tab w:val="num" w:pos="-109"/>
              </w:tabs>
              <w:ind w:left="-60" w:right="-108" w:firstLine="567"/>
              <w:jc w:val="center"/>
              <w:rPr>
                <w:b/>
              </w:rPr>
            </w:pPr>
            <w:r w:rsidRPr="00676C90">
              <w:rPr>
                <w:b/>
              </w:rPr>
              <w:t>Адрес</w:t>
            </w:r>
          </w:p>
        </w:tc>
        <w:tc>
          <w:tcPr>
            <w:tcW w:w="1790" w:type="pct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423CC" w:rsidRPr="00676C90" w:rsidRDefault="008423CC" w:rsidP="00A55386">
            <w:pPr>
              <w:tabs>
                <w:tab w:val="num" w:pos="142"/>
              </w:tabs>
              <w:ind w:firstLine="567"/>
              <w:jc w:val="center"/>
              <w:rPr>
                <w:b/>
              </w:rPr>
            </w:pPr>
            <w:r w:rsidRPr="00676C90">
              <w:rPr>
                <w:b/>
              </w:rPr>
              <w:t>Расчет нормативного размера земельного участка по СП 30-101-98</w:t>
            </w:r>
          </w:p>
        </w:tc>
        <w:tc>
          <w:tcPr>
            <w:tcW w:w="1968" w:type="pct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423CC" w:rsidRPr="00676C90" w:rsidRDefault="008423CC" w:rsidP="00A55386">
            <w:pPr>
              <w:tabs>
                <w:tab w:val="num" w:pos="142"/>
              </w:tabs>
              <w:ind w:firstLine="567"/>
              <w:jc w:val="center"/>
              <w:rPr>
                <w:b/>
              </w:rPr>
            </w:pPr>
            <w:r w:rsidRPr="00676C90">
              <w:rPr>
                <w:b/>
              </w:rPr>
              <w:t>Расчет минимальной площади земельного участка по Правилам землепользования и застройки</w:t>
            </w:r>
          </w:p>
        </w:tc>
      </w:tr>
      <w:tr w:rsidR="008423CC" w:rsidRPr="00676C90" w:rsidTr="00655320">
        <w:trPr>
          <w:cantSplit/>
          <w:trHeight w:val="3737"/>
          <w:tblHeader/>
        </w:trPr>
        <w:tc>
          <w:tcPr>
            <w:tcW w:w="625" w:type="pct"/>
            <w:vMerge/>
            <w:tcBorders>
              <w:bottom w:val="single" w:sz="12" w:space="0" w:color="auto"/>
            </w:tcBorders>
            <w:vAlign w:val="center"/>
          </w:tcPr>
          <w:p w:rsidR="008423CC" w:rsidRPr="00676C90" w:rsidRDefault="008423CC" w:rsidP="00A55386">
            <w:pPr>
              <w:tabs>
                <w:tab w:val="num" w:pos="142"/>
              </w:tabs>
              <w:ind w:firstLine="567"/>
              <w:jc w:val="center"/>
              <w:rPr>
                <w:b/>
              </w:rPr>
            </w:pPr>
          </w:p>
        </w:tc>
        <w:tc>
          <w:tcPr>
            <w:tcW w:w="711" w:type="pct"/>
            <w:vMerge/>
            <w:tcBorders>
              <w:bottom w:val="single" w:sz="12" w:space="0" w:color="auto"/>
            </w:tcBorders>
            <w:vAlign w:val="center"/>
          </w:tcPr>
          <w:p w:rsidR="008423CC" w:rsidRPr="00676C90" w:rsidRDefault="008423CC" w:rsidP="00A55386">
            <w:pPr>
              <w:tabs>
                <w:tab w:val="num" w:pos="142"/>
              </w:tabs>
              <w:ind w:firstLine="567"/>
              <w:jc w:val="center"/>
              <w:rPr>
                <w:b/>
              </w:rPr>
            </w:pPr>
          </w:p>
        </w:tc>
        <w:tc>
          <w:tcPr>
            <w:tcW w:w="285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423CC" w:rsidRPr="00676C90" w:rsidRDefault="008423CC" w:rsidP="00A55386">
            <w:pPr>
              <w:tabs>
                <w:tab w:val="num" w:pos="142"/>
              </w:tabs>
              <w:ind w:left="113" w:right="113" w:firstLine="567"/>
              <w:jc w:val="center"/>
              <w:rPr>
                <w:b/>
              </w:rPr>
            </w:pPr>
            <w:r w:rsidRPr="00676C90">
              <w:rPr>
                <w:b/>
              </w:rPr>
              <w:t>Этажность</w:t>
            </w:r>
          </w:p>
        </w:tc>
        <w:tc>
          <w:tcPr>
            <w:tcW w:w="359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423CC" w:rsidRPr="00676C90" w:rsidRDefault="008423CC" w:rsidP="00A55386">
            <w:pPr>
              <w:tabs>
                <w:tab w:val="num" w:pos="142"/>
              </w:tabs>
              <w:ind w:left="113" w:right="113" w:firstLine="567"/>
              <w:jc w:val="center"/>
              <w:rPr>
                <w:b/>
              </w:rPr>
            </w:pPr>
            <w:r w:rsidRPr="00676C90">
              <w:rPr>
                <w:b/>
              </w:rPr>
              <w:t>Год постройки</w:t>
            </w:r>
          </w:p>
        </w:tc>
        <w:tc>
          <w:tcPr>
            <w:tcW w:w="288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423CC" w:rsidRPr="00676C90" w:rsidRDefault="008423CC" w:rsidP="00A55386">
            <w:pPr>
              <w:tabs>
                <w:tab w:val="num" w:pos="142"/>
              </w:tabs>
              <w:ind w:left="113" w:right="113" w:firstLine="567"/>
              <w:jc w:val="center"/>
              <w:rPr>
                <w:b/>
              </w:rPr>
            </w:pPr>
            <w:r w:rsidRPr="00676C90">
              <w:rPr>
                <w:b/>
              </w:rPr>
              <w:t>Удельный коэффициент</w:t>
            </w:r>
          </w:p>
        </w:tc>
        <w:tc>
          <w:tcPr>
            <w:tcW w:w="429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423CC" w:rsidRPr="00676C90" w:rsidRDefault="008423CC" w:rsidP="00A55386">
            <w:pPr>
              <w:tabs>
                <w:tab w:val="num" w:pos="142"/>
              </w:tabs>
              <w:ind w:left="113" w:right="113" w:firstLine="567"/>
              <w:jc w:val="center"/>
              <w:rPr>
                <w:b/>
              </w:rPr>
            </w:pPr>
            <w:r w:rsidRPr="00676C90">
              <w:rPr>
                <w:b/>
              </w:rPr>
              <w:t xml:space="preserve">Общая площадь квартир, </w:t>
            </w:r>
            <w:proofErr w:type="gramStart"/>
            <w:r w:rsidRPr="00676C90">
              <w:rPr>
                <w:b/>
              </w:rPr>
              <w:t>м</w:t>
            </w:r>
            <w:proofErr w:type="gramEnd"/>
            <w:r w:rsidRPr="00676C90">
              <w:rPr>
                <w:b/>
              </w:rPr>
              <w:t xml:space="preserve">. </w:t>
            </w:r>
            <w:proofErr w:type="spellStart"/>
            <w:r w:rsidRPr="00676C90">
              <w:rPr>
                <w:b/>
              </w:rPr>
              <w:t>кв</w:t>
            </w:r>
            <w:proofErr w:type="spellEnd"/>
          </w:p>
        </w:tc>
        <w:tc>
          <w:tcPr>
            <w:tcW w:w="430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423CC" w:rsidRPr="00676C90" w:rsidRDefault="008423CC" w:rsidP="00A55386">
            <w:pPr>
              <w:tabs>
                <w:tab w:val="num" w:pos="142"/>
              </w:tabs>
              <w:ind w:firstLine="567"/>
              <w:jc w:val="center"/>
              <w:rPr>
                <w:b/>
              </w:rPr>
            </w:pPr>
            <w:r w:rsidRPr="00676C90">
              <w:rPr>
                <w:b/>
              </w:rPr>
              <w:t xml:space="preserve">Размер земельного участка, </w:t>
            </w:r>
            <w:proofErr w:type="gramStart"/>
            <w:r w:rsidRPr="00676C90">
              <w:rPr>
                <w:b/>
              </w:rPr>
              <w:t>м</w:t>
            </w:r>
            <w:proofErr w:type="gramEnd"/>
            <w:r w:rsidRPr="00676C90">
              <w:rPr>
                <w:b/>
              </w:rPr>
              <w:t xml:space="preserve">. </w:t>
            </w:r>
            <w:proofErr w:type="spellStart"/>
            <w:r w:rsidRPr="00676C90">
              <w:rPr>
                <w:b/>
              </w:rPr>
              <w:t>кв</w:t>
            </w:r>
            <w:proofErr w:type="spellEnd"/>
          </w:p>
        </w:tc>
        <w:tc>
          <w:tcPr>
            <w:tcW w:w="211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423CC" w:rsidRPr="00676C90" w:rsidRDefault="008423CC" w:rsidP="00A55386">
            <w:pPr>
              <w:tabs>
                <w:tab w:val="num" w:pos="142"/>
              </w:tabs>
              <w:ind w:left="113" w:right="113" w:firstLine="567"/>
              <w:jc w:val="center"/>
              <w:rPr>
                <w:b/>
              </w:rPr>
            </w:pPr>
            <w:r w:rsidRPr="00676C90">
              <w:rPr>
                <w:b/>
              </w:rPr>
              <w:t>Тип зданий (</w:t>
            </w:r>
            <w:proofErr w:type="gramStart"/>
            <w:r w:rsidRPr="00676C90">
              <w:rPr>
                <w:b/>
              </w:rPr>
              <w:t>секционное</w:t>
            </w:r>
            <w:proofErr w:type="gramEnd"/>
            <w:r w:rsidRPr="00676C90">
              <w:rPr>
                <w:b/>
                <w:lang w:val="en-US"/>
              </w:rPr>
              <w:t xml:space="preserve">/ </w:t>
            </w:r>
            <w:r w:rsidRPr="00676C90">
              <w:rPr>
                <w:b/>
              </w:rPr>
              <w:t>точечное)</w:t>
            </w:r>
          </w:p>
        </w:tc>
        <w:tc>
          <w:tcPr>
            <w:tcW w:w="358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423CC" w:rsidRPr="00676C90" w:rsidRDefault="008423CC" w:rsidP="00A55386">
            <w:pPr>
              <w:tabs>
                <w:tab w:val="num" w:pos="142"/>
              </w:tabs>
              <w:ind w:left="113" w:right="113" w:firstLine="567"/>
              <w:jc w:val="center"/>
              <w:rPr>
                <w:b/>
              </w:rPr>
            </w:pPr>
            <w:r w:rsidRPr="00676C90">
              <w:rPr>
                <w:b/>
              </w:rPr>
              <w:t>Площадь застройки</w:t>
            </w:r>
            <w:proofErr w:type="gramStart"/>
            <w:r w:rsidRPr="00676C90">
              <w:rPr>
                <w:b/>
              </w:rPr>
              <w:t xml:space="preserve"> ,</w:t>
            </w:r>
            <w:proofErr w:type="gramEnd"/>
            <w:r w:rsidRPr="00676C90">
              <w:rPr>
                <w:b/>
              </w:rPr>
              <w:t xml:space="preserve"> кв. м</w:t>
            </w:r>
          </w:p>
        </w:tc>
        <w:tc>
          <w:tcPr>
            <w:tcW w:w="356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423CC" w:rsidRPr="00676C90" w:rsidRDefault="008423CC" w:rsidP="00A55386">
            <w:pPr>
              <w:tabs>
                <w:tab w:val="num" w:pos="142"/>
              </w:tabs>
              <w:ind w:left="113" w:right="113" w:firstLine="567"/>
              <w:jc w:val="center"/>
              <w:rPr>
                <w:b/>
              </w:rPr>
            </w:pPr>
            <w:r w:rsidRPr="00676C90">
              <w:rPr>
                <w:b/>
              </w:rPr>
              <w:t>Озеленение территории, кв</w:t>
            </w:r>
            <w:proofErr w:type="gramStart"/>
            <w:r w:rsidRPr="00676C90">
              <w:rPr>
                <w:b/>
              </w:rPr>
              <w:t>.м</w:t>
            </w:r>
            <w:proofErr w:type="gramEnd"/>
          </w:p>
        </w:tc>
        <w:tc>
          <w:tcPr>
            <w:tcW w:w="356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423CC" w:rsidRPr="00676C90" w:rsidRDefault="008423CC" w:rsidP="00A55386">
            <w:pPr>
              <w:tabs>
                <w:tab w:val="num" w:pos="142"/>
              </w:tabs>
              <w:ind w:left="113" w:right="113" w:firstLine="567"/>
              <w:jc w:val="center"/>
              <w:rPr>
                <w:b/>
              </w:rPr>
            </w:pPr>
            <w:r w:rsidRPr="00676C90">
              <w:rPr>
                <w:b/>
              </w:rPr>
              <w:t xml:space="preserve">Территории для размещения </w:t>
            </w:r>
            <w:proofErr w:type="spellStart"/>
            <w:r w:rsidRPr="00676C90">
              <w:rPr>
                <w:b/>
              </w:rPr>
              <w:t>машиномест</w:t>
            </w:r>
            <w:proofErr w:type="spellEnd"/>
          </w:p>
        </w:tc>
        <w:tc>
          <w:tcPr>
            <w:tcW w:w="358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423CC" w:rsidRPr="00676C90" w:rsidRDefault="008423CC" w:rsidP="00A55386">
            <w:pPr>
              <w:tabs>
                <w:tab w:val="num" w:pos="142"/>
              </w:tabs>
              <w:ind w:left="113" w:right="113" w:firstLine="567"/>
              <w:jc w:val="center"/>
              <w:rPr>
                <w:b/>
              </w:rPr>
            </w:pPr>
            <w:r w:rsidRPr="00676C90">
              <w:rPr>
                <w:b/>
              </w:rPr>
              <w:t>Территории проездов, кв</w:t>
            </w:r>
            <w:proofErr w:type="gramStart"/>
            <w:r w:rsidRPr="00676C90">
              <w:rPr>
                <w:b/>
              </w:rPr>
              <w:t>.м</w:t>
            </w:r>
            <w:proofErr w:type="gramEnd"/>
          </w:p>
        </w:tc>
        <w:tc>
          <w:tcPr>
            <w:tcW w:w="330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423CC" w:rsidRPr="00676C90" w:rsidRDefault="008423CC" w:rsidP="00A55386">
            <w:pPr>
              <w:tabs>
                <w:tab w:val="num" w:pos="142"/>
              </w:tabs>
              <w:ind w:left="113" w:right="113" w:firstLine="567"/>
              <w:jc w:val="center"/>
              <w:rPr>
                <w:b/>
              </w:rPr>
            </w:pPr>
            <w:r w:rsidRPr="00676C90">
              <w:rPr>
                <w:b/>
              </w:rPr>
              <w:t>Площадь земельного участка, кв</w:t>
            </w:r>
            <w:proofErr w:type="gramStart"/>
            <w:r w:rsidRPr="00676C90">
              <w:rPr>
                <w:b/>
              </w:rPr>
              <w:t>.м</w:t>
            </w:r>
            <w:proofErr w:type="gramEnd"/>
          </w:p>
        </w:tc>
      </w:tr>
      <w:tr w:rsidR="008423CC" w:rsidRPr="00676C90" w:rsidTr="00655320">
        <w:trPr>
          <w:cantSplit/>
          <w:trHeight w:val="399"/>
        </w:trPr>
        <w:tc>
          <w:tcPr>
            <w:tcW w:w="625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423CC" w:rsidRPr="00676C90" w:rsidRDefault="008423CC" w:rsidP="00A55386">
            <w:pPr>
              <w:ind w:firstLine="567"/>
              <w:jc w:val="center"/>
            </w:pPr>
          </w:p>
        </w:tc>
        <w:tc>
          <w:tcPr>
            <w:tcW w:w="711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423CC" w:rsidRPr="00676C90" w:rsidRDefault="008423CC" w:rsidP="00A55386">
            <w:pPr>
              <w:ind w:left="-107" w:right="-115" w:firstLine="567"/>
            </w:pPr>
          </w:p>
        </w:tc>
        <w:tc>
          <w:tcPr>
            <w:tcW w:w="285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423CC" w:rsidRPr="00676C90" w:rsidRDefault="008423CC" w:rsidP="00A55386">
            <w:pPr>
              <w:ind w:firstLine="567"/>
              <w:jc w:val="center"/>
            </w:pPr>
          </w:p>
        </w:tc>
        <w:tc>
          <w:tcPr>
            <w:tcW w:w="359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423CC" w:rsidRPr="00676C90" w:rsidRDefault="008423CC" w:rsidP="00A55386">
            <w:pPr>
              <w:ind w:firstLine="567"/>
              <w:jc w:val="center"/>
            </w:pPr>
          </w:p>
        </w:tc>
        <w:tc>
          <w:tcPr>
            <w:tcW w:w="288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423CC" w:rsidRPr="00676C90" w:rsidRDefault="008423CC" w:rsidP="00A55386">
            <w:pPr>
              <w:ind w:left="-104" w:right="-108" w:firstLine="567"/>
              <w:jc w:val="center"/>
            </w:pPr>
          </w:p>
        </w:tc>
        <w:tc>
          <w:tcPr>
            <w:tcW w:w="429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423CC" w:rsidRPr="00676C90" w:rsidRDefault="008423CC" w:rsidP="00A55386">
            <w:pPr>
              <w:ind w:firstLine="567"/>
              <w:jc w:val="center"/>
            </w:pPr>
          </w:p>
        </w:tc>
        <w:tc>
          <w:tcPr>
            <w:tcW w:w="430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423CC" w:rsidRPr="00676C90" w:rsidRDefault="008423CC" w:rsidP="00A55386">
            <w:pPr>
              <w:ind w:firstLine="567"/>
              <w:jc w:val="center"/>
            </w:pPr>
          </w:p>
        </w:tc>
        <w:tc>
          <w:tcPr>
            <w:tcW w:w="211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423CC" w:rsidRPr="00676C90" w:rsidRDefault="008423CC" w:rsidP="00A55386">
            <w:pPr>
              <w:ind w:firstLine="567"/>
              <w:jc w:val="center"/>
            </w:pPr>
          </w:p>
        </w:tc>
        <w:tc>
          <w:tcPr>
            <w:tcW w:w="358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423CC" w:rsidRPr="00676C90" w:rsidRDefault="008423CC" w:rsidP="00A55386">
            <w:pPr>
              <w:ind w:firstLine="567"/>
              <w:jc w:val="center"/>
            </w:pPr>
          </w:p>
        </w:tc>
        <w:tc>
          <w:tcPr>
            <w:tcW w:w="356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423CC" w:rsidRPr="00676C90" w:rsidRDefault="008423CC" w:rsidP="00A55386">
            <w:pPr>
              <w:ind w:firstLine="567"/>
              <w:jc w:val="center"/>
            </w:pPr>
          </w:p>
        </w:tc>
        <w:tc>
          <w:tcPr>
            <w:tcW w:w="356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423CC" w:rsidRPr="00676C90" w:rsidRDefault="008423CC" w:rsidP="00A55386">
            <w:pPr>
              <w:ind w:firstLine="567"/>
              <w:jc w:val="center"/>
            </w:pPr>
          </w:p>
        </w:tc>
        <w:tc>
          <w:tcPr>
            <w:tcW w:w="358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423CC" w:rsidRPr="00676C90" w:rsidRDefault="008423CC" w:rsidP="00A55386">
            <w:pPr>
              <w:ind w:firstLine="567"/>
              <w:jc w:val="center"/>
            </w:pPr>
          </w:p>
        </w:tc>
        <w:tc>
          <w:tcPr>
            <w:tcW w:w="330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423CC" w:rsidRPr="00676C90" w:rsidRDefault="008423CC" w:rsidP="00A55386">
            <w:pPr>
              <w:ind w:firstLine="567"/>
              <w:jc w:val="center"/>
            </w:pPr>
          </w:p>
        </w:tc>
      </w:tr>
    </w:tbl>
    <w:tbl>
      <w:tblPr>
        <w:tblpPr w:leftFromText="180" w:rightFromText="180" w:vertAnchor="page" w:horzAnchor="margin" w:tblpXSpec="center" w:tblpY="6541"/>
        <w:tblW w:w="508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1E0"/>
      </w:tblPr>
      <w:tblGrid>
        <w:gridCol w:w="819"/>
        <w:gridCol w:w="889"/>
        <w:gridCol w:w="1982"/>
        <w:gridCol w:w="1982"/>
        <w:gridCol w:w="2838"/>
        <w:gridCol w:w="813"/>
        <w:gridCol w:w="1133"/>
      </w:tblGrid>
      <w:tr w:rsidR="00EB5B43" w:rsidRPr="00A1288A" w:rsidTr="00EB5B43">
        <w:trPr>
          <w:cantSplit/>
          <w:tblHeader/>
        </w:trPr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tabs>
                <w:tab w:val="num" w:pos="142"/>
              </w:tabs>
              <w:ind w:firstLine="567"/>
              <w:jc w:val="center"/>
              <w:rPr>
                <w:b/>
                <w:sz w:val="20"/>
              </w:rPr>
            </w:pPr>
            <w:bookmarkStart w:id="156" w:name="_Toc329875252"/>
            <w:bookmarkStart w:id="157" w:name="_Toc329875513"/>
            <w:bookmarkStart w:id="158" w:name="_Toc329877375"/>
            <w:bookmarkStart w:id="159" w:name="_Toc329877473"/>
            <w:bookmarkStart w:id="160" w:name="_Toc329877541"/>
            <w:bookmarkStart w:id="161" w:name="_Toc329879259"/>
            <w:bookmarkStart w:id="162" w:name="_Toc338262693"/>
            <w:r w:rsidRPr="00A1288A">
              <w:rPr>
                <w:b/>
                <w:sz w:val="20"/>
              </w:rPr>
              <w:t>№</w:t>
            </w:r>
            <w:proofErr w:type="spellStart"/>
            <w:r w:rsidRPr="00A1288A">
              <w:rPr>
                <w:b/>
                <w:sz w:val="20"/>
              </w:rPr>
              <w:t>пп</w:t>
            </w:r>
            <w:proofErr w:type="spellEnd"/>
            <w:r w:rsidRPr="00A1288A">
              <w:rPr>
                <w:b/>
                <w:sz w:val="20"/>
              </w:rPr>
              <w:t>/</w:t>
            </w:r>
            <w:proofErr w:type="spellStart"/>
            <w:proofErr w:type="gramStart"/>
            <w:r w:rsidRPr="00A1288A">
              <w:rPr>
                <w:b/>
                <w:sz w:val="20"/>
              </w:rPr>
              <w:t>п</w:t>
            </w:r>
            <w:proofErr w:type="spellEnd"/>
            <w:proofErr w:type="gramEnd"/>
          </w:p>
        </w:tc>
        <w:tc>
          <w:tcPr>
            <w:tcW w:w="42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tabs>
                <w:tab w:val="num" w:pos="-109"/>
              </w:tabs>
              <w:ind w:left="-60" w:right="-108" w:hanging="41"/>
              <w:jc w:val="center"/>
              <w:rPr>
                <w:b/>
                <w:sz w:val="20"/>
              </w:rPr>
            </w:pPr>
            <w:r w:rsidRPr="00A1288A">
              <w:rPr>
                <w:b/>
                <w:sz w:val="20"/>
              </w:rPr>
              <w:t>№ на чертеже межевания</w:t>
            </w:r>
          </w:p>
        </w:tc>
        <w:tc>
          <w:tcPr>
            <w:tcW w:w="9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tabs>
                <w:tab w:val="num" w:pos="142"/>
              </w:tabs>
              <w:jc w:val="center"/>
              <w:rPr>
                <w:b/>
                <w:sz w:val="20"/>
              </w:rPr>
            </w:pPr>
            <w:r w:rsidRPr="00A1288A">
              <w:rPr>
                <w:b/>
                <w:sz w:val="20"/>
              </w:rPr>
              <w:t>Кадастровый номер</w:t>
            </w:r>
          </w:p>
        </w:tc>
        <w:tc>
          <w:tcPr>
            <w:tcW w:w="9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tabs>
                <w:tab w:val="num" w:pos="142"/>
              </w:tabs>
              <w:jc w:val="center"/>
              <w:rPr>
                <w:b/>
                <w:sz w:val="20"/>
              </w:rPr>
            </w:pPr>
            <w:r w:rsidRPr="00A1288A">
              <w:rPr>
                <w:b/>
                <w:sz w:val="20"/>
              </w:rPr>
              <w:t>Функциональное назначение объекта капитального строительства</w:t>
            </w:r>
          </w:p>
        </w:tc>
        <w:tc>
          <w:tcPr>
            <w:tcW w:w="135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tabs>
                <w:tab w:val="num" w:pos="142"/>
              </w:tabs>
              <w:ind w:firstLine="102"/>
              <w:jc w:val="center"/>
              <w:rPr>
                <w:b/>
                <w:sz w:val="20"/>
              </w:rPr>
            </w:pPr>
            <w:r w:rsidRPr="00A1288A">
              <w:rPr>
                <w:b/>
                <w:sz w:val="20"/>
              </w:rPr>
              <w:t>Адрес</w:t>
            </w:r>
          </w:p>
        </w:tc>
        <w:tc>
          <w:tcPr>
            <w:tcW w:w="38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ind w:left="-79" w:right="-121" w:hanging="60"/>
              <w:jc w:val="center"/>
              <w:rPr>
                <w:b/>
                <w:sz w:val="20"/>
              </w:rPr>
            </w:pPr>
            <w:r w:rsidRPr="00A1288A">
              <w:rPr>
                <w:b/>
                <w:sz w:val="20"/>
              </w:rPr>
              <w:t>Площадь земельного участка, кв. м</w:t>
            </w:r>
          </w:p>
        </w:tc>
        <w:tc>
          <w:tcPr>
            <w:tcW w:w="54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tabs>
                <w:tab w:val="num" w:pos="142"/>
              </w:tabs>
              <w:jc w:val="center"/>
              <w:rPr>
                <w:b/>
                <w:sz w:val="20"/>
                <w:vertAlign w:val="superscript"/>
              </w:rPr>
            </w:pPr>
            <w:r w:rsidRPr="00A1288A">
              <w:rPr>
                <w:b/>
                <w:sz w:val="20"/>
              </w:rPr>
              <w:t>Прим</w:t>
            </w:r>
          </w:p>
        </w:tc>
      </w:tr>
      <w:tr w:rsidR="00EB5B43" w:rsidRPr="00A1288A" w:rsidTr="00EB5B43">
        <w:trPr>
          <w:cantSplit/>
          <w:trHeight w:val="280"/>
        </w:trPr>
        <w:tc>
          <w:tcPr>
            <w:tcW w:w="5000" w:type="pct"/>
            <w:gridSpan w:val="7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tabs>
                <w:tab w:val="num" w:pos="142"/>
              </w:tabs>
              <w:ind w:right="-109" w:hanging="60"/>
              <w:rPr>
                <w:b/>
                <w:sz w:val="20"/>
              </w:rPr>
            </w:pPr>
            <w:r>
              <w:rPr>
                <w:b/>
                <w:sz w:val="20"/>
              </w:rPr>
              <w:t>З</w:t>
            </w:r>
            <w:r w:rsidRPr="00A1288A">
              <w:rPr>
                <w:b/>
                <w:sz w:val="20"/>
              </w:rPr>
              <w:t>астроенные земельные участки:</w:t>
            </w:r>
          </w:p>
        </w:tc>
      </w:tr>
      <w:tr w:rsidR="00EB5B43" w:rsidRPr="00A1288A" w:rsidTr="00EB5B43">
        <w:trPr>
          <w:cantSplit/>
          <w:trHeight w:val="280"/>
        </w:trPr>
        <w:tc>
          <w:tcPr>
            <w:tcW w:w="391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B5B43" w:rsidRPr="00A1288A" w:rsidRDefault="00EB5B43" w:rsidP="00EB5B43">
            <w:pPr>
              <w:ind w:firstLine="567"/>
              <w:jc w:val="center"/>
              <w:rPr>
                <w:sz w:val="20"/>
              </w:rPr>
            </w:pPr>
            <w:r w:rsidRPr="00A1288A">
              <w:rPr>
                <w:sz w:val="20"/>
              </w:rPr>
              <w:t>1</w:t>
            </w:r>
          </w:p>
        </w:tc>
        <w:tc>
          <w:tcPr>
            <w:tcW w:w="425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B5B43" w:rsidRPr="00A1288A" w:rsidRDefault="00EB5B43" w:rsidP="00EB5B43">
            <w:pPr>
              <w:ind w:firstLine="567"/>
              <w:jc w:val="center"/>
              <w:rPr>
                <w:sz w:val="20"/>
              </w:rPr>
            </w:pPr>
            <w:r w:rsidRPr="00A1288A">
              <w:rPr>
                <w:sz w:val="20"/>
              </w:rPr>
              <w:t>-</w:t>
            </w:r>
          </w:p>
        </w:tc>
        <w:tc>
          <w:tcPr>
            <w:tcW w:w="948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B5B43" w:rsidRPr="00A1288A" w:rsidRDefault="00EB5B43" w:rsidP="00EB5B43">
            <w:pPr>
              <w:tabs>
                <w:tab w:val="num" w:pos="142"/>
              </w:tabs>
              <w:ind w:firstLine="567"/>
              <w:jc w:val="center"/>
              <w:rPr>
                <w:sz w:val="20"/>
              </w:rPr>
            </w:pPr>
            <w:r w:rsidRPr="00A1288A">
              <w:rPr>
                <w:sz w:val="20"/>
              </w:rPr>
              <w:t>-</w:t>
            </w:r>
          </w:p>
        </w:tc>
        <w:tc>
          <w:tcPr>
            <w:tcW w:w="948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B5B43" w:rsidRPr="00A1288A" w:rsidRDefault="00EB5B43" w:rsidP="00EB5B43">
            <w:pPr>
              <w:ind w:firstLine="567"/>
              <w:jc w:val="center"/>
              <w:rPr>
                <w:sz w:val="20"/>
              </w:rPr>
            </w:pPr>
            <w:r w:rsidRPr="00A1288A">
              <w:rPr>
                <w:sz w:val="20"/>
              </w:rPr>
              <w:t>-</w:t>
            </w:r>
          </w:p>
        </w:tc>
        <w:tc>
          <w:tcPr>
            <w:tcW w:w="1357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B5B43" w:rsidRPr="00A1288A" w:rsidRDefault="00EB5B43" w:rsidP="00EB5B43">
            <w:pPr>
              <w:ind w:firstLine="102"/>
              <w:jc w:val="center"/>
              <w:rPr>
                <w:sz w:val="20"/>
              </w:rPr>
            </w:pPr>
            <w:r w:rsidRPr="00A1288A">
              <w:rPr>
                <w:sz w:val="20"/>
              </w:rPr>
              <w:t>-</w:t>
            </w:r>
          </w:p>
        </w:tc>
        <w:tc>
          <w:tcPr>
            <w:tcW w:w="389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B5B43" w:rsidRPr="00A1288A" w:rsidRDefault="00EB5B43" w:rsidP="00EB5B43">
            <w:pPr>
              <w:ind w:hanging="60"/>
              <w:jc w:val="center"/>
              <w:rPr>
                <w:sz w:val="20"/>
              </w:rPr>
            </w:pPr>
            <w:r w:rsidRPr="00A1288A">
              <w:rPr>
                <w:sz w:val="20"/>
              </w:rPr>
              <w:t>-</w:t>
            </w:r>
          </w:p>
        </w:tc>
        <w:tc>
          <w:tcPr>
            <w:tcW w:w="542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B5B43" w:rsidRPr="00A1288A" w:rsidRDefault="00EB5B43" w:rsidP="00EB5B43">
            <w:pPr>
              <w:tabs>
                <w:tab w:val="num" w:pos="142"/>
              </w:tabs>
              <w:ind w:firstLine="567"/>
              <w:jc w:val="center"/>
              <w:rPr>
                <w:sz w:val="20"/>
              </w:rPr>
            </w:pPr>
            <w:r w:rsidRPr="00A1288A">
              <w:rPr>
                <w:sz w:val="20"/>
              </w:rPr>
              <w:t>-</w:t>
            </w:r>
          </w:p>
        </w:tc>
      </w:tr>
      <w:tr w:rsidR="00EB5B43" w:rsidRPr="00A1288A" w:rsidTr="00EB5B43">
        <w:trPr>
          <w:cantSplit/>
          <w:trHeight w:val="280"/>
        </w:trPr>
        <w:tc>
          <w:tcPr>
            <w:tcW w:w="4069" w:type="pct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ind w:firstLine="102"/>
              <w:jc w:val="right"/>
              <w:rPr>
                <w:sz w:val="20"/>
              </w:rPr>
            </w:pPr>
            <w:r w:rsidRPr="00A1288A">
              <w:rPr>
                <w:sz w:val="20"/>
              </w:rPr>
              <w:t>Итого:</w:t>
            </w:r>
          </w:p>
        </w:tc>
        <w:tc>
          <w:tcPr>
            <w:tcW w:w="38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ind w:hanging="60"/>
              <w:jc w:val="center"/>
              <w:rPr>
                <w:sz w:val="20"/>
              </w:rPr>
            </w:pPr>
            <w:r w:rsidRPr="00A1288A">
              <w:rPr>
                <w:sz w:val="20"/>
              </w:rPr>
              <w:t>-</w:t>
            </w:r>
          </w:p>
        </w:tc>
        <w:tc>
          <w:tcPr>
            <w:tcW w:w="54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ind w:firstLine="567"/>
              <w:jc w:val="center"/>
              <w:rPr>
                <w:sz w:val="20"/>
              </w:rPr>
            </w:pPr>
          </w:p>
        </w:tc>
      </w:tr>
      <w:tr w:rsidR="00EB5B43" w:rsidRPr="00A1288A" w:rsidTr="00EB5B43">
        <w:trPr>
          <w:cantSplit/>
          <w:trHeight w:val="280"/>
        </w:trPr>
        <w:tc>
          <w:tcPr>
            <w:tcW w:w="5000" w:type="pct"/>
            <w:gridSpan w:val="7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ind w:hanging="60"/>
              <w:rPr>
                <w:sz w:val="20"/>
              </w:rPr>
            </w:pPr>
            <w:r w:rsidRPr="00A1288A">
              <w:rPr>
                <w:b/>
                <w:sz w:val="20"/>
              </w:rPr>
              <w:t>Формируемые земельные участки, планируемые для предоставления физическим и юридическим лицам для строительства</w:t>
            </w:r>
          </w:p>
        </w:tc>
      </w:tr>
      <w:tr w:rsidR="00EB5B43" w:rsidRPr="00A1288A" w:rsidTr="00EB5B43">
        <w:trPr>
          <w:cantSplit/>
          <w:trHeight w:val="280"/>
        </w:trPr>
        <w:tc>
          <w:tcPr>
            <w:tcW w:w="391" w:type="pct"/>
            <w:tcBorders>
              <w:top w:val="single" w:sz="12" w:space="0" w:color="auto"/>
              <w:bottom w:val="single" w:sz="6" w:space="0" w:color="auto"/>
            </w:tcBorders>
            <w:vAlign w:val="bottom"/>
          </w:tcPr>
          <w:p w:rsidR="00EB5B43" w:rsidRPr="00D61C92" w:rsidRDefault="00EB5B43" w:rsidP="00EB5B43">
            <w:pPr>
              <w:jc w:val="right"/>
              <w:rPr>
                <w:rFonts w:ascii="Calibri" w:hAnsi="Calibri"/>
              </w:rPr>
            </w:pPr>
            <w:r w:rsidRPr="00D61C92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425" w:type="pct"/>
            <w:tcBorders>
              <w:top w:val="single" w:sz="12" w:space="0" w:color="auto"/>
              <w:bottom w:val="single" w:sz="6" w:space="0" w:color="auto"/>
            </w:tcBorders>
            <w:vAlign w:val="bottom"/>
          </w:tcPr>
          <w:p w:rsidR="00EB5B43" w:rsidRPr="00D61C92" w:rsidRDefault="00EB5B43" w:rsidP="00EB5B43">
            <w:pPr>
              <w:jc w:val="right"/>
              <w:rPr>
                <w:rFonts w:ascii="Calibri" w:hAnsi="Calibri"/>
              </w:rPr>
            </w:pPr>
            <w:r w:rsidRPr="00D61C92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4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EB5B43" w:rsidRPr="00D61C92" w:rsidRDefault="00EB5B43" w:rsidP="00EB5B43">
            <w:pPr>
              <w:rPr>
                <w:sz w:val="20"/>
                <w:szCs w:val="20"/>
              </w:rPr>
            </w:pPr>
            <w:r>
              <w:rPr>
                <w:sz w:val="20"/>
              </w:rPr>
              <w:t xml:space="preserve">             :</w:t>
            </w:r>
            <w:r w:rsidRPr="00D61C92">
              <w:rPr>
                <w:sz w:val="20"/>
              </w:rPr>
              <w:t>зу</w:t>
            </w:r>
            <w:proofErr w:type="gramStart"/>
            <w:r w:rsidRPr="00D61C92">
              <w:rPr>
                <w:sz w:val="20"/>
              </w:rPr>
              <w:t>1</w:t>
            </w:r>
            <w:proofErr w:type="gramEnd"/>
          </w:p>
        </w:tc>
        <w:tc>
          <w:tcPr>
            <w:tcW w:w="94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EB5B43" w:rsidRPr="00D61C92" w:rsidRDefault="00EB5B43" w:rsidP="009A366A">
            <w:pPr>
              <w:ind w:left="-8" w:firstLine="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размещения объекта </w:t>
            </w:r>
            <w:r w:rsidR="009A366A">
              <w:rPr>
                <w:sz w:val="20"/>
                <w:szCs w:val="20"/>
              </w:rPr>
              <w:t>газоснабжения</w:t>
            </w:r>
          </w:p>
        </w:tc>
        <w:tc>
          <w:tcPr>
            <w:tcW w:w="1357" w:type="pct"/>
            <w:tcBorders>
              <w:top w:val="single" w:sz="12" w:space="0" w:color="auto"/>
            </w:tcBorders>
            <w:vAlign w:val="center"/>
          </w:tcPr>
          <w:p w:rsidR="00EB5B43" w:rsidRPr="009A366A" w:rsidRDefault="009A366A" w:rsidP="009A366A">
            <w:pPr>
              <w:pStyle w:val="affd"/>
              <w:spacing w:line="240" w:lineRule="auto"/>
              <w:jc w:val="center"/>
              <w:rPr>
                <w:rFonts w:eastAsia="Lucida Sans Unicode"/>
                <w:kern w:val="1"/>
                <w:sz w:val="20"/>
              </w:rPr>
            </w:pPr>
            <w:r w:rsidRPr="009A366A">
              <w:rPr>
                <w:rFonts w:eastAsia="Lucida Sans Unicode"/>
                <w:kern w:val="1"/>
                <w:sz w:val="20"/>
              </w:rPr>
              <w:t xml:space="preserve">д. Бор, </w:t>
            </w:r>
            <w:proofErr w:type="spellStart"/>
            <w:r w:rsidRPr="009A366A">
              <w:rPr>
                <w:rFonts w:eastAsia="Lucida Sans Unicode"/>
                <w:kern w:val="1"/>
                <w:sz w:val="20"/>
              </w:rPr>
              <w:t>Шимского</w:t>
            </w:r>
            <w:proofErr w:type="spellEnd"/>
            <w:r w:rsidRPr="009A366A">
              <w:rPr>
                <w:rFonts w:eastAsia="Lucida Sans Unicode"/>
                <w:kern w:val="1"/>
                <w:sz w:val="20"/>
              </w:rPr>
              <w:t xml:space="preserve"> городского поселения </w:t>
            </w:r>
            <w:proofErr w:type="spellStart"/>
            <w:r w:rsidRPr="009A366A">
              <w:rPr>
                <w:rFonts w:eastAsia="Lucida Sans Unicode"/>
                <w:kern w:val="1"/>
                <w:sz w:val="20"/>
              </w:rPr>
              <w:t>Шимского</w:t>
            </w:r>
            <w:proofErr w:type="spellEnd"/>
            <w:r w:rsidRPr="009A366A">
              <w:rPr>
                <w:rFonts w:eastAsia="Lucida Sans Unicode"/>
                <w:kern w:val="1"/>
                <w:sz w:val="20"/>
              </w:rPr>
              <w:t xml:space="preserve"> муниципального района, Новгородской области</w:t>
            </w:r>
          </w:p>
        </w:tc>
        <w:tc>
          <w:tcPr>
            <w:tcW w:w="389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EB5B43" w:rsidRPr="004539DC" w:rsidRDefault="009A366A" w:rsidP="00EB5B43">
            <w:pPr>
              <w:ind w:hanging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4967</w:t>
            </w:r>
          </w:p>
        </w:tc>
        <w:tc>
          <w:tcPr>
            <w:tcW w:w="542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EB5B43" w:rsidRPr="009874D7" w:rsidRDefault="00EB5B43" w:rsidP="00EB5B43">
            <w:pPr>
              <w:ind w:firstLine="567"/>
              <w:jc w:val="center"/>
              <w:rPr>
                <w:color w:val="FF0000"/>
                <w:sz w:val="20"/>
                <w:szCs w:val="20"/>
              </w:rPr>
            </w:pPr>
            <w:r w:rsidRPr="009874D7">
              <w:rPr>
                <w:color w:val="FF0000"/>
                <w:sz w:val="20"/>
                <w:szCs w:val="20"/>
              </w:rPr>
              <w:t>-</w:t>
            </w:r>
          </w:p>
        </w:tc>
      </w:tr>
      <w:tr w:rsidR="00EB5B43" w:rsidRPr="00A1288A" w:rsidTr="00EB5B43">
        <w:trPr>
          <w:cantSplit/>
          <w:trHeight w:val="280"/>
        </w:trPr>
        <w:tc>
          <w:tcPr>
            <w:tcW w:w="4069" w:type="pct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ind w:firstLine="102"/>
              <w:jc w:val="right"/>
              <w:rPr>
                <w:sz w:val="20"/>
              </w:rPr>
            </w:pPr>
            <w:r w:rsidRPr="00A1288A">
              <w:rPr>
                <w:b/>
                <w:sz w:val="20"/>
              </w:rPr>
              <w:t>Итого:</w:t>
            </w:r>
          </w:p>
        </w:tc>
        <w:tc>
          <w:tcPr>
            <w:tcW w:w="38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B5B43" w:rsidRPr="004539DC" w:rsidRDefault="009A366A" w:rsidP="00EB5B43">
            <w:pPr>
              <w:ind w:hanging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4967</w:t>
            </w:r>
          </w:p>
        </w:tc>
        <w:tc>
          <w:tcPr>
            <w:tcW w:w="54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ind w:firstLine="567"/>
              <w:jc w:val="center"/>
              <w:rPr>
                <w:sz w:val="20"/>
              </w:rPr>
            </w:pPr>
          </w:p>
        </w:tc>
      </w:tr>
      <w:tr w:rsidR="00EB5B43" w:rsidRPr="00A1288A" w:rsidTr="00EB5B43">
        <w:trPr>
          <w:cantSplit/>
          <w:trHeight w:val="280"/>
        </w:trPr>
        <w:tc>
          <w:tcPr>
            <w:tcW w:w="4069" w:type="pct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ind w:firstLine="102"/>
              <w:jc w:val="right"/>
              <w:rPr>
                <w:b/>
                <w:sz w:val="20"/>
              </w:rPr>
            </w:pPr>
            <w:r w:rsidRPr="00A1288A">
              <w:rPr>
                <w:b/>
                <w:sz w:val="20"/>
              </w:rPr>
              <w:t>Территории общего пользования в границах элемента планировочной структуры:</w:t>
            </w:r>
          </w:p>
        </w:tc>
        <w:tc>
          <w:tcPr>
            <w:tcW w:w="38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5B43" w:rsidRPr="001F399A" w:rsidRDefault="00EB5B43" w:rsidP="00EB5B43">
            <w:pPr>
              <w:tabs>
                <w:tab w:val="num" w:pos="142"/>
              </w:tabs>
              <w:ind w:hanging="60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-</w:t>
            </w:r>
          </w:p>
        </w:tc>
        <w:tc>
          <w:tcPr>
            <w:tcW w:w="5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tabs>
                <w:tab w:val="num" w:pos="142"/>
              </w:tabs>
              <w:ind w:firstLine="567"/>
              <w:jc w:val="center"/>
              <w:rPr>
                <w:sz w:val="20"/>
              </w:rPr>
            </w:pPr>
          </w:p>
        </w:tc>
      </w:tr>
      <w:tr w:rsidR="00EB5B43" w:rsidRPr="00A1288A" w:rsidTr="00EB5B43">
        <w:trPr>
          <w:cantSplit/>
          <w:trHeight w:val="280"/>
        </w:trPr>
        <w:tc>
          <w:tcPr>
            <w:tcW w:w="4069" w:type="pct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ind w:firstLine="102"/>
              <w:jc w:val="right"/>
              <w:rPr>
                <w:b/>
                <w:sz w:val="20"/>
              </w:rPr>
            </w:pPr>
            <w:r w:rsidRPr="00A1288A">
              <w:rPr>
                <w:b/>
                <w:sz w:val="20"/>
              </w:rPr>
              <w:t>Итого в границах элемента планировочной структуры:</w:t>
            </w:r>
          </w:p>
        </w:tc>
        <w:tc>
          <w:tcPr>
            <w:tcW w:w="38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5B43" w:rsidRPr="001F399A" w:rsidRDefault="009A366A" w:rsidP="00EB5B43">
            <w:pPr>
              <w:tabs>
                <w:tab w:val="num" w:pos="142"/>
              </w:tabs>
              <w:ind w:hanging="60"/>
              <w:jc w:val="center"/>
              <w:rPr>
                <w:sz w:val="20"/>
              </w:rPr>
            </w:pPr>
            <w:r>
              <w:rPr>
                <w:sz w:val="20"/>
              </w:rPr>
              <w:t>4967</w:t>
            </w:r>
          </w:p>
        </w:tc>
        <w:tc>
          <w:tcPr>
            <w:tcW w:w="5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B5B43" w:rsidRPr="00A1288A" w:rsidRDefault="00EB5B43" w:rsidP="00EB5B43">
            <w:pPr>
              <w:tabs>
                <w:tab w:val="num" w:pos="142"/>
              </w:tabs>
              <w:ind w:firstLine="567"/>
              <w:jc w:val="center"/>
              <w:rPr>
                <w:sz w:val="20"/>
              </w:rPr>
            </w:pPr>
          </w:p>
        </w:tc>
      </w:tr>
    </w:tbl>
    <w:p w:rsidR="008423CC" w:rsidRPr="006936BE" w:rsidRDefault="008423CC" w:rsidP="00A55386">
      <w:pPr>
        <w:pStyle w:val="3"/>
        <w:ind w:firstLine="567"/>
      </w:pPr>
      <w:r w:rsidRPr="006936BE">
        <w:t>6.2.1. Застроенные земельные участки</w:t>
      </w:r>
      <w:bookmarkEnd w:id="156"/>
      <w:bookmarkEnd w:id="157"/>
      <w:bookmarkEnd w:id="158"/>
      <w:bookmarkEnd w:id="159"/>
      <w:bookmarkEnd w:id="160"/>
      <w:bookmarkEnd w:id="161"/>
      <w:bookmarkEnd w:id="162"/>
    </w:p>
    <w:p w:rsidR="008423CC" w:rsidRPr="00D61C92" w:rsidRDefault="00676C90" w:rsidP="00A55386">
      <w:pPr>
        <w:spacing w:line="360" w:lineRule="auto"/>
        <w:ind w:firstLine="567"/>
      </w:pPr>
      <w:bookmarkStart w:id="163" w:name="_Toc266971401"/>
      <w:bookmarkStart w:id="164" w:name="_Toc289683101"/>
      <w:r w:rsidRPr="00D61C92">
        <w:t xml:space="preserve">На рассматриваемой территории </w:t>
      </w:r>
      <w:r w:rsidR="00AF3711" w:rsidRPr="00D61C92">
        <w:t>расположен</w:t>
      </w:r>
      <w:r w:rsidR="00D61C92" w:rsidRPr="00D61C92">
        <w:t>ы жилые дома,</w:t>
      </w:r>
      <w:r w:rsidR="00B24B3C">
        <w:t xml:space="preserve"> </w:t>
      </w:r>
      <w:r w:rsidR="00D61C92" w:rsidRPr="00D61C92">
        <w:t>д</w:t>
      </w:r>
      <w:r w:rsidR="00004CC5" w:rsidRPr="00D61C92">
        <w:t>ороги</w:t>
      </w:r>
      <w:r w:rsidR="00D61C92" w:rsidRPr="00D61C92">
        <w:t>,</w:t>
      </w:r>
      <w:r w:rsidR="00004CC5" w:rsidRPr="00D61C92">
        <w:t xml:space="preserve"> проезды</w:t>
      </w:r>
      <w:r w:rsidR="00B24B3C">
        <w:t xml:space="preserve"> </w:t>
      </w:r>
      <w:r w:rsidR="004539DC">
        <w:t xml:space="preserve">д. </w:t>
      </w:r>
      <w:r w:rsidR="009A366A">
        <w:t>Бор.</w:t>
      </w:r>
    </w:p>
    <w:p w:rsidR="008423CC" w:rsidRPr="006936BE" w:rsidRDefault="008423CC" w:rsidP="00A55386">
      <w:pPr>
        <w:pStyle w:val="3"/>
        <w:ind w:firstLine="567"/>
      </w:pPr>
      <w:bookmarkStart w:id="165" w:name="_Toc329875253"/>
      <w:bookmarkStart w:id="166" w:name="_Toc329875514"/>
      <w:bookmarkStart w:id="167" w:name="_Toc329877376"/>
      <w:bookmarkStart w:id="168" w:name="_Toc329877474"/>
      <w:bookmarkStart w:id="169" w:name="_Toc329877542"/>
      <w:bookmarkStart w:id="170" w:name="_Toc329879260"/>
      <w:bookmarkStart w:id="171" w:name="_Toc338262694"/>
      <w:r w:rsidRPr="006936BE">
        <w:t>6.2.2. Формируемые земельные участки, планируемые для предоставления физическим и юридическим лицам для строительства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p w:rsidR="008423CC" w:rsidRPr="006936BE" w:rsidRDefault="008423CC" w:rsidP="00A55386">
      <w:pPr>
        <w:pStyle w:val="3"/>
        <w:ind w:firstLine="567"/>
      </w:pPr>
      <w:bookmarkStart w:id="172" w:name="_Toc266971402"/>
      <w:bookmarkStart w:id="173" w:name="_Toc289683102"/>
      <w:bookmarkStart w:id="174" w:name="_Toc329875254"/>
      <w:bookmarkStart w:id="175" w:name="_Toc329875515"/>
      <w:bookmarkStart w:id="176" w:name="_Toc329877377"/>
      <w:bookmarkStart w:id="177" w:name="_Toc329877475"/>
      <w:bookmarkStart w:id="178" w:name="_Toc329877543"/>
      <w:bookmarkStart w:id="179" w:name="_Toc329879261"/>
      <w:bookmarkStart w:id="180" w:name="_Toc338262695"/>
      <w:r w:rsidRPr="006936BE">
        <w:t>6.2.3. Земельные участки, предназначенные для размещения объектов капитального строительства федерального, регионального или местного значения</w:t>
      </w:r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</w:p>
    <w:p w:rsidR="008423CC" w:rsidRDefault="008423CC" w:rsidP="00A55386">
      <w:pPr>
        <w:spacing w:line="360" w:lineRule="auto"/>
        <w:ind w:firstLine="567"/>
      </w:pPr>
      <w:bookmarkStart w:id="181" w:name="_Toc289683103"/>
      <w:r w:rsidRPr="00676C90">
        <w:t xml:space="preserve">В границах проектирования земельные участки, предназначенные для размещения объектов капитального строительства федерального, регионального или местного значения отсутствуют. </w:t>
      </w:r>
    </w:p>
    <w:p w:rsidR="008423CC" w:rsidRPr="00EB5B43" w:rsidRDefault="008423CC" w:rsidP="00A55386">
      <w:pPr>
        <w:spacing w:line="360" w:lineRule="auto"/>
        <w:ind w:firstLine="567"/>
        <w:jc w:val="right"/>
        <w:rPr>
          <w:b/>
          <w:i/>
        </w:rPr>
      </w:pPr>
      <w:r w:rsidRPr="008E396C">
        <w:rPr>
          <w:b/>
          <w:i/>
        </w:rPr>
        <w:lastRenderedPageBreak/>
        <w:t>Таблица 6.</w:t>
      </w:r>
      <w:r w:rsidRPr="00EB5B43">
        <w:rPr>
          <w:b/>
          <w:i/>
        </w:rPr>
        <w:t>5</w:t>
      </w:r>
    </w:p>
    <w:p w:rsidR="008423CC" w:rsidRPr="008E396C" w:rsidRDefault="008423CC" w:rsidP="00A55386">
      <w:pPr>
        <w:spacing w:line="360" w:lineRule="auto"/>
        <w:ind w:firstLine="567"/>
        <w:jc w:val="center"/>
        <w:rPr>
          <w:b/>
        </w:rPr>
      </w:pPr>
      <w:r w:rsidRPr="008E396C">
        <w:rPr>
          <w:b/>
        </w:rPr>
        <w:t>Характеристики земельных участков</w:t>
      </w:r>
    </w:p>
    <w:p w:rsidR="008423CC" w:rsidRPr="0003741A" w:rsidRDefault="008423CC" w:rsidP="00A55386">
      <w:pPr>
        <w:pStyle w:val="3"/>
        <w:ind w:firstLine="567"/>
      </w:pPr>
      <w:bookmarkStart w:id="182" w:name="_Toc329875255"/>
      <w:bookmarkStart w:id="183" w:name="_Toc329875516"/>
      <w:bookmarkStart w:id="184" w:name="_Toc329877378"/>
      <w:bookmarkStart w:id="185" w:name="_Toc329877476"/>
      <w:bookmarkStart w:id="186" w:name="_Toc329877544"/>
      <w:bookmarkStart w:id="187" w:name="_Toc329879262"/>
      <w:bookmarkStart w:id="188" w:name="_Toc338262696"/>
      <w:r w:rsidRPr="0003741A">
        <w:t>6.3. Линии отступа</w:t>
      </w:r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:rsidR="008423CC" w:rsidRPr="0003741A" w:rsidRDefault="008423CC" w:rsidP="00A55386">
      <w:pPr>
        <w:pStyle w:val="a4"/>
        <w:numPr>
          <w:ilvl w:val="0"/>
          <w:numId w:val="11"/>
        </w:numPr>
        <w:tabs>
          <w:tab w:val="left" w:pos="993"/>
        </w:tabs>
        <w:spacing w:line="360" w:lineRule="auto"/>
        <w:ind w:left="0" w:firstLine="567"/>
        <w:contextualSpacing w:val="0"/>
      </w:pPr>
      <w:bookmarkStart w:id="189" w:name="_Toc289683104"/>
      <w:r w:rsidRPr="0003741A">
        <w:t xml:space="preserve">от красных линий </w:t>
      </w:r>
      <w:r w:rsidR="0003741A" w:rsidRPr="0003741A">
        <w:t xml:space="preserve"> улиц и проездов:</w:t>
      </w:r>
    </w:p>
    <w:p w:rsidR="008423CC" w:rsidRPr="0003741A" w:rsidRDefault="008423CC" w:rsidP="00A55386">
      <w:pPr>
        <w:pStyle w:val="a4"/>
        <w:numPr>
          <w:ilvl w:val="0"/>
          <w:numId w:val="12"/>
        </w:numPr>
        <w:tabs>
          <w:tab w:val="left" w:pos="993"/>
        </w:tabs>
        <w:spacing w:line="360" w:lineRule="auto"/>
        <w:ind w:left="0" w:firstLine="567"/>
        <w:contextualSpacing w:val="0"/>
      </w:pPr>
      <w:r w:rsidRPr="0003741A">
        <w:t xml:space="preserve">для жилых зданий с квартирами в первых этажах </w:t>
      </w:r>
      <w:r w:rsidR="0003741A" w:rsidRPr="0003741A">
        <w:t>5</w:t>
      </w:r>
      <w:r w:rsidRPr="0003741A">
        <w:t xml:space="preserve"> м;</w:t>
      </w:r>
    </w:p>
    <w:p w:rsidR="008423CC" w:rsidRPr="0003741A" w:rsidRDefault="008423CC" w:rsidP="00A55386">
      <w:pPr>
        <w:pStyle w:val="a4"/>
        <w:numPr>
          <w:ilvl w:val="0"/>
          <w:numId w:val="12"/>
        </w:numPr>
        <w:tabs>
          <w:tab w:val="left" w:pos="993"/>
        </w:tabs>
        <w:spacing w:line="360" w:lineRule="auto"/>
        <w:ind w:left="0" w:firstLine="567"/>
        <w:contextualSpacing w:val="0"/>
      </w:pPr>
      <w:r w:rsidRPr="0003741A">
        <w:t>для прочих зданий, строений, сооружений 0 м.</w:t>
      </w:r>
    </w:p>
    <w:p w:rsidR="008423CC" w:rsidRPr="0003741A" w:rsidRDefault="0003741A" w:rsidP="00A55386">
      <w:pPr>
        <w:pStyle w:val="a4"/>
        <w:numPr>
          <w:ilvl w:val="0"/>
          <w:numId w:val="11"/>
        </w:numPr>
        <w:tabs>
          <w:tab w:val="left" w:pos="993"/>
        </w:tabs>
        <w:spacing w:line="360" w:lineRule="auto"/>
        <w:ind w:left="0" w:firstLine="567"/>
        <w:contextualSpacing w:val="0"/>
      </w:pPr>
      <w:r w:rsidRPr="0003741A">
        <w:t>от прочих территорий общего пользования</w:t>
      </w:r>
      <w:proofErr w:type="gramStart"/>
      <w:r w:rsidR="008423CC" w:rsidRPr="0003741A">
        <w:t>.:</w:t>
      </w:r>
      <w:proofErr w:type="gramEnd"/>
    </w:p>
    <w:p w:rsidR="008423CC" w:rsidRPr="0003741A" w:rsidRDefault="008423CC" w:rsidP="00A55386">
      <w:pPr>
        <w:pStyle w:val="a4"/>
        <w:numPr>
          <w:ilvl w:val="0"/>
          <w:numId w:val="12"/>
        </w:numPr>
        <w:tabs>
          <w:tab w:val="left" w:pos="993"/>
        </w:tabs>
        <w:spacing w:line="360" w:lineRule="auto"/>
        <w:ind w:left="0" w:firstLine="567"/>
        <w:contextualSpacing w:val="0"/>
      </w:pPr>
      <w:r w:rsidRPr="0003741A">
        <w:t xml:space="preserve">для жилых зданий с квартирами в первых этажах </w:t>
      </w:r>
      <w:r w:rsidR="0003741A" w:rsidRPr="0003741A">
        <w:t>5</w:t>
      </w:r>
      <w:r w:rsidRPr="0003741A">
        <w:t xml:space="preserve"> м;</w:t>
      </w:r>
    </w:p>
    <w:p w:rsidR="008423CC" w:rsidRPr="0003741A" w:rsidRDefault="008423CC" w:rsidP="00A55386">
      <w:pPr>
        <w:pStyle w:val="a4"/>
        <w:numPr>
          <w:ilvl w:val="0"/>
          <w:numId w:val="12"/>
        </w:numPr>
        <w:tabs>
          <w:tab w:val="left" w:pos="993"/>
        </w:tabs>
        <w:spacing w:line="360" w:lineRule="auto"/>
        <w:ind w:left="0" w:firstLine="567"/>
        <w:contextualSpacing w:val="0"/>
      </w:pPr>
      <w:r w:rsidRPr="0003741A">
        <w:t>для прочих зданий, строений, сооружений 0 м.</w:t>
      </w:r>
    </w:p>
    <w:p w:rsidR="008423CC" w:rsidRPr="006E159F" w:rsidRDefault="008423CC" w:rsidP="00A55386">
      <w:pPr>
        <w:pStyle w:val="3"/>
        <w:ind w:firstLine="567"/>
      </w:pPr>
      <w:bookmarkStart w:id="190" w:name="_Toc329875256"/>
      <w:bookmarkStart w:id="191" w:name="_Toc329875517"/>
      <w:bookmarkStart w:id="192" w:name="_Toc329877379"/>
      <w:bookmarkStart w:id="193" w:name="_Toc329877477"/>
      <w:bookmarkStart w:id="194" w:name="_Toc329877545"/>
      <w:bookmarkStart w:id="195" w:name="_Toc329879263"/>
      <w:bookmarkStart w:id="196" w:name="_Toc338262697"/>
      <w:r w:rsidRPr="006E159F">
        <w:t>7. Социально-культурное и коммунально-бытовое обслуживание населения</w:t>
      </w:r>
      <w:bookmarkEnd w:id="189"/>
      <w:bookmarkEnd w:id="190"/>
      <w:bookmarkEnd w:id="191"/>
      <w:bookmarkEnd w:id="192"/>
      <w:bookmarkEnd w:id="193"/>
      <w:bookmarkEnd w:id="194"/>
      <w:bookmarkEnd w:id="195"/>
      <w:bookmarkEnd w:id="196"/>
    </w:p>
    <w:p w:rsidR="008423CC" w:rsidRPr="0003741A" w:rsidRDefault="008423CC" w:rsidP="00A55386">
      <w:pPr>
        <w:pStyle w:val="3"/>
        <w:ind w:firstLine="567"/>
        <w:rPr>
          <w:rFonts w:ascii="Times New Roman" w:hAnsi="Times New Roman"/>
        </w:rPr>
      </w:pPr>
      <w:bookmarkStart w:id="197" w:name="_Toc289683105"/>
      <w:bookmarkStart w:id="198" w:name="_Toc329875257"/>
      <w:bookmarkStart w:id="199" w:name="_Toc329875518"/>
      <w:bookmarkStart w:id="200" w:name="_Toc329877380"/>
      <w:bookmarkStart w:id="201" w:name="_Toc329877478"/>
      <w:bookmarkStart w:id="202" w:name="_Toc329877546"/>
      <w:bookmarkStart w:id="203" w:name="_Toc329879264"/>
      <w:bookmarkStart w:id="204" w:name="_Toc338262698"/>
      <w:r w:rsidRPr="0003741A">
        <w:rPr>
          <w:rFonts w:ascii="Times New Roman" w:hAnsi="Times New Roman"/>
        </w:rPr>
        <w:t>7.1. Обеспечение населения социально-культурным и коммунально-бытовым обслуживанием</w:t>
      </w:r>
      <w:bookmarkEnd w:id="197"/>
      <w:bookmarkEnd w:id="198"/>
      <w:bookmarkEnd w:id="199"/>
      <w:bookmarkEnd w:id="200"/>
      <w:bookmarkEnd w:id="201"/>
      <w:bookmarkEnd w:id="202"/>
      <w:bookmarkEnd w:id="203"/>
      <w:bookmarkEnd w:id="204"/>
    </w:p>
    <w:p w:rsidR="008423CC" w:rsidRPr="00E87A2E" w:rsidRDefault="008423CC" w:rsidP="00A55386">
      <w:pPr>
        <w:tabs>
          <w:tab w:val="left" w:pos="709"/>
        </w:tabs>
        <w:spacing w:line="360" w:lineRule="auto"/>
        <w:ind w:firstLine="567"/>
        <w:rPr>
          <w:b/>
          <w:i/>
        </w:rPr>
      </w:pPr>
      <w:r w:rsidRPr="00E87A2E">
        <w:rPr>
          <w:b/>
          <w:i/>
        </w:rPr>
        <w:t>Существующее положение</w:t>
      </w:r>
    </w:p>
    <w:p w:rsidR="008423CC" w:rsidRPr="00D61C92" w:rsidRDefault="008423CC" w:rsidP="00A55386">
      <w:pPr>
        <w:pStyle w:val="12"/>
        <w:tabs>
          <w:tab w:val="left" w:pos="709"/>
        </w:tabs>
        <w:spacing w:line="360" w:lineRule="auto"/>
        <w:ind w:left="0" w:firstLine="567"/>
        <w:rPr>
          <w:szCs w:val="24"/>
        </w:rPr>
      </w:pPr>
      <w:r w:rsidRPr="00D61C92">
        <w:rPr>
          <w:szCs w:val="24"/>
        </w:rPr>
        <w:t>В границах террит</w:t>
      </w:r>
      <w:r w:rsidR="00E87A2E" w:rsidRPr="00D61C92">
        <w:rPr>
          <w:szCs w:val="24"/>
        </w:rPr>
        <w:t>ории</w:t>
      </w:r>
      <w:r w:rsidR="004539DC">
        <w:rPr>
          <w:szCs w:val="24"/>
        </w:rPr>
        <w:t xml:space="preserve"> проектирования такие объекты</w:t>
      </w:r>
      <w:r w:rsidR="009A366A">
        <w:rPr>
          <w:szCs w:val="24"/>
        </w:rPr>
        <w:t xml:space="preserve"> не</w:t>
      </w:r>
      <w:r w:rsidR="00E87A2E" w:rsidRPr="00D61C92">
        <w:rPr>
          <w:szCs w:val="24"/>
        </w:rPr>
        <w:t xml:space="preserve"> расположены</w:t>
      </w:r>
      <w:r w:rsidR="004539DC">
        <w:rPr>
          <w:szCs w:val="24"/>
        </w:rPr>
        <w:t>.</w:t>
      </w:r>
    </w:p>
    <w:p w:rsidR="008423CC" w:rsidRPr="00E87A2E" w:rsidRDefault="008423CC" w:rsidP="00A55386">
      <w:pPr>
        <w:tabs>
          <w:tab w:val="left" w:pos="709"/>
        </w:tabs>
        <w:spacing w:line="360" w:lineRule="auto"/>
        <w:ind w:firstLine="567"/>
        <w:rPr>
          <w:b/>
          <w:i/>
        </w:rPr>
      </w:pPr>
      <w:r w:rsidRPr="00E87A2E">
        <w:rPr>
          <w:b/>
          <w:i/>
        </w:rPr>
        <w:t>Проектные решения</w:t>
      </w:r>
    </w:p>
    <w:p w:rsidR="008423CC" w:rsidRPr="00D61C92" w:rsidRDefault="00B34153" w:rsidP="00A55386">
      <w:pPr>
        <w:pStyle w:val="12"/>
        <w:tabs>
          <w:tab w:val="left" w:pos="709"/>
        </w:tabs>
        <w:spacing w:line="360" w:lineRule="auto"/>
        <w:ind w:left="0" w:firstLine="567"/>
        <w:rPr>
          <w:szCs w:val="24"/>
        </w:rPr>
      </w:pPr>
      <w:r w:rsidRPr="00D61C92">
        <w:rPr>
          <w:szCs w:val="24"/>
        </w:rPr>
        <w:t>Размещение объектов не планируется</w:t>
      </w:r>
    </w:p>
    <w:p w:rsidR="008423CC" w:rsidRPr="0003741A" w:rsidRDefault="008423CC" w:rsidP="00A55386">
      <w:pPr>
        <w:pStyle w:val="3"/>
        <w:ind w:firstLine="567"/>
      </w:pPr>
      <w:bookmarkStart w:id="205" w:name="_Toc289683106"/>
      <w:bookmarkStart w:id="206" w:name="_Toc329875258"/>
      <w:bookmarkStart w:id="207" w:name="_Toc329875519"/>
      <w:bookmarkStart w:id="208" w:name="_Toc329877381"/>
      <w:bookmarkStart w:id="209" w:name="_Toc329877479"/>
      <w:bookmarkStart w:id="210" w:name="_Toc329877547"/>
      <w:bookmarkStart w:id="211" w:name="_Toc329879265"/>
      <w:bookmarkStart w:id="212" w:name="_Toc338262699"/>
      <w:r w:rsidRPr="0003741A">
        <w:t>7.2. Обеспечение населения озелененными территориями</w:t>
      </w:r>
      <w:bookmarkEnd w:id="205"/>
      <w:bookmarkEnd w:id="206"/>
      <w:bookmarkEnd w:id="207"/>
      <w:bookmarkEnd w:id="208"/>
      <w:bookmarkEnd w:id="209"/>
      <w:bookmarkEnd w:id="210"/>
      <w:bookmarkEnd w:id="211"/>
      <w:bookmarkEnd w:id="212"/>
    </w:p>
    <w:p w:rsidR="008423CC" w:rsidRPr="002350EA" w:rsidRDefault="00245317" w:rsidP="00A55386">
      <w:pPr>
        <w:spacing w:line="360" w:lineRule="auto"/>
        <w:ind w:firstLine="567"/>
        <w:jc w:val="both"/>
        <w:rPr>
          <w:noProof/>
        </w:rPr>
      </w:pPr>
      <w:r>
        <w:t>Работы не планируются</w:t>
      </w:r>
      <w:r>
        <w:rPr>
          <w:noProof/>
        </w:rPr>
        <w:t>.</w:t>
      </w:r>
    </w:p>
    <w:p w:rsidR="008423CC" w:rsidRPr="00BA0BCB" w:rsidRDefault="008423CC" w:rsidP="00A55386">
      <w:pPr>
        <w:pStyle w:val="3"/>
        <w:ind w:firstLine="567"/>
      </w:pPr>
      <w:bookmarkStart w:id="213" w:name="_Toc289683107"/>
      <w:bookmarkStart w:id="214" w:name="_Toc329875259"/>
      <w:bookmarkStart w:id="215" w:name="_Toc329875520"/>
      <w:bookmarkStart w:id="216" w:name="_Toc329877382"/>
      <w:bookmarkStart w:id="217" w:name="_Toc329877480"/>
      <w:bookmarkStart w:id="218" w:name="_Toc329877548"/>
      <w:bookmarkStart w:id="219" w:name="_Toc329879266"/>
      <w:bookmarkStart w:id="220" w:name="_Toc338262700"/>
      <w:r w:rsidRPr="00BA0BCB">
        <w:t>8. Транспортное обслуживание территории</w:t>
      </w:r>
      <w:bookmarkEnd w:id="145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</w:p>
    <w:p w:rsidR="008609FC" w:rsidRPr="00D61C92" w:rsidRDefault="008609FC" w:rsidP="00A55386">
      <w:pPr>
        <w:spacing w:line="360" w:lineRule="auto"/>
        <w:ind w:firstLine="567"/>
        <w:jc w:val="center"/>
        <w:rPr>
          <w:b/>
          <w:i/>
        </w:rPr>
      </w:pPr>
      <w:r w:rsidRPr="00D61C92">
        <w:rPr>
          <w:b/>
          <w:i/>
        </w:rPr>
        <w:t>Существующее положение</w:t>
      </w:r>
    </w:p>
    <w:p w:rsidR="008609FC" w:rsidRPr="00D61C92" w:rsidRDefault="008609FC" w:rsidP="00A55386">
      <w:pPr>
        <w:spacing w:line="360" w:lineRule="auto"/>
        <w:ind w:firstLine="567"/>
        <w:rPr>
          <w:i/>
        </w:rPr>
      </w:pPr>
      <w:r w:rsidRPr="00D61C92">
        <w:rPr>
          <w:i/>
        </w:rPr>
        <w:t>Автомобильные дороги</w:t>
      </w:r>
    </w:p>
    <w:p w:rsidR="008609FC" w:rsidRPr="00D61C92" w:rsidRDefault="00245317" w:rsidP="00A55386">
      <w:pPr>
        <w:spacing w:line="360" w:lineRule="auto"/>
        <w:ind w:firstLine="567"/>
        <w:jc w:val="both"/>
      </w:pPr>
      <w:r w:rsidRPr="00D61C92">
        <w:t xml:space="preserve">По территории проектирования проходят </w:t>
      </w:r>
      <w:r w:rsidR="00A1288A" w:rsidRPr="00D61C92">
        <w:t>асфальтовые</w:t>
      </w:r>
      <w:r w:rsidR="004539DC">
        <w:t xml:space="preserve"> и грунтовые</w:t>
      </w:r>
      <w:r w:rsidRPr="00D61C92">
        <w:t xml:space="preserve"> автодороги местного значения</w:t>
      </w:r>
      <w:r w:rsidR="00F70467">
        <w:t>.</w:t>
      </w:r>
    </w:p>
    <w:p w:rsidR="008609FC" w:rsidRPr="00D61C92" w:rsidRDefault="008609FC" w:rsidP="00A55386">
      <w:pPr>
        <w:spacing w:line="360" w:lineRule="auto"/>
        <w:ind w:firstLine="567"/>
        <w:rPr>
          <w:i/>
        </w:rPr>
      </w:pPr>
      <w:r w:rsidRPr="00D61C92">
        <w:rPr>
          <w:i/>
        </w:rPr>
        <w:t>Сооружения для хранения и обслуживания транспортных средств</w:t>
      </w:r>
    </w:p>
    <w:p w:rsidR="008609FC" w:rsidRPr="00D61C92" w:rsidRDefault="008609FC" w:rsidP="00A55386">
      <w:pPr>
        <w:spacing w:line="360" w:lineRule="auto"/>
        <w:ind w:firstLine="567"/>
      </w:pPr>
      <w:r w:rsidRPr="00D61C92">
        <w:t>Сооружений для хранения и обслуживания транспортных средств на данной территории нет.</w:t>
      </w:r>
    </w:p>
    <w:p w:rsidR="008609FC" w:rsidRPr="00D61C92" w:rsidRDefault="008609FC" w:rsidP="00A55386">
      <w:pPr>
        <w:spacing w:line="360" w:lineRule="auto"/>
        <w:ind w:firstLine="567"/>
        <w:jc w:val="center"/>
        <w:rPr>
          <w:b/>
          <w:i/>
        </w:rPr>
      </w:pPr>
      <w:r w:rsidRPr="00D61C92">
        <w:rPr>
          <w:b/>
          <w:i/>
        </w:rPr>
        <w:t>Проектное предложение</w:t>
      </w:r>
    </w:p>
    <w:p w:rsidR="00245317" w:rsidRPr="00D61C92" w:rsidRDefault="00245317" w:rsidP="00245317">
      <w:pPr>
        <w:pStyle w:val="12"/>
        <w:tabs>
          <w:tab w:val="left" w:pos="709"/>
        </w:tabs>
        <w:spacing w:line="360" w:lineRule="auto"/>
        <w:ind w:left="0" w:firstLine="567"/>
        <w:rPr>
          <w:szCs w:val="24"/>
        </w:rPr>
      </w:pPr>
      <w:bookmarkStart w:id="221" w:name="_Toc289683108"/>
      <w:bookmarkStart w:id="222" w:name="_Toc329875260"/>
      <w:bookmarkStart w:id="223" w:name="_Toc329875521"/>
      <w:bookmarkStart w:id="224" w:name="_Toc329877383"/>
      <w:bookmarkStart w:id="225" w:name="_Toc329877481"/>
      <w:bookmarkStart w:id="226" w:name="_Toc329877549"/>
      <w:bookmarkStart w:id="227" w:name="_Toc329879267"/>
      <w:r w:rsidRPr="00D61C92">
        <w:rPr>
          <w:szCs w:val="24"/>
        </w:rPr>
        <w:t>Размещение объектов не планируется</w:t>
      </w:r>
    </w:p>
    <w:p w:rsidR="008423CC" w:rsidRPr="00BA0BCB" w:rsidRDefault="008423CC" w:rsidP="00A55386">
      <w:pPr>
        <w:pStyle w:val="3"/>
        <w:ind w:firstLine="567"/>
      </w:pPr>
      <w:bookmarkStart w:id="228" w:name="_Toc338262701"/>
      <w:r w:rsidRPr="008609FC">
        <w:rPr>
          <w:rFonts w:ascii="Times New Roman" w:hAnsi="Times New Roman"/>
        </w:rPr>
        <w:t>9.Инженерно-техническое обеспечение территории</w:t>
      </w:r>
      <w:bookmarkEnd w:id="146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</w:p>
    <w:p w:rsidR="008423CC" w:rsidRPr="0003741A" w:rsidRDefault="008423CC" w:rsidP="00A55386">
      <w:pPr>
        <w:pStyle w:val="3"/>
        <w:ind w:firstLine="567"/>
        <w:rPr>
          <w:rFonts w:ascii="Times New Roman" w:hAnsi="Times New Roman"/>
        </w:rPr>
      </w:pPr>
      <w:bookmarkStart w:id="229" w:name="_Toc206936864"/>
      <w:bookmarkStart w:id="230" w:name="_Toc206936929"/>
      <w:bookmarkStart w:id="231" w:name="_Toc230751606"/>
      <w:bookmarkStart w:id="232" w:name="_Toc289683109"/>
      <w:bookmarkStart w:id="233" w:name="_Toc329875261"/>
      <w:bookmarkStart w:id="234" w:name="_Toc329875522"/>
      <w:bookmarkStart w:id="235" w:name="_Toc329877384"/>
      <w:bookmarkStart w:id="236" w:name="_Toc329877482"/>
      <w:bookmarkStart w:id="237" w:name="_Toc329877550"/>
      <w:bookmarkStart w:id="238" w:name="_Toc329879268"/>
      <w:bookmarkStart w:id="239" w:name="_Toc338262702"/>
      <w:r w:rsidRPr="0003741A">
        <w:rPr>
          <w:rFonts w:ascii="Times New Roman" w:hAnsi="Times New Roman"/>
        </w:rPr>
        <w:t>9.1. Водоснабжение</w:t>
      </w:r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</w:p>
    <w:p w:rsidR="008423CC" w:rsidRPr="00D61C92" w:rsidRDefault="008423CC" w:rsidP="00A55386">
      <w:pPr>
        <w:spacing w:line="360" w:lineRule="auto"/>
        <w:ind w:firstLine="567"/>
        <w:jc w:val="center"/>
        <w:rPr>
          <w:b/>
          <w:i/>
        </w:rPr>
      </w:pPr>
      <w:r w:rsidRPr="00D61C92">
        <w:rPr>
          <w:b/>
          <w:i/>
        </w:rPr>
        <w:t>Существующее положение</w:t>
      </w:r>
    </w:p>
    <w:p w:rsidR="008423CC" w:rsidRPr="00D61C92" w:rsidRDefault="00251D87" w:rsidP="00A55386">
      <w:pPr>
        <w:tabs>
          <w:tab w:val="num" w:pos="426"/>
        </w:tabs>
        <w:spacing w:line="360" w:lineRule="auto"/>
        <w:ind w:firstLine="567"/>
      </w:pPr>
      <w:r w:rsidRPr="00251D87">
        <w:t xml:space="preserve">Наличие в границах участка работ сетей </w:t>
      </w:r>
      <w:r w:rsidR="00A1288A" w:rsidRPr="001F399A">
        <w:t>водопровод</w:t>
      </w:r>
      <w:r w:rsidRPr="001F399A">
        <w:t xml:space="preserve">а: </w:t>
      </w:r>
      <w:r w:rsidR="009A366A">
        <w:t>нет</w:t>
      </w:r>
    </w:p>
    <w:p w:rsidR="008423CC" w:rsidRPr="00D61C92" w:rsidRDefault="008423CC" w:rsidP="00A55386">
      <w:pPr>
        <w:spacing w:line="360" w:lineRule="auto"/>
        <w:ind w:firstLine="567"/>
        <w:jc w:val="center"/>
        <w:rPr>
          <w:b/>
          <w:i/>
        </w:rPr>
      </w:pPr>
      <w:r w:rsidRPr="00D61C92">
        <w:rPr>
          <w:b/>
          <w:i/>
        </w:rPr>
        <w:t>Проектные решения</w:t>
      </w:r>
    </w:p>
    <w:p w:rsidR="00245317" w:rsidRPr="00D61C92" w:rsidRDefault="009A366A" w:rsidP="00245317">
      <w:pPr>
        <w:pStyle w:val="12"/>
        <w:tabs>
          <w:tab w:val="left" w:pos="709"/>
        </w:tabs>
        <w:spacing w:line="360" w:lineRule="auto"/>
        <w:ind w:left="0" w:firstLine="567"/>
        <w:rPr>
          <w:szCs w:val="24"/>
        </w:rPr>
      </w:pPr>
      <w:bookmarkStart w:id="240" w:name="_Toc206936865"/>
      <w:bookmarkStart w:id="241" w:name="_Toc206936930"/>
      <w:bookmarkStart w:id="242" w:name="_Toc230751607"/>
      <w:bookmarkStart w:id="243" w:name="_Toc289683110"/>
      <w:bookmarkStart w:id="244" w:name="_Toc329875262"/>
      <w:bookmarkStart w:id="245" w:name="_Toc329875523"/>
      <w:bookmarkStart w:id="246" w:name="_Toc329877385"/>
      <w:bookmarkStart w:id="247" w:name="_Toc329877483"/>
      <w:bookmarkStart w:id="248" w:name="_Toc329877551"/>
      <w:bookmarkStart w:id="249" w:name="_Toc329879269"/>
      <w:r>
        <w:rPr>
          <w:szCs w:val="24"/>
        </w:rPr>
        <w:lastRenderedPageBreak/>
        <w:t>Работы не планируются</w:t>
      </w:r>
      <w:r w:rsidR="004539DC">
        <w:rPr>
          <w:szCs w:val="24"/>
        </w:rPr>
        <w:t>.</w:t>
      </w:r>
    </w:p>
    <w:p w:rsidR="008423CC" w:rsidRDefault="008423CC" w:rsidP="00A55386">
      <w:pPr>
        <w:pStyle w:val="3"/>
        <w:ind w:firstLine="567"/>
      </w:pPr>
      <w:bookmarkStart w:id="250" w:name="_Toc338262703"/>
      <w:r w:rsidRPr="0003741A">
        <w:t xml:space="preserve">9.2. </w:t>
      </w:r>
      <w:bookmarkEnd w:id="240"/>
      <w:bookmarkEnd w:id="241"/>
      <w:bookmarkEnd w:id="242"/>
      <w:r w:rsidRPr="0003741A">
        <w:t>Водоотведение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p w:rsidR="00E12B3B" w:rsidRPr="00E12B3B" w:rsidRDefault="00E12B3B" w:rsidP="00A55386">
      <w:pPr>
        <w:ind w:firstLine="567"/>
      </w:pPr>
    </w:p>
    <w:p w:rsidR="008423CC" w:rsidRPr="00D61C92" w:rsidRDefault="008423CC" w:rsidP="00A55386">
      <w:pPr>
        <w:spacing w:line="360" w:lineRule="auto"/>
        <w:ind w:firstLine="567"/>
        <w:jc w:val="center"/>
        <w:rPr>
          <w:b/>
          <w:i/>
        </w:rPr>
      </w:pPr>
      <w:r w:rsidRPr="00D61C92">
        <w:rPr>
          <w:b/>
          <w:i/>
        </w:rPr>
        <w:t>Существующее положение</w:t>
      </w:r>
    </w:p>
    <w:p w:rsidR="00E36BFE" w:rsidRPr="00D61C92" w:rsidRDefault="00251D87" w:rsidP="00E36BFE">
      <w:pPr>
        <w:tabs>
          <w:tab w:val="num" w:pos="426"/>
        </w:tabs>
        <w:spacing w:line="360" w:lineRule="auto"/>
        <w:ind w:firstLine="567"/>
      </w:pPr>
      <w:bookmarkStart w:id="251" w:name="_Toc206936866"/>
      <w:bookmarkStart w:id="252" w:name="_Toc206936931"/>
      <w:bookmarkStart w:id="253" w:name="_Toc230751608"/>
      <w:r w:rsidRPr="00251D87">
        <w:t>Н</w:t>
      </w:r>
      <w:r w:rsidR="00F70467">
        <w:t>аличие в границах участка работ</w:t>
      </w:r>
      <w:r w:rsidRPr="00251D87">
        <w:t xml:space="preserve"> сетей</w:t>
      </w:r>
      <w:r>
        <w:t xml:space="preserve"> ливневой и бытовой </w:t>
      </w:r>
      <w:r w:rsidRPr="001F399A">
        <w:t>к</w:t>
      </w:r>
      <w:r w:rsidR="00254EC1">
        <w:t xml:space="preserve">анализации: </w:t>
      </w:r>
      <w:r w:rsidR="009A366A">
        <w:t>нет</w:t>
      </w:r>
      <w:r w:rsidR="00D61C92" w:rsidRPr="001F399A">
        <w:t>.</w:t>
      </w:r>
    </w:p>
    <w:p w:rsidR="008423CC" w:rsidRPr="00D61C92" w:rsidRDefault="008423CC" w:rsidP="00A55386">
      <w:pPr>
        <w:spacing w:line="360" w:lineRule="auto"/>
        <w:ind w:firstLine="567"/>
        <w:jc w:val="center"/>
        <w:rPr>
          <w:b/>
          <w:i/>
        </w:rPr>
      </w:pPr>
      <w:r w:rsidRPr="00D61C92">
        <w:rPr>
          <w:b/>
          <w:i/>
        </w:rPr>
        <w:t>Проектные решения</w:t>
      </w:r>
    </w:p>
    <w:p w:rsidR="00245317" w:rsidRPr="00D61C92" w:rsidRDefault="00245317" w:rsidP="00245317">
      <w:pPr>
        <w:pStyle w:val="12"/>
        <w:tabs>
          <w:tab w:val="left" w:pos="709"/>
        </w:tabs>
        <w:spacing w:line="360" w:lineRule="auto"/>
        <w:ind w:left="0" w:firstLine="567"/>
        <w:rPr>
          <w:szCs w:val="24"/>
        </w:rPr>
      </w:pPr>
      <w:bookmarkStart w:id="254" w:name="_Toc289683111"/>
      <w:bookmarkStart w:id="255" w:name="_Toc329875263"/>
      <w:bookmarkStart w:id="256" w:name="_Toc329875524"/>
      <w:bookmarkStart w:id="257" w:name="_Toc329877386"/>
      <w:bookmarkStart w:id="258" w:name="_Toc329877484"/>
      <w:bookmarkStart w:id="259" w:name="_Toc329877552"/>
      <w:bookmarkStart w:id="260" w:name="_Toc329879270"/>
      <w:r w:rsidRPr="00D61C92">
        <w:rPr>
          <w:szCs w:val="24"/>
        </w:rPr>
        <w:t>Размещение объектов не планируется</w:t>
      </w:r>
      <w:r w:rsidR="00F70467">
        <w:rPr>
          <w:szCs w:val="24"/>
        </w:rPr>
        <w:t>.</w:t>
      </w:r>
    </w:p>
    <w:p w:rsidR="008423CC" w:rsidRDefault="008423CC" w:rsidP="00A55386">
      <w:pPr>
        <w:pStyle w:val="3"/>
        <w:ind w:firstLine="567"/>
      </w:pPr>
      <w:bookmarkStart w:id="261" w:name="_Toc338262704"/>
      <w:r w:rsidRPr="0003741A">
        <w:t>9.3. Теплоснабжение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</w:p>
    <w:p w:rsidR="00E12B3B" w:rsidRPr="00E12B3B" w:rsidRDefault="00E12B3B" w:rsidP="00A55386">
      <w:pPr>
        <w:ind w:firstLine="567"/>
      </w:pPr>
    </w:p>
    <w:p w:rsidR="008423CC" w:rsidRPr="00D61C92" w:rsidRDefault="008423CC" w:rsidP="00A55386">
      <w:pPr>
        <w:tabs>
          <w:tab w:val="center" w:pos="4535"/>
          <w:tab w:val="left" w:pos="6533"/>
        </w:tabs>
        <w:spacing w:line="360" w:lineRule="auto"/>
        <w:ind w:firstLine="567"/>
        <w:jc w:val="center"/>
        <w:rPr>
          <w:b/>
          <w:bCs/>
          <w:i/>
        </w:rPr>
      </w:pPr>
      <w:bookmarkStart w:id="262" w:name="_Toc206936867"/>
      <w:bookmarkStart w:id="263" w:name="_Toc206936932"/>
      <w:bookmarkStart w:id="264" w:name="_Toc230751609"/>
      <w:r w:rsidRPr="00D61C92">
        <w:rPr>
          <w:b/>
          <w:bCs/>
          <w:i/>
        </w:rPr>
        <w:t>Существующее положение</w:t>
      </w:r>
    </w:p>
    <w:p w:rsidR="00E36BFE" w:rsidRPr="00D61C92" w:rsidRDefault="00251D87" w:rsidP="00E36BFE">
      <w:pPr>
        <w:tabs>
          <w:tab w:val="num" w:pos="426"/>
        </w:tabs>
        <w:spacing w:line="360" w:lineRule="auto"/>
        <w:ind w:firstLine="567"/>
      </w:pPr>
      <w:r w:rsidRPr="00251D87">
        <w:t>Наличие в границах участка работ  сетей</w:t>
      </w:r>
      <w:r w:rsidR="00B24B3C">
        <w:t xml:space="preserve"> </w:t>
      </w:r>
      <w:r w:rsidR="00E36BFE" w:rsidRPr="001F399A">
        <w:t>теплоснабжения</w:t>
      </w:r>
      <w:r w:rsidRPr="001F399A">
        <w:t xml:space="preserve">: </w:t>
      </w:r>
      <w:r w:rsidR="009A366A">
        <w:t>нет</w:t>
      </w:r>
      <w:r w:rsidR="00F70467">
        <w:t>.</w:t>
      </w:r>
    </w:p>
    <w:p w:rsidR="008423CC" w:rsidRPr="00D61C92" w:rsidRDefault="008423CC" w:rsidP="00A55386">
      <w:pPr>
        <w:tabs>
          <w:tab w:val="center" w:pos="4535"/>
          <w:tab w:val="left" w:pos="6533"/>
        </w:tabs>
        <w:spacing w:line="360" w:lineRule="auto"/>
        <w:ind w:firstLine="567"/>
        <w:jc w:val="center"/>
        <w:rPr>
          <w:b/>
          <w:bCs/>
          <w:i/>
        </w:rPr>
      </w:pPr>
      <w:r w:rsidRPr="00D61C92">
        <w:rPr>
          <w:b/>
          <w:bCs/>
          <w:i/>
        </w:rPr>
        <w:t>Проектные решения</w:t>
      </w:r>
    </w:p>
    <w:p w:rsidR="008423CC" w:rsidRPr="00D61C92" w:rsidRDefault="00245317" w:rsidP="00245317">
      <w:pPr>
        <w:pStyle w:val="12"/>
        <w:tabs>
          <w:tab w:val="left" w:pos="709"/>
        </w:tabs>
        <w:spacing w:line="360" w:lineRule="auto"/>
        <w:ind w:left="0" w:firstLine="567"/>
        <w:rPr>
          <w:szCs w:val="24"/>
        </w:rPr>
      </w:pPr>
      <w:r w:rsidRPr="00D61C92">
        <w:rPr>
          <w:szCs w:val="24"/>
        </w:rPr>
        <w:t>Размещение объектов не планируется</w:t>
      </w:r>
      <w:r w:rsidR="00F70467">
        <w:rPr>
          <w:szCs w:val="24"/>
        </w:rPr>
        <w:t>.</w:t>
      </w:r>
    </w:p>
    <w:p w:rsidR="008423CC" w:rsidRPr="0003741A" w:rsidRDefault="008423CC" w:rsidP="00A55386">
      <w:pPr>
        <w:pStyle w:val="3"/>
        <w:ind w:firstLine="567"/>
      </w:pPr>
      <w:bookmarkStart w:id="265" w:name="_Toc289683112"/>
      <w:bookmarkStart w:id="266" w:name="_Toc329875264"/>
      <w:bookmarkStart w:id="267" w:name="_Toc329875525"/>
      <w:bookmarkStart w:id="268" w:name="_Toc329877387"/>
      <w:bookmarkStart w:id="269" w:name="_Toc329877485"/>
      <w:bookmarkStart w:id="270" w:name="_Toc329877553"/>
      <w:bookmarkStart w:id="271" w:name="_Toc329879271"/>
      <w:bookmarkStart w:id="272" w:name="_Toc338262705"/>
      <w:r w:rsidRPr="0003741A">
        <w:t>9.4. Газоснабжение</w:t>
      </w:r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</w:p>
    <w:p w:rsidR="008423CC" w:rsidRPr="00D61C92" w:rsidRDefault="008423CC" w:rsidP="00A55386">
      <w:pPr>
        <w:spacing w:line="360" w:lineRule="auto"/>
        <w:ind w:firstLine="567"/>
        <w:jc w:val="center"/>
        <w:rPr>
          <w:b/>
          <w:bCs/>
          <w:i/>
        </w:rPr>
      </w:pPr>
      <w:r w:rsidRPr="00D61C92">
        <w:rPr>
          <w:b/>
          <w:bCs/>
          <w:i/>
        </w:rPr>
        <w:t>Существующее положение</w:t>
      </w:r>
    </w:p>
    <w:p w:rsidR="00245317" w:rsidRPr="00571944" w:rsidRDefault="00254EC1" w:rsidP="00245317">
      <w:pPr>
        <w:tabs>
          <w:tab w:val="num" w:pos="426"/>
        </w:tabs>
        <w:spacing w:line="360" w:lineRule="auto"/>
        <w:ind w:firstLine="567"/>
        <w:rPr>
          <w:color w:val="FF0000"/>
        </w:rPr>
      </w:pPr>
      <w:bookmarkStart w:id="273" w:name="_Toc206936868"/>
      <w:bookmarkStart w:id="274" w:name="_Toc206936933"/>
      <w:bookmarkStart w:id="275" w:name="_Toc230751610"/>
      <w:r w:rsidRPr="00254EC1">
        <w:t xml:space="preserve">Наличие в границах участка работ  сетей теплоснабжения: </w:t>
      </w:r>
      <w:r w:rsidR="009A366A">
        <w:t>нет</w:t>
      </w:r>
      <w:r w:rsidR="00F70467" w:rsidRPr="00254EC1">
        <w:t>.</w:t>
      </w:r>
    </w:p>
    <w:p w:rsidR="008423CC" w:rsidRPr="00D61C92" w:rsidRDefault="008423CC" w:rsidP="00A55386">
      <w:pPr>
        <w:spacing w:line="360" w:lineRule="auto"/>
        <w:ind w:firstLine="567"/>
        <w:jc w:val="center"/>
        <w:rPr>
          <w:b/>
          <w:bCs/>
          <w:i/>
        </w:rPr>
      </w:pPr>
      <w:r w:rsidRPr="00D61C92">
        <w:rPr>
          <w:b/>
          <w:bCs/>
          <w:i/>
        </w:rPr>
        <w:t>Проектные решения</w:t>
      </w:r>
    </w:p>
    <w:p w:rsidR="00841C9D" w:rsidRPr="00655320" w:rsidRDefault="00254EC1" w:rsidP="00655320">
      <w:pPr>
        <w:spacing w:line="360" w:lineRule="auto"/>
        <w:ind w:firstLine="567"/>
        <w:jc w:val="both"/>
      </w:pPr>
      <w:r>
        <w:t>Размещение объектов не планируется.</w:t>
      </w:r>
    </w:p>
    <w:p w:rsidR="008423CC" w:rsidRPr="0003741A" w:rsidRDefault="008423CC" w:rsidP="00A55386">
      <w:pPr>
        <w:pStyle w:val="3"/>
        <w:ind w:firstLine="567"/>
      </w:pPr>
      <w:bookmarkStart w:id="276" w:name="_Toc289683113"/>
      <w:bookmarkStart w:id="277" w:name="_Toc329875265"/>
      <w:bookmarkStart w:id="278" w:name="_Toc329875526"/>
      <w:bookmarkStart w:id="279" w:name="_Toc329877388"/>
      <w:bookmarkStart w:id="280" w:name="_Toc329877554"/>
      <w:bookmarkStart w:id="281" w:name="_Toc329879272"/>
      <w:bookmarkStart w:id="282" w:name="_Toc338262706"/>
      <w:r w:rsidRPr="0003741A">
        <w:t>9.5. Электроснабжение</w:t>
      </w:r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p w:rsidR="008423CC" w:rsidRPr="00D61C92" w:rsidRDefault="008423CC" w:rsidP="002A467C">
      <w:pPr>
        <w:spacing w:line="360" w:lineRule="auto"/>
        <w:ind w:firstLine="567"/>
        <w:jc w:val="center"/>
        <w:rPr>
          <w:b/>
          <w:bCs/>
          <w:i/>
        </w:rPr>
      </w:pPr>
      <w:r w:rsidRPr="00D61C92">
        <w:rPr>
          <w:b/>
          <w:bCs/>
          <w:i/>
        </w:rPr>
        <w:t>Существующее положение</w:t>
      </w:r>
    </w:p>
    <w:p w:rsidR="008423CC" w:rsidRPr="00D61C92" w:rsidRDefault="00CB780B" w:rsidP="00943DC4">
      <w:pPr>
        <w:tabs>
          <w:tab w:val="num" w:pos="426"/>
        </w:tabs>
        <w:spacing w:line="360" w:lineRule="auto"/>
        <w:ind w:firstLine="567"/>
        <w:jc w:val="both"/>
      </w:pPr>
      <w:r w:rsidRPr="001F399A">
        <w:t>Наличие в границах участка работ  сетей электроснабжения: в границах участка работ проходит ЛЭП 0,4 кВ.</w:t>
      </w:r>
      <w:r w:rsidR="009A366A">
        <w:t>,</w:t>
      </w:r>
      <w:r w:rsidR="009A366A" w:rsidRPr="009A366A">
        <w:t xml:space="preserve"> </w:t>
      </w:r>
      <w:r w:rsidR="009A366A">
        <w:t>ЛЭП 330</w:t>
      </w:r>
      <w:r w:rsidR="009A366A" w:rsidRPr="001F399A">
        <w:t xml:space="preserve"> кВ.</w:t>
      </w:r>
    </w:p>
    <w:p w:rsidR="008423CC" w:rsidRPr="00D61C92" w:rsidRDefault="008423CC" w:rsidP="00341BD6">
      <w:pPr>
        <w:spacing w:line="360" w:lineRule="auto"/>
        <w:ind w:firstLine="567"/>
        <w:jc w:val="center"/>
        <w:rPr>
          <w:b/>
          <w:i/>
        </w:rPr>
      </w:pPr>
      <w:r w:rsidRPr="00D61C92">
        <w:rPr>
          <w:b/>
          <w:i/>
        </w:rPr>
        <w:t>Проектные решения</w:t>
      </w:r>
    </w:p>
    <w:p w:rsidR="00681E9A" w:rsidRPr="00D61C92" w:rsidRDefault="00681E9A" w:rsidP="00681E9A">
      <w:pPr>
        <w:pStyle w:val="12"/>
        <w:tabs>
          <w:tab w:val="left" w:pos="709"/>
        </w:tabs>
        <w:spacing w:line="360" w:lineRule="auto"/>
        <w:ind w:left="0" w:firstLine="567"/>
        <w:rPr>
          <w:szCs w:val="24"/>
        </w:rPr>
      </w:pPr>
      <w:bookmarkStart w:id="283" w:name="_Toc206936869"/>
      <w:bookmarkStart w:id="284" w:name="_Toc206936934"/>
      <w:bookmarkStart w:id="285" w:name="_Toc230751611"/>
      <w:bookmarkStart w:id="286" w:name="_Toc289683114"/>
      <w:bookmarkStart w:id="287" w:name="_Toc329875266"/>
      <w:bookmarkStart w:id="288" w:name="_Toc329875527"/>
      <w:bookmarkStart w:id="289" w:name="_Toc329877389"/>
      <w:bookmarkStart w:id="290" w:name="_Toc329877555"/>
      <w:bookmarkStart w:id="291" w:name="_Toc329879273"/>
      <w:r w:rsidRPr="00D61C92">
        <w:rPr>
          <w:szCs w:val="24"/>
        </w:rPr>
        <w:t>Размещение объектов не планируется</w:t>
      </w:r>
      <w:r w:rsidR="00F70467">
        <w:rPr>
          <w:szCs w:val="24"/>
        </w:rPr>
        <w:t>.</w:t>
      </w:r>
    </w:p>
    <w:p w:rsidR="008423CC" w:rsidRPr="0003741A" w:rsidRDefault="008423CC" w:rsidP="00A55386">
      <w:pPr>
        <w:pStyle w:val="3"/>
        <w:ind w:firstLine="567"/>
      </w:pPr>
      <w:bookmarkStart w:id="292" w:name="_Toc338262707"/>
      <w:r w:rsidRPr="0003741A">
        <w:t>9.6. Сети связ</w:t>
      </w:r>
      <w:bookmarkEnd w:id="283"/>
      <w:bookmarkEnd w:id="284"/>
      <w:r w:rsidRPr="0003741A">
        <w:t>и</w:t>
      </w:r>
      <w:bookmarkEnd w:id="285"/>
      <w:bookmarkEnd w:id="286"/>
      <w:bookmarkEnd w:id="287"/>
      <w:bookmarkEnd w:id="288"/>
      <w:bookmarkEnd w:id="289"/>
      <w:bookmarkEnd w:id="290"/>
      <w:bookmarkEnd w:id="291"/>
      <w:bookmarkEnd w:id="292"/>
    </w:p>
    <w:p w:rsidR="00681E9A" w:rsidRPr="00D61C92" w:rsidRDefault="00CB780B" w:rsidP="00681E9A">
      <w:pPr>
        <w:tabs>
          <w:tab w:val="num" w:pos="426"/>
        </w:tabs>
        <w:spacing w:line="360" w:lineRule="auto"/>
        <w:ind w:firstLine="567"/>
      </w:pPr>
      <w:bookmarkStart w:id="293" w:name="_Toc206936870"/>
      <w:bookmarkStart w:id="294" w:name="_Toc206936935"/>
      <w:bookmarkStart w:id="295" w:name="_Toc230751612"/>
      <w:bookmarkStart w:id="296" w:name="_Toc289683115"/>
      <w:bookmarkStart w:id="297" w:name="_Toc329879274"/>
      <w:r w:rsidRPr="00251D87">
        <w:t>Наличие в границах участка работ  сетей</w:t>
      </w:r>
      <w:r w:rsidR="009A366A">
        <w:t xml:space="preserve"> </w:t>
      </w:r>
      <w:r w:rsidR="00F66EC9">
        <w:t>связи: в границах проектируемого участка проходит существующая линия связи.</w:t>
      </w:r>
    </w:p>
    <w:p w:rsidR="008423CC" w:rsidRPr="006A1CAC" w:rsidRDefault="008423CC" w:rsidP="00A55386">
      <w:pPr>
        <w:pStyle w:val="3"/>
        <w:ind w:firstLine="567"/>
      </w:pPr>
      <w:bookmarkStart w:id="298" w:name="_Toc338262708"/>
      <w:r w:rsidRPr="006A1CAC">
        <w:t>9.6.1. Телефонизация</w:t>
      </w:r>
      <w:bookmarkEnd w:id="293"/>
      <w:bookmarkEnd w:id="294"/>
      <w:bookmarkEnd w:id="295"/>
      <w:bookmarkEnd w:id="296"/>
      <w:bookmarkEnd w:id="297"/>
      <w:bookmarkEnd w:id="298"/>
    </w:p>
    <w:p w:rsidR="008423CC" w:rsidRPr="00D61C92" w:rsidRDefault="008423CC" w:rsidP="001F6C90">
      <w:pPr>
        <w:spacing w:line="360" w:lineRule="auto"/>
        <w:ind w:firstLine="567"/>
        <w:jc w:val="center"/>
        <w:rPr>
          <w:b/>
          <w:bCs/>
          <w:i/>
        </w:rPr>
      </w:pPr>
      <w:bookmarkStart w:id="299" w:name="_Toc230751613"/>
      <w:r w:rsidRPr="00D61C92">
        <w:rPr>
          <w:b/>
          <w:bCs/>
          <w:i/>
        </w:rPr>
        <w:t>Существующее положение</w:t>
      </w:r>
    </w:p>
    <w:p w:rsidR="00681E9A" w:rsidRPr="00D61C92" w:rsidRDefault="00681E9A" w:rsidP="00681E9A">
      <w:pPr>
        <w:tabs>
          <w:tab w:val="num" w:pos="426"/>
        </w:tabs>
        <w:spacing w:line="360" w:lineRule="auto"/>
        <w:ind w:firstLine="567"/>
      </w:pPr>
      <w:r w:rsidRPr="00D61C92">
        <w:t>Территория находится в зоне мобильной сотовой связи</w:t>
      </w:r>
      <w:r w:rsidR="00F70467">
        <w:t>.</w:t>
      </w:r>
    </w:p>
    <w:p w:rsidR="008423CC" w:rsidRPr="00D61C92" w:rsidRDefault="008423CC" w:rsidP="001F6C90">
      <w:pPr>
        <w:spacing w:line="360" w:lineRule="auto"/>
        <w:ind w:firstLine="567"/>
        <w:jc w:val="center"/>
        <w:rPr>
          <w:b/>
          <w:i/>
        </w:rPr>
      </w:pPr>
      <w:r w:rsidRPr="00D61C92">
        <w:rPr>
          <w:b/>
          <w:i/>
        </w:rPr>
        <w:t>Проектные решения</w:t>
      </w:r>
    </w:p>
    <w:p w:rsidR="00681E9A" w:rsidRPr="00D61C92" w:rsidRDefault="00681E9A" w:rsidP="00681E9A">
      <w:pPr>
        <w:pStyle w:val="12"/>
        <w:tabs>
          <w:tab w:val="left" w:pos="709"/>
        </w:tabs>
        <w:spacing w:line="360" w:lineRule="auto"/>
        <w:ind w:left="0" w:firstLine="567"/>
        <w:rPr>
          <w:szCs w:val="24"/>
        </w:rPr>
      </w:pPr>
      <w:bookmarkStart w:id="300" w:name="_Toc289683116"/>
      <w:bookmarkStart w:id="301" w:name="_Toc329879275"/>
      <w:r w:rsidRPr="00D61C92">
        <w:rPr>
          <w:szCs w:val="24"/>
        </w:rPr>
        <w:t>Размещение объектов не планируется</w:t>
      </w:r>
      <w:r w:rsidR="00F70467">
        <w:rPr>
          <w:szCs w:val="24"/>
        </w:rPr>
        <w:t>.</w:t>
      </w:r>
    </w:p>
    <w:p w:rsidR="008423CC" w:rsidRPr="006A1CAC" w:rsidRDefault="008423CC" w:rsidP="00A55386">
      <w:pPr>
        <w:pStyle w:val="3"/>
        <w:ind w:firstLine="567"/>
      </w:pPr>
      <w:bookmarkStart w:id="302" w:name="_Toc338262709"/>
      <w:r w:rsidRPr="006A1CAC">
        <w:t>9.6.2. Радиофикация</w:t>
      </w:r>
      <w:bookmarkEnd w:id="299"/>
      <w:bookmarkEnd w:id="300"/>
      <w:bookmarkEnd w:id="301"/>
      <w:bookmarkEnd w:id="302"/>
    </w:p>
    <w:p w:rsidR="008423CC" w:rsidRPr="00D61C92" w:rsidRDefault="008423CC" w:rsidP="00DE58FD">
      <w:pPr>
        <w:spacing w:line="360" w:lineRule="auto"/>
        <w:ind w:firstLine="567"/>
        <w:jc w:val="center"/>
        <w:rPr>
          <w:b/>
          <w:bCs/>
          <w:i/>
        </w:rPr>
      </w:pPr>
      <w:r w:rsidRPr="00D61C92">
        <w:rPr>
          <w:b/>
          <w:bCs/>
          <w:i/>
        </w:rPr>
        <w:t>Существующее положение</w:t>
      </w:r>
    </w:p>
    <w:p w:rsidR="008423CC" w:rsidRPr="00D61C92" w:rsidRDefault="00CB780B" w:rsidP="00A55386">
      <w:pPr>
        <w:tabs>
          <w:tab w:val="num" w:pos="426"/>
        </w:tabs>
        <w:spacing w:line="360" w:lineRule="auto"/>
        <w:ind w:firstLine="567"/>
      </w:pPr>
      <w:r w:rsidRPr="00251D87">
        <w:lastRenderedPageBreak/>
        <w:t>Наличие в границах участка работ  сетей</w:t>
      </w:r>
      <w:r w:rsidR="00B24B3C">
        <w:t xml:space="preserve"> </w:t>
      </w:r>
      <w:r w:rsidR="00DE58FD" w:rsidRPr="00D61C92">
        <w:t>радиофи</w:t>
      </w:r>
      <w:r>
        <w:t>ка</w:t>
      </w:r>
      <w:r w:rsidR="00DE58FD" w:rsidRPr="00D61C92">
        <w:t>ци</w:t>
      </w:r>
      <w:r>
        <w:t>и: нет информации</w:t>
      </w:r>
      <w:r w:rsidR="00DE58FD" w:rsidRPr="00D61C92">
        <w:t>.</w:t>
      </w:r>
    </w:p>
    <w:p w:rsidR="008423CC" w:rsidRPr="00D61C92" w:rsidRDefault="008423CC" w:rsidP="00DE58FD">
      <w:pPr>
        <w:spacing w:line="360" w:lineRule="auto"/>
        <w:ind w:firstLine="567"/>
        <w:jc w:val="center"/>
        <w:rPr>
          <w:b/>
          <w:i/>
        </w:rPr>
      </w:pPr>
      <w:r w:rsidRPr="00D61C92">
        <w:rPr>
          <w:b/>
          <w:i/>
        </w:rPr>
        <w:t>Проектные решения</w:t>
      </w:r>
    </w:p>
    <w:p w:rsidR="008423CC" w:rsidRPr="00D61C92" w:rsidRDefault="00DE58FD" w:rsidP="00A55386">
      <w:pPr>
        <w:pStyle w:val="affd"/>
        <w:ind w:firstLine="567"/>
      </w:pPr>
      <w:r w:rsidRPr="00D61C92">
        <w:t>Мероприятия по радиофикации не планируются.</w:t>
      </w:r>
    </w:p>
    <w:p w:rsidR="008423CC" w:rsidRPr="006A1CAC" w:rsidRDefault="008423CC" w:rsidP="00A55386">
      <w:pPr>
        <w:pStyle w:val="3"/>
        <w:ind w:firstLine="567"/>
        <w:rPr>
          <w:webHidden/>
        </w:rPr>
      </w:pPr>
      <w:bookmarkStart w:id="303" w:name="_Toc289683117"/>
      <w:bookmarkStart w:id="304" w:name="_Toc329879276"/>
      <w:bookmarkStart w:id="305" w:name="_Toc338262710"/>
      <w:r w:rsidRPr="006A1CAC">
        <w:t>9.6.3. Телевидение</w:t>
      </w:r>
      <w:bookmarkEnd w:id="303"/>
      <w:bookmarkEnd w:id="304"/>
      <w:bookmarkEnd w:id="305"/>
    </w:p>
    <w:p w:rsidR="008423CC" w:rsidRPr="001651D3" w:rsidRDefault="008423CC" w:rsidP="001651D3">
      <w:pPr>
        <w:spacing w:line="360" w:lineRule="auto"/>
        <w:ind w:firstLine="567"/>
        <w:jc w:val="center"/>
        <w:rPr>
          <w:b/>
          <w:i/>
        </w:rPr>
      </w:pPr>
      <w:r w:rsidRPr="001651D3">
        <w:rPr>
          <w:b/>
          <w:i/>
        </w:rPr>
        <w:t>Проектные решения</w:t>
      </w:r>
    </w:p>
    <w:p w:rsidR="00681E9A" w:rsidRPr="00D61C92" w:rsidRDefault="00681E9A" w:rsidP="00681E9A">
      <w:pPr>
        <w:pStyle w:val="12"/>
        <w:tabs>
          <w:tab w:val="left" w:pos="709"/>
        </w:tabs>
        <w:spacing w:line="360" w:lineRule="auto"/>
        <w:ind w:left="0" w:firstLine="567"/>
        <w:rPr>
          <w:szCs w:val="24"/>
        </w:rPr>
      </w:pPr>
      <w:bookmarkStart w:id="306" w:name="_Toc289683119"/>
      <w:bookmarkStart w:id="307" w:name="_Toc329875267"/>
      <w:bookmarkStart w:id="308" w:name="_Toc329875528"/>
      <w:bookmarkStart w:id="309" w:name="_Toc329877390"/>
      <w:bookmarkStart w:id="310" w:name="_Toc329877556"/>
      <w:bookmarkStart w:id="311" w:name="_Toc329879278"/>
      <w:r w:rsidRPr="00D61C92">
        <w:rPr>
          <w:szCs w:val="24"/>
        </w:rPr>
        <w:t>Размещение объектов не планируется</w:t>
      </w:r>
      <w:r w:rsidR="00F70467">
        <w:rPr>
          <w:szCs w:val="24"/>
        </w:rPr>
        <w:t>.</w:t>
      </w:r>
    </w:p>
    <w:p w:rsidR="008423CC" w:rsidRPr="00BA0BCB" w:rsidRDefault="00BA0BCB" w:rsidP="00A55386">
      <w:pPr>
        <w:pStyle w:val="3"/>
        <w:ind w:firstLine="567"/>
      </w:pPr>
      <w:bookmarkStart w:id="312" w:name="_Toc338262711"/>
      <w:r w:rsidRPr="00BA0BCB">
        <w:t xml:space="preserve">10. </w:t>
      </w:r>
      <w:r w:rsidR="008423CC" w:rsidRPr="00BA0BCB">
        <w:t>Вертикальная планировка и инженерная подготовка</w:t>
      </w:r>
      <w:bookmarkEnd w:id="306"/>
      <w:bookmarkEnd w:id="307"/>
      <w:bookmarkEnd w:id="308"/>
      <w:bookmarkEnd w:id="309"/>
      <w:bookmarkEnd w:id="310"/>
      <w:bookmarkEnd w:id="311"/>
      <w:bookmarkEnd w:id="312"/>
    </w:p>
    <w:p w:rsidR="008423CC" w:rsidRDefault="008423CC" w:rsidP="00A55386">
      <w:pPr>
        <w:spacing w:line="360" w:lineRule="auto"/>
        <w:ind w:firstLine="567"/>
      </w:pPr>
      <w:r w:rsidRPr="006340A4">
        <w:t xml:space="preserve">Решения по вертикальной планировке территории отображены на «Схеме вертикальной планировки и инженерной подготовки территории» </w:t>
      </w:r>
    </w:p>
    <w:p w:rsidR="00CB780B" w:rsidRDefault="00CB780B" w:rsidP="00CB780B">
      <w:pPr>
        <w:pStyle w:val="3"/>
        <w:ind w:firstLine="567"/>
      </w:pPr>
      <w:bookmarkStart w:id="313" w:name="_Toc370826241"/>
      <w:r>
        <w:t xml:space="preserve">11. </w:t>
      </w:r>
      <w:r w:rsidRPr="00735D5E">
        <w:t>Защита территории от чрезвычайных ситуаций природного и техногенного характера, проведение мероприятий по гражданской обороне и пожарной безопасности</w:t>
      </w:r>
      <w:bookmarkEnd w:id="313"/>
    </w:p>
    <w:p w:rsidR="00CB780B" w:rsidRPr="0050579D" w:rsidRDefault="00CB780B" w:rsidP="00CB780B">
      <w:pPr>
        <w:spacing w:line="360" w:lineRule="auto"/>
        <w:ind w:firstLine="709"/>
        <w:rPr>
          <w:rFonts w:eastAsia="Arial Unicode MS"/>
        </w:rPr>
      </w:pPr>
      <w:r w:rsidRPr="0050579D">
        <w:rPr>
          <w:rFonts w:eastAsia="Arial Unicode MS"/>
        </w:rPr>
        <w:t>Возможными источниками чрезвычайных ситуаций  техногенного и природного характера могут являться:</w:t>
      </w:r>
    </w:p>
    <w:p w:rsidR="00CB780B" w:rsidRPr="0050579D" w:rsidRDefault="00CB780B" w:rsidP="00CB780B">
      <w:pPr>
        <w:pStyle w:val="a4"/>
        <w:numPr>
          <w:ilvl w:val="0"/>
          <w:numId w:val="31"/>
        </w:numPr>
        <w:spacing w:line="360" w:lineRule="auto"/>
        <w:ind w:left="0"/>
        <w:rPr>
          <w:rFonts w:eastAsia="Arial Unicode MS"/>
        </w:rPr>
      </w:pPr>
      <w:r w:rsidRPr="0050579D">
        <w:rPr>
          <w:rFonts w:eastAsia="Arial Unicode MS"/>
        </w:rPr>
        <w:t xml:space="preserve">Аварии на автомобильной дороге, по которому могут </w:t>
      </w:r>
      <w:proofErr w:type="gramStart"/>
      <w:r w:rsidRPr="0050579D">
        <w:rPr>
          <w:rFonts w:eastAsia="Arial Unicode MS"/>
        </w:rPr>
        <w:t>перевозится</w:t>
      </w:r>
      <w:proofErr w:type="gramEnd"/>
      <w:r w:rsidRPr="0050579D">
        <w:rPr>
          <w:rFonts w:eastAsia="Arial Unicode MS"/>
        </w:rPr>
        <w:t xml:space="preserve"> аварийно химически опасные вещества, горюче-смазочные материалы, сжиженные углеводородные газы, при разливе которых возможно образование зоны химического поражения с смертельной концентрацией АХОВ, зон разрушения и пожаров, в которые может попасть проектируемый объект</w:t>
      </w:r>
    </w:p>
    <w:p w:rsidR="00CB780B" w:rsidRPr="0050579D" w:rsidRDefault="00CB780B" w:rsidP="00CB780B">
      <w:pPr>
        <w:pStyle w:val="a4"/>
        <w:numPr>
          <w:ilvl w:val="0"/>
          <w:numId w:val="31"/>
        </w:numPr>
        <w:spacing w:line="360" w:lineRule="auto"/>
        <w:ind w:left="0"/>
        <w:rPr>
          <w:rFonts w:eastAsia="Arial Unicode MS"/>
        </w:rPr>
      </w:pPr>
      <w:r w:rsidRPr="0050579D">
        <w:rPr>
          <w:rFonts w:eastAsia="Arial Unicode MS"/>
        </w:rPr>
        <w:t>Опасные природные процесс</w:t>
      </w:r>
      <w:proofErr w:type="gramStart"/>
      <w:r w:rsidRPr="0050579D">
        <w:rPr>
          <w:rFonts w:eastAsia="Arial Unicode MS"/>
        </w:rPr>
        <w:t>ы(</w:t>
      </w:r>
      <w:proofErr w:type="gramEnd"/>
      <w:r w:rsidRPr="0050579D">
        <w:rPr>
          <w:rFonts w:eastAsia="Arial Unicode MS"/>
        </w:rPr>
        <w:t>шквалистый ветер скоростью более 25 м/сек, сильные снегопады и морозы, ливневые дожди, гололёд) которые могут привести к аварии на проектируемом объекте</w:t>
      </w:r>
    </w:p>
    <w:p w:rsidR="00CB780B" w:rsidRPr="0050579D" w:rsidRDefault="00CB780B" w:rsidP="00CB780B">
      <w:pPr>
        <w:spacing w:line="360" w:lineRule="auto"/>
        <w:ind w:firstLine="709"/>
        <w:rPr>
          <w:rFonts w:eastAsia="Arial Unicode MS"/>
        </w:rPr>
      </w:pPr>
      <w:r w:rsidRPr="0050579D">
        <w:rPr>
          <w:rFonts w:eastAsia="Arial Unicode MS"/>
        </w:rPr>
        <w:t xml:space="preserve">В связи с этим </w:t>
      </w:r>
      <w:r>
        <w:rPr>
          <w:rFonts w:eastAsia="Arial Unicode MS"/>
        </w:rPr>
        <w:t xml:space="preserve">в </w:t>
      </w:r>
      <w:r w:rsidRPr="0050579D">
        <w:rPr>
          <w:rFonts w:eastAsia="Arial Unicode MS"/>
        </w:rPr>
        <w:t>дальней</w:t>
      </w:r>
      <w:r>
        <w:rPr>
          <w:rFonts w:eastAsia="Arial Unicode MS"/>
        </w:rPr>
        <w:t xml:space="preserve">шем при проектировании объектов капитального строительства должен быть </w:t>
      </w:r>
      <w:r w:rsidRPr="0050579D">
        <w:rPr>
          <w:rFonts w:eastAsia="Arial Unicode MS"/>
        </w:rPr>
        <w:t xml:space="preserve"> разработан раздел «Перечень мероприятий по гражданской обороне, мероприятий по предупреждению чрезвычайных ситуаций природного и техногенного характера», где подробно изучены данные вопросы.</w:t>
      </w:r>
    </w:p>
    <w:p w:rsidR="008423CC" w:rsidRDefault="008423CC" w:rsidP="00A55386">
      <w:pPr>
        <w:pStyle w:val="3"/>
        <w:ind w:firstLine="567"/>
      </w:pPr>
      <w:bookmarkStart w:id="314" w:name="_Toc289683122"/>
      <w:bookmarkStart w:id="315" w:name="_Toc329875270"/>
      <w:bookmarkStart w:id="316" w:name="_Toc329875531"/>
      <w:bookmarkStart w:id="317" w:name="_Toc329877393"/>
      <w:bookmarkStart w:id="318" w:name="_Toc329877559"/>
      <w:bookmarkStart w:id="319" w:name="_Toc329879281"/>
      <w:bookmarkStart w:id="320" w:name="_Toc338262712"/>
      <w:r w:rsidRPr="006A1CAC">
        <w:t>1</w:t>
      </w:r>
      <w:r w:rsidR="00CB780B">
        <w:t>2</w:t>
      </w:r>
      <w:r w:rsidRPr="006A1CAC">
        <w:t>.Технико-экономические показатели</w:t>
      </w:r>
      <w:bookmarkEnd w:id="314"/>
      <w:bookmarkEnd w:id="315"/>
      <w:bookmarkEnd w:id="316"/>
      <w:bookmarkEnd w:id="317"/>
      <w:bookmarkEnd w:id="318"/>
      <w:bookmarkEnd w:id="319"/>
      <w:bookmarkEnd w:id="320"/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4992"/>
        <w:gridCol w:w="1464"/>
        <w:gridCol w:w="1464"/>
        <w:gridCol w:w="1470"/>
      </w:tblGrid>
      <w:tr w:rsidR="003E766C" w:rsidRPr="001F399A" w:rsidTr="00B10CD8">
        <w:trPr>
          <w:trHeight w:val="20"/>
          <w:tblHeader/>
        </w:trPr>
        <w:tc>
          <w:tcPr>
            <w:tcW w:w="817" w:type="dxa"/>
            <w:vAlign w:val="center"/>
          </w:tcPr>
          <w:p w:rsidR="003E766C" w:rsidRPr="001F399A" w:rsidRDefault="003E766C" w:rsidP="00B10CD8">
            <w:pPr>
              <w:shd w:val="clear" w:color="auto" w:fill="FFFFFF"/>
              <w:jc w:val="center"/>
              <w:rPr>
                <w:b/>
                <w:sz w:val="20"/>
              </w:rPr>
            </w:pPr>
            <w:r w:rsidRPr="001F399A">
              <w:rPr>
                <w:b/>
                <w:sz w:val="20"/>
              </w:rPr>
              <w:t>N</w:t>
            </w:r>
          </w:p>
          <w:p w:rsidR="003E766C" w:rsidRPr="001F399A" w:rsidRDefault="003E766C" w:rsidP="00B10CD8">
            <w:pPr>
              <w:shd w:val="clear" w:color="auto" w:fill="FFFFFF"/>
              <w:jc w:val="center"/>
              <w:rPr>
                <w:b/>
                <w:sz w:val="20"/>
              </w:rPr>
            </w:pPr>
            <w:proofErr w:type="spellStart"/>
            <w:proofErr w:type="gramStart"/>
            <w:r w:rsidRPr="001F399A">
              <w:rPr>
                <w:b/>
                <w:spacing w:val="-2"/>
                <w:sz w:val="20"/>
              </w:rPr>
              <w:t>п</w:t>
            </w:r>
            <w:proofErr w:type="spellEnd"/>
            <w:proofErr w:type="gramEnd"/>
            <w:r w:rsidRPr="001F399A">
              <w:rPr>
                <w:b/>
                <w:spacing w:val="-2"/>
                <w:sz w:val="20"/>
              </w:rPr>
              <w:t>/</w:t>
            </w:r>
            <w:proofErr w:type="spellStart"/>
            <w:r w:rsidRPr="001F399A">
              <w:rPr>
                <w:b/>
                <w:spacing w:val="-2"/>
                <w:sz w:val="20"/>
              </w:rPr>
              <w:t>п</w:t>
            </w:r>
            <w:proofErr w:type="spellEnd"/>
          </w:p>
        </w:tc>
        <w:tc>
          <w:tcPr>
            <w:tcW w:w="4992" w:type="dxa"/>
            <w:vAlign w:val="center"/>
          </w:tcPr>
          <w:p w:rsidR="003E766C" w:rsidRPr="001F399A" w:rsidRDefault="003E766C" w:rsidP="00B10CD8">
            <w:pPr>
              <w:shd w:val="clear" w:color="auto" w:fill="FFFFFF"/>
              <w:ind w:firstLine="34"/>
              <w:jc w:val="center"/>
              <w:rPr>
                <w:b/>
                <w:sz w:val="20"/>
              </w:rPr>
            </w:pPr>
            <w:r w:rsidRPr="001F399A">
              <w:rPr>
                <w:b/>
                <w:sz w:val="20"/>
              </w:rPr>
              <w:t>Наименование показателя</w:t>
            </w:r>
          </w:p>
        </w:tc>
        <w:tc>
          <w:tcPr>
            <w:tcW w:w="1464" w:type="dxa"/>
            <w:vAlign w:val="center"/>
          </w:tcPr>
          <w:p w:rsidR="003E766C" w:rsidRPr="001F399A" w:rsidRDefault="003E766C" w:rsidP="00B10CD8">
            <w:pPr>
              <w:shd w:val="clear" w:color="auto" w:fill="FFFFFF"/>
              <w:ind w:left="53" w:firstLine="92"/>
              <w:jc w:val="center"/>
              <w:rPr>
                <w:b/>
                <w:sz w:val="20"/>
              </w:rPr>
            </w:pPr>
            <w:r w:rsidRPr="001F399A">
              <w:rPr>
                <w:b/>
                <w:sz w:val="20"/>
              </w:rPr>
              <w:t>Единицы</w:t>
            </w:r>
          </w:p>
          <w:p w:rsidR="003E766C" w:rsidRPr="001F399A" w:rsidRDefault="003E766C" w:rsidP="00B10CD8">
            <w:pPr>
              <w:shd w:val="clear" w:color="auto" w:fill="FFFFFF"/>
              <w:ind w:left="53" w:firstLine="92"/>
              <w:jc w:val="center"/>
              <w:rPr>
                <w:b/>
                <w:sz w:val="20"/>
              </w:rPr>
            </w:pPr>
            <w:r w:rsidRPr="001F399A">
              <w:rPr>
                <w:b/>
                <w:sz w:val="20"/>
              </w:rPr>
              <w:t>измерения</w:t>
            </w:r>
          </w:p>
        </w:tc>
        <w:tc>
          <w:tcPr>
            <w:tcW w:w="1464" w:type="dxa"/>
            <w:vAlign w:val="center"/>
          </w:tcPr>
          <w:p w:rsidR="003E766C" w:rsidRPr="001F399A" w:rsidRDefault="003E766C" w:rsidP="00B10CD8">
            <w:pPr>
              <w:shd w:val="clear" w:color="auto" w:fill="FFFFFF"/>
              <w:jc w:val="center"/>
              <w:rPr>
                <w:b/>
                <w:sz w:val="20"/>
              </w:rPr>
            </w:pPr>
            <w:r w:rsidRPr="001F399A">
              <w:rPr>
                <w:b/>
                <w:sz w:val="20"/>
              </w:rPr>
              <w:t>Современное состояние</w:t>
            </w:r>
          </w:p>
        </w:tc>
        <w:tc>
          <w:tcPr>
            <w:tcW w:w="1470" w:type="dxa"/>
            <w:vAlign w:val="center"/>
          </w:tcPr>
          <w:p w:rsidR="003E766C" w:rsidRPr="001F399A" w:rsidRDefault="003E766C" w:rsidP="00B10CD8">
            <w:pPr>
              <w:shd w:val="clear" w:color="auto" w:fill="FFFFFF"/>
              <w:jc w:val="center"/>
              <w:rPr>
                <w:b/>
                <w:sz w:val="20"/>
              </w:rPr>
            </w:pPr>
            <w:r w:rsidRPr="001F399A">
              <w:rPr>
                <w:b/>
                <w:sz w:val="20"/>
              </w:rPr>
              <w:t>На</w:t>
            </w:r>
          </w:p>
          <w:p w:rsidR="003E766C" w:rsidRPr="001F399A" w:rsidRDefault="003E766C" w:rsidP="00B10CD8">
            <w:pPr>
              <w:shd w:val="clear" w:color="auto" w:fill="FFFFFF"/>
              <w:jc w:val="center"/>
              <w:rPr>
                <w:b/>
                <w:sz w:val="20"/>
              </w:rPr>
            </w:pPr>
            <w:r w:rsidRPr="001F399A">
              <w:rPr>
                <w:b/>
                <w:sz w:val="20"/>
              </w:rPr>
              <w:t>расчетный</w:t>
            </w:r>
          </w:p>
          <w:p w:rsidR="003E766C" w:rsidRPr="001F399A" w:rsidRDefault="003E766C" w:rsidP="00B10CD8">
            <w:pPr>
              <w:shd w:val="clear" w:color="auto" w:fill="FFFFFF"/>
              <w:jc w:val="center"/>
              <w:rPr>
                <w:b/>
                <w:sz w:val="20"/>
              </w:rPr>
            </w:pPr>
            <w:r w:rsidRPr="001F399A">
              <w:rPr>
                <w:b/>
                <w:sz w:val="20"/>
              </w:rPr>
              <w:t>год</w:t>
            </w:r>
          </w:p>
        </w:tc>
      </w:tr>
      <w:tr w:rsidR="00617BBD" w:rsidRPr="001F399A" w:rsidTr="00B10CD8">
        <w:trPr>
          <w:trHeight w:val="20"/>
        </w:trPr>
        <w:tc>
          <w:tcPr>
            <w:tcW w:w="817" w:type="dxa"/>
          </w:tcPr>
          <w:p w:rsidR="00617BBD" w:rsidRPr="001F399A" w:rsidRDefault="00617BBD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1.</w:t>
            </w:r>
          </w:p>
        </w:tc>
        <w:tc>
          <w:tcPr>
            <w:tcW w:w="4992" w:type="dxa"/>
          </w:tcPr>
          <w:p w:rsidR="00617BBD" w:rsidRPr="001F399A" w:rsidRDefault="00617BBD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Территория</w:t>
            </w:r>
          </w:p>
        </w:tc>
        <w:tc>
          <w:tcPr>
            <w:tcW w:w="1464" w:type="dxa"/>
          </w:tcPr>
          <w:p w:rsidR="00617BBD" w:rsidRPr="001F399A" w:rsidRDefault="00617BBD" w:rsidP="00B10CD8">
            <w:pPr>
              <w:shd w:val="clear" w:color="auto" w:fill="FFFFFF"/>
              <w:ind w:left="53"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</w:tcPr>
          <w:p w:rsidR="00617BBD" w:rsidRPr="001F399A" w:rsidRDefault="00617BBD" w:rsidP="00013A9D">
            <w:pPr>
              <w:shd w:val="clear" w:color="auto" w:fill="FFFFFF"/>
              <w:ind w:left="53"/>
              <w:jc w:val="center"/>
              <w:rPr>
                <w:sz w:val="20"/>
              </w:rPr>
            </w:pPr>
          </w:p>
        </w:tc>
        <w:tc>
          <w:tcPr>
            <w:tcW w:w="1470" w:type="dxa"/>
          </w:tcPr>
          <w:p w:rsidR="00617BBD" w:rsidRPr="001F399A" w:rsidRDefault="00617BBD" w:rsidP="00013A9D">
            <w:pPr>
              <w:shd w:val="clear" w:color="auto" w:fill="FFFFFF"/>
              <w:jc w:val="center"/>
              <w:rPr>
                <w:sz w:val="20"/>
              </w:rPr>
            </w:pP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1.1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В границах проектирования</w:t>
            </w:r>
          </w:p>
        </w:tc>
        <w:tc>
          <w:tcPr>
            <w:tcW w:w="1464" w:type="dxa"/>
          </w:tcPr>
          <w:p w:rsidR="00356BDA" w:rsidRPr="001F399A" w:rsidRDefault="00356BDA" w:rsidP="00B10CD8">
            <w:pPr>
              <w:shd w:val="clear" w:color="auto" w:fill="FFFFFF"/>
              <w:ind w:left="53" w:firstLine="92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га</w:t>
            </w:r>
          </w:p>
        </w:tc>
        <w:tc>
          <w:tcPr>
            <w:tcW w:w="1464" w:type="dxa"/>
            <w:vAlign w:val="center"/>
          </w:tcPr>
          <w:p w:rsidR="00356BDA" w:rsidRPr="00254EC1" w:rsidRDefault="00232B63" w:rsidP="00356BDA">
            <w:pPr>
              <w:tabs>
                <w:tab w:val="left" w:pos="709"/>
              </w:tabs>
              <w:jc w:val="center"/>
              <w:rPr>
                <w:sz w:val="20"/>
              </w:rPr>
            </w:pPr>
            <w:r w:rsidRPr="00CD07B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,</w:t>
            </w:r>
            <w:r w:rsidRPr="00CD07B3">
              <w:rPr>
                <w:sz w:val="20"/>
                <w:szCs w:val="20"/>
              </w:rPr>
              <w:t>3566</w:t>
            </w:r>
          </w:p>
        </w:tc>
        <w:tc>
          <w:tcPr>
            <w:tcW w:w="1470" w:type="dxa"/>
            <w:vAlign w:val="center"/>
          </w:tcPr>
          <w:p w:rsidR="00356BDA" w:rsidRPr="00254EC1" w:rsidRDefault="00232B63" w:rsidP="007E2F25">
            <w:pPr>
              <w:tabs>
                <w:tab w:val="left" w:pos="709"/>
              </w:tabs>
              <w:jc w:val="center"/>
              <w:rPr>
                <w:sz w:val="20"/>
              </w:rPr>
            </w:pPr>
            <w:r w:rsidRPr="00CD07B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,</w:t>
            </w:r>
            <w:r w:rsidRPr="00CD07B3">
              <w:rPr>
                <w:sz w:val="20"/>
                <w:szCs w:val="20"/>
              </w:rPr>
              <w:t>3566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1.2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autoSpaceDE w:val="0"/>
              <w:autoSpaceDN w:val="0"/>
              <w:adjustRightInd w:val="0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Территории вне границ элементов планировочной структуры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254EC1" w:rsidRDefault="00232B63" w:rsidP="00815942">
            <w:pPr>
              <w:tabs>
                <w:tab w:val="left" w:pos="709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3,8599</w:t>
            </w:r>
          </w:p>
        </w:tc>
        <w:tc>
          <w:tcPr>
            <w:tcW w:w="1470" w:type="dxa"/>
            <w:vAlign w:val="center"/>
          </w:tcPr>
          <w:p w:rsidR="00356BDA" w:rsidRPr="00254EC1" w:rsidRDefault="00232B63" w:rsidP="007E2F25">
            <w:pPr>
              <w:tabs>
                <w:tab w:val="left" w:pos="709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3,8599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</w:rPr>
            </w:pP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в том числе территорий: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1.2.1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территории улиц, дорог, площадей, проездов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254EC1" w:rsidRDefault="00254EC1" w:rsidP="00356BDA">
            <w:pPr>
              <w:tabs>
                <w:tab w:val="left" w:pos="709"/>
              </w:tabs>
              <w:jc w:val="center"/>
              <w:rPr>
                <w:sz w:val="20"/>
              </w:rPr>
            </w:pPr>
            <w:r w:rsidRPr="00254EC1">
              <w:rPr>
                <w:sz w:val="20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254EC1" w:rsidRDefault="00254EC1" w:rsidP="007E2F25">
            <w:pPr>
              <w:tabs>
                <w:tab w:val="left" w:pos="709"/>
              </w:tabs>
              <w:jc w:val="center"/>
              <w:rPr>
                <w:sz w:val="20"/>
              </w:rPr>
            </w:pPr>
            <w:r w:rsidRPr="00254EC1">
              <w:rPr>
                <w:sz w:val="20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1.2.2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территории зеленых насаждений озеленения и благоустройства с включением пешеходных дорожек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1.2.3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прочие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1.2.4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зеленых насаждений, выполняющих специальные функции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lastRenderedPageBreak/>
              <w:t>1.2.5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тротуаров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1.2.6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открытых площадок для хранения автомобилей, расположенных в территориях общего пользования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1.3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В границах элементов планировочной структуры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254EC1" w:rsidRDefault="00254EC1" w:rsidP="00356BDA">
            <w:pPr>
              <w:tabs>
                <w:tab w:val="left" w:pos="709"/>
              </w:tabs>
              <w:jc w:val="center"/>
              <w:rPr>
                <w:sz w:val="20"/>
              </w:rPr>
            </w:pPr>
            <w:r w:rsidRPr="00254EC1">
              <w:rPr>
                <w:sz w:val="20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254EC1" w:rsidRDefault="00254EC1" w:rsidP="007E2F25">
            <w:pPr>
              <w:tabs>
                <w:tab w:val="left" w:pos="709"/>
              </w:tabs>
              <w:jc w:val="center"/>
              <w:rPr>
                <w:sz w:val="20"/>
              </w:rPr>
            </w:pPr>
            <w:r w:rsidRPr="00254EC1">
              <w:rPr>
                <w:sz w:val="20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</w:rPr>
            </w:pP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в том числе территорий: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1.3.1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autoSpaceDE w:val="0"/>
              <w:autoSpaceDN w:val="0"/>
              <w:adjustRightInd w:val="0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территория жилого дома (жилых домов)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</w:rPr>
            </w:pPr>
            <w:r w:rsidRPr="001F399A">
              <w:rPr>
                <w:sz w:val="20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</w:rPr>
            </w:pPr>
            <w:r w:rsidRPr="001F399A">
              <w:rPr>
                <w:sz w:val="20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1.3.2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autoSpaceDE w:val="0"/>
              <w:autoSpaceDN w:val="0"/>
              <w:adjustRightInd w:val="0"/>
              <w:ind w:firstLine="34"/>
              <w:rPr>
                <w:sz w:val="20"/>
                <w:lang w:val="en-US"/>
              </w:rPr>
            </w:pPr>
            <w:r w:rsidRPr="001F399A">
              <w:rPr>
                <w:sz w:val="20"/>
              </w:rPr>
              <w:t>территория объектов образования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</w:rPr>
              <w:t>1</w:t>
            </w:r>
            <w:r w:rsidRPr="001F399A">
              <w:rPr>
                <w:sz w:val="20"/>
                <w:lang w:val="en-US"/>
              </w:rPr>
              <w:t>.3.3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autoSpaceDE w:val="0"/>
              <w:autoSpaceDN w:val="0"/>
              <w:adjustRightInd w:val="0"/>
              <w:ind w:firstLine="34"/>
              <w:rPr>
                <w:sz w:val="20"/>
                <w:lang w:val="en-US"/>
              </w:rPr>
            </w:pPr>
            <w:r w:rsidRPr="001F399A">
              <w:rPr>
                <w:sz w:val="20"/>
              </w:rPr>
              <w:t>территория объектов коммунального хозяйства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1.3.4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autoSpaceDE w:val="0"/>
              <w:autoSpaceDN w:val="0"/>
              <w:adjustRightInd w:val="0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территория объектов транспорта (под гаражи и автостоянки)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1.3.5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autoSpaceDE w:val="0"/>
              <w:autoSpaceDN w:val="0"/>
              <w:adjustRightInd w:val="0"/>
              <w:ind w:firstLine="34"/>
              <w:rPr>
                <w:sz w:val="20"/>
                <w:lang w:val="en-US"/>
              </w:rPr>
            </w:pPr>
            <w:r w:rsidRPr="001F399A">
              <w:rPr>
                <w:sz w:val="20"/>
              </w:rPr>
              <w:t>территория промышленных объектов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1.3.6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autoSpaceDE w:val="0"/>
              <w:autoSpaceDN w:val="0"/>
              <w:adjustRightInd w:val="0"/>
              <w:ind w:firstLine="34"/>
              <w:rPr>
                <w:sz w:val="20"/>
                <w:lang w:val="en-US"/>
              </w:rPr>
            </w:pPr>
            <w:r w:rsidRPr="001F399A">
              <w:rPr>
                <w:sz w:val="20"/>
              </w:rPr>
              <w:t>территория объектов торговли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1.3.7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autoSpaceDE w:val="0"/>
              <w:autoSpaceDN w:val="0"/>
              <w:adjustRightInd w:val="0"/>
              <w:ind w:firstLine="34"/>
              <w:rPr>
                <w:sz w:val="20"/>
                <w:lang w:val="en-US"/>
              </w:rPr>
            </w:pPr>
            <w:r w:rsidRPr="001F399A">
              <w:rPr>
                <w:sz w:val="20"/>
              </w:rPr>
              <w:t>территория объектов науки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1.3.8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autoSpaceDE w:val="0"/>
              <w:autoSpaceDN w:val="0"/>
              <w:adjustRightInd w:val="0"/>
              <w:ind w:firstLine="34"/>
              <w:rPr>
                <w:sz w:val="20"/>
                <w:lang w:val="en-US"/>
              </w:rPr>
            </w:pPr>
            <w:r w:rsidRPr="001F399A">
              <w:rPr>
                <w:sz w:val="20"/>
              </w:rPr>
              <w:t>территория объектов бытового обслуживания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1.3.9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autoSpaceDE w:val="0"/>
              <w:autoSpaceDN w:val="0"/>
              <w:adjustRightInd w:val="0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территория объектов транспорта (за исключением автозаправочных и газонаполнительных</w:t>
            </w:r>
            <w:r w:rsidRPr="001F399A">
              <w:rPr>
                <w:sz w:val="20"/>
              </w:rPr>
              <w:br/>
              <w:t>станций, предприятий автосервиса, гаражей и автостоянок)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1.3.10</w:t>
            </w:r>
          </w:p>
        </w:tc>
        <w:tc>
          <w:tcPr>
            <w:tcW w:w="4992" w:type="dxa"/>
            <w:vAlign w:val="center"/>
          </w:tcPr>
          <w:p w:rsidR="00356BDA" w:rsidRPr="001F399A" w:rsidRDefault="00356BDA" w:rsidP="00B10CD8">
            <w:pPr>
              <w:tabs>
                <w:tab w:val="left" w:pos="3165"/>
              </w:tabs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территории общего пользования</w:t>
            </w:r>
          </w:p>
        </w:tc>
        <w:tc>
          <w:tcPr>
            <w:tcW w:w="1464" w:type="dxa"/>
            <w:vAlign w:val="center"/>
          </w:tcPr>
          <w:p w:rsidR="00356BDA" w:rsidRPr="001F399A" w:rsidRDefault="00356BDA" w:rsidP="00B10CD8">
            <w:pPr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1.4</w:t>
            </w:r>
          </w:p>
        </w:tc>
        <w:tc>
          <w:tcPr>
            <w:tcW w:w="4992" w:type="dxa"/>
          </w:tcPr>
          <w:p w:rsidR="00356BDA" w:rsidRPr="001F399A" w:rsidRDefault="00356BDA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Землепользование:</w:t>
            </w:r>
          </w:p>
        </w:tc>
        <w:tc>
          <w:tcPr>
            <w:tcW w:w="1464" w:type="dxa"/>
          </w:tcPr>
          <w:p w:rsidR="00356BDA" w:rsidRPr="001F399A" w:rsidRDefault="00356BDA" w:rsidP="00B10CD8">
            <w:pPr>
              <w:shd w:val="clear" w:color="auto" w:fill="FFFFFF"/>
              <w:ind w:left="53"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1.4.1</w:t>
            </w:r>
          </w:p>
        </w:tc>
        <w:tc>
          <w:tcPr>
            <w:tcW w:w="4992" w:type="dxa"/>
          </w:tcPr>
          <w:p w:rsidR="00356BDA" w:rsidRPr="001F399A" w:rsidRDefault="00356BDA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Площадь застроенных земельных участков</w:t>
            </w:r>
          </w:p>
        </w:tc>
        <w:tc>
          <w:tcPr>
            <w:tcW w:w="1464" w:type="dxa"/>
          </w:tcPr>
          <w:p w:rsidR="00356BDA" w:rsidRPr="001F399A" w:rsidRDefault="00356BDA" w:rsidP="00B10CD8">
            <w:pPr>
              <w:shd w:val="clear" w:color="auto" w:fill="FFFFFF"/>
              <w:ind w:left="53"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1F399A" w:rsidRDefault="00356BDA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356BDA" w:rsidRPr="001F399A" w:rsidRDefault="00356BDA" w:rsidP="007E2F25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356BDA" w:rsidRPr="001F399A" w:rsidTr="00B10CD8">
        <w:trPr>
          <w:trHeight w:val="20"/>
        </w:trPr>
        <w:tc>
          <w:tcPr>
            <w:tcW w:w="817" w:type="dxa"/>
          </w:tcPr>
          <w:p w:rsidR="00356BDA" w:rsidRPr="001F399A" w:rsidRDefault="00356BDA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1.4.2</w:t>
            </w:r>
          </w:p>
        </w:tc>
        <w:tc>
          <w:tcPr>
            <w:tcW w:w="4992" w:type="dxa"/>
          </w:tcPr>
          <w:p w:rsidR="00356BDA" w:rsidRPr="001F399A" w:rsidRDefault="00356BDA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Площадь формируемых земельных участков</w:t>
            </w:r>
          </w:p>
        </w:tc>
        <w:tc>
          <w:tcPr>
            <w:tcW w:w="1464" w:type="dxa"/>
          </w:tcPr>
          <w:p w:rsidR="00356BDA" w:rsidRPr="001F399A" w:rsidRDefault="00356BDA" w:rsidP="00B10CD8">
            <w:pPr>
              <w:shd w:val="clear" w:color="auto" w:fill="FFFFFF"/>
              <w:ind w:left="53"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356BDA" w:rsidRPr="00254EC1" w:rsidRDefault="00232B63" w:rsidP="00815942">
            <w:pPr>
              <w:tabs>
                <w:tab w:val="left" w:pos="709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4967</w:t>
            </w:r>
          </w:p>
        </w:tc>
        <w:tc>
          <w:tcPr>
            <w:tcW w:w="1470" w:type="dxa"/>
            <w:vAlign w:val="center"/>
          </w:tcPr>
          <w:p w:rsidR="00356BDA" w:rsidRPr="00254EC1" w:rsidRDefault="00232B63" w:rsidP="00815942">
            <w:pPr>
              <w:tabs>
                <w:tab w:val="left" w:pos="709"/>
              </w:tabs>
              <w:jc w:val="center"/>
              <w:rPr>
                <w:sz w:val="20"/>
              </w:rPr>
            </w:pPr>
            <w:bookmarkStart w:id="321" w:name="_GoBack"/>
            <w:bookmarkEnd w:id="321"/>
            <w:r>
              <w:rPr>
                <w:sz w:val="20"/>
              </w:rPr>
              <w:t>4967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2.</w:t>
            </w:r>
          </w:p>
        </w:tc>
        <w:tc>
          <w:tcPr>
            <w:tcW w:w="4992" w:type="dxa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Население</w:t>
            </w:r>
          </w:p>
        </w:tc>
        <w:tc>
          <w:tcPr>
            <w:tcW w:w="1464" w:type="dxa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чел.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  <w:lang w:val="en-US"/>
              </w:rPr>
            </w:pPr>
          </w:p>
        </w:tc>
        <w:tc>
          <w:tcPr>
            <w:tcW w:w="4992" w:type="dxa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в том числе</w:t>
            </w:r>
          </w:p>
        </w:tc>
        <w:tc>
          <w:tcPr>
            <w:tcW w:w="1464" w:type="dxa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C91583" w:rsidRPr="001F399A" w:rsidRDefault="00C91583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2071BB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  <w:lang w:val="en-US"/>
              </w:rPr>
              <w:t>2</w:t>
            </w:r>
            <w:r w:rsidRPr="001F399A">
              <w:rPr>
                <w:sz w:val="20"/>
              </w:rPr>
              <w:t>.1</w:t>
            </w:r>
          </w:p>
        </w:tc>
        <w:tc>
          <w:tcPr>
            <w:tcW w:w="4992" w:type="dxa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Проживающие</w:t>
            </w:r>
          </w:p>
        </w:tc>
        <w:tc>
          <w:tcPr>
            <w:tcW w:w="1464" w:type="dxa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  <w:lang w:val="en-US"/>
              </w:rPr>
              <w:t>2</w:t>
            </w:r>
            <w:r w:rsidRPr="001F399A">
              <w:rPr>
                <w:sz w:val="20"/>
              </w:rPr>
              <w:t>.2</w:t>
            </w:r>
          </w:p>
        </w:tc>
        <w:tc>
          <w:tcPr>
            <w:tcW w:w="4992" w:type="dxa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Работающие</w:t>
            </w:r>
          </w:p>
        </w:tc>
        <w:tc>
          <w:tcPr>
            <w:tcW w:w="1464" w:type="dxa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3.</w:t>
            </w:r>
          </w:p>
        </w:tc>
        <w:tc>
          <w:tcPr>
            <w:tcW w:w="4992" w:type="dxa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Плотность застройки в границах красных линий</w:t>
            </w:r>
          </w:p>
        </w:tc>
        <w:tc>
          <w:tcPr>
            <w:tcW w:w="1464" w:type="dxa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м</w:t>
            </w:r>
            <w:r w:rsidRPr="001F399A">
              <w:rPr>
                <w:sz w:val="20"/>
                <w:vertAlign w:val="superscript"/>
              </w:rPr>
              <w:t>2</w:t>
            </w:r>
            <w:r w:rsidRPr="001F399A">
              <w:rPr>
                <w:sz w:val="20"/>
              </w:rPr>
              <w:t>общей площади/</w:t>
            </w:r>
            <w:proofErr w:type="gramStart"/>
            <w:r w:rsidRPr="001F399A">
              <w:rPr>
                <w:sz w:val="20"/>
              </w:rPr>
              <w:t>га</w:t>
            </w:r>
            <w:proofErr w:type="gramEnd"/>
          </w:p>
        </w:tc>
        <w:tc>
          <w:tcPr>
            <w:tcW w:w="1464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</w:rPr>
            </w:pPr>
            <w:r w:rsidRPr="001F399A">
              <w:rPr>
                <w:sz w:val="20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4.</w:t>
            </w:r>
          </w:p>
        </w:tc>
        <w:tc>
          <w:tcPr>
            <w:tcW w:w="4992" w:type="dxa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Объекты социально-культурного и коммунально-бытового обслуживания населения</w:t>
            </w:r>
          </w:p>
        </w:tc>
        <w:tc>
          <w:tcPr>
            <w:tcW w:w="1464" w:type="dxa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</w:rPr>
            </w:pPr>
          </w:p>
        </w:tc>
        <w:tc>
          <w:tcPr>
            <w:tcW w:w="1470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</w:rPr>
            </w:pP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4.1</w:t>
            </w:r>
          </w:p>
        </w:tc>
        <w:tc>
          <w:tcPr>
            <w:tcW w:w="4992" w:type="dxa"/>
            <w:vAlign w:val="center"/>
          </w:tcPr>
          <w:p w:rsidR="00C91583" w:rsidRPr="001F399A" w:rsidRDefault="00C91583" w:rsidP="00B10CD8">
            <w:pPr>
              <w:pStyle w:val="14"/>
              <w:shd w:val="clear" w:color="auto" w:fill="FFFFFF"/>
              <w:ind w:firstLine="34"/>
            </w:pPr>
            <w:r w:rsidRPr="001F399A">
              <w:t>Детские дошкольные учреждения *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мест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4.2</w:t>
            </w:r>
          </w:p>
        </w:tc>
        <w:tc>
          <w:tcPr>
            <w:tcW w:w="4992" w:type="dxa"/>
            <w:vAlign w:val="center"/>
          </w:tcPr>
          <w:p w:rsidR="00C91583" w:rsidRPr="001F399A" w:rsidRDefault="00C91583" w:rsidP="00B10CD8">
            <w:pPr>
              <w:pStyle w:val="14"/>
              <w:shd w:val="clear" w:color="auto" w:fill="FFFFFF"/>
              <w:ind w:firstLine="34"/>
            </w:pPr>
            <w:r w:rsidRPr="001F399A">
              <w:t>Общеобразовательные учреждения *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мест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4.3</w:t>
            </w:r>
          </w:p>
        </w:tc>
        <w:tc>
          <w:tcPr>
            <w:tcW w:w="4992" w:type="dxa"/>
            <w:vAlign w:val="center"/>
          </w:tcPr>
          <w:p w:rsidR="00C91583" w:rsidRPr="001F399A" w:rsidRDefault="00C91583" w:rsidP="00B10CD8">
            <w:pPr>
              <w:pStyle w:val="14"/>
              <w:shd w:val="clear" w:color="auto" w:fill="FFFFFF"/>
              <w:ind w:firstLine="34"/>
            </w:pPr>
            <w:r w:rsidRPr="001F399A">
              <w:t>Магазины продовольственных товаров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м</w:t>
            </w:r>
            <w:proofErr w:type="gramStart"/>
            <w:r w:rsidRPr="001F399A">
              <w:rPr>
                <w:sz w:val="20"/>
                <w:vertAlign w:val="superscript"/>
              </w:rPr>
              <w:t>2</w:t>
            </w:r>
            <w:proofErr w:type="gramEnd"/>
            <w:r w:rsidRPr="001F399A">
              <w:rPr>
                <w:sz w:val="20"/>
              </w:rPr>
              <w:t xml:space="preserve"> торговой площади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4.4</w:t>
            </w:r>
          </w:p>
        </w:tc>
        <w:tc>
          <w:tcPr>
            <w:tcW w:w="4992" w:type="dxa"/>
            <w:vAlign w:val="center"/>
          </w:tcPr>
          <w:p w:rsidR="00C91583" w:rsidRPr="001F399A" w:rsidRDefault="00C91583" w:rsidP="00B10CD8">
            <w:pPr>
              <w:pStyle w:val="14"/>
              <w:shd w:val="clear" w:color="auto" w:fill="FFFFFF"/>
              <w:ind w:firstLine="34"/>
            </w:pPr>
            <w:r w:rsidRPr="001F399A">
              <w:t>Магазины непродовольственных товаров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м</w:t>
            </w:r>
            <w:proofErr w:type="gramStart"/>
            <w:r w:rsidRPr="001F399A">
              <w:rPr>
                <w:sz w:val="20"/>
                <w:vertAlign w:val="superscript"/>
              </w:rPr>
              <w:t>2</w:t>
            </w:r>
            <w:proofErr w:type="gramEnd"/>
            <w:r w:rsidRPr="001F399A">
              <w:rPr>
                <w:sz w:val="20"/>
              </w:rPr>
              <w:t xml:space="preserve"> торговой площади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4.5</w:t>
            </w:r>
          </w:p>
        </w:tc>
        <w:tc>
          <w:tcPr>
            <w:tcW w:w="4992" w:type="dxa"/>
            <w:vAlign w:val="center"/>
          </w:tcPr>
          <w:p w:rsidR="00C91583" w:rsidRPr="001F399A" w:rsidRDefault="00C91583" w:rsidP="00B10CD8">
            <w:pPr>
              <w:pStyle w:val="14"/>
              <w:shd w:val="clear" w:color="auto" w:fill="FFFFFF"/>
              <w:ind w:firstLine="34"/>
            </w:pPr>
            <w:r w:rsidRPr="001F399A">
              <w:t>Предприятия общественного питания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мест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4.6</w:t>
            </w:r>
          </w:p>
        </w:tc>
        <w:tc>
          <w:tcPr>
            <w:tcW w:w="4992" w:type="dxa"/>
            <w:vAlign w:val="center"/>
          </w:tcPr>
          <w:p w:rsidR="00C91583" w:rsidRPr="001F399A" w:rsidRDefault="00C91583" w:rsidP="00B10CD8">
            <w:pPr>
              <w:pStyle w:val="14"/>
              <w:shd w:val="clear" w:color="auto" w:fill="FFFFFF"/>
              <w:ind w:firstLine="34"/>
            </w:pPr>
            <w:r w:rsidRPr="001F399A">
              <w:t>Предприятия бытового обслуживания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рабочее</w:t>
            </w:r>
          </w:p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место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4.7</w:t>
            </w:r>
          </w:p>
        </w:tc>
        <w:tc>
          <w:tcPr>
            <w:tcW w:w="4992" w:type="dxa"/>
            <w:vAlign w:val="center"/>
          </w:tcPr>
          <w:p w:rsidR="00C91583" w:rsidRPr="001F399A" w:rsidRDefault="00C91583" w:rsidP="00B10CD8">
            <w:pPr>
              <w:pStyle w:val="14"/>
              <w:shd w:val="clear" w:color="auto" w:fill="FFFFFF"/>
              <w:ind w:firstLine="34"/>
            </w:pPr>
            <w:r w:rsidRPr="001F399A">
              <w:t>Раздаточные пункты молочной кухни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м</w:t>
            </w:r>
            <w:proofErr w:type="gramStart"/>
            <w:r w:rsidRPr="001F399A">
              <w:rPr>
                <w:sz w:val="20"/>
                <w:vertAlign w:val="superscript"/>
              </w:rPr>
              <w:t>2</w:t>
            </w:r>
            <w:proofErr w:type="gramEnd"/>
            <w:r w:rsidRPr="001F399A">
              <w:rPr>
                <w:sz w:val="20"/>
              </w:rPr>
              <w:t xml:space="preserve"> общей площади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4.8</w:t>
            </w:r>
          </w:p>
        </w:tc>
        <w:tc>
          <w:tcPr>
            <w:tcW w:w="4992" w:type="dxa"/>
            <w:vAlign w:val="center"/>
          </w:tcPr>
          <w:p w:rsidR="00C91583" w:rsidRPr="001F399A" w:rsidRDefault="00C91583" w:rsidP="00B10CD8">
            <w:pPr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Аптеки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объект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4.9</w:t>
            </w:r>
          </w:p>
        </w:tc>
        <w:tc>
          <w:tcPr>
            <w:tcW w:w="4992" w:type="dxa"/>
            <w:vAlign w:val="center"/>
          </w:tcPr>
          <w:p w:rsidR="00C91583" w:rsidRPr="001F399A" w:rsidRDefault="00C91583" w:rsidP="00B10CD8">
            <w:pPr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Филиалы сбербанков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операционное место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4.10</w:t>
            </w:r>
          </w:p>
        </w:tc>
        <w:tc>
          <w:tcPr>
            <w:tcW w:w="4992" w:type="dxa"/>
            <w:vAlign w:val="center"/>
          </w:tcPr>
          <w:p w:rsidR="00C91583" w:rsidRPr="001F399A" w:rsidRDefault="00C91583" w:rsidP="00B10CD8">
            <w:pPr>
              <w:pStyle w:val="14"/>
              <w:shd w:val="clear" w:color="auto" w:fill="FFFFFF"/>
              <w:ind w:firstLine="34"/>
            </w:pPr>
            <w:r w:rsidRPr="001F399A">
              <w:t>Приемные пункты прачечных самообслуживания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  <w:proofErr w:type="gramStart"/>
            <w:r w:rsidRPr="001F399A">
              <w:rPr>
                <w:sz w:val="20"/>
              </w:rPr>
              <w:t>кг</w:t>
            </w:r>
            <w:proofErr w:type="gramEnd"/>
            <w:r w:rsidRPr="001F399A">
              <w:rPr>
                <w:sz w:val="20"/>
              </w:rPr>
              <w:t xml:space="preserve"> белья в смену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4.11</w:t>
            </w:r>
          </w:p>
        </w:tc>
        <w:tc>
          <w:tcPr>
            <w:tcW w:w="4992" w:type="dxa"/>
            <w:vAlign w:val="center"/>
          </w:tcPr>
          <w:p w:rsidR="00C91583" w:rsidRPr="001F399A" w:rsidRDefault="00C91583" w:rsidP="00B10CD8">
            <w:pPr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Ремонтно-эксплуатационные службы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объект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4.12</w:t>
            </w:r>
          </w:p>
        </w:tc>
        <w:tc>
          <w:tcPr>
            <w:tcW w:w="4992" w:type="dxa"/>
            <w:vAlign w:val="center"/>
          </w:tcPr>
          <w:p w:rsidR="00C91583" w:rsidRPr="001F399A" w:rsidRDefault="00C91583" w:rsidP="00B10CD8">
            <w:pPr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Помещения досуга и любительской деятельности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м</w:t>
            </w:r>
            <w:proofErr w:type="gramStart"/>
            <w:r w:rsidRPr="001F399A">
              <w:rPr>
                <w:sz w:val="20"/>
                <w:vertAlign w:val="superscript"/>
              </w:rPr>
              <w:t>2</w:t>
            </w:r>
            <w:proofErr w:type="gramEnd"/>
            <w:r w:rsidRPr="001F399A">
              <w:rPr>
                <w:sz w:val="20"/>
              </w:rPr>
              <w:t xml:space="preserve"> нормируемой площади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4.13</w:t>
            </w:r>
          </w:p>
        </w:tc>
        <w:tc>
          <w:tcPr>
            <w:tcW w:w="4992" w:type="dxa"/>
            <w:vAlign w:val="center"/>
          </w:tcPr>
          <w:p w:rsidR="00C91583" w:rsidRPr="001F399A" w:rsidRDefault="00C91583" w:rsidP="00B10CD8">
            <w:pPr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Помещения для физкультурно-оздоровительных занятий населения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м</w:t>
            </w:r>
            <w:proofErr w:type="gramStart"/>
            <w:r w:rsidRPr="001F399A">
              <w:rPr>
                <w:sz w:val="20"/>
                <w:vertAlign w:val="superscript"/>
              </w:rPr>
              <w:t>2</w:t>
            </w:r>
            <w:proofErr w:type="gramEnd"/>
            <w:r w:rsidRPr="001F399A">
              <w:rPr>
                <w:sz w:val="20"/>
              </w:rPr>
              <w:t xml:space="preserve"> площади пола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4.14</w:t>
            </w:r>
          </w:p>
        </w:tc>
        <w:tc>
          <w:tcPr>
            <w:tcW w:w="4992" w:type="dxa"/>
            <w:vAlign w:val="center"/>
          </w:tcPr>
          <w:p w:rsidR="00C91583" w:rsidRPr="001F399A" w:rsidRDefault="00C91583" w:rsidP="00B10CD8">
            <w:pPr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Опорный пункт охраны порядка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м</w:t>
            </w:r>
            <w:proofErr w:type="gramStart"/>
            <w:r w:rsidRPr="001F399A">
              <w:rPr>
                <w:sz w:val="20"/>
                <w:vertAlign w:val="superscript"/>
              </w:rPr>
              <w:t>2</w:t>
            </w:r>
            <w:proofErr w:type="gramEnd"/>
            <w:r w:rsidRPr="001F399A">
              <w:rPr>
                <w:sz w:val="20"/>
              </w:rPr>
              <w:t xml:space="preserve"> норм, площади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4.15</w:t>
            </w:r>
          </w:p>
        </w:tc>
        <w:tc>
          <w:tcPr>
            <w:tcW w:w="4992" w:type="dxa"/>
            <w:vAlign w:val="center"/>
          </w:tcPr>
          <w:p w:rsidR="00C91583" w:rsidRPr="001F399A" w:rsidRDefault="00C91583" w:rsidP="00B10CD8">
            <w:pPr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Общественные туалеты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прибор</w:t>
            </w:r>
          </w:p>
        </w:tc>
        <w:tc>
          <w:tcPr>
            <w:tcW w:w="1464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5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Транспортная инфраструктура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5.1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Протяженность улично-дорожной сети - всего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км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в том числе: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5.1.1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Магистральные улицы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из них: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общегородского значения регулируемого движения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5.1.2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Проезды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из них: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Проезды существующие, обслуживающие внутриквартальную территорию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 xml:space="preserve">Проезды проектные в границах территории общего пользования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5.2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Протяженность линий общественного пассажирского транспорта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в том числе: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автобус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троллейбус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трамвай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5.3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Гаражи и стоянки для хранения легковых автомобилей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  <w:proofErr w:type="gramStart"/>
            <w:r w:rsidRPr="001F399A">
              <w:rPr>
                <w:sz w:val="20"/>
              </w:rPr>
              <w:t>м</w:t>
            </w:r>
            <w:proofErr w:type="gramEnd"/>
            <w:r w:rsidRPr="001F399A">
              <w:rPr>
                <w:sz w:val="20"/>
              </w:rPr>
              <w:t>/мест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в том числе: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встроено-пристроенные подземные гаражи в границах земельных участков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открытые автостоянки в границах земельных участков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rFonts w:eastAsia="Calibri"/>
                <w:sz w:val="20"/>
              </w:rPr>
            </w:pPr>
            <w:r w:rsidRPr="001F399A">
              <w:rPr>
                <w:sz w:val="20"/>
              </w:rPr>
              <w:t>в открытых стоянках на территориях общего пользования в  границах проектирования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стоянки с гаражами боксового типа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B10CD8">
            <w:pPr>
              <w:shd w:val="clear" w:color="auto" w:fill="FFFFFF"/>
              <w:ind w:left="53" w:firstLine="92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6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Инженерно-техническое обеспечение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6.1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Водопотребление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куб</w:t>
            </w:r>
            <w:proofErr w:type="gramStart"/>
            <w:r w:rsidRPr="001F399A">
              <w:rPr>
                <w:sz w:val="20"/>
              </w:rPr>
              <w:t>.м</w:t>
            </w:r>
            <w:proofErr w:type="gramEnd"/>
            <w:r w:rsidRPr="001F399A">
              <w:rPr>
                <w:sz w:val="20"/>
              </w:rPr>
              <w:t>/</w:t>
            </w:r>
            <w:proofErr w:type="spellStart"/>
            <w:r w:rsidRPr="001F399A">
              <w:rPr>
                <w:sz w:val="20"/>
              </w:rPr>
              <w:t>сут</w:t>
            </w:r>
            <w:proofErr w:type="spellEnd"/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6.2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 xml:space="preserve">Водоотведение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sz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6.2.1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хозяйственно-бытовые стоки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куб</w:t>
            </w:r>
            <w:proofErr w:type="gramStart"/>
            <w:r w:rsidRPr="001F399A">
              <w:rPr>
                <w:sz w:val="20"/>
              </w:rPr>
              <w:t>.м</w:t>
            </w:r>
            <w:proofErr w:type="gramEnd"/>
            <w:r w:rsidRPr="001F399A">
              <w:rPr>
                <w:sz w:val="20"/>
              </w:rPr>
              <w:t>/</w:t>
            </w:r>
            <w:proofErr w:type="spellStart"/>
            <w:r w:rsidRPr="001F399A">
              <w:rPr>
                <w:sz w:val="20"/>
              </w:rPr>
              <w:t>сут</w:t>
            </w:r>
            <w:proofErr w:type="spellEnd"/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6.2.2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поверхностные стоки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куб</w:t>
            </w:r>
            <w:proofErr w:type="gramStart"/>
            <w:r w:rsidRPr="001F399A">
              <w:rPr>
                <w:sz w:val="20"/>
              </w:rPr>
              <w:t>.м</w:t>
            </w:r>
            <w:proofErr w:type="gramEnd"/>
            <w:r w:rsidRPr="001F399A">
              <w:rPr>
                <w:sz w:val="20"/>
              </w:rPr>
              <w:t>/</w:t>
            </w:r>
            <w:proofErr w:type="spellStart"/>
            <w:r w:rsidRPr="001F399A">
              <w:rPr>
                <w:sz w:val="20"/>
              </w:rPr>
              <w:t>сут</w:t>
            </w:r>
            <w:proofErr w:type="spellEnd"/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6.3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Электропотребление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sz w:val="20"/>
              </w:rPr>
            </w:pPr>
            <w:proofErr w:type="spellStart"/>
            <w:r w:rsidRPr="001F399A">
              <w:rPr>
                <w:sz w:val="20"/>
              </w:rPr>
              <w:t>кВА</w:t>
            </w:r>
            <w:proofErr w:type="spellEnd"/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1F399A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6.4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Расход газа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sz w:val="18"/>
                <w:szCs w:val="18"/>
              </w:rPr>
            </w:pPr>
            <w:r w:rsidRPr="001F399A">
              <w:rPr>
                <w:sz w:val="18"/>
                <w:szCs w:val="18"/>
              </w:rPr>
              <w:t>МДЖ в год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  <w:tr w:rsidR="00C91583" w:rsidRPr="00FB0DC7" w:rsidTr="00B10CD8">
        <w:trPr>
          <w:trHeight w:val="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6.5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ind w:firstLine="34"/>
              <w:rPr>
                <w:sz w:val="20"/>
              </w:rPr>
            </w:pPr>
            <w:r w:rsidRPr="001F399A">
              <w:rPr>
                <w:sz w:val="20"/>
              </w:rPr>
              <w:t>Общее потребление тепла на отопление, вентиляцию, горячее водоснабжение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83" w:rsidRPr="001F399A" w:rsidRDefault="00C91583" w:rsidP="00B10CD8">
            <w:pPr>
              <w:shd w:val="clear" w:color="auto" w:fill="FFFFFF"/>
              <w:ind w:firstLine="92"/>
              <w:jc w:val="center"/>
              <w:rPr>
                <w:sz w:val="20"/>
              </w:rPr>
            </w:pPr>
            <w:r w:rsidRPr="001F399A">
              <w:rPr>
                <w:sz w:val="20"/>
              </w:rPr>
              <w:t>МВт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1F399A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83" w:rsidRPr="00D61C92" w:rsidRDefault="00C91583" w:rsidP="00013A9D">
            <w:pPr>
              <w:tabs>
                <w:tab w:val="left" w:pos="709"/>
              </w:tabs>
              <w:jc w:val="center"/>
              <w:rPr>
                <w:sz w:val="20"/>
                <w:lang w:val="en-US"/>
              </w:rPr>
            </w:pPr>
            <w:r w:rsidRPr="001F399A">
              <w:rPr>
                <w:sz w:val="20"/>
                <w:lang w:val="en-US"/>
              </w:rPr>
              <w:t>-</w:t>
            </w:r>
          </w:p>
        </w:tc>
      </w:tr>
    </w:tbl>
    <w:p w:rsidR="003E766C" w:rsidRDefault="003E766C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232B63" w:rsidRDefault="00232B63" w:rsidP="00232B63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36"/>
          <w:szCs w:val="36"/>
        </w:rPr>
      </w:pPr>
    </w:p>
    <w:p w:rsidR="00232B63" w:rsidRDefault="00232B63" w:rsidP="00232B63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36"/>
          <w:szCs w:val="36"/>
        </w:rPr>
      </w:pPr>
    </w:p>
    <w:p w:rsidR="00232B63" w:rsidRDefault="00232B63" w:rsidP="00232B63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36"/>
          <w:szCs w:val="36"/>
        </w:rPr>
      </w:pPr>
    </w:p>
    <w:p w:rsidR="00232B63" w:rsidRDefault="00232B63" w:rsidP="00232B63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36"/>
          <w:szCs w:val="36"/>
        </w:rPr>
      </w:pPr>
    </w:p>
    <w:p w:rsidR="00232B63" w:rsidRDefault="00232B63" w:rsidP="00232B63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36"/>
          <w:szCs w:val="36"/>
        </w:rPr>
      </w:pPr>
    </w:p>
    <w:p w:rsidR="00232B63" w:rsidRDefault="00232B63" w:rsidP="00232B63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36"/>
          <w:szCs w:val="36"/>
        </w:rPr>
      </w:pPr>
    </w:p>
    <w:p w:rsidR="00232B63" w:rsidRDefault="00232B63" w:rsidP="00232B63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36"/>
          <w:szCs w:val="36"/>
        </w:rPr>
      </w:pPr>
    </w:p>
    <w:p w:rsidR="00D97177" w:rsidRPr="00D97177" w:rsidRDefault="00D97177" w:rsidP="00232B63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36"/>
          <w:szCs w:val="36"/>
        </w:rPr>
      </w:pPr>
      <w:r w:rsidRPr="00D97177">
        <w:rPr>
          <w:rFonts w:ascii="Times New Roman" w:hAnsi="Times New Roman"/>
          <w:b w:val="0"/>
          <w:bCs w:val="0"/>
          <w:color w:val="auto"/>
          <w:sz w:val="36"/>
          <w:szCs w:val="36"/>
        </w:rPr>
        <w:t>Текстовые приложения</w:t>
      </w:r>
    </w:p>
    <w:p w:rsidR="00232B63" w:rsidRDefault="00232B63" w:rsidP="00D97177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:rsidR="00232B63" w:rsidRDefault="00232B63" w:rsidP="00D97177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:rsidR="00232B63" w:rsidRDefault="00232B63" w:rsidP="00D97177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:rsidR="00232B63" w:rsidRDefault="00232B63" w:rsidP="00D97177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:rsidR="00232B63" w:rsidRDefault="00232B63" w:rsidP="00D97177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:rsidR="00232B63" w:rsidRDefault="00232B63" w:rsidP="00D97177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:rsidR="00232B63" w:rsidRDefault="00232B63" w:rsidP="00D97177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:rsidR="00232B63" w:rsidRDefault="00232B63" w:rsidP="00D97177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:rsidR="00232B63" w:rsidRDefault="00232B63" w:rsidP="00D97177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:rsidR="00232B63" w:rsidRDefault="00232B63" w:rsidP="00D97177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:rsidR="00232B63" w:rsidRDefault="00232B63" w:rsidP="00D97177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:rsidR="00D97177" w:rsidRPr="00D97177" w:rsidRDefault="00D97177" w:rsidP="00D97177">
      <w:pPr>
        <w:pStyle w:val="1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D97177">
        <w:rPr>
          <w:rFonts w:ascii="Times New Roman" w:hAnsi="Times New Roman"/>
          <w:b w:val="0"/>
          <w:bCs w:val="0"/>
          <w:color w:val="auto"/>
          <w:sz w:val="24"/>
          <w:szCs w:val="24"/>
        </w:rPr>
        <w:t>Каталог координат красных линий</w:t>
      </w:r>
    </w:p>
    <w:p w:rsidR="00D97177" w:rsidRDefault="00D97177" w:rsidP="00D97177">
      <w:pPr>
        <w:jc w:val="center"/>
      </w:pPr>
    </w:p>
    <w:p w:rsidR="00D97177" w:rsidRPr="00084E4A" w:rsidRDefault="00D97177" w:rsidP="00D97177">
      <w:pPr>
        <w:jc w:val="center"/>
      </w:pPr>
    </w:p>
    <w:tbl>
      <w:tblPr>
        <w:tblStyle w:val="af2"/>
        <w:tblW w:w="0" w:type="auto"/>
        <w:tblLook w:val="04A0"/>
      </w:tblPr>
      <w:tblGrid>
        <w:gridCol w:w="3190"/>
        <w:gridCol w:w="3190"/>
        <w:gridCol w:w="3191"/>
      </w:tblGrid>
      <w:tr w:rsidR="00232B63" w:rsidTr="00232B63"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№ точки</w:t>
            </w:r>
          </w:p>
        </w:tc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Х</w:t>
            </w:r>
          </w:p>
        </w:tc>
        <w:tc>
          <w:tcPr>
            <w:tcW w:w="3191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У</w:t>
            </w:r>
          </w:p>
        </w:tc>
      </w:tr>
      <w:tr w:rsidR="00232B63" w:rsidTr="00232B63"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1</w:t>
            </w:r>
          </w:p>
        </w:tc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541518.16</w:t>
            </w:r>
          </w:p>
        </w:tc>
        <w:tc>
          <w:tcPr>
            <w:tcW w:w="3191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1319852.63</w:t>
            </w:r>
          </w:p>
        </w:tc>
      </w:tr>
      <w:tr w:rsidR="00232B63" w:rsidTr="00232B63"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2</w:t>
            </w:r>
          </w:p>
        </w:tc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541609.95</w:t>
            </w:r>
          </w:p>
        </w:tc>
        <w:tc>
          <w:tcPr>
            <w:tcW w:w="3191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1320226.39</w:t>
            </w:r>
          </w:p>
        </w:tc>
      </w:tr>
      <w:tr w:rsidR="00232B63" w:rsidTr="00232B63"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3</w:t>
            </w:r>
          </w:p>
        </w:tc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541637.25</w:t>
            </w:r>
          </w:p>
        </w:tc>
        <w:tc>
          <w:tcPr>
            <w:tcW w:w="3191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1320315.83</w:t>
            </w:r>
          </w:p>
        </w:tc>
      </w:tr>
      <w:tr w:rsidR="00232B63" w:rsidTr="00232B63"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4</w:t>
            </w:r>
          </w:p>
        </w:tc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541729.67</w:t>
            </w:r>
          </w:p>
        </w:tc>
        <w:tc>
          <w:tcPr>
            <w:tcW w:w="3191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1320569.28</w:t>
            </w:r>
          </w:p>
        </w:tc>
      </w:tr>
      <w:tr w:rsidR="00232B63" w:rsidTr="00232B63"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5</w:t>
            </w:r>
          </w:p>
        </w:tc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541917.49</w:t>
            </w:r>
          </w:p>
        </w:tc>
        <w:tc>
          <w:tcPr>
            <w:tcW w:w="3191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1321108.07</w:t>
            </w:r>
          </w:p>
        </w:tc>
      </w:tr>
      <w:tr w:rsidR="00232B63" w:rsidTr="00232B63"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6</w:t>
            </w:r>
          </w:p>
        </w:tc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541898.54</w:t>
            </w:r>
          </w:p>
        </w:tc>
        <w:tc>
          <w:tcPr>
            <w:tcW w:w="3191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1321115.14</w:t>
            </w:r>
          </w:p>
        </w:tc>
      </w:tr>
      <w:tr w:rsidR="00232B63" w:rsidTr="00232B63"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7</w:t>
            </w:r>
          </w:p>
        </w:tc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541664.28</w:t>
            </w:r>
          </w:p>
        </w:tc>
        <w:tc>
          <w:tcPr>
            <w:tcW w:w="3191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1320429.02</w:t>
            </w:r>
          </w:p>
        </w:tc>
      </w:tr>
      <w:tr w:rsidR="00232B63" w:rsidTr="00232B63"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8</w:t>
            </w:r>
          </w:p>
        </w:tc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541623.01</w:t>
            </w:r>
          </w:p>
        </w:tc>
        <w:tc>
          <w:tcPr>
            <w:tcW w:w="3191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1320313.69</w:t>
            </w:r>
          </w:p>
        </w:tc>
      </w:tr>
      <w:tr w:rsidR="00232B63" w:rsidTr="00232B63"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9</w:t>
            </w:r>
          </w:p>
        </w:tc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541516.18</w:t>
            </w:r>
          </w:p>
        </w:tc>
        <w:tc>
          <w:tcPr>
            <w:tcW w:w="3191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1319931.85</w:t>
            </w:r>
          </w:p>
        </w:tc>
      </w:tr>
      <w:tr w:rsidR="00232B63" w:rsidTr="00232B63"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10</w:t>
            </w:r>
          </w:p>
        </w:tc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541587.29</w:t>
            </w:r>
          </w:p>
        </w:tc>
        <w:tc>
          <w:tcPr>
            <w:tcW w:w="3191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1320197.50</w:t>
            </w:r>
          </w:p>
        </w:tc>
      </w:tr>
      <w:tr w:rsidR="00232B63" w:rsidTr="00232B63"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11</w:t>
            </w:r>
          </w:p>
        </w:tc>
        <w:tc>
          <w:tcPr>
            <w:tcW w:w="3190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541498.96</w:t>
            </w:r>
          </w:p>
        </w:tc>
        <w:tc>
          <w:tcPr>
            <w:tcW w:w="3191" w:type="dxa"/>
          </w:tcPr>
          <w:p w:rsidR="00232B63" w:rsidRDefault="00232B63" w:rsidP="00232B63">
            <w:pPr>
              <w:tabs>
                <w:tab w:val="left" w:pos="1950"/>
              </w:tabs>
              <w:jc w:val="center"/>
            </w:pPr>
            <w:r>
              <w:t>1319856.34</w:t>
            </w:r>
          </w:p>
        </w:tc>
      </w:tr>
    </w:tbl>
    <w:p w:rsidR="00FD54A2" w:rsidRDefault="00FD54A2" w:rsidP="00232B63">
      <w:pPr>
        <w:jc w:val="center"/>
      </w:pPr>
    </w:p>
    <w:p w:rsidR="00FD54A2" w:rsidRDefault="00FD54A2" w:rsidP="00FD54A2"/>
    <w:p w:rsidR="00FD54A2" w:rsidRDefault="00FD54A2" w:rsidP="00FD54A2"/>
    <w:p w:rsidR="00FD54A2" w:rsidRDefault="00FD54A2" w:rsidP="00FD54A2"/>
    <w:p w:rsidR="00FD54A2" w:rsidRDefault="00FD54A2" w:rsidP="00FD54A2"/>
    <w:p w:rsidR="00FD54A2" w:rsidRDefault="00FD54A2" w:rsidP="00FD54A2"/>
    <w:p w:rsidR="00FD54A2" w:rsidRDefault="00FD54A2" w:rsidP="00FD54A2"/>
    <w:p w:rsidR="00FD54A2" w:rsidRDefault="00FD54A2" w:rsidP="00FD54A2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232B63" w:rsidP="00CB780B">
      <w:r>
        <w:rPr>
          <w:noProof/>
        </w:rPr>
        <w:lastRenderedPageBreak/>
        <w:drawing>
          <wp:inline distT="0" distB="0" distL="0" distR="0">
            <wp:extent cx="6390005" cy="8269418"/>
            <wp:effectExtent l="19050" t="0" r="0" b="0"/>
            <wp:docPr id="9" name="Рисунок 9" descr="Z:\Шимск газ ПП и ПМ\ПП и ПМ\Постановление\пост 729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Шимск газ ПП и ПМ\ПП и ПМ\Постановление\пост 729\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26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232B63" w:rsidP="00CB780B">
      <w:r>
        <w:rPr>
          <w:noProof/>
        </w:rPr>
        <w:drawing>
          <wp:inline distT="0" distB="0" distL="0" distR="0">
            <wp:extent cx="6390005" cy="8269418"/>
            <wp:effectExtent l="19050" t="0" r="0" b="0"/>
            <wp:docPr id="10" name="Рисунок 10" descr="Z:\Шимск газ ПП и ПМ\ПП и ПМ\Постановление\пост 72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Шимск газ ПП и ПМ\ПП и ПМ\Постановление\пост 729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26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232B63" w:rsidP="00CB780B">
      <w:r>
        <w:rPr>
          <w:noProof/>
        </w:rPr>
        <w:drawing>
          <wp:inline distT="0" distB="0" distL="0" distR="0">
            <wp:extent cx="6390005" cy="8269418"/>
            <wp:effectExtent l="19050" t="0" r="0" b="0"/>
            <wp:docPr id="11" name="Рисунок 11" descr="Z:\Шимск газ ПП и ПМ\ПП и ПМ\Постановление\пост 72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Шимск газ ПП и ПМ\ПП и ПМ\Постановление\пост 729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26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77" w:rsidRDefault="00D97177" w:rsidP="00CB780B"/>
    <w:p w:rsidR="00D97177" w:rsidRDefault="00D97177" w:rsidP="00CB780B"/>
    <w:p w:rsidR="00D97177" w:rsidRDefault="00D97177" w:rsidP="00CB780B"/>
    <w:p w:rsidR="00D97177" w:rsidRDefault="00232B63" w:rsidP="00CB780B">
      <w:r>
        <w:rPr>
          <w:noProof/>
        </w:rPr>
        <w:lastRenderedPageBreak/>
        <w:drawing>
          <wp:inline distT="0" distB="0" distL="0" distR="0">
            <wp:extent cx="6390005" cy="8269418"/>
            <wp:effectExtent l="19050" t="0" r="0" b="0"/>
            <wp:docPr id="12" name="Рисунок 12" descr="Z:\Шимск газ ПП и ПМ\ПП и ПМ\Постановление\пост 72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Шимск газ ПП и ПМ\ПП и ПМ\Постановление\пост 729\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26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Default="00D97177" w:rsidP="00CB780B"/>
    <w:p w:rsidR="00D97177" w:rsidRPr="00D97177" w:rsidRDefault="00D97177" w:rsidP="00D97177">
      <w:pPr>
        <w:jc w:val="center"/>
        <w:rPr>
          <w:sz w:val="72"/>
          <w:szCs w:val="72"/>
        </w:rPr>
      </w:pPr>
      <w:r w:rsidRPr="00D97177">
        <w:rPr>
          <w:sz w:val="72"/>
          <w:szCs w:val="72"/>
        </w:rPr>
        <w:t>Графические приложения</w:t>
      </w:r>
    </w:p>
    <w:sectPr w:rsidR="00D97177" w:rsidRPr="00D97177" w:rsidSect="00E12B3B">
      <w:footerReference w:type="default" r:id="rId12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B63" w:rsidRDefault="00232B63" w:rsidP="00F8314B">
      <w:r>
        <w:separator/>
      </w:r>
    </w:p>
  </w:endnote>
  <w:endnote w:type="continuationSeparator" w:id="1">
    <w:p w:rsidR="00232B63" w:rsidRDefault="00232B63" w:rsidP="00F831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DL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6739"/>
      <w:docPartObj>
        <w:docPartGallery w:val="Page Numbers (Bottom of Page)"/>
        <w:docPartUnique/>
      </w:docPartObj>
    </w:sdtPr>
    <w:sdtContent>
      <w:p w:rsidR="00232B63" w:rsidRDefault="00232B63">
        <w:pPr>
          <w:pStyle w:val="ab"/>
          <w:jc w:val="center"/>
        </w:pPr>
      </w:p>
      <w:p w:rsidR="00232B63" w:rsidRDefault="00232B63">
        <w:pPr>
          <w:pStyle w:val="ab"/>
          <w:jc w:val="center"/>
        </w:pPr>
        <w:fldSimple w:instr=" PAGE   \* MERGEFORMAT ">
          <w:r>
            <w:rPr>
              <w:noProof/>
            </w:rPr>
            <w:t>22</w:t>
          </w:r>
        </w:fldSimple>
      </w:p>
    </w:sdtContent>
  </w:sdt>
  <w:p w:rsidR="00232B63" w:rsidRDefault="00232B6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B63" w:rsidRDefault="00232B63" w:rsidP="00F8314B">
      <w:r>
        <w:separator/>
      </w:r>
    </w:p>
  </w:footnote>
  <w:footnote w:type="continuationSeparator" w:id="1">
    <w:p w:rsidR="00232B63" w:rsidRDefault="00232B63" w:rsidP="00F831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FC4B8CE"/>
    <w:lvl w:ilvl="0">
      <w:start w:val="1"/>
      <w:numFmt w:val="bullet"/>
      <w:pStyle w:val="a"/>
      <w:lvlText w:val="−"/>
      <w:lvlJc w:val="left"/>
      <w:pPr>
        <w:tabs>
          <w:tab w:val="num" w:pos="284"/>
        </w:tabs>
        <w:ind w:left="454" w:hanging="170"/>
      </w:pPr>
      <w:rPr>
        <w:rFonts w:ascii="Courier New" w:hAnsi="Courier New" w:hint="default"/>
      </w:rPr>
    </w:lvl>
  </w:abstractNum>
  <w:abstractNum w:abstractNumId="1">
    <w:nsid w:val="002B2664"/>
    <w:multiLevelType w:val="multilevel"/>
    <w:tmpl w:val="041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F96F14"/>
    <w:multiLevelType w:val="hybridMultilevel"/>
    <w:tmpl w:val="F9C2092C"/>
    <w:lvl w:ilvl="0" w:tplc="B9406B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1AC4EAD"/>
    <w:multiLevelType w:val="hybridMultilevel"/>
    <w:tmpl w:val="2E4CA40C"/>
    <w:lvl w:ilvl="0" w:tplc="B28881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CE1023"/>
    <w:multiLevelType w:val="hybridMultilevel"/>
    <w:tmpl w:val="122A4F64"/>
    <w:lvl w:ilvl="0" w:tplc="86001B98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0B3F10BB"/>
    <w:multiLevelType w:val="hybridMultilevel"/>
    <w:tmpl w:val="3104F758"/>
    <w:lvl w:ilvl="0" w:tplc="4E7679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001B3A"/>
    <w:multiLevelType w:val="hybridMultilevel"/>
    <w:tmpl w:val="4E7EB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AB6A32"/>
    <w:multiLevelType w:val="hybridMultilevel"/>
    <w:tmpl w:val="990286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8D5322F"/>
    <w:multiLevelType w:val="hybridMultilevel"/>
    <w:tmpl w:val="3EAE1AA8"/>
    <w:lvl w:ilvl="0" w:tplc="0419000F">
      <w:start w:val="1"/>
      <w:numFmt w:val="decimal"/>
      <w:lvlText w:val="%1."/>
      <w:lvlJc w:val="left"/>
      <w:pPr>
        <w:tabs>
          <w:tab w:val="num" w:pos="678"/>
        </w:tabs>
        <w:ind w:left="67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3B18C2"/>
    <w:multiLevelType w:val="hybridMultilevel"/>
    <w:tmpl w:val="15B65D6E"/>
    <w:lvl w:ilvl="0" w:tplc="8AD47C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B84857"/>
    <w:multiLevelType w:val="hybridMultilevel"/>
    <w:tmpl w:val="ED265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01196A"/>
    <w:multiLevelType w:val="hybridMultilevel"/>
    <w:tmpl w:val="0EFC34F0"/>
    <w:lvl w:ilvl="0" w:tplc="16F4FDAC">
      <w:start w:val="1"/>
      <w:numFmt w:val="decimal"/>
      <w:lvlText w:val="%1."/>
      <w:lvlJc w:val="left"/>
      <w:pPr>
        <w:tabs>
          <w:tab w:val="num" w:pos="1582"/>
        </w:tabs>
        <w:ind w:left="1582" w:hanging="360"/>
      </w:pPr>
    </w:lvl>
    <w:lvl w:ilvl="1" w:tplc="55FABE60">
      <w:numFmt w:val="none"/>
      <w:lvlText w:val=""/>
      <w:lvlJc w:val="left"/>
      <w:pPr>
        <w:tabs>
          <w:tab w:val="num" w:pos="360"/>
        </w:tabs>
      </w:pPr>
    </w:lvl>
    <w:lvl w:ilvl="2" w:tplc="06E49A9C">
      <w:numFmt w:val="none"/>
      <w:lvlText w:val=""/>
      <w:lvlJc w:val="left"/>
      <w:pPr>
        <w:tabs>
          <w:tab w:val="num" w:pos="360"/>
        </w:tabs>
      </w:pPr>
    </w:lvl>
    <w:lvl w:ilvl="3" w:tplc="D65AF766">
      <w:numFmt w:val="none"/>
      <w:lvlText w:val=""/>
      <w:lvlJc w:val="left"/>
      <w:pPr>
        <w:tabs>
          <w:tab w:val="num" w:pos="360"/>
        </w:tabs>
      </w:pPr>
    </w:lvl>
    <w:lvl w:ilvl="4" w:tplc="9FE815AC">
      <w:numFmt w:val="none"/>
      <w:lvlText w:val=""/>
      <w:lvlJc w:val="left"/>
      <w:pPr>
        <w:tabs>
          <w:tab w:val="num" w:pos="360"/>
        </w:tabs>
      </w:pPr>
    </w:lvl>
    <w:lvl w:ilvl="5" w:tplc="D8306B44">
      <w:numFmt w:val="none"/>
      <w:lvlText w:val=""/>
      <w:lvlJc w:val="left"/>
      <w:pPr>
        <w:tabs>
          <w:tab w:val="num" w:pos="360"/>
        </w:tabs>
      </w:pPr>
    </w:lvl>
    <w:lvl w:ilvl="6" w:tplc="B17C8C56">
      <w:numFmt w:val="none"/>
      <w:lvlText w:val=""/>
      <w:lvlJc w:val="left"/>
      <w:pPr>
        <w:tabs>
          <w:tab w:val="num" w:pos="360"/>
        </w:tabs>
      </w:pPr>
    </w:lvl>
    <w:lvl w:ilvl="7" w:tplc="36FCE50A">
      <w:numFmt w:val="none"/>
      <w:lvlText w:val=""/>
      <w:lvlJc w:val="left"/>
      <w:pPr>
        <w:tabs>
          <w:tab w:val="num" w:pos="360"/>
        </w:tabs>
      </w:pPr>
    </w:lvl>
    <w:lvl w:ilvl="8" w:tplc="37FE7718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33BA3510"/>
    <w:multiLevelType w:val="hybridMultilevel"/>
    <w:tmpl w:val="E4588B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44576D"/>
    <w:multiLevelType w:val="hybridMultilevel"/>
    <w:tmpl w:val="7CB6D432"/>
    <w:lvl w:ilvl="0" w:tplc="16F4FDAC">
      <w:start w:val="1"/>
      <w:numFmt w:val="decimal"/>
      <w:lvlText w:val="%1."/>
      <w:lvlJc w:val="left"/>
      <w:pPr>
        <w:tabs>
          <w:tab w:val="num" w:pos="1582"/>
        </w:tabs>
        <w:ind w:left="158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CB61BF"/>
    <w:multiLevelType w:val="hybridMultilevel"/>
    <w:tmpl w:val="7646EE5C"/>
    <w:lvl w:ilvl="0" w:tplc="6026F28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B60182F"/>
    <w:multiLevelType w:val="hybridMultilevel"/>
    <w:tmpl w:val="36D4B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52459A"/>
    <w:multiLevelType w:val="hybridMultilevel"/>
    <w:tmpl w:val="CF4AEBDC"/>
    <w:lvl w:ilvl="0" w:tplc="B28881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09A08F8"/>
    <w:multiLevelType w:val="hybridMultilevel"/>
    <w:tmpl w:val="3EAE1AA8"/>
    <w:lvl w:ilvl="0" w:tplc="0419000F">
      <w:start w:val="1"/>
      <w:numFmt w:val="decimal"/>
      <w:lvlText w:val="%1."/>
      <w:lvlJc w:val="left"/>
      <w:pPr>
        <w:tabs>
          <w:tab w:val="num" w:pos="678"/>
        </w:tabs>
        <w:ind w:left="67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1A02FB"/>
    <w:multiLevelType w:val="hybridMultilevel"/>
    <w:tmpl w:val="24C613AC"/>
    <w:lvl w:ilvl="0" w:tplc="B28881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32073D2"/>
    <w:multiLevelType w:val="hybridMultilevel"/>
    <w:tmpl w:val="3D3ED17E"/>
    <w:lvl w:ilvl="0" w:tplc="4E7679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3E1530F"/>
    <w:multiLevelType w:val="hybridMultilevel"/>
    <w:tmpl w:val="CB9840CC"/>
    <w:lvl w:ilvl="0" w:tplc="0F0A70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7485B62"/>
    <w:multiLevelType w:val="hybridMultilevel"/>
    <w:tmpl w:val="F8822998"/>
    <w:lvl w:ilvl="0" w:tplc="0419000F">
      <w:start w:val="1"/>
      <w:numFmt w:val="decimal"/>
      <w:lvlText w:val="%1."/>
      <w:lvlJc w:val="left"/>
      <w:pPr>
        <w:ind w:left="2869" w:hanging="360"/>
      </w:p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22">
    <w:nsid w:val="48EC3AEE"/>
    <w:multiLevelType w:val="hybridMultilevel"/>
    <w:tmpl w:val="E4DA36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CA06E0A"/>
    <w:multiLevelType w:val="hybridMultilevel"/>
    <w:tmpl w:val="871A8D70"/>
    <w:lvl w:ilvl="0" w:tplc="4E7679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12B247A"/>
    <w:multiLevelType w:val="hybridMultilevel"/>
    <w:tmpl w:val="138C3A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1CE2492"/>
    <w:multiLevelType w:val="hybridMultilevel"/>
    <w:tmpl w:val="CB9840CC"/>
    <w:lvl w:ilvl="0" w:tplc="0F0A70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333FCB"/>
    <w:multiLevelType w:val="hybridMultilevel"/>
    <w:tmpl w:val="3E2ED0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539A0C98"/>
    <w:multiLevelType w:val="hybridMultilevel"/>
    <w:tmpl w:val="8DEE485C"/>
    <w:lvl w:ilvl="0" w:tplc="57E8DBD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A9846EA"/>
    <w:multiLevelType w:val="singleLevel"/>
    <w:tmpl w:val="230A8AA4"/>
    <w:lvl w:ilvl="0">
      <w:start w:val="1"/>
      <w:numFmt w:val="decimal"/>
      <w:lvlRestart w:val="0"/>
      <w:lvlText w:val="%1"/>
      <w:lvlJc w:val="left"/>
      <w:pPr>
        <w:tabs>
          <w:tab w:val="num" w:pos="720"/>
        </w:tabs>
        <w:ind w:left="0" w:firstLine="0"/>
      </w:pPr>
    </w:lvl>
  </w:abstractNum>
  <w:abstractNum w:abstractNumId="29">
    <w:nsid w:val="67C83672"/>
    <w:multiLevelType w:val="hybridMultilevel"/>
    <w:tmpl w:val="07A6C69C"/>
    <w:lvl w:ilvl="0" w:tplc="16F4FDAC">
      <w:start w:val="1"/>
      <w:numFmt w:val="decimal"/>
      <w:lvlText w:val="%1."/>
      <w:lvlJc w:val="left"/>
      <w:pPr>
        <w:tabs>
          <w:tab w:val="num" w:pos="1582"/>
        </w:tabs>
        <w:ind w:left="158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8755E3"/>
    <w:multiLevelType w:val="hybridMultilevel"/>
    <w:tmpl w:val="5740B6F8"/>
    <w:lvl w:ilvl="0" w:tplc="4216B35C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1"/>
  </w:num>
  <w:num w:numId="3">
    <w:abstractNumId w:val="25"/>
  </w:num>
  <w:num w:numId="4">
    <w:abstractNumId w:val="14"/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5"/>
  </w:num>
  <w:num w:numId="8">
    <w:abstractNumId w:val="19"/>
  </w:num>
  <w:num w:numId="9">
    <w:abstractNumId w:val="17"/>
  </w:num>
  <w:num w:numId="10">
    <w:abstractNumId w:val="8"/>
  </w:num>
  <w:num w:numId="11">
    <w:abstractNumId w:val="15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6"/>
  </w:num>
  <w:num w:numId="15">
    <w:abstractNumId w:val="4"/>
  </w:num>
  <w:num w:numId="16">
    <w:abstractNumId w:val="18"/>
  </w:num>
  <w:num w:numId="17">
    <w:abstractNumId w:val="29"/>
  </w:num>
  <w:num w:numId="18">
    <w:abstractNumId w:val="13"/>
  </w:num>
  <w:num w:numId="19">
    <w:abstractNumId w:val="3"/>
  </w:num>
  <w:num w:numId="20">
    <w:abstractNumId w:val="24"/>
  </w:num>
  <w:num w:numId="21">
    <w:abstractNumId w:val="26"/>
  </w:num>
  <w:num w:numId="22">
    <w:abstractNumId w:val="22"/>
  </w:num>
  <w:num w:numId="23">
    <w:abstractNumId w:val="30"/>
  </w:num>
  <w:num w:numId="24">
    <w:abstractNumId w:val="10"/>
  </w:num>
  <w:num w:numId="25">
    <w:abstractNumId w:val="6"/>
  </w:num>
  <w:num w:numId="26">
    <w:abstractNumId w:val="21"/>
  </w:num>
  <w:num w:numId="27">
    <w:abstractNumId w:val="12"/>
  </w:num>
  <w:num w:numId="28">
    <w:abstractNumId w:val="7"/>
  </w:num>
  <w:num w:numId="29">
    <w:abstractNumId w:val="27"/>
  </w:num>
  <w:num w:numId="30">
    <w:abstractNumId w:val="0"/>
  </w:num>
  <w:num w:numId="31">
    <w:abstractNumId w:val="23"/>
  </w:num>
  <w:num w:numId="32">
    <w:abstractNumId w:val="20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51EB"/>
    <w:rsid w:val="000004C2"/>
    <w:rsid w:val="000019EA"/>
    <w:rsid w:val="00003A99"/>
    <w:rsid w:val="00004CC5"/>
    <w:rsid w:val="00004E67"/>
    <w:rsid w:val="000067AC"/>
    <w:rsid w:val="00007772"/>
    <w:rsid w:val="0001239D"/>
    <w:rsid w:val="00013A9D"/>
    <w:rsid w:val="00020916"/>
    <w:rsid w:val="000217A8"/>
    <w:rsid w:val="00024EF7"/>
    <w:rsid w:val="00031744"/>
    <w:rsid w:val="0003552D"/>
    <w:rsid w:val="0003741A"/>
    <w:rsid w:val="00040ACA"/>
    <w:rsid w:val="00043781"/>
    <w:rsid w:val="00064EC7"/>
    <w:rsid w:val="00072AC1"/>
    <w:rsid w:val="0008399C"/>
    <w:rsid w:val="000A56FC"/>
    <w:rsid w:val="000A6A6C"/>
    <w:rsid w:val="000C4BEC"/>
    <w:rsid w:val="000D26AE"/>
    <w:rsid w:val="000D7BF2"/>
    <w:rsid w:val="000E3129"/>
    <w:rsid w:val="000F4B33"/>
    <w:rsid w:val="0010494B"/>
    <w:rsid w:val="001059F3"/>
    <w:rsid w:val="0011189E"/>
    <w:rsid w:val="001164D6"/>
    <w:rsid w:val="00121378"/>
    <w:rsid w:val="00126781"/>
    <w:rsid w:val="00126C57"/>
    <w:rsid w:val="00134361"/>
    <w:rsid w:val="001344BC"/>
    <w:rsid w:val="0013797B"/>
    <w:rsid w:val="00144EA8"/>
    <w:rsid w:val="00146A76"/>
    <w:rsid w:val="00147BBA"/>
    <w:rsid w:val="00153C9D"/>
    <w:rsid w:val="0015537F"/>
    <w:rsid w:val="0015750C"/>
    <w:rsid w:val="00164495"/>
    <w:rsid w:val="001649C5"/>
    <w:rsid w:val="001651D3"/>
    <w:rsid w:val="00173E9A"/>
    <w:rsid w:val="001834F6"/>
    <w:rsid w:val="00186D06"/>
    <w:rsid w:val="001A099D"/>
    <w:rsid w:val="001A7002"/>
    <w:rsid w:val="001B33AA"/>
    <w:rsid w:val="001C0026"/>
    <w:rsid w:val="001D7D3A"/>
    <w:rsid w:val="001E50E1"/>
    <w:rsid w:val="001F07BC"/>
    <w:rsid w:val="001F096E"/>
    <w:rsid w:val="001F399A"/>
    <w:rsid w:val="001F6C90"/>
    <w:rsid w:val="00202879"/>
    <w:rsid w:val="002071BB"/>
    <w:rsid w:val="0021194A"/>
    <w:rsid w:val="00212C0D"/>
    <w:rsid w:val="00212C51"/>
    <w:rsid w:val="00213D67"/>
    <w:rsid w:val="00214EFD"/>
    <w:rsid w:val="0021551D"/>
    <w:rsid w:val="00215E17"/>
    <w:rsid w:val="002177AE"/>
    <w:rsid w:val="00217D1D"/>
    <w:rsid w:val="00222CC3"/>
    <w:rsid w:val="00223554"/>
    <w:rsid w:val="00231EFD"/>
    <w:rsid w:val="00232B63"/>
    <w:rsid w:val="002341B0"/>
    <w:rsid w:val="002350EA"/>
    <w:rsid w:val="00245317"/>
    <w:rsid w:val="002468B0"/>
    <w:rsid w:val="0024737E"/>
    <w:rsid w:val="00251D87"/>
    <w:rsid w:val="00254EC1"/>
    <w:rsid w:val="00272DA9"/>
    <w:rsid w:val="00274DAD"/>
    <w:rsid w:val="00275564"/>
    <w:rsid w:val="00284F3B"/>
    <w:rsid w:val="002938FB"/>
    <w:rsid w:val="00294448"/>
    <w:rsid w:val="002A467C"/>
    <w:rsid w:val="002A66EE"/>
    <w:rsid w:val="002A69D0"/>
    <w:rsid w:val="002B0BED"/>
    <w:rsid w:val="002B62F9"/>
    <w:rsid w:val="002B7369"/>
    <w:rsid w:val="002C1EF4"/>
    <w:rsid w:val="002D11C8"/>
    <w:rsid w:val="002D4241"/>
    <w:rsid w:val="0030422C"/>
    <w:rsid w:val="00307C41"/>
    <w:rsid w:val="003103D7"/>
    <w:rsid w:val="00313212"/>
    <w:rsid w:val="00324D5E"/>
    <w:rsid w:val="003318E0"/>
    <w:rsid w:val="00333DB7"/>
    <w:rsid w:val="0033560F"/>
    <w:rsid w:val="00340A6F"/>
    <w:rsid w:val="00341BD6"/>
    <w:rsid w:val="00356BDA"/>
    <w:rsid w:val="003605CC"/>
    <w:rsid w:val="00363643"/>
    <w:rsid w:val="00363765"/>
    <w:rsid w:val="00363BFD"/>
    <w:rsid w:val="0037356E"/>
    <w:rsid w:val="00386213"/>
    <w:rsid w:val="003905FF"/>
    <w:rsid w:val="003A59ED"/>
    <w:rsid w:val="003A634B"/>
    <w:rsid w:val="003B15FA"/>
    <w:rsid w:val="003C13E9"/>
    <w:rsid w:val="003C3791"/>
    <w:rsid w:val="003C7779"/>
    <w:rsid w:val="003D2400"/>
    <w:rsid w:val="003D57B1"/>
    <w:rsid w:val="003E766C"/>
    <w:rsid w:val="003F774F"/>
    <w:rsid w:val="00402588"/>
    <w:rsid w:val="0040763E"/>
    <w:rsid w:val="00412C56"/>
    <w:rsid w:val="00412E1B"/>
    <w:rsid w:val="0043034D"/>
    <w:rsid w:val="00431FF1"/>
    <w:rsid w:val="00432263"/>
    <w:rsid w:val="004344C6"/>
    <w:rsid w:val="004353C9"/>
    <w:rsid w:val="00435814"/>
    <w:rsid w:val="0044485A"/>
    <w:rsid w:val="004469B7"/>
    <w:rsid w:val="004539DC"/>
    <w:rsid w:val="00454E4E"/>
    <w:rsid w:val="00455F0C"/>
    <w:rsid w:val="00457437"/>
    <w:rsid w:val="00462743"/>
    <w:rsid w:val="00470931"/>
    <w:rsid w:val="004858E1"/>
    <w:rsid w:val="0049320D"/>
    <w:rsid w:val="00497B64"/>
    <w:rsid w:val="004A1BBE"/>
    <w:rsid w:val="004B552B"/>
    <w:rsid w:val="004B6092"/>
    <w:rsid w:val="004C3AA2"/>
    <w:rsid w:val="004C5268"/>
    <w:rsid w:val="004C703A"/>
    <w:rsid w:val="004D732E"/>
    <w:rsid w:val="004E6A6E"/>
    <w:rsid w:val="004F223C"/>
    <w:rsid w:val="005130A5"/>
    <w:rsid w:val="00524B3C"/>
    <w:rsid w:val="00525355"/>
    <w:rsid w:val="00540481"/>
    <w:rsid w:val="00541111"/>
    <w:rsid w:val="00550958"/>
    <w:rsid w:val="005551A1"/>
    <w:rsid w:val="00571944"/>
    <w:rsid w:val="0057574E"/>
    <w:rsid w:val="00586292"/>
    <w:rsid w:val="00586E9D"/>
    <w:rsid w:val="0059610D"/>
    <w:rsid w:val="0059727C"/>
    <w:rsid w:val="005B0275"/>
    <w:rsid w:val="005B5005"/>
    <w:rsid w:val="005C652B"/>
    <w:rsid w:val="005C6A70"/>
    <w:rsid w:val="005E0EAD"/>
    <w:rsid w:val="005F15FE"/>
    <w:rsid w:val="005F21A0"/>
    <w:rsid w:val="005F4113"/>
    <w:rsid w:val="00617BBD"/>
    <w:rsid w:val="00623A1D"/>
    <w:rsid w:val="00623A75"/>
    <w:rsid w:val="006256EB"/>
    <w:rsid w:val="00631A32"/>
    <w:rsid w:val="006340A4"/>
    <w:rsid w:val="0063553A"/>
    <w:rsid w:val="00641E64"/>
    <w:rsid w:val="00653AAC"/>
    <w:rsid w:val="0065508F"/>
    <w:rsid w:val="00655320"/>
    <w:rsid w:val="00670AC1"/>
    <w:rsid w:val="00672A30"/>
    <w:rsid w:val="00676C90"/>
    <w:rsid w:val="00676E94"/>
    <w:rsid w:val="00681E9A"/>
    <w:rsid w:val="00691B16"/>
    <w:rsid w:val="006936BE"/>
    <w:rsid w:val="006940A2"/>
    <w:rsid w:val="006A0D5E"/>
    <w:rsid w:val="006A1CAC"/>
    <w:rsid w:val="006A4421"/>
    <w:rsid w:val="006A49B7"/>
    <w:rsid w:val="006A4A18"/>
    <w:rsid w:val="006B355B"/>
    <w:rsid w:val="006C3DCB"/>
    <w:rsid w:val="006C4D91"/>
    <w:rsid w:val="006C7071"/>
    <w:rsid w:val="006D0807"/>
    <w:rsid w:val="006D10DA"/>
    <w:rsid w:val="006E1530"/>
    <w:rsid w:val="006E159F"/>
    <w:rsid w:val="006F76D3"/>
    <w:rsid w:val="0070036E"/>
    <w:rsid w:val="007027E6"/>
    <w:rsid w:val="0070745F"/>
    <w:rsid w:val="00712BA9"/>
    <w:rsid w:val="00723E41"/>
    <w:rsid w:val="00725FC9"/>
    <w:rsid w:val="00734817"/>
    <w:rsid w:val="007430E9"/>
    <w:rsid w:val="00743108"/>
    <w:rsid w:val="00746B0B"/>
    <w:rsid w:val="007477F7"/>
    <w:rsid w:val="0075180C"/>
    <w:rsid w:val="00757C16"/>
    <w:rsid w:val="00770C4A"/>
    <w:rsid w:val="00775139"/>
    <w:rsid w:val="00775FBA"/>
    <w:rsid w:val="00781759"/>
    <w:rsid w:val="00787457"/>
    <w:rsid w:val="007875E3"/>
    <w:rsid w:val="00791CC4"/>
    <w:rsid w:val="00796962"/>
    <w:rsid w:val="00796C16"/>
    <w:rsid w:val="007A1B6C"/>
    <w:rsid w:val="007A2BAC"/>
    <w:rsid w:val="007A7B39"/>
    <w:rsid w:val="007B72EE"/>
    <w:rsid w:val="007C0FEE"/>
    <w:rsid w:val="007C2FEB"/>
    <w:rsid w:val="007C494A"/>
    <w:rsid w:val="007E19F4"/>
    <w:rsid w:val="007E2F25"/>
    <w:rsid w:val="007E696E"/>
    <w:rsid w:val="008014A4"/>
    <w:rsid w:val="00807806"/>
    <w:rsid w:val="008128AA"/>
    <w:rsid w:val="00815942"/>
    <w:rsid w:val="00816CC0"/>
    <w:rsid w:val="00824960"/>
    <w:rsid w:val="00834076"/>
    <w:rsid w:val="00834889"/>
    <w:rsid w:val="008358DB"/>
    <w:rsid w:val="00837C1C"/>
    <w:rsid w:val="008419A7"/>
    <w:rsid w:val="00841C9D"/>
    <w:rsid w:val="008423CC"/>
    <w:rsid w:val="0084705F"/>
    <w:rsid w:val="008609FC"/>
    <w:rsid w:val="00875040"/>
    <w:rsid w:val="00877817"/>
    <w:rsid w:val="00886B9E"/>
    <w:rsid w:val="00895C9A"/>
    <w:rsid w:val="008A18B2"/>
    <w:rsid w:val="008A2564"/>
    <w:rsid w:val="008A62CD"/>
    <w:rsid w:val="008A7EDA"/>
    <w:rsid w:val="008C1CF8"/>
    <w:rsid w:val="008C4000"/>
    <w:rsid w:val="008D1612"/>
    <w:rsid w:val="008D5811"/>
    <w:rsid w:val="008E396C"/>
    <w:rsid w:val="00905683"/>
    <w:rsid w:val="009059E3"/>
    <w:rsid w:val="0091009A"/>
    <w:rsid w:val="009122F5"/>
    <w:rsid w:val="0091676D"/>
    <w:rsid w:val="00916C38"/>
    <w:rsid w:val="00917402"/>
    <w:rsid w:val="00924B1B"/>
    <w:rsid w:val="00925C3A"/>
    <w:rsid w:val="00943DC4"/>
    <w:rsid w:val="00953C0A"/>
    <w:rsid w:val="00964379"/>
    <w:rsid w:val="00967655"/>
    <w:rsid w:val="00972077"/>
    <w:rsid w:val="0097644A"/>
    <w:rsid w:val="009771BB"/>
    <w:rsid w:val="00977FEF"/>
    <w:rsid w:val="0098383F"/>
    <w:rsid w:val="009874D7"/>
    <w:rsid w:val="009A0AD0"/>
    <w:rsid w:val="009A0FCE"/>
    <w:rsid w:val="009A1356"/>
    <w:rsid w:val="009A230D"/>
    <w:rsid w:val="009A366A"/>
    <w:rsid w:val="009A7365"/>
    <w:rsid w:val="009D428F"/>
    <w:rsid w:val="009D774E"/>
    <w:rsid w:val="009E1B11"/>
    <w:rsid w:val="009E247F"/>
    <w:rsid w:val="009E24F9"/>
    <w:rsid w:val="009E3582"/>
    <w:rsid w:val="009E417A"/>
    <w:rsid w:val="009F21B4"/>
    <w:rsid w:val="009F476D"/>
    <w:rsid w:val="009F5BD4"/>
    <w:rsid w:val="00A01100"/>
    <w:rsid w:val="00A014C1"/>
    <w:rsid w:val="00A07F7C"/>
    <w:rsid w:val="00A1288A"/>
    <w:rsid w:val="00A13BEC"/>
    <w:rsid w:val="00A162AD"/>
    <w:rsid w:val="00A1710E"/>
    <w:rsid w:val="00A2180B"/>
    <w:rsid w:val="00A23AF7"/>
    <w:rsid w:val="00A255D9"/>
    <w:rsid w:val="00A33028"/>
    <w:rsid w:val="00A356B4"/>
    <w:rsid w:val="00A4481D"/>
    <w:rsid w:val="00A44FCF"/>
    <w:rsid w:val="00A55386"/>
    <w:rsid w:val="00A622C9"/>
    <w:rsid w:val="00A75BA5"/>
    <w:rsid w:val="00A823E1"/>
    <w:rsid w:val="00A83F19"/>
    <w:rsid w:val="00A85863"/>
    <w:rsid w:val="00A8722D"/>
    <w:rsid w:val="00AA2391"/>
    <w:rsid w:val="00AB2159"/>
    <w:rsid w:val="00AD0B56"/>
    <w:rsid w:val="00AD1940"/>
    <w:rsid w:val="00AD6B1C"/>
    <w:rsid w:val="00AF3711"/>
    <w:rsid w:val="00AF3943"/>
    <w:rsid w:val="00B04472"/>
    <w:rsid w:val="00B066BB"/>
    <w:rsid w:val="00B1056C"/>
    <w:rsid w:val="00B10CD8"/>
    <w:rsid w:val="00B15B9D"/>
    <w:rsid w:val="00B24B3C"/>
    <w:rsid w:val="00B26AD4"/>
    <w:rsid w:val="00B3346F"/>
    <w:rsid w:val="00B34153"/>
    <w:rsid w:val="00B40443"/>
    <w:rsid w:val="00B4768C"/>
    <w:rsid w:val="00B76956"/>
    <w:rsid w:val="00B872BA"/>
    <w:rsid w:val="00B96E77"/>
    <w:rsid w:val="00BA0BCB"/>
    <w:rsid w:val="00BA47BC"/>
    <w:rsid w:val="00BA6198"/>
    <w:rsid w:val="00BA6A9E"/>
    <w:rsid w:val="00BC1469"/>
    <w:rsid w:val="00BC4277"/>
    <w:rsid w:val="00BC6531"/>
    <w:rsid w:val="00BF2D62"/>
    <w:rsid w:val="00C153BC"/>
    <w:rsid w:val="00C22873"/>
    <w:rsid w:val="00C25D1D"/>
    <w:rsid w:val="00C274B5"/>
    <w:rsid w:val="00C2788D"/>
    <w:rsid w:val="00C371AC"/>
    <w:rsid w:val="00C41A7F"/>
    <w:rsid w:val="00C53D6D"/>
    <w:rsid w:val="00C545F1"/>
    <w:rsid w:val="00C55129"/>
    <w:rsid w:val="00C55E56"/>
    <w:rsid w:val="00C625A8"/>
    <w:rsid w:val="00C628E7"/>
    <w:rsid w:val="00C75364"/>
    <w:rsid w:val="00C768BB"/>
    <w:rsid w:val="00C826A3"/>
    <w:rsid w:val="00C84949"/>
    <w:rsid w:val="00C84A0E"/>
    <w:rsid w:val="00C86D6F"/>
    <w:rsid w:val="00C91583"/>
    <w:rsid w:val="00CA5A2A"/>
    <w:rsid w:val="00CA6DEA"/>
    <w:rsid w:val="00CB780B"/>
    <w:rsid w:val="00CC3566"/>
    <w:rsid w:val="00CC4659"/>
    <w:rsid w:val="00CD07B3"/>
    <w:rsid w:val="00CD1CD6"/>
    <w:rsid w:val="00CD2C21"/>
    <w:rsid w:val="00CD5305"/>
    <w:rsid w:val="00CD72C9"/>
    <w:rsid w:val="00CE619F"/>
    <w:rsid w:val="00CF4533"/>
    <w:rsid w:val="00CF5AF8"/>
    <w:rsid w:val="00D024EE"/>
    <w:rsid w:val="00D035ED"/>
    <w:rsid w:val="00D0464C"/>
    <w:rsid w:val="00D05BDC"/>
    <w:rsid w:val="00D07B0E"/>
    <w:rsid w:val="00D136E4"/>
    <w:rsid w:val="00D1567F"/>
    <w:rsid w:val="00D1742F"/>
    <w:rsid w:val="00D25362"/>
    <w:rsid w:val="00D2734B"/>
    <w:rsid w:val="00D30BB4"/>
    <w:rsid w:val="00D374ED"/>
    <w:rsid w:val="00D4184B"/>
    <w:rsid w:val="00D61C92"/>
    <w:rsid w:val="00D624AE"/>
    <w:rsid w:val="00D624B7"/>
    <w:rsid w:val="00D73FC5"/>
    <w:rsid w:val="00D808D7"/>
    <w:rsid w:val="00D84C96"/>
    <w:rsid w:val="00D85555"/>
    <w:rsid w:val="00D97177"/>
    <w:rsid w:val="00D97D96"/>
    <w:rsid w:val="00DC25DB"/>
    <w:rsid w:val="00DC28D8"/>
    <w:rsid w:val="00DC532A"/>
    <w:rsid w:val="00DC5ECA"/>
    <w:rsid w:val="00DC72A9"/>
    <w:rsid w:val="00DD36B3"/>
    <w:rsid w:val="00DD7C5F"/>
    <w:rsid w:val="00DE44B6"/>
    <w:rsid w:val="00DE58FD"/>
    <w:rsid w:val="00DE68D6"/>
    <w:rsid w:val="00DE778C"/>
    <w:rsid w:val="00DF5D8F"/>
    <w:rsid w:val="00DF7309"/>
    <w:rsid w:val="00E12B3B"/>
    <w:rsid w:val="00E14FDD"/>
    <w:rsid w:val="00E21246"/>
    <w:rsid w:val="00E22D98"/>
    <w:rsid w:val="00E36BFE"/>
    <w:rsid w:val="00E43EED"/>
    <w:rsid w:val="00E446D7"/>
    <w:rsid w:val="00E510ED"/>
    <w:rsid w:val="00E57B5B"/>
    <w:rsid w:val="00E63CFB"/>
    <w:rsid w:val="00E80466"/>
    <w:rsid w:val="00E83EEE"/>
    <w:rsid w:val="00E84225"/>
    <w:rsid w:val="00E87A2E"/>
    <w:rsid w:val="00E945B8"/>
    <w:rsid w:val="00EA0502"/>
    <w:rsid w:val="00EA18CE"/>
    <w:rsid w:val="00EB5B43"/>
    <w:rsid w:val="00EB61E7"/>
    <w:rsid w:val="00EC1CE2"/>
    <w:rsid w:val="00ED4733"/>
    <w:rsid w:val="00EE3EC1"/>
    <w:rsid w:val="00EE6D94"/>
    <w:rsid w:val="00EE7512"/>
    <w:rsid w:val="00EF031A"/>
    <w:rsid w:val="00EF63E9"/>
    <w:rsid w:val="00EF6F0A"/>
    <w:rsid w:val="00F075D4"/>
    <w:rsid w:val="00F128CE"/>
    <w:rsid w:val="00F151EB"/>
    <w:rsid w:val="00F15B4D"/>
    <w:rsid w:val="00F17713"/>
    <w:rsid w:val="00F209BD"/>
    <w:rsid w:val="00F21C2A"/>
    <w:rsid w:val="00F2797C"/>
    <w:rsid w:val="00F433BF"/>
    <w:rsid w:val="00F43F80"/>
    <w:rsid w:val="00F460A4"/>
    <w:rsid w:val="00F47B85"/>
    <w:rsid w:val="00F66EC9"/>
    <w:rsid w:val="00F70467"/>
    <w:rsid w:val="00F72BDA"/>
    <w:rsid w:val="00F81E6B"/>
    <w:rsid w:val="00F8314B"/>
    <w:rsid w:val="00F917DC"/>
    <w:rsid w:val="00FA165C"/>
    <w:rsid w:val="00FA733B"/>
    <w:rsid w:val="00FB0DC7"/>
    <w:rsid w:val="00FB47E1"/>
    <w:rsid w:val="00FB5D84"/>
    <w:rsid w:val="00FB7676"/>
    <w:rsid w:val="00FC5627"/>
    <w:rsid w:val="00FC603E"/>
    <w:rsid w:val="00FC690E"/>
    <w:rsid w:val="00FD54A2"/>
    <w:rsid w:val="00FE4D0E"/>
    <w:rsid w:val="00FF2377"/>
    <w:rsid w:val="00FF503C"/>
    <w:rsid w:val="00FF75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2F25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новая страница"/>
    <w:basedOn w:val="a0"/>
    <w:next w:val="a0"/>
    <w:link w:val="10"/>
    <w:qFormat/>
    <w:rsid w:val="00D035E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а,EIA H2,- 1.1,Section,H2,OG Heading 2"/>
    <w:basedOn w:val="a0"/>
    <w:next w:val="a0"/>
    <w:link w:val="20"/>
    <w:uiPriority w:val="9"/>
    <w:unhideWhenUsed/>
    <w:qFormat/>
    <w:rsid w:val="004C3A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8423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3"/>
    <w:next w:val="a0"/>
    <w:link w:val="40"/>
    <w:qFormat/>
    <w:rsid w:val="008423CC"/>
    <w:pPr>
      <w:keepLines w:val="0"/>
      <w:spacing w:before="120" w:after="120" w:line="360" w:lineRule="auto"/>
      <w:ind w:firstLine="709"/>
      <w:outlineLvl w:val="3"/>
    </w:pPr>
    <w:rPr>
      <w:rFonts w:ascii="Arial Narrow" w:eastAsia="Times New Roman" w:hAnsi="Arial Narrow" w:cs="Times New Roman"/>
      <w:bCs w:val="0"/>
      <w:color w:val="auto"/>
    </w:rPr>
  </w:style>
  <w:style w:type="paragraph" w:styleId="5">
    <w:name w:val="heading 5"/>
    <w:basedOn w:val="a0"/>
    <w:next w:val="a0"/>
    <w:link w:val="50"/>
    <w:qFormat/>
    <w:rsid w:val="008423CC"/>
    <w:pPr>
      <w:keepNext/>
      <w:numPr>
        <w:ilvl w:val="4"/>
        <w:numId w:val="1"/>
      </w:numPr>
      <w:spacing w:line="300" w:lineRule="auto"/>
      <w:jc w:val="both"/>
      <w:outlineLvl w:val="4"/>
    </w:pPr>
    <w:rPr>
      <w:rFonts w:ascii="TimesDL" w:hAnsi="TimesDL"/>
      <w:b/>
      <w:sz w:val="22"/>
      <w:szCs w:val="20"/>
    </w:rPr>
  </w:style>
  <w:style w:type="paragraph" w:styleId="6">
    <w:name w:val="heading 6"/>
    <w:basedOn w:val="a0"/>
    <w:next w:val="a0"/>
    <w:link w:val="60"/>
    <w:qFormat/>
    <w:rsid w:val="008423CC"/>
    <w:pPr>
      <w:keepNext/>
      <w:numPr>
        <w:ilvl w:val="5"/>
        <w:numId w:val="1"/>
      </w:numPr>
      <w:spacing w:line="360" w:lineRule="auto"/>
      <w:ind w:right="140"/>
      <w:jc w:val="both"/>
      <w:outlineLvl w:val="5"/>
    </w:pPr>
    <w:rPr>
      <w:rFonts w:ascii="TimesDL" w:hAnsi="TimesDL"/>
      <w:b/>
      <w:sz w:val="22"/>
      <w:szCs w:val="20"/>
    </w:rPr>
  </w:style>
  <w:style w:type="paragraph" w:styleId="7">
    <w:name w:val="heading 7"/>
    <w:basedOn w:val="a0"/>
    <w:next w:val="a0"/>
    <w:link w:val="70"/>
    <w:qFormat/>
    <w:rsid w:val="008423CC"/>
    <w:pPr>
      <w:keepNext/>
      <w:numPr>
        <w:ilvl w:val="6"/>
        <w:numId w:val="1"/>
      </w:numPr>
      <w:spacing w:line="360" w:lineRule="auto"/>
      <w:ind w:right="170"/>
      <w:jc w:val="both"/>
      <w:outlineLvl w:val="6"/>
    </w:pPr>
    <w:rPr>
      <w:rFonts w:ascii="TimesDL" w:hAnsi="TimesDL"/>
      <w:i/>
      <w:sz w:val="22"/>
      <w:szCs w:val="20"/>
    </w:rPr>
  </w:style>
  <w:style w:type="paragraph" w:styleId="8">
    <w:name w:val="heading 8"/>
    <w:basedOn w:val="a0"/>
    <w:next w:val="a0"/>
    <w:link w:val="80"/>
    <w:qFormat/>
    <w:rsid w:val="008423CC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0"/>
    <w:next w:val="a0"/>
    <w:link w:val="90"/>
    <w:qFormat/>
    <w:rsid w:val="008423CC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Title">
    <w:name w:val="ConsTitle"/>
    <w:rsid w:val="00F151EB"/>
    <w:pPr>
      <w:widowControl w:val="0"/>
      <w:autoSpaceDE w:val="0"/>
      <w:autoSpaceDN w:val="0"/>
      <w:adjustRightInd w:val="0"/>
      <w:spacing w:line="240" w:lineRule="auto"/>
      <w:ind w:right="19772" w:firstLine="0"/>
      <w:jc w:val="lef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4">
    <w:name w:val="List Paragraph"/>
    <w:basedOn w:val="a0"/>
    <w:uiPriority w:val="34"/>
    <w:qFormat/>
    <w:rsid w:val="00F151EB"/>
    <w:pPr>
      <w:ind w:left="720"/>
      <w:contextualSpacing/>
    </w:pPr>
  </w:style>
  <w:style w:type="paragraph" w:customStyle="1" w:styleId="ConsPlusNormal">
    <w:name w:val="ConsPlusNormal"/>
    <w:link w:val="ConsPlusNormal0"/>
    <w:rsid w:val="00F151EB"/>
    <w:pPr>
      <w:widowControl w:val="0"/>
      <w:adjustRightIn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151EB"/>
    <w:pPr>
      <w:widowControl w:val="0"/>
      <w:adjustRightInd w:val="0"/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aliases w:val="новая страница Знак"/>
    <w:basedOn w:val="a1"/>
    <w:link w:val="1"/>
    <w:rsid w:val="00D035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TOC Heading"/>
    <w:basedOn w:val="1"/>
    <w:next w:val="a0"/>
    <w:uiPriority w:val="39"/>
    <w:unhideWhenUsed/>
    <w:qFormat/>
    <w:rsid w:val="00D035ED"/>
    <w:pPr>
      <w:outlineLvl w:val="9"/>
    </w:pPr>
    <w:rPr>
      <w:lang w:eastAsia="en-US"/>
    </w:rPr>
  </w:style>
  <w:style w:type="paragraph" w:styleId="11">
    <w:name w:val="toc 1"/>
    <w:basedOn w:val="a0"/>
    <w:next w:val="a0"/>
    <w:autoRedefine/>
    <w:uiPriority w:val="39"/>
    <w:unhideWhenUsed/>
    <w:qFormat/>
    <w:rsid w:val="006936BE"/>
    <w:pPr>
      <w:spacing w:before="360"/>
    </w:pPr>
    <w:rPr>
      <w:rFonts w:asciiTheme="majorHAnsi" w:hAnsiTheme="majorHAnsi"/>
      <w:b/>
      <w:bCs/>
      <w:caps/>
    </w:rPr>
  </w:style>
  <w:style w:type="character" w:styleId="a6">
    <w:name w:val="Hyperlink"/>
    <w:basedOn w:val="a1"/>
    <w:uiPriority w:val="99"/>
    <w:unhideWhenUsed/>
    <w:rsid w:val="00D035ED"/>
    <w:rPr>
      <w:color w:val="0000FF" w:themeColor="hyperlink"/>
      <w:u w:val="single"/>
    </w:rPr>
  </w:style>
  <w:style w:type="paragraph" w:styleId="a7">
    <w:name w:val="Balloon Text"/>
    <w:basedOn w:val="a0"/>
    <w:link w:val="a8"/>
    <w:semiHidden/>
    <w:unhideWhenUsed/>
    <w:rsid w:val="00D035E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semiHidden/>
    <w:rsid w:val="00D035E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aliases w:val="Заголовок 2а Знак,EIA H2 Знак,- 1.1 Знак,Section Знак,H2 Знак,OG Heading 2 Знак"/>
    <w:basedOn w:val="a1"/>
    <w:link w:val="2"/>
    <w:uiPriority w:val="9"/>
    <w:rsid w:val="004C3A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8423C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8423CC"/>
    <w:rPr>
      <w:rFonts w:ascii="Arial Narrow" w:eastAsia="Times New Roman" w:hAnsi="Arial Narrow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8423CC"/>
    <w:rPr>
      <w:rFonts w:ascii="TimesDL" w:eastAsia="Times New Roman" w:hAnsi="TimesDL" w:cs="Times New Roman"/>
      <w:b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8423CC"/>
    <w:rPr>
      <w:rFonts w:ascii="TimesDL" w:eastAsia="Times New Roman" w:hAnsi="TimesDL" w:cs="Times New Roman"/>
      <w:b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8423CC"/>
    <w:rPr>
      <w:rFonts w:ascii="TimesDL" w:eastAsia="Times New Roman" w:hAnsi="TimesDL" w:cs="Times New Roman"/>
      <w:i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8423CC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8423CC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9">
    <w:name w:val="header"/>
    <w:basedOn w:val="a0"/>
    <w:link w:val="aa"/>
    <w:uiPriority w:val="99"/>
    <w:rsid w:val="008423CC"/>
    <w:pPr>
      <w:tabs>
        <w:tab w:val="center" w:pos="4677"/>
        <w:tab w:val="right" w:pos="9355"/>
      </w:tabs>
      <w:jc w:val="both"/>
    </w:pPr>
    <w:rPr>
      <w:rFonts w:ascii="TimesDL" w:hAnsi="TimesDL"/>
      <w:sz w:val="22"/>
      <w:szCs w:val="20"/>
    </w:rPr>
  </w:style>
  <w:style w:type="character" w:customStyle="1" w:styleId="aa">
    <w:name w:val="Верхний колонтитул Знак"/>
    <w:basedOn w:val="a1"/>
    <w:link w:val="a9"/>
    <w:uiPriority w:val="99"/>
    <w:rsid w:val="008423CC"/>
    <w:rPr>
      <w:rFonts w:ascii="TimesDL" w:eastAsia="Times New Roman" w:hAnsi="TimesDL" w:cs="Times New Roman"/>
      <w:szCs w:val="20"/>
      <w:lang w:eastAsia="ru-RU"/>
    </w:rPr>
  </w:style>
  <w:style w:type="paragraph" w:styleId="ab">
    <w:name w:val="footer"/>
    <w:basedOn w:val="a0"/>
    <w:link w:val="ac"/>
    <w:uiPriority w:val="99"/>
    <w:rsid w:val="008423CC"/>
    <w:pPr>
      <w:tabs>
        <w:tab w:val="center" w:pos="4677"/>
        <w:tab w:val="right" w:pos="9355"/>
      </w:tabs>
      <w:jc w:val="both"/>
    </w:pPr>
    <w:rPr>
      <w:rFonts w:ascii="TimesDL" w:hAnsi="TimesDL"/>
      <w:sz w:val="22"/>
      <w:szCs w:val="20"/>
    </w:rPr>
  </w:style>
  <w:style w:type="character" w:customStyle="1" w:styleId="ac">
    <w:name w:val="Нижний колонтитул Знак"/>
    <w:basedOn w:val="a1"/>
    <w:link w:val="ab"/>
    <w:uiPriority w:val="99"/>
    <w:rsid w:val="008423CC"/>
    <w:rPr>
      <w:rFonts w:ascii="TimesDL" w:eastAsia="Times New Roman" w:hAnsi="TimesDL" w:cs="Times New Roman"/>
      <w:szCs w:val="20"/>
      <w:lang w:eastAsia="ru-RU"/>
    </w:rPr>
  </w:style>
  <w:style w:type="character" w:styleId="ad">
    <w:name w:val="annotation reference"/>
    <w:basedOn w:val="a1"/>
    <w:semiHidden/>
    <w:rsid w:val="008423CC"/>
    <w:rPr>
      <w:sz w:val="16"/>
      <w:szCs w:val="16"/>
    </w:rPr>
  </w:style>
  <w:style w:type="paragraph" w:styleId="ae">
    <w:name w:val="annotation text"/>
    <w:basedOn w:val="a0"/>
    <w:link w:val="af"/>
    <w:semiHidden/>
    <w:rsid w:val="008423CC"/>
    <w:pPr>
      <w:jc w:val="both"/>
    </w:pPr>
    <w:rPr>
      <w:rFonts w:ascii="TimesDL" w:hAnsi="TimesDL"/>
      <w:sz w:val="20"/>
      <w:szCs w:val="20"/>
    </w:rPr>
  </w:style>
  <w:style w:type="character" w:customStyle="1" w:styleId="af">
    <w:name w:val="Текст примечания Знак"/>
    <w:basedOn w:val="a1"/>
    <w:link w:val="ae"/>
    <w:semiHidden/>
    <w:rsid w:val="008423CC"/>
    <w:rPr>
      <w:rFonts w:ascii="TimesDL" w:eastAsia="Times New Roman" w:hAnsi="TimesDL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semiHidden/>
    <w:rsid w:val="008423CC"/>
    <w:rPr>
      <w:b/>
      <w:bCs/>
    </w:rPr>
  </w:style>
  <w:style w:type="character" w:customStyle="1" w:styleId="af1">
    <w:name w:val="Тема примечания Знак"/>
    <w:basedOn w:val="af"/>
    <w:link w:val="af0"/>
    <w:semiHidden/>
    <w:rsid w:val="008423CC"/>
    <w:rPr>
      <w:rFonts w:ascii="TimesDL" w:eastAsia="Times New Roman" w:hAnsi="TimesDL" w:cs="Times New Roman"/>
      <w:b/>
      <w:bCs/>
      <w:sz w:val="20"/>
      <w:szCs w:val="20"/>
      <w:lang w:eastAsia="ru-RU"/>
    </w:rPr>
  </w:style>
  <w:style w:type="table" w:styleId="af2">
    <w:name w:val="Table Grid"/>
    <w:basedOn w:val="a2"/>
    <w:uiPriority w:val="59"/>
    <w:rsid w:val="008423CC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page number"/>
    <w:basedOn w:val="a1"/>
    <w:rsid w:val="008423CC"/>
  </w:style>
  <w:style w:type="paragraph" w:styleId="af4">
    <w:name w:val="Body Text"/>
    <w:aliases w:val="text,Body Text2"/>
    <w:basedOn w:val="a0"/>
    <w:link w:val="af5"/>
    <w:rsid w:val="008423CC"/>
    <w:pPr>
      <w:spacing w:line="240" w:lineRule="atLeast"/>
    </w:pPr>
    <w:rPr>
      <w:rFonts w:ascii="TimesDL" w:hAnsi="TimesDL"/>
      <w:sz w:val="20"/>
      <w:szCs w:val="20"/>
    </w:rPr>
  </w:style>
  <w:style w:type="character" w:customStyle="1" w:styleId="af5">
    <w:name w:val="Основной текст Знак"/>
    <w:aliases w:val="text Знак,Body Text2 Знак"/>
    <w:basedOn w:val="a1"/>
    <w:link w:val="af4"/>
    <w:rsid w:val="008423CC"/>
    <w:rPr>
      <w:rFonts w:ascii="TimesDL" w:eastAsia="Times New Roman" w:hAnsi="TimesDL" w:cs="Times New Roman"/>
      <w:sz w:val="20"/>
      <w:szCs w:val="20"/>
      <w:lang w:eastAsia="ru-RU"/>
    </w:rPr>
  </w:style>
  <w:style w:type="paragraph" w:styleId="af6">
    <w:name w:val="No Spacing"/>
    <w:link w:val="af7"/>
    <w:uiPriority w:val="99"/>
    <w:qFormat/>
    <w:rsid w:val="008423CC"/>
    <w:pPr>
      <w:spacing w:line="240" w:lineRule="auto"/>
      <w:ind w:firstLine="0"/>
      <w:jc w:val="left"/>
    </w:pPr>
    <w:rPr>
      <w:rFonts w:ascii="Calibri" w:eastAsia="Times New Roman" w:hAnsi="Calibri" w:cs="Times New Roman"/>
    </w:rPr>
  </w:style>
  <w:style w:type="character" w:customStyle="1" w:styleId="af7">
    <w:name w:val="Без интервала Знак"/>
    <w:basedOn w:val="a1"/>
    <w:link w:val="af6"/>
    <w:uiPriority w:val="99"/>
    <w:rsid w:val="008423CC"/>
    <w:rPr>
      <w:rFonts w:ascii="Calibri" w:eastAsia="Times New Roman" w:hAnsi="Calibri" w:cs="Times New Roman"/>
    </w:rPr>
  </w:style>
  <w:style w:type="paragraph" w:customStyle="1" w:styleId="af8">
    <w:name w:val="Öèòàòà"/>
    <w:basedOn w:val="af9"/>
    <w:rsid w:val="008423CC"/>
  </w:style>
  <w:style w:type="paragraph" w:customStyle="1" w:styleId="af9">
    <w:name w:val="Îáû÷íûé"/>
    <w:rsid w:val="008423CC"/>
    <w:pPr>
      <w:spacing w:line="348" w:lineRule="auto"/>
      <w:ind w:left="170" w:right="170" w:firstLine="681"/>
      <w:jc w:val="left"/>
    </w:pPr>
    <w:rPr>
      <w:rFonts w:ascii="TimesDL" w:eastAsia="Times New Roman" w:hAnsi="TimesDL" w:cs="Times New Roman"/>
      <w:szCs w:val="20"/>
      <w:lang w:eastAsia="ru-RU"/>
    </w:rPr>
  </w:style>
  <w:style w:type="paragraph" w:styleId="afa">
    <w:name w:val="Block Text"/>
    <w:basedOn w:val="a0"/>
    <w:rsid w:val="008423CC"/>
    <w:pPr>
      <w:spacing w:line="360" w:lineRule="auto"/>
      <w:ind w:left="170" w:right="170" w:firstLine="851"/>
      <w:jc w:val="both"/>
    </w:pPr>
    <w:rPr>
      <w:rFonts w:ascii="TimesDL" w:hAnsi="TimesDL"/>
      <w:sz w:val="22"/>
      <w:szCs w:val="20"/>
    </w:rPr>
  </w:style>
  <w:style w:type="paragraph" w:customStyle="1" w:styleId="Iniiaiieoaeno2">
    <w:name w:val="Iniiaiie oaeno 2"/>
    <w:basedOn w:val="Iauiue"/>
    <w:rsid w:val="008423CC"/>
  </w:style>
  <w:style w:type="paragraph" w:customStyle="1" w:styleId="Iauiue">
    <w:name w:val="Iau?iue"/>
    <w:rsid w:val="008423CC"/>
    <w:pPr>
      <w:spacing w:line="240" w:lineRule="auto"/>
      <w:ind w:firstLine="0"/>
    </w:pPr>
    <w:rPr>
      <w:rFonts w:ascii="TimesDL" w:eastAsia="Times New Roman" w:hAnsi="TimesDL" w:cs="Times New Roman"/>
      <w:szCs w:val="20"/>
      <w:lang w:eastAsia="ru-RU"/>
    </w:rPr>
  </w:style>
  <w:style w:type="paragraph" w:styleId="31">
    <w:name w:val="Body Text Indent 3"/>
    <w:basedOn w:val="a0"/>
    <w:link w:val="32"/>
    <w:rsid w:val="008423CC"/>
    <w:pPr>
      <w:tabs>
        <w:tab w:val="left" w:pos="284"/>
      </w:tabs>
      <w:spacing w:line="360" w:lineRule="auto"/>
      <w:ind w:right="170" w:firstLine="993"/>
      <w:jc w:val="both"/>
    </w:pPr>
    <w:rPr>
      <w:rFonts w:ascii="TimesDL" w:hAnsi="TimesDL"/>
      <w:sz w:val="22"/>
      <w:szCs w:val="20"/>
    </w:rPr>
  </w:style>
  <w:style w:type="character" w:customStyle="1" w:styleId="32">
    <w:name w:val="Основной текст с отступом 3 Знак"/>
    <w:basedOn w:val="a1"/>
    <w:link w:val="31"/>
    <w:rsid w:val="008423CC"/>
    <w:rPr>
      <w:rFonts w:ascii="TimesDL" w:eastAsia="Times New Roman" w:hAnsi="TimesDL" w:cs="Times New Roman"/>
      <w:szCs w:val="20"/>
      <w:lang w:eastAsia="ru-RU"/>
    </w:rPr>
  </w:style>
  <w:style w:type="paragraph" w:styleId="afb">
    <w:name w:val="Body Text Indent"/>
    <w:aliases w:val="Основной текст с отступом Знак1"/>
    <w:basedOn w:val="a0"/>
    <w:link w:val="afc"/>
    <w:rsid w:val="008423CC"/>
    <w:pPr>
      <w:spacing w:line="360" w:lineRule="auto"/>
      <w:ind w:firstLine="851"/>
      <w:jc w:val="both"/>
    </w:pPr>
    <w:rPr>
      <w:rFonts w:ascii="TimesDL" w:hAnsi="TimesDL"/>
      <w:sz w:val="22"/>
      <w:szCs w:val="20"/>
    </w:rPr>
  </w:style>
  <w:style w:type="character" w:customStyle="1" w:styleId="afc">
    <w:name w:val="Основной текст с отступом Знак"/>
    <w:aliases w:val="Основной текст с отступом Знак1 Знак"/>
    <w:basedOn w:val="a1"/>
    <w:link w:val="afb"/>
    <w:rsid w:val="008423CC"/>
    <w:rPr>
      <w:rFonts w:ascii="TimesDL" w:eastAsia="Times New Roman" w:hAnsi="TimesDL" w:cs="Times New Roman"/>
      <w:szCs w:val="20"/>
      <w:lang w:eastAsia="ru-RU"/>
    </w:rPr>
  </w:style>
  <w:style w:type="paragraph" w:styleId="afd">
    <w:name w:val="Document Map"/>
    <w:basedOn w:val="a0"/>
    <w:link w:val="afe"/>
    <w:rsid w:val="008423CC"/>
    <w:pPr>
      <w:shd w:val="clear" w:color="auto" w:fill="000080"/>
      <w:jc w:val="both"/>
    </w:pPr>
    <w:rPr>
      <w:rFonts w:ascii="Tahoma" w:hAnsi="Tahoma" w:cs="Tahoma"/>
      <w:sz w:val="22"/>
      <w:szCs w:val="20"/>
    </w:rPr>
  </w:style>
  <w:style w:type="character" w:customStyle="1" w:styleId="afe">
    <w:name w:val="Схема документа Знак"/>
    <w:basedOn w:val="a1"/>
    <w:link w:val="afd"/>
    <w:rsid w:val="008423CC"/>
    <w:rPr>
      <w:rFonts w:ascii="Tahoma" w:eastAsia="Times New Roman" w:hAnsi="Tahoma" w:cs="Tahoma"/>
      <w:szCs w:val="20"/>
      <w:shd w:val="clear" w:color="auto" w:fill="000080"/>
      <w:lang w:eastAsia="ru-RU"/>
    </w:rPr>
  </w:style>
  <w:style w:type="paragraph" w:styleId="aff">
    <w:name w:val="Title"/>
    <w:basedOn w:val="a0"/>
    <w:link w:val="aff0"/>
    <w:qFormat/>
    <w:rsid w:val="008423CC"/>
    <w:pPr>
      <w:widowControl w:val="0"/>
      <w:adjustRightInd w:val="0"/>
      <w:spacing w:line="360" w:lineRule="atLeast"/>
      <w:jc w:val="center"/>
    </w:pPr>
    <w:rPr>
      <w:rFonts w:ascii="Arial" w:hAnsi="Arial"/>
      <w:b/>
      <w:sz w:val="22"/>
      <w:szCs w:val="20"/>
    </w:rPr>
  </w:style>
  <w:style w:type="character" w:customStyle="1" w:styleId="aff0">
    <w:name w:val="Название Знак"/>
    <w:basedOn w:val="a1"/>
    <w:link w:val="aff"/>
    <w:rsid w:val="008423CC"/>
    <w:rPr>
      <w:rFonts w:ascii="Arial" w:eastAsia="Times New Roman" w:hAnsi="Arial" w:cs="Times New Roman"/>
      <w:b/>
      <w:szCs w:val="20"/>
      <w:lang w:eastAsia="ru-RU"/>
    </w:rPr>
  </w:style>
  <w:style w:type="paragraph" w:customStyle="1" w:styleId="12">
    <w:name w:val="Стиль1"/>
    <w:basedOn w:val="a0"/>
    <w:rsid w:val="008423CC"/>
    <w:pPr>
      <w:ind w:left="720"/>
      <w:jc w:val="both"/>
    </w:pPr>
    <w:rPr>
      <w:szCs w:val="20"/>
    </w:rPr>
  </w:style>
  <w:style w:type="paragraph" w:styleId="21">
    <w:name w:val="Body Text Indent 2"/>
    <w:basedOn w:val="a0"/>
    <w:link w:val="22"/>
    <w:rsid w:val="008423CC"/>
    <w:pPr>
      <w:spacing w:after="120" w:line="480" w:lineRule="auto"/>
      <w:ind w:left="283"/>
      <w:jc w:val="both"/>
    </w:pPr>
    <w:rPr>
      <w:rFonts w:ascii="TimesDL" w:hAnsi="TimesDL"/>
      <w:sz w:val="22"/>
      <w:szCs w:val="20"/>
    </w:rPr>
  </w:style>
  <w:style w:type="character" w:customStyle="1" w:styleId="22">
    <w:name w:val="Основной текст с отступом 2 Знак"/>
    <w:basedOn w:val="a1"/>
    <w:link w:val="21"/>
    <w:rsid w:val="008423CC"/>
    <w:rPr>
      <w:rFonts w:ascii="TimesDL" w:eastAsia="Times New Roman" w:hAnsi="TimesDL" w:cs="Times New Roman"/>
      <w:szCs w:val="20"/>
      <w:lang w:eastAsia="ru-RU"/>
    </w:rPr>
  </w:style>
  <w:style w:type="paragraph" w:customStyle="1" w:styleId="ConsNonformat">
    <w:name w:val="ConsNonformat"/>
    <w:rsid w:val="008423CC"/>
    <w:pPr>
      <w:widowControl w:val="0"/>
      <w:autoSpaceDE w:val="0"/>
      <w:autoSpaceDN w:val="0"/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2"/>
    <w:basedOn w:val="a0"/>
    <w:link w:val="24"/>
    <w:rsid w:val="008423CC"/>
    <w:pPr>
      <w:autoSpaceDE w:val="0"/>
      <w:autoSpaceDN w:val="0"/>
      <w:jc w:val="both"/>
    </w:pPr>
    <w:rPr>
      <w:sz w:val="18"/>
      <w:szCs w:val="18"/>
    </w:rPr>
  </w:style>
  <w:style w:type="character" w:customStyle="1" w:styleId="24">
    <w:name w:val="Основной текст 2 Знак"/>
    <w:basedOn w:val="a1"/>
    <w:link w:val="23"/>
    <w:rsid w:val="008423CC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Normal">
    <w:name w:val="ConsNormal"/>
    <w:rsid w:val="008423CC"/>
    <w:pPr>
      <w:widowControl w:val="0"/>
      <w:autoSpaceDE w:val="0"/>
      <w:autoSpaceDN w:val="0"/>
      <w:spacing w:line="240" w:lineRule="auto"/>
      <w:ind w:right="19772" w:firstLine="720"/>
      <w:jc w:val="left"/>
    </w:pPr>
    <w:rPr>
      <w:rFonts w:ascii="Arial" w:eastAsia="Times New Roman" w:hAnsi="Arial" w:cs="Arial"/>
      <w:lang w:eastAsia="ru-RU"/>
    </w:rPr>
  </w:style>
  <w:style w:type="paragraph" w:styleId="33">
    <w:name w:val="Body Text 3"/>
    <w:basedOn w:val="a0"/>
    <w:link w:val="34"/>
    <w:rsid w:val="008423CC"/>
    <w:pPr>
      <w:autoSpaceDE w:val="0"/>
      <w:autoSpaceDN w:val="0"/>
    </w:pPr>
    <w:rPr>
      <w:rFonts w:ascii="Arial" w:hAnsi="Arial" w:cs="Arial"/>
      <w:sz w:val="18"/>
      <w:szCs w:val="18"/>
    </w:rPr>
  </w:style>
  <w:style w:type="character" w:customStyle="1" w:styleId="34">
    <w:name w:val="Основной текст 3 Знак"/>
    <w:basedOn w:val="a1"/>
    <w:link w:val="33"/>
    <w:rsid w:val="008423CC"/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таблица 1"/>
    <w:basedOn w:val="a0"/>
    <w:rsid w:val="008423CC"/>
  </w:style>
  <w:style w:type="paragraph" w:customStyle="1" w:styleId="1-">
    <w:name w:val="Список 1-ый"/>
    <w:basedOn w:val="a0"/>
    <w:rsid w:val="008423CC"/>
    <w:pPr>
      <w:spacing w:before="60" w:after="60"/>
      <w:ind w:left="720" w:hanging="360"/>
    </w:pPr>
    <w:rPr>
      <w:rFonts w:eastAsia="SimSun"/>
      <w:szCs w:val="20"/>
    </w:rPr>
  </w:style>
  <w:style w:type="paragraph" w:customStyle="1" w:styleId="aff1">
    <w:name w:val="Абзац основной"/>
    <w:basedOn w:val="a0"/>
    <w:rsid w:val="008423CC"/>
    <w:pPr>
      <w:spacing w:after="120" w:line="360" w:lineRule="auto"/>
      <w:ind w:firstLine="567"/>
      <w:jc w:val="both"/>
    </w:pPr>
    <w:rPr>
      <w:szCs w:val="20"/>
    </w:rPr>
  </w:style>
  <w:style w:type="paragraph" w:customStyle="1" w:styleId="aff2">
    <w:name w:val="Основной абзац"/>
    <w:basedOn w:val="a0"/>
    <w:rsid w:val="008423CC"/>
    <w:pPr>
      <w:spacing w:line="360" w:lineRule="auto"/>
      <w:ind w:firstLine="567"/>
      <w:jc w:val="both"/>
    </w:pPr>
    <w:rPr>
      <w:szCs w:val="20"/>
    </w:rPr>
  </w:style>
  <w:style w:type="paragraph" w:customStyle="1" w:styleId="Iauiue1">
    <w:name w:val="Iau?iue1"/>
    <w:rsid w:val="008423CC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Обычный текст с отступом"/>
    <w:basedOn w:val="a0"/>
    <w:rsid w:val="008423CC"/>
    <w:pPr>
      <w:spacing w:line="360" w:lineRule="auto"/>
      <w:ind w:firstLine="567"/>
      <w:jc w:val="both"/>
    </w:pPr>
    <w:rPr>
      <w:rFonts w:eastAsia="SimSun"/>
      <w:szCs w:val="20"/>
    </w:rPr>
  </w:style>
  <w:style w:type="paragraph" w:customStyle="1" w:styleId="aff4">
    <w:name w:val="Обычный отступ.Нормальный отступ"/>
    <w:basedOn w:val="a0"/>
    <w:rsid w:val="008423CC"/>
    <w:pPr>
      <w:spacing w:line="360" w:lineRule="auto"/>
      <w:ind w:firstLine="720"/>
      <w:jc w:val="both"/>
    </w:pPr>
    <w:rPr>
      <w:sz w:val="28"/>
      <w:szCs w:val="20"/>
    </w:rPr>
  </w:style>
  <w:style w:type="paragraph" w:styleId="aff5">
    <w:name w:val="Normal Indent"/>
    <w:aliases w:val="Нормальный отступ"/>
    <w:basedOn w:val="a0"/>
    <w:link w:val="aff6"/>
    <w:rsid w:val="008423CC"/>
    <w:pPr>
      <w:spacing w:line="400" w:lineRule="atLeast"/>
      <w:ind w:firstLine="720"/>
      <w:jc w:val="both"/>
    </w:pPr>
  </w:style>
  <w:style w:type="paragraph" w:customStyle="1" w:styleId="aff7">
    <w:name w:val="Текст ЗП"/>
    <w:basedOn w:val="a0"/>
    <w:rsid w:val="008423CC"/>
    <w:pPr>
      <w:spacing w:before="120" w:after="120"/>
      <w:ind w:firstLine="709"/>
    </w:pPr>
    <w:rPr>
      <w:rFonts w:eastAsia="SimSun"/>
      <w:szCs w:val="20"/>
    </w:rPr>
  </w:style>
  <w:style w:type="paragraph" w:customStyle="1" w:styleId="14">
    <w:name w:val="Нижний колонтитул1"/>
    <w:basedOn w:val="a0"/>
    <w:rsid w:val="008423CC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ff8">
    <w:name w:val="таблица"/>
    <w:basedOn w:val="a0"/>
    <w:rsid w:val="008423CC"/>
    <w:pPr>
      <w:spacing w:line="360" w:lineRule="auto"/>
    </w:pPr>
    <w:rPr>
      <w:sz w:val="28"/>
      <w:szCs w:val="20"/>
    </w:rPr>
  </w:style>
  <w:style w:type="paragraph" w:customStyle="1" w:styleId="CM65">
    <w:name w:val="CM65"/>
    <w:basedOn w:val="a0"/>
    <w:next w:val="a0"/>
    <w:rsid w:val="008423CC"/>
    <w:pPr>
      <w:widowControl w:val="0"/>
      <w:autoSpaceDE w:val="0"/>
      <w:autoSpaceDN w:val="0"/>
      <w:adjustRightInd w:val="0"/>
      <w:spacing w:after="353"/>
    </w:pPr>
  </w:style>
  <w:style w:type="paragraph" w:customStyle="1" w:styleId="-2">
    <w:name w:val="Пункт раздела - 2 ур Знак"/>
    <w:basedOn w:val="a0"/>
    <w:rsid w:val="008423CC"/>
    <w:pPr>
      <w:spacing w:before="60" w:after="60"/>
      <w:ind w:left="284" w:right="170" w:hanging="360"/>
      <w:jc w:val="both"/>
    </w:pPr>
    <w:rPr>
      <w:sz w:val="28"/>
      <w:szCs w:val="28"/>
    </w:rPr>
  </w:style>
  <w:style w:type="paragraph" w:customStyle="1" w:styleId="-1">
    <w:name w:val="Раздел - 1 ур"/>
    <w:next w:val="-2"/>
    <w:rsid w:val="008423CC"/>
    <w:pPr>
      <w:keepNext/>
      <w:pageBreakBefore/>
      <w:suppressAutoHyphens/>
      <w:spacing w:after="240" w:line="240" w:lineRule="auto"/>
      <w:ind w:left="1440" w:right="170" w:firstLine="851"/>
      <w:jc w:val="left"/>
    </w:pPr>
    <w:rPr>
      <w:rFonts w:ascii="Arial" w:eastAsia="Times New Roman" w:hAnsi="Arial" w:cs="Times New Roman"/>
      <w:b/>
      <w:sz w:val="28"/>
      <w:szCs w:val="28"/>
      <w:lang w:eastAsia="ru-RU"/>
    </w:rPr>
  </w:style>
  <w:style w:type="paragraph" w:customStyle="1" w:styleId="aff9">
    <w:name w:val="Распечатки Интеграла"/>
    <w:basedOn w:val="a0"/>
    <w:rsid w:val="008423CC"/>
    <w:pPr>
      <w:widowControl w:val="0"/>
    </w:pPr>
    <w:rPr>
      <w:rFonts w:ascii="Courier New" w:hAnsi="Courier New"/>
      <w:snapToGrid w:val="0"/>
      <w:sz w:val="22"/>
      <w:szCs w:val="20"/>
    </w:rPr>
  </w:style>
  <w:style w:type="character" w:styleId="affa">
    <w:name w:val="Emphasis"/>
    <w:qFormat/>
    <w:rsid w:val="008423CC"/>
  </w:style>
  <w:style w:type="character" w:styleId="affb">
    <w:name w:val="FollowedHyperlink"/>
    <w:basedOn w:val="a1"/>
    <w:uiPriority w:val="99"/>
    <w:unhideWhenUsed/>
    <w:rsid w:val="008423CC"/>
    <w:rPr>
      <w:color w:val="800080"/>
      <w:u w:val="single"/>
    </w:rPr>
  </w:style>
  <w:style w:type="paragraph" w:styleId="51">
    <w:name w:val="toc 5"/>
    <w:basedOn w:val="a0"/>
    <w:next w:val="a0"/>
    <w:autoRedefine/>
    <w:rsid w:val="008423CC"/>
    <w:pPr>
      <w:ind w:left="720"/>
    </w:pPr>
    <w:rPr>
      <w:rFonts w:asciiTheme="minorHAnsi" w:hAnsiTheme="minorHAnsi"/>
      <w:sz w:val="20"/>
      <w:szCs w:val="20"/>
    </w:rPr>
  </w:style>
  <w:style w:type="paragraph" w:styleId="25">
    <w:name w:val="toc 2"/>
    <w:basedOn w:val="2"/>
    <w:next w:val="a0"/>
    <w:autoRedefine/>
    <w:uiPriority w:val="39"/>
    <w:qFormat/>
    <w:rsid w:val="00E80466"/>
    <w:pPr>
      <w:keepNext w:val="0"/>
      <w:keepLines w:val="0"/>
      <w:spacing w:before="240"/>
      <w:outlineLvl w:val="9"/>
    </w:pPr>
    <w:rPr>
      <w:rFonts w:asciiTheme="minorHAnsi" w:eastAsia="Times New Roman" w:hAnsiTheme="minorHAnsi" w:cs="Times New Roman"/>
      <w:color w:val="auto"/>
      <w:sz w:val="20"/>
      <w:szCs w:val="20"/>
    </w:rPr>
  </w:style>
  <w:style w:type="paragraph" w:styleId="35">
    <w:name w:val="toc 3"/>
    <w:basedOn w:val="3"/>
    <w:next w:val="a0"/>
    <w:autoRedefine/>
    <w:uiPriority w:val="39"/>
    <w:qFormat/>
    <w:rsid w:val="00E80466"/>
    <w:pPr>
      <w:keepNext w:val="0"/>
      <w:keepLines w:val="0"/>
      <w:spacing w:before="0"/>
      <w:ind w:left="240"/>
      <w:outlineLvl w:val="9"/>
    </w:pPr>
    <w:rPr>
      <w:rFonts w:asciiTheme="minorHAnsi" w:eastAsia="Times New Roman" w:hAnsiTheme="minorHAnsi" w:cs="Times New Roman"/>
      <w:b w:val="0"/>
      <w:bCs w:val="0"/>
      <w:color w:val="auto"/>
      <w:sz w:val="20"/>
      <w:szCs w:val="20"/>
    </w:rPr>
  </w:style>
  <w:style w:type="paragraph" w:styleId="41">
    <w:name w:val="toc 4"/>
    <w:basedOn w:val="4"/>
    <w:next w:val="a0"/>
    <w:autoRedefine/>
    <w:uiPriority w:val="39"/>
    <w:rsid w:val="008423CC"/>
    <w:pPr>
      <w:keepNext w:val="0"/>
      <w:spacing w:before="0" w:after="0" w:line="240" w:lineRule="auto"/>
      <w:ind w:left="480" w:firstLine="0"/>
      <w:outlineLvl w:val="9"/>
    </w:pPr>
    <w:rPr>
      <w:rFonts w:asciiTheme="minorHAnsi" w:hAnsiTheme="minorHAnsi"/>
      <w:b w:val="0"/>
      <w:sz w:val="20"/>
      <w:szCs w:val="20"/>
    </w:rPr>
  </w:style>
  <w:style w:type="paragraph" w:styleId="61">
    <w:name w:val="toc 6"/>
    <w:basedOn w:val="a0"/>
    <w:next w:val="a0"/>
    <w:autoRedefine/>
    <w:rsid w:val="008423CC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0"/>
    <w:next w:val="a0"/>
    <w:autoRedefine/>
    <w:rsid w:val="008423CC"/>
    <w:pPr>
      <w:ind w:left="1200"/>
    </w:pPr>
    <w:rPr>
      <w:rFonts w:asciiTheme="minorHAnsi" w:hAnsiTheme="minorHAnsi"/>
      <w:sz w:val="20"/>
      <w:szCs w:val="20"/>
    </w:rPr>
  </w:style>
  <w:style w:type="paragraph" w:styleId="81">
    <w:name w:val="toc 8"/>
    <w:basedOn w:val="a0"/>
    <w:next w:val="a0"/>
    <w:autoRedefine/>
    <w:rsid w:val="008423CC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0"/>
    <w:next w:val="a0"/>
    <w:autoRedefine/>
    <w:rsid w:val="008423CC"/>
    <w:pPr>
      <w:ind w:left="1680"/>
    </w:pPr>
    <w:rPr>
      <w:rFonts w:asciiTheme="minorHAnsi" w:hAnsiTheme="minorHAnsi"/>
      <w:sz w:val="20"/>
      <w:szCs w:val="20"/>
    </w:rPr>
  </w:style>
  <w:style w:type="paragraph" w:styleId="affc">
    <w:name w:val="Normal (Web)"/>
    <w:basedOn w:val="a0"/>
    <w:uiPriority w:val="99"/>
    <w:unhideWhenUsed/>
    <w:rsid w:val="008423CC"/>
    <w:pPr>
      <w:spacing w:before="100" w:beforeAutospacing="1" w:after="100" w:afterAutospacing="1"/>
    </w:pPr>
  </w:style>
  <w:style w:type="paragraph" w:customStyle="1" w:styleId="Style3">
    <w:name w:val="Style3"/>
    <w:basedOn w:val="a0"/>
    <w:uiPriority w:val="99"/>
    <w:rsid w:val="008423CC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34">
    <w:name w:val="Style34"/>
    <w:basedOn w:val="a0"/>
    <w:uiPriority w:val="99"/>
    <w:rsid w:val="008423CC"/>
    <w:pPr>
      <w:widowControl w:val="0"/>
      <w:autoSpaceDE w:val="0"/>
      <w:autoSpaceDN w:val="0"/>
      <w:adjustRightInd w:val="0"/>
    </w:pPr>
  </w:style>
  <w:style w:type="paragraph" w:customStyle="1" w:styleId="Style39">
    <w:name w:val="Style39"/>
    <w:basedOn w:val="a0"/>
    <w:uiPriority w:val="99"/>
    <w:rsid w:val="008423CC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paragraph" w:customStyle="1" w:styleId="Style52">
    <w:name w:val="Style52"/>
    <w:basedOn w:val="a0"/>
    <w:uiPriority w:val="99"/>
    <w:rsid w:val="008423CC"/>
    <w:pPr>
      <w:widowControl w:val="0"/>
      <w:autoSpaceDE w:val="0"/>
      <w:autoSpaceDN w:val="0"/>
      <w:adjustRightInd w:val="0"/>
    </w:pPr>
  </w:style>
  <w:style w:type="paragraph" w:customStyle="1" w:styleId="Style54">
    <w:name w:val="Style54"/>
    <w:basedOn w:val="a0"/>
    <w:uiPriority w:val="99"/>
    <w:rsid w:val="008423CC"/>
    <w:pPr>
      <w:widowControl w:val="0"/>
      <w:autoSpaceDE w:val="0"/>
      <w:autoSpaceDN w:val="0"/>
      <w:adjustRightInd w:val="0"/>
      <w:spacing w:line="278" w:lineRule="exact"/>
      <w:ind w:firstLine="1018"/>
    </w:pPr>
  </w:style>
  <w:style w:type="paragraph" w:customStyle="1" w:styleId="Style56">
    <w:name w:val="Style56"/>
    <w:basedOn w:val="a0"/>
    <w:uiPriority w:val="99"/>
    <w:rsid w:val="008423CC"/>
    <w:pPr>
      <w:widowControl w:val="0"/>
      <w:autoSpaceDE w:val="0"/>
      <w:autoSpaceDN w:val="0"/>
      <w:adjustRightInd w:val="0"/>
      <w:spacing w:line="274" w:lineRule="exact"/>
      <w:ind w:firstLine="629"/>
    </w:pPr>
  </w:style>
  <w:style w:type="paragraph" w:customStyle="1" w:styleId="Style57">
    <w:name w:val="Style57"/>
    <w:basedOn w:val="a0"/>
    <w:uiPriority w:val="99"/>
    <w:rsid w:val="008423CC"/>
    <w:pPr>
      <w:widowControl w:val="0"/>
      <w:autoSpaceDE w:val="0"/>
      <w:autoSpaceDN w:val="0"/>
      <w:adjustRightInd w:val="0"/>
      <w:spacing w:line="274" w:lineRule="exact"/>
      <w:ind w:firstLine="619"/>
      <w:jc w:val="both"/>
    </w:pPr>
  </w:style>
  <w:style w:type="character" w:customStyle="1" w:styleId="FontStyle79">
    <w:name w:val="Font Style79"/>
    <w:basedOn w:val="a1"/>
    <w:uiPriority w:val="99"/>
    <w:rsid w:val="008423C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91">
    <w:name w:val="Font Style91"/>
    <w:basedOn w:val="a1"/>
    <w:uiPriority w:val="99"/>
    <w:rsid w:val="008423CC"/>
    <w:rPr>
      <w:rFonts w:ascii="Times New Roman" w:hAnsi="Times New Roman" w:cs="Times New Roman"/>
      <w:sz w:val="24"/>
      <w:szCs w:val="24"/>
    </w:rPr>
  </w:style>
  <w:style w:type="character" w:customStyle="1" w:styleId="FontStyle96">
    <w:name w:val="Font Style96"/>
    <w:basedOn w:val="a1"/>
    <w:uiPriority w:val="99"/>
    <w:rsid w:val="008423C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05">
    <w:name w:val="Font Style105"/>
    <w:basedOn w:val="a1"/>
    <w:uiPriority w:val="99"/>
    <w:rsid w:val="008423CC"/>
    <w:rPr>
      <w:rFonts w:ascii="Times New Roman" w:hAnsi="Times New Roman" w:cs="Times New Roman"/>
      <w:b/>
      <w:bCs/>
      <w:i/>
      <w:iCs/>
      <w:spacing w:val="20"/>
      <w:sz w:val="22"/>
      <w:szCs w:val="22"/>
    </w:rPr>
  </w:style>
  <w:style w:type="paragraph" w:customStyle="1" w:styleId="Style53">
    <w:name w:val="Style53"/>
    <w:basedOn w:val="a0"/>
    <w:uiPriority w:val="99"/>
    <w:rsid w:val="008423CC"/>
    <w:pPr>
      <w:widowControl w:val="0"/>
      <w:autoSpaceDE w:val="0"/>
      <w:autoSpaceDN w:val="0"/>
      <w:adjustRightInd w:val="0"/>
      <w:spacing w:line="278" w:lineRule="exact"/>
      <w:jc w:val="right"/>
    </w:pPr>
  </w:style>
  <w:style w:type="paragraph" w:customStyle="1" w:styleId="Style55">
    <w:name w:val="Style55"/>
    <w:basedOn w:val="a0"/>
    <w:uiPriority w:val="99"/>
    <w:rsid w:val="008423CC"/>
    <w:pPr>
      <w:widowControl w:val="0"/>
      <w:autoSpaceDE w:val="0"/>
      <w:autoSpaceDN w:val="0"/>
      <w:adjustRightInd w:val="0"/>
      <w:spacing w:line="274" w:lineRule="exact"/>
      <w:ind w:firstLine="720"/>
      <w:jc w:val="both"/>
    </w:pPr>
  </w:style>
  <w:style w:type="character" w:customStyle="1" w:styleId="FontStyle95">
    <w:name w:val="Font Style95"/>
    <w:basedOn w:val="a1"/>
    <w:uiPriority w:val="99"/>
    <w:rsid w:val="008423CC"/>
    <w:rPr>
      <w:rFonts w:ascii="Arial" w:hAnsi="Arial" w:cs="Arial"/>
      <w:b/>
      <w:bCs/>
      <w:smallCaps/>
      <w:spacing w:val="50"/>
      <w:sz w:val="22"/>
      <w:szCs w:val="22"/>
    </w:rPr>
  </w:style>
  <w:style w:type="paragraph" w:customStyle="1" w:styleId="ConsPlusTitle">
    <w:name w:val="ConsPlusTitle"/>
    <w:uiPriority w:val="99"/>
    <w:rsid w:val="008423CC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25">
    <w:name w:val="Стиль По ширине Первая строка:  1.25 см"/>
    <w:basedOn w:val="a0"/>
    <w:rsid w:val="008423CC"/>
    <w:pPr>
      <w:spacing w:before="120"/>
      <w:ind w:firstLine="709"/>
      <w:jc w:val="both"/>
    </w:pPr>
    <w:rPr>
      <w:szCs w:val="20"/>
    </w:rPr>
  </w:style>
  <w:style w:type="paragraph" w:customStyle="1" w:styleId="affd">
    <w:name w:val="Пояснительная записка"/>
    <w:basedOn w:val="a0"/>
    <w:qFormat/>
    <w:rsid w:val="008423CC"/>
    <w:pPr>
      <w:spacing w:line="360" w:lineRule="auto"/>
      <w:ind w:firstLine="709"/>
      <w:jc w:val="both"/>
    </w:pPr>
    <w:rPr>
      <w:szCs w:val="20"/>
    </w:rPr>
  </w:style>
  <w:style w:type="character" w:styleId="affe">
    <w:name w:val="Strong"/>
    <w:basedOn w:val="a1"/>
    <w:uiPriority w:val="22"/>
    <w:qFormat/>
    <w:rsid w:val="008423CC"/>
    <w:rPr>
      <w:b/>
      <w:bCs/>
    </w:rPr>
  </w:style>
  <w:style w:type="character" w:customStyle="1" w:styleId="aff6">
    <w:name w:val="Обычный отступ Знак"/>
    <w:aliases w:val="Нормальный отступ Знак"/>
    <w:basedOn w:val="a1"/>
    <w:link w:val="aff5"/>
    <w:rsid w:val="005F41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Знак1 Знак Знак Знак"/>
    <w:basedOn w:val="a0"/>
    <w:rsid w:val="00AA2391"/>
    <w:pPr>
      <w:spacing w:after="60"/>
      <w:ind w:firstLine="709"/>
      <w:jc w:val="both"/>
    </w:pPr>
    <w:rPr>
      <w:rFonts w:ascii="Arial" w:hAnsi="Arial" w:cs="Arial"/>
      <w:bCs/>
    </w:rPr>
  </w:style>
  <w:style w:type="paragraph" w:styleId="afff">
    <w:name w:val="Subtitle"/>
    <w:basedOn w:val="a0"/>
    <w:next w:val="a0"/>
    <w:link w:val="afff0"/>
    <w:uiPriority w:val="11"/>
    <w:qFormat/>
    <w:rsid w:val="00BA0BC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f0">
    <w:name w:val="Подзаголовок Знак"/>
    <w:basedOn w:val="a1"/>
    <w:link w:val="afff"/>
    <w:uiPriority w:val="11"/>
    <w:rsid w:val="00BA0B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BodyText22">
    <w:name w:val="Body Text 22"/>
    <w:basedOn w:val="a0"/>
    <w:rsid w:val="00186D06"/>
    <w:pPr>
      <w:overflowPunct w:val="0"/>
      <w:autoSpaceDE w:val="0"/>
      <w:autoSpaceDN w:val="0"/>
      <w:adjustRightInd w:val="0"/>
      <w:spacing w:before="120"/>
      <w:ind w:left="720" w:firstLine="720"/>
      <w:jc w:val="both"/>
      <w:textAlignment w:val="baseline"/>
    </w:pPr>
    <w:rPr>
      <w:i/>
      <w:sz w:val="28"/>
      <w:szCs w:val="20"/>
    </w:rPr>
  </w:style>
  <w:style w:type="character" w:customStyle="1" w:styleId="ConsPlusNormal0">
    <w:name w:val="ConsPlusNormal Знак"/>
    <w:basedOn w:val="a1"/>
    <w:link w:val="ConsPlusNormal"/>
    <w:rsid w:val="00C86D6F"/>
    <w:rPr>
      <w:rFonts w:ascii="Arial" w:eastAsia="Times New Roman" w:hAnsi="Arial" w:cs="Arial"/>
      <w:sz w:val="20"/>
      <w:szCs w:val="20"/>
      <w:lang w:eastAsia="ru-RU"/>
    </w:rPr>
  </w:style>
  <w:style w:type="paragraph" w:styleId="a">
    <w:name w:val="List Bullet"/>
    <w:aliases w:val="Маркированный список Знак Знак,Маркированный Знак Знак"/>
    <w:basedOn w:val="a0"/>
    <w:link w:val="afff1"/>
    <w:rsid w:val="00AF3943"/>
    <w:pPr>
      <w:widowControl w:val="0"/>
      <w:numPr>
        <w:numId w:val="30"/>
      </w:numPr>
      <w:tabs>
        <w:tab w:val="clear" w:pos="284"/>
        <w:tab w:val="num" w:pos="360"/>
      </w:tabs>
      <w:autoSpaceDE w:val="0"/>
      <w:autoSpaceDN w:val="0"/>
      <w:adjustRightInd w:val="0"/>
      <w:spacing w:before="120"/>
      <w:ind w:left="357" w:hanging="357"/>
      <w:jc w:val="both"/>
    </w:pPr>
    <w:rPr>
      <w:sz w:val="26"/>
      <w:szCs w:val="20"/>
    </w:rPr>
  </w:style>
  <w:style w:type="character" w:customStyle="1" w:styleId="afff1">
    <w:name w:val="Маркированный список Знак"/>
    <w:aliases w:val="Маркированный список Знак Знак Знак,Маркированный Знак Знак Знак"/>
    <w:basedOn w:val="a1"/>
    <w:link w:val="a"/>
    <w:rsid w:val="00AF394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27">
    <w:name w:val="127 см"/>
    <w:basedOn w:val="a0"/>
    <w:next w:val="a0"/>
    <w:rsid w:val="008C4000"/>
    <w:pPr>
      <w:widowControl w:val="0"/>
      <w:autoSpaceDE w:val="0"/>
      <w:autoSpaceDN w:val="0"/>
      <w:adjustRightInd w:val="0"/>
      <w:spacing w:before="120"/>
      <w:ind w:left="720"/>
      <w:jc w:val="both"/>
    </w:pPr>
    <w:rPr>
      <w:sz w:val="26"/>
      <w:szCs w:val="20"/>
    </w:rPr>
  </w:style>
  <w:style w:type="character" w:customStyle="1" w:styleId="16">
    <w:name w:val="Основной шрифт абзаца1"/>
    <w:rsid w:val="00C153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2F25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новая страница"/>
    <w:basedOn w:val="a0"/>
    <w:next w:val="a0"/>
    <w:link w:val="10"/>
    <w:qFormat/>
    <w:rsid w:val="00D035E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а,EIA H2,- 1.1,Section,H2,OG Heading 2"/>
    <w:basedOn w:val="a0"/>
    <w:next w:val="a0"/>
    <w:link w:val="20"/>
    <w:uiPriority w:val="9"/>
    <w:unhideWhenUsed/>
    <w:qFormat/>
    <w:rsid w:val="004C3A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8423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3"/>
    <w:next w:val="a0"/>
    <w:link w:val="40"/>
    <w:qFormat/>
    <w:rsid w:val="008423CC"/>
    <w:pPr>
      <w:keepLines w:val="0"/>
      <w:spacing w:before="120" w:after="120" w:line="360" w:lineRule="auto"/>
      <w:ind w:firstLine="709"/>
      <w:outlineLvl w:val="3"/>
    </w:pPr>
    <w:rPr>
      <w:rFonts w:ascii="Arial Narrow" w:eastAsia="Times New Roman" w:hAnsi="Arial Narrow" w:cs="Times New Roman"/>
      <w:bCs w:val="0"/>
      <w:color w:val="auto"/>
    </w:rPr>
  </w:style>
  <w:style w:type="paragraph" w:styleId="5">
    <w:name w:val="heading 5"/>
    <w:basedOn w:val="a0"/>
    <w:next w:val="a0"/>
    <w:link w:val="50"/>
    <w:qFormat/>
    <w:rsid w:val="008423CC"/>
    <w:pPr>
      <w:keepNext/>
      <w:numPr>
        <w:ilvl w:val="4"/>
        <w:numId w:val="1"/>
      </w:numPr>
      <w:spacing w:line="300" w:lineRule="auto"/>
      <w:jc w:val="both"/>
      <w:outlineLvl w:val="4"/>
    </w:pPr>
    <w:rPr>
      <w:rFonts w:ascii="TimesDL" w:hAnsi="TimesDL"/>
      <w:b/>
      <w:sz w:val="22"/>
      <w:szCs w:val="20"/>
    </w:rPr>
  </w:style>
  <w:style w:type="paragraph" w:styleId="6">
    <w:name w:val="heading 6"/>
    <w:basedOn w:val="a0"/>
    <w:next w:val="a0"/>
    <w:link w:val="60"/>
    <w:qFormat/>
    <w:rsid w:val="008423CC"/>
    <w:pPr>
      <w:keepNext/>
      <w:numPr>
        <w:ilvl w:val="5"/>
        <w:numId w:val="1"/>
      </w:numPr>
      <w:spacing w:line="360" w:lineRule="auto"/>
      <w:ind w:right="140"/>
      <w:jc w:val="both"/>
      <w:outlineLvl w:val="5"/>
    </w:pPr>
    <w:rPr>
      <w:rFonts w:ascii="TimesDL" w:hAnsi="TimesDL"/>
      <w:b/>
      <w:sz w:val="22"/>
      <w:szCs w:val="20"/>
    </w:rPr>
  </w:style>
  <w:style w:type="paragraph" w:styleId="7">
    <w:name w:val="heading 7"/>
    <w:basedOn w:val="a0"/>
    <w:next w:val="a0"/>
    <w:link w:val="70"/>
    <w:qFormat/>
    <w:rsid w:val="008423CC"/>
    <w:pPr>
      <w:keepNext/>
      <w:numPr>
        <w:ilvl w:val="6"/>
        <w:numId w:val="1"/>
      </w:numPr>
      <w:spacing w:line="360" w:lineRule="auto"/>
      <w:ind w:right="170"/>
      <w:jc w:val="both"/>
      <w:outlineLvl w:val="6"/>
    </w:pPr>
    <w:rPr>
      <w:rFonts w:ascii="TimesDL" w:hAnsi="TimesDL"/>
      <w:i/>
      <w:sz w:val="22"/>
      <w:szCs w:val="20"/>
    </w:rPr>
  </w:style>
  <w:style w:type="paragraph" w:styleId="8">
    <w:name w:val="heading 8"/>
    <w:basedOn w:val="a0"/>
    <w:next w:val="a0"/>
    <w:link w:val="80"/>
    <w:qFormat/>
    <w:rsid w:val="008423CC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0"/>
    <w:next w:val="a0"/>
    <w:link w:val="90"/>
    <w:qFormat/>
    <w:rsid w:val="008423CC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Title">
    <w:name w:val="ConsTitle"/>
    <w:rsid w:val="00F151EB"/>
    <w:pPr>
      <w:widowControl w:val="0"/>
      <w:autoSpaceDE w:val="0"/>
      <w:autoSpaceDN w:val="0"/>
      <w:adjustRightInd w:val="0"/>
      <w:spacing w:line="240" w:lineRule="auto"/>
      <w:ind w:right="19772" w:firstLine="0"/>
      <w:jc w:val="lef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4">
    <w:name w:val="List Paragraph"/>
    <w:basedOn w:val="a0"/>
    <w:uiPriority w:val="34"/>
    <w:qFormat/>
    <w:rsid w:val="00F151EB"/>
    <w:pPr>
      <w:ind w:left="720"/>
      <w:contextualSpacing/>
    </w:pPr>
  </w:style>
  <w:style w:type="paragraph" w:customStyle="1" w:styleId="ConsPlusNormal">
    <w:name w:val="ConsPlusNormal"/>
    <w:link w:val="ConsPlusNormal0"/>
    <w:rsid w:val="00F151EB"/>
    <w:pPr>
      <w:widowControl w:val="0"/>
      <w:adjustRightIn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151EB"/>
    <w:pPr>
      <w:widowControl w:val="0"/>
      <w:adjustRightInd w:val="0"/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aliases w:val="новая страница Знак"/>
    <w:basedOn w:val="a1"/>
    <w:link w:val="1"/>
    <w:rsid w:val="00D035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TOC Heading"/>
    <w:basedOn w:val="1"/>
    <w:next w:val="a0"/>
    <w:uiPriority w:val="39"/>
    <w:unhideWhenUsed/>
    <w:qFormat/>
    <w:rsid w:val="00D035ED"/>
    <w:pPr>
      <w:outlineLvl w:val="9"/>
    </w:pPr>
    <w:rPr>
      <w:lang w:eastAsia="en-US"/>
    </w:rPr>
  </w:style>
  <w:style w:type="paragraph" w:styleId="11">
    <w:name w:val="toc 1"/>
    <w:basedOn w:val="a0"/>
    <w:next w:val="a0"/>
    <w:autoRedefine/>
    <w:uiPriority w:val="39"/>
    <w:unhideWhenUsed/>
    <w:qFormat/>
    <w:rsid w:val="006936BE"/>
    <w:pPr>
      <w:spacing w:before="360"/>
    </w:pPr>
    <w:rPr>
      <w:rFonts w:asciiTheme="majorHAnsi" w:hAnsiTheme="majorHAnsi"/>
      <w:b/>
      <w:bCs/>
      <w:caps/>
    </w:rPr>
  </w:style>
  <w:style w:type="character" w:styleId="a6">
    <w:name w:val="Hyperlink"/>
    <w:basedOn w:val="a1"/>
    <w:uiPriority w:val="99"/>
    <w:unhideWhenUsed/>
    <w:rsid w:val="00D035ED"/>
    <w:rPr>
      <w:color w:val="0000FF" w:themeColor="hyperlink"/>
      <w:u w:val="single"/>
    </w:rPr>
  </w:style>
  <w:style w:type="paragraph" w:styleId="a7">
    <w:name w:val="Balloon Text"/>
    <w:basedOn w:val="a0"/>
    <w:link w:val="a8"/>
    <w:semiHidden/>
    <w:unhideWhenUsed/>
    <w:rsid w:val="00D035E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semiHidden/>
    <w:rsid w:val="00D035E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aliases w:val="Заголовок 2а Знак,EIA H2 Знак,- 1.1 Знак,Section Знак,H2 Знак,OG Heading 2 Знак"/>
    <w:basedOn w:val="a1"/>
    <w:link w:val="2"/>
    <w:uiPriority w:val="9"/>
    <w:rsid w:val="004C3A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8423C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8423CC"/>
    <w:rPr>
      <w:rFonts w:ascii="Arial Narrow" w:eastAsia="Times New Roman" w:hAnsi="Arial Narrow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8423CC"/>
    <w:rPr>
      <w:rFonts w:ascii="TimesDL" w:eastAsia="Times New Roman" w:hAnsi="TimesDL" w:cs="Times New Roman"/>
      <w:b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8423CC"/>
    <w:rPr>
      <w:rFonts w:ascii="TimesDL" w:eastAsia="Times New Roman" w:hAnsi="TimesDL" w:cs="Times New Roman"/>
      <w:b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8423CC"/>
    <w:rPr>
      <w:rFonts w:ascii="TimesDL" w:eastAsia="Times New Roman" w:hAnsi="TimesDL" w:cs="Times New Roman"/>
      <w:i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8423CC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8423CC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9">
    <w:name w:val="header"/>
    <w:basedOn w:val="a0"/>
    <w:link w:val="aa"/>
    <w:rsid w:val="008423CC"/>
    <w:pPr>
      <w:tabs>
        <w:tab w:val="center" w:pos="4677"/>
        <w:tab w:val="right" w:pos="9355"/>
      </w:tabs>
      <w:jc w:val="both"/>
    </w:pPr>
    <w:rPr>
      <w:rFonts w:ascii="TimesDL" w:hAnsi="TimesDL"/>
      <w:sz w:val="22"/>
      <w:szCs w:val="20"/>
    </w:rPr>
  </w:style>
  <w:style w:type="character" w:customStyle="1" w:styleId="aa">
    <w:name w:val="Верхний колонтитул Знак"/>
    <w:basedOn w:val="a1"/>
    <w:link w:val="a9"/>
    <w:rsid w:val="008423CC"/>
    <w:rPr>
      <w:rFonts w:ascii="TimesDL" w:eastAsia="Times New Roman" w:hAnsi="TimesDL" w:cs="Times New Roman"/>
      <w:szCs w:val="20"/>
      <w:lang w:eastAsia="ru-RU"/>
    </w:rPr>
  </w:style>
  <w:style w:type="paragraph" w:styleId="ab">
    <w:name w:val="footer"/>
    <w:basedOn w:val="a0"/>
    <w:link w:val="ac"/>
    <w:uiPriority w:val="99"/>
    <w:rsid w:val="008423CC"/>
    <w:pPr>
      <w:tabs>
        <w:tab w:val="center" w:pos="4677"/>
        <w:tab w:val="right" w:pos="9355"/>
      </w:tabs>
      <w:jc w:val="both"/>
    </w:pPr>
    <w:rPr>
      <w:rFonts w:ascii="TimesDL" w:hAnsi="TimesDL"/>
      <w:sz w:val="22"/>
      <w:szCs w:val="20"/>
    </w:rPr>
  </w:style>
  <w:style w:type="character" w:customStyle="1" w:styleId="ac">
    <w:name w:val="Нижний колонтитул Знак"/>
    <w:basedOn w:val="a1"/>
    <w:link w:val="ab"/>
    <w:uiPriority w:val="99"/>
    <w:rsid w:val="008423CC"/>
    <w:rPr>
      <w:rFonts w:ascii="TimesDL" w:eastAsia="Times New Roman" w:hAnsi="TimesDL" w:cs="Times New Roman"/>
      <w:szCs w:val="20"/>
      <w:lang w:eastAsia="ru-RU"/>
    </w:rPr>
  </w:style>
  <w:style w:type="character" w:styleId="ad">
    <w:name w:val="annotation reference"/>
    <w:basedOn w:val="a1"/>
    <w:semiHidden/>
    <w:rsid w:val="008423CC"/>
    <w:rPr>
      <w:sz w:val="16"/>
      <w:szCs w:val="16"/>
    </w:rPr>
  </w:style>
  <w:style w:type="paragraph" w:styleId="ae">
    <w:name w:val="annotation text"/>
    <w:basedOn w:val="a0"/>
    <w:link w:val="af"/>
    <w:semiHidden/>
    <w:rsid w:val="008423CC"/>
    <w:pPr>
      <w:jc w:val="both"/>
    </w:pPr>
    <w:rPr>
      <w:rFonts w:ascii="TimesDL" w:hAnsi="TimesDL"/>
      <w:sz w:val="20"/>
      <w:szCs w:val="20"/>
    </w:rPr>
  </w:style>
  <w:style w:type="character" w:customStyle="1" w:styleId="af">
    <w:name w:val="Текст примечания Знак"/>
    <w:basedOn w:val="a1"/>
    <w:link w:val="ae"/>
    <w:semiHidden/>
    <w:rsid w:val="008423CC"/>
    <w:rPr>
      <w:rFonts w:ascii="TimesDL" w:eastAsia="Times New Roman" w:hAnsi="TimesDL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semiHidden/>
    <w:rsid w:val="008423CC"/>
    <w:rPr>
      <w:b/>
      <w:bCs/>
    </w:rPr>
  </w:style>
  <w:style w:type="character" w:customStyle="1" w:styleId="af1">
    <w:name w:val="Тема примечания Знак"/>
    <w:basedOn w:val="af"/>
    <w:link w:val="af0"/>
    <w:semiHidden/>
    <w:rsid w:val="008423CC"/>
    <w:rPr>
      <w:rFonts w:ascii="TimesDL" w:eastAsia="Times New Roman" w:hAnsi="TimesDL" w:cs="Times New Roman"/>
      <w:b/>
      <w:bCs/>
      <w:sz w:val="20"/>
      <w:szCs w:val="20"/>
      <w:lang w:eastAsia="ru-RU"/>
    </w:rPr>
  </w:style>
  <w:style w:type="table" w:styleId="af2">
    <w:name w:val="Table Grid"/>
    <w:basedOn w:val="a2"/>
    <w:uiPriority w:val="59"/>
    <w:rsid w:val="008423CC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page number"/>
    <w:basedOn w:val="a1"/>
    <w:rsid w:val="008423CC"/>
  </w:style>
  <w:style w:type="paragraph" w:styleId="af4">
    <w:name w:val="Body Text"/>
    <w:aliases w:val="text,Body Text2"/>
    <w:basedOn w:val="a0"/>
    <w:link w:val="af5"/>
    <w:rsid w:val="008423CC"/>
    <w:pPr>
      <w:spacing w:line="240" w:lineRule="atLeast"/>
    </w:pPr>
    <w:rPr>
      <w:rFonts w:ascii="TimesDL" w:hAnsi="TimesDL"/>
      <w:sz w:val="20"/>
      <w:szCs w:val="20"/>
    </w:rPr>
  </w:style>
  <w:style w:type="character" w:customStyle="1" w:styleId="af5">
    <w:name w:val="Основной текст Знак"/>
    <w:aliases w:val="text Знак,Body Text2 Знак"/>
    <w:basedOn w:val="a1"/>
    <w:link w:val="af4"/>
    <w:rsid w:val="008423CC"/>
    <w:rPr>
      <w:rFonts w:ascii="TimesDL" w:eastAsia="Times New Roman" w:hAnsi="TimesDL" w:cs="Times New Roman"/>
      <w:sz w:val="20"/>
      <w:szCs w:val="20"/>
      <w:lang w:eastAsia="ru-RU"/>
    </w:rPr>
  </w:style>
  <w:style w:type="paragraph" w:styleId="af6">
    <w:name w:val="No Spacing"/>
    <w:link w:val="af7"/>
    <w:uiPriority w:val="1"/>
    <w:qFormat/>
    <w:rsid w:val="008423CC"/>
    <w:pPr>
      <w:spacing w:line="240" w:lineRule="auto"/>
      <w:ind w:firstLine="0"/>
      <w:jc w:val="left"/>
    </w:pPr>
    <w:rPr>
      <w:rFonts w:ascii="Calibri" w:eastAsia="Times New Roman" w:hAnsi="Calibri" w:cs="Times New Roman"/>
    </w:rPr>
  </w:style>
  <w:style w:type="character" w:customStyle="1" w:styleId="af7">
    <w:name w:val="Без интервала Знак"/>
    <w:basedOn w:val="a1"/>
    <w:link w:val="af6"/>
    <w:uiPriority w:val="1"/>
    <w:rsid w:val="008423CC"/>
    <w:rPr>
      <w:rFonts w:ascii="Calibri" w:eastAsia="Times New Roman" w:hAnsi="Calibri" w:cs="Times New Roman"/>
    </w:rPr>
  </w:style>
  <w:style w:type="paragraph" w:customStyle="1" w:styleId="af8">
    <w:name w:val="Öèòàòà"/>
    <w:basedOn w:val="af9"/>
    <w:rsid w:val="008423CC"/>
  </w:style>
  <w:style w:type="paragraph" w:customStyle="1" w:styleId="af9">
    <w:name w:val="Îáû÷íûé"/>
    <w:rsid w:val="008423CC"/>
    <w:pPr>
      <w:spacing w:line="348" w:lineRule="auto"/>
      <w:ind w:left="170" w:right="170" w:firstLine="681"/>
      <w:jc w:val="left"/>
    </w:pPr>
    <w:rPr>
      <w:rFonts w:ascii="TimesDL" w:eastAsia="Times New Roman" w:hAnsi="TimesDL" w:cs="Times New Roman"/>
      <w:szCs w:val="20"/>
      <w:lang w:eastAsia="ru-RU"/>
    </w:rPr>
  </w:style>
  <w:style w:type="paragraph" w:styleId="afa">
    <w:name w:val="Block Text"/>
    <w:basedOn w:val="a0"/>
    <w:rsid w:val="008423CC"/>
    <w:pPr>
      <w:spacing w:line="360" w:lineRule="auto"/>
      <w:ind w:left="170" w:right="170" w:firstLine="851"/>
      <w:jc w:val="both"/>
    </w:pPr>
    <w:rPr>
      <w:rFonts w:ascii="TimesDL" w:hAnsi="TimesDL"/>
      <w:sz w:val="22"/>
      <w:szCs w:val="20"/>
    </w:rPr>
  </w:style>
  <w:style w:type="paragraph" w:customStyle="1" w:styleId="Iniiaiieoaeno2">
    <w:name w:val="Iniiaiie oaeno 2"/>
    <w:basedOn w:val="Iauiue"/>
    <w:rsid w:val="008423CC"/>
  </w:style>
  <w:style w:type="paragraph" w:customStyle="1" w:styleId="Iauiue">
    <w:name w:val="Iau?iue"/>
    <w:rsid w:val="008423CC"/>
    <w:pPr>
      <w:spacing w:line="240" w:lineRule="auto"/>
      <w:ind w:firstLine="0"/>
    </w:pPr>
    <w:rPr>
      <w:rFonts w:ascii="TimesDL" w:eastAsia="Times New Roman" w:hAnsi="TimesDL" w:cs="Times New Roman"/>
      <w:szCs w:val="20"/>
      <w:lang w:eastAsia="ru-RU"/>
    </w:rPr>
  </w:style>
  <w:style w:type="paragraph" w:styleId="31">
    <w:name w:val="Body Text Indent 3"/>
    <w:basedOn w:val="a0"/>
    <w:link w:val="32"/>
    <w:rsid w:val="008423CC"/>
    <w:pPr>
      <w:tabs>
        <w:tab w:val="left" w:pos="284"/>
      </w:tabs>
      <w:spacing w:line="360" w:lineRule="auto"/>
      <w:ind w:right="170" w:firstLine="993"/>
      <w:jc w:val="both"/>
    </w:pPr>
    <w:rPr>
      <w:rFonts w:ascii="TimesDL" w:hAnsi="TimesDL"/>
      <w:sz w:val="22"/>
      <w:szCs w:val="20"/>
    </w:rPr>
  </w:style>
  <w:style w:type="character" w:customStyle="1" w:styleId="32">
    <w:name w:val="Основной текст с отступом 3 Знак"/>
    <w:basedOn w:val="a1"/>
    <w:link w:val="31"/>
    <w:rsid w:val="008423CC"/>
    <w:rPr>
      <w:rFonts w:ascii="TimesDL" w:eastAsia="Times New Roman" w:hAnsi="TimesDL" w:cs="Times New Roman"/>
      <w:szCs w:val="20"/>
      <w:lang w:eastAsia="ru-RU"/>
    </w:rPr>
  </w:style>
  <w:style w:type="paragraph" w:styleId="afb">
    <w:name w:val="Body Text Indent"/>
    <w:aliases w:val="Основной текст с отступом Знак1"/>
    <w:basedOn w:val="a0"/>
    <w:link w:val="afc"/>
    <w:rsid w:val="008423CC"/>
    <w:pPr>
      <w:spacing w:line="360" w:lineRule="auto"/>
      <w:ind w:firstLine="851"/>
      <w:jc w:val="both"/>
    </w:pPr>
    <w:rPr>
      <w:rFonts w:ascii="TimesDL" w:hAnsi="TimesDL"/>
      <w:sz w:val="22"/>
      <w:szCs w:val="20"/>
    </w:rPr>
  </w:style>
  <w:style w:type="character" w:customStyle="1" w:styleId="afc">
    <w:name w:val="Основной текст с отступом Знак"/>
    <w:aliases w:val="Основной текст с отступом Знак1 Знак"/>
    <w:basedOn w:val="a1"/>
    <w:link w:val="afb"/>
    <w:rsid w:val="008423CC"/>
    <w:rPr>
      <w:rFonts w:ascii="TimesDL" w:eastAsia="Times New Roman" w:hAnsi="TimesDL" w:cs="Times New Roman"/>
      <w:szCs w:val="20"/>
      <w:lang w:eastAsia="ru-RU"/>
    </w:rPr>
  </w:style>
  <w:style w:type="paragraph" w:styleId="afd">
    <w:name w:val="Document Map"/>
    <w:basedOn w:val="a0"/>
    <w:link w:val="afe"/>
    <w:rsid w:val="008423CC"/>
    <w:pPr>
      <w:shd w:val="clear" w:color="auto" w:fill="000080"/>
      <w:jc w:val="both"/>
    </w:pPr>
    <w:rPr>
      <w:rFonts w:ascii="Tahoma" w:hAnsi="Tahoma" w:cs="Tahoma"/>
      <w:sz w:val="22"/>
      <w:szCs w:val="20"/>
    </w:rPr>
  </w:style>
  <w:style w:type="character" w:customStyle="1" w:styleId="afe">
    <w:name w:val="Схема документа Знак"/>
    <w:basedOn w:val="a1"/>
    <w:link w:val="afd"/>
    <w:rsid w:val="008423CC"/>
    <w:rPr>
      <w:rFonts w:ascii="Tahoma" w:eastAsia="Times New Roman" w:hAnsi="Tahoma" w:cs="Tahoma"/>
      <w:szCs w:val="20"/>
      <w:shd w:val="clear" w:color="auto" w:fill="000080"/>
      <w:lang w:eastAsia="ru-RU"/>
    </w:rPr>
  </w:style>
  <w:style w:type="paragraph" w:styleId="aff">
    <w:name w:val="Title"/>
    <w:basedOn w:val="a0"/>
    <w:link w:val="aff0"/>
    <w:qFormat/>
    <w:rsid w:val="008423CC"/>
    <w:pPr>
      <w:widowControl w:val="0"/>
      <w:adjustRightInd w:val="0"/>
      <w:spacing w:line="360" w:lineRule="atLeast"/>
      <w:jc w:val="center"/>
    </w:pPr>
    <w:rPr>
      <w:rFonts w:ascii="Arial" w:hAnsi="Arial"/>
      <w:b/>
      <w:sz w:val="22"/>
      <w:szCs w:val="20"/>
    </w:rPr>
  </w:style>
  <w:style w:type="character" w:customStyle="1" w:styleId="aff0">
    <w:name w:val="Название Знак"/>
    <w:basedOn w:val="a1"/>
    <w:link w:val="aff"/>
    <w:rsid w:val="008423CC"/>
    <w:rPr>
      <w:rFonts w:ascii="Arial" w:eastAsia="Times New Roman" w:hAnsi="Arial" w:cs="Times New Roman"/>
      <w:b/>
      <w:szCs w:val="20"/>
      <w:lang w:eastAsia="ru-RU"/>
    </w:rPr>
  </w:style>
  <w:style w:type="paragraph" w:customStyle="1" w:styleId="12">
    <w:name w:val="Стиль1"/>
    <w:basedOn w:val="a0"/>
    <w:rsid w:val="008423CC"/>
    <w:pPr>
      <w:ind w:left="720"/>
      <w:jc w:val="both"/>
    </w:pPr>
    <w:rPr>
      <w:szCs w:val="20"/>
    </w:rPr>
  </w:style>
  <w:style w:type="paragraph" w:styleId="21">
    <w:name w:val="Body Text Indent 2"/>
    <w:basedOn w:val="a0"/>
    <w:link w:val="22"/>
    <w:rsid w:val="008423CC"/>
    <w:pPr>
      <w:spacing w:after="120" w:line="480" w:lineRule="auto"/>
      <w:ind w:left="283"/>
      <w:jc w:val="both"/>
    </w:pPr>
    <w:rPr>
      <w:rFonts w:ascii="TimesDL" w:hAnsi="TimesDL"/>
      <w:sz w:val="22"/>
      <w:szCs w:val="20"/>
    </w:rPr>
  </w:style>
  <w:style w:type="character" w:customStyle="1" w:styleId="22">
    <w:name w:val="Основной текст с отступом 2 Знак"/>
    <w:basedOn w:val="a1"/>
    <w:link w:val="21"/>
    <w:rsid w:val="008423CC"/>
    <w:rPr>
      <w:rFonts w:ascii="TimesDL" w:eastAsia="Times New Roman" w:hAnsi="TimesDL" w:cs="Times New Roman"/>
      <w:szCs w:val="20"/>
      <w:lang w:eastAsia="ru-RU"/>
    </w:rPr>
  </w:style>
  <w:style w:type="paragraph" w:customStyle="1" w:styleId="ConsNonformat">
    <w:name w:val="ConsNonformat"/>
    <w:rsid w:val="008423CC"/>
    <w:pPr>
      <w:widowControl w:val="0"/>
      <w:autoSpaceDE w:val="0"/>
      <w:autoSpaceDN w:val="0"/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2"/>
    <w:basedOn w:val="a0"/>
    <w:link w:val="24"/>
    <w:rsid w:val="008423CC"/>
    <w:pPr>
      <w:autoSpaceDE w:val="0"/>
      <w:autoSpaceDN w:val="0"/>
      <w:jc w:val="both"/>
    </w:pPr>
    <w:rPr>
      <w:sz w:val="18"/>
      <w:szCs w:val="18"/>
    </w:rPr>
  </w:style>
  <w:style w:type="character" w:customStyle="1" w:styleId="24">
    <w:name w:val="Основной текст 2 Знак"/>
    <w:basedOn w:val="a1"/>
    <w:link w:val="23"/>
    <w:rsid w:val="008423CC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Normal">
    <w:name w:val="ConsNormal"/>
    <w:rsid w:val="008423CC"/>
    <w:pPr>
      <w:widowControl w:val="0"/>
      <w:autoSpaceDE w:val="0"/>
      <w:autoSpaceDN w:val="0"/>
      <w:spacing w:line="240" w:lineRule="auto"/>
      <w:ind w:right="19772" w:firstLine="720"/>
      <w:jc w:val="left"/>
    </w:pPr>
    <w:rPr>
      <w:rFonts w:ascii="Arial" w:eastAsia="Times New Roman" w:hAnsi="Arial" w:cs="Arial"/>
      <w:lang w:eastAsia="ru-RU"/>
    </w:rPr>
  </w:style>
  <w:style w:type="paragraph" w:styleId="33">
    <w:name w:val="Body Text 3"/>
    <w:basedOn w:val="a0"/>
    <w:link w:val="34"/>
    <w:rsid w:val="008423CC"/>
    <w:pPr>
      <w:autoSpaceDE w:val="0"/>
      <w:autoSpaceDN w:val="0"/>
    </w:pPr>
    <w:rPr>
      <w:rFonts w:ascii="Arial" w:hAnsi="Arial" w:cs="Arial"/>
      <w:sz w:val="18"/>
      <w:szCs w:val="18"/>
    </w:rPr>
  </w:style>
  <w:style w:type="character" w:customStyle="1" w:styleId="34">
    <w:name w:val="Основной текст 3 Знак"/>
    <w:basedOn w:val="a1"/>
    <w:link w:val="33"/>
    <w:rsid w:val="008423CC"/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таблица 1"/>
    <w:basedOn w:val="a0"/>
    <w:rsid w:val="008423CC"/>
  </w:style>
  <w:style w:type="paragraph" w:customStyle="1" w:styleId="1-">
    <w:name w:val="Список 1-ый"/>
    <w:basedOn w:val="a0"/>
    <w:rsid w:val="008423CC"/>
    <w:pPr>
      <w:spacing w:before="60" w:after="60"/>
      <w:ind w:left="720" w:hanging="360"/>
    </w:pPr>
    <w:rPr>
      <w:rFonts w:eastAsia="SimSun"/>
      <w:szCs w:val="20"/>
    </w:rPr>
  </w:style>
  <w:style w:type="paragraph" w:customStyle="1" w:styleId="aff1">
    <w:name w:val="Абзац основной"/>
    <w:basedOn w:val="a0"/>
    <w:rsid w:val="008423CC"/>
    <w:pPr>
      <w:spacing w:after="120" w:line="360" w:lineRule="auto"/>
      <w:ind w:firstLine="567"/>
      <w:jc w:val="both"/>
    </w:pPr>
    <w:rPr>
      <w:szCs w:val="20"/>
    </w:rPr>
  </w:style>
  <w:style w:type="paragraph" w:customStyle="1" w:styleId="aff2">
    <w:name w:val="Основной абзац"/>
    <w:basedOn w:val="a0"/>
    <w:rsid w:val="008423CC"/>
    <w:pPr>
      <w:spacing w:line="360" w:lineRule="auto"/>
      <w:ind w:firstLine="567"/>
      <w:jc w:val="both"/>
    </w:pPr>
    <w:rPr>
      <w:szCs w:val="20"/>
    </w:rPr>
  </w:style>
  <w:style w:type="paragraph" w:customStyle="1" w:styleId="Iauiue1">
    <w:name w:val="Iau?iue1"/>
    <w:rsid w:val="008423CC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Обычный текст с отступом"/>
    <w:basedOn w:val="a0"/>
    <w:rsid w:val="008423CC"/>
    <w:pPr>
      <w:spacing w:line="360" w:lineRule="auto"/>
      <w:ind w:firstLine="567"/>
      <w:jc w:val="both"/>
    </w:pPr>
    <w:rPr>
      <w:rFonts w:eastAsia="SimSun"/>
      <w:szCs w:val="20"/>
    </w:rPr>
  </w:style>
  <w:style w:type="paragraph" w:customStyle="1" w:styleId="aff4">
    <w:name w:val="Обычный отступ.Нормальный отступ"/>
    <w:basedOn w:val="a0"/>
    <w:rsid w:val="008423CC"/>
    <w:pPr>
      <w:spacing w:line="360" w:lineRule="auto"/>
      <w:ind w:firstLine="720"/>
      <w:jc w:val="both"/>
    </w:pPr>
    <w:rPr>
      <w:sz w:val="28"/>
      <w:szCs w:val="20"/>
    </w:rPr>
  </w:style>
  <w:style w:type="paragraph" w:styleId="aff5">
    <w:name w:val="Normal Indent"/>
    <w:aliases w:val="Нормальный отступ"/>
    <w:basedOn w:val="a0"/>
    <w:link w:val="aff6"/>
    <w:rsid w:val="008423CC"/>
    <w:pPr>
      <w:spacing w:line="400" w:lineRule="atLeast"/>
      <w:ind w:firstLine="720"/>
      <w:jc w:val="both"/>
    </w:pPr>
  </w:style>
  <w:style w:type="paragraph" w:customStyle="1" w:styleId="aff7">
    <w:name w:val="Текст ЗП"/>
    <w:basedOn w:val="a0"/>
    <w:rsid w:val="008423CC"/>
    <w:pPr>
      <w:spacing w:before="120" w:after="120"/>
      <w:ind w:firstLine="709"/>
    </w:pPr>
    <w:rPr>
      <w:rFonts w:eastAsia="SimSun"/>
      <w:szCs w:val="20"/>
    </w:rPr>
  </w:style>
  <w:style w:type="paragraph" w:customStyle="1" w:styleId="14">
    <w:name w:val="Нижний колонтитул1"/>
    <w:basedOn w:val="a0"/>
    <w:rsid w:val="008423CC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ff8">
    <w:name w:val="таблица"/>
    <w:basedOn w:val="a0"/>
    <w:rsid w:val="008423CC"/>
    <w:pPr>
      <w:spacing w:line="360" w:lineRule="auto"/>
    </w:pPr>
    <w:rPr>
      <w:sz w:val="28"/>
      <w:szCs w:val="20"/>
    </w:rPr>
  </w:style>
  <w:style w:type="paragraph" w:customStyle="1" w:styleId="CM65">
    <w:name w:val="CM65"/>
    <w:basedOn w:val="a0"/>
    <w:next w:val="a0"/>
    <w:rsid w:val="008423CC"/>
    <w:pPr>
      <w:widowControl w:val="0"/>
      <w:autoSpaceDE w:val="0"/>
      <w:autoSpaceDN w:val="0"/>
      <w:adjustRightInd w:val="0"/>
      <w:spacing w:after="353"/>
    </w:pPr>
  </w:style>
  <w:style w:type="paragraph" w:customStyle="1" w:styleId="-2">
    <w:name w:val="Пункт раздела - 2 ур Знак"/>
    <w:basedOn w:val="a0"/>
    <w:rsid w:val="008423CC"/>
    <w:pPr>
      <w:spacing w:before="60" w:after="60"/>
      <w:ind w:left="284" w:right="170" w:hanging="360"/>
      <w:jc w:val="both"/>
    </w:pPr>
    <w:rPr>
      <w:sz w:val="28"/>
      <w:szCs w:val="28"/>
    </w:rPr>
  </w:style>
  <w:style w:type="paragraph" w:customStyle="1" w:styleId="-1">
    <w:name w:val="Раздел - 1 ур"/>
    <w:next w:val="-2"/>
    <w:rsid w:val="008423CC"/>
    <w:pPr>
      <w:keepNext/>
      <w:pageBreakBefore/>
      <w:suppressAutoHyphens/>
      <w:spacing w:after="240" w:line="240" w:lineRule="auto"/>
      <w:ind w:left="1440" w:right="170" w:firstLine="851"/>
      <w:jc w:val="left"/>
    </w:pPr>
    <w:rPr>
      <w:rFonts w:ascii="Arial" w:eastAsia="Times New Roman" w:hAnsi="Arial" w:cs="Times New Roman"/>
      <w:b/>
      <w:sz w:val="28"/>
      <w:szCs w:val="28"/>
      <w:lang w:eastAsia="ru-RU"/>
    </w:rPr>
  </w:style>
  <w:style w:type="paragraph" w:customStyle="1" w:styleId="aff9">
    <w:name w:val="Распечатки Интеграла"/>
    <w:basedOn w:val="a0"/>
    <w:rsid w:val="008423CC"/>
    <w:pPr>
      <w:widowControl w:val="0"/>
    </w:pPr>
    <w:rPr>
      <w:rFonts w:ascii="Courier New" w:hAnsi="Courier New"/>
      <w:snapToGrid w:val="0"/>
      <w:sz w:val="22"/>
      <w:szCs w:val="20"/>
    </w:rPr>
  </w:style>
  <w:style w:type="character" w:styleId="affa">
    <w:name w:val="Emphasis"/>
    <w:qFormat/>
    <w:rsid w:val="008423CC"/>
  </w:style>
  <w:style w:type="character" w:styleId="affb">
    <w:name w:val="FollowedHyperlink"/>
    <w:basedOn w:val="a1"/>
    <w:uiPriority w:val="99"/>
    <w:unhideWhenUsed/>
    <w:rsid w:val="008423CC"/>
    <w:rPr>
      <w:color w:val="800080"/>
      <w:u w:val="single"/>
    </w:rPr>
  </w:style>
  <w:style w:type="paragraph" w:styleId="51">
    <w:name w:val="toc 5"/>
    <w:basedOn w:val="a0"/>
    <w:next w:val="a0"/>
    <w:autoRedefine/>
    <w:rsid w:val="008423CC"/>
    <w:pPr>
      <w:ind w:left="720"/>
    </w:pPr>
    <w:rPr>
      <w:rFonts w:asciiTheme="minorHAnsi" w:hAnsiTheme="minorHAnsi"/>
      <w:sz w:val="20"/>
      <w:szCs w:val="20"/>
    </w:rPr>
  </w:style>
  <w:style w:type="paragraph" w:styleId="25">
    <w:name w:val="toc 2"/>
    <w:basedOn w:val="2"/>
    <w:next w:val="a0"/>
    <w:autoRedefine/>
    <w:uiPriority w:val="39"/>
    <w:qFormat/>
    <w:rsid w:val="00E80466"/>
    <w:pPr>
      <w:keepNext w:val="0"/>
      <w:keepLines w:val="0"/>
      <w:spacing w:before="240"/>
      <w:outlineLvl w:val="9"/>
    </w:pPr>
    <w:rPr>
      <w:rFonts w:asciiTheme="minorHAnsi" w:eastAsia="Times New Roman" w:hAnsiTheme="minorHAnsi" w:cs="Times New Roman"/>
      <w:color w:val="auto"/>
      <w:sz w:val="20"/>
      <w:szCs w:val="20"/>
    </w:rPr>
  </w:style>
  <w:style w:type="paragraph" w:styleId="35">
    <w:name w:val="toc 3"/>
    <w:basedOn w:val="3"/>
    <w:next w:val="a0"/>
    <w:autoRedefine/>
    <w:uiPriority w:val="39"/>
    <w:qFormat/>
    <w:rsid w:val="00E80466"/>
    <w:pPr>
      <w:keepNext w:val="0"/>
      <w:keepLines w:val="0"/>
      <w:spacing w:before="0"/>
      <w:ind w:left="240"/>
      <w:outlineLvl w:val="9"/>
    </w:pPr>
    <w:rPr>
      <w:rFonts w:asciiTheme="minorHAnsi" w:eastAsia="Times New Roman" w:hAnsiTheme="minorHAnsi" w:cs="Times New Roman"/>
      <w:b w:val="0"/>
      <w:bCs w:val="0"/>
      <w:color w:val="auto"/>
      <w:sz w:val="20"/>
      <w:szCs w:val="20"/>
    </w:rPr>
  </w:style>
  <w:style w:type="paragraph" w:styleId="41">
    <w:name w:val="toc 4"/>
    <w:basedOn w:val="4"/>
    <w:next w:val="a0"/>
    <w:autoRedefine/>
    <w:uiPriority w:val="39"/>
    <w:rsid w:val="008423CC"/>
    <w:pPr>
      <w:keepNext w:val="0"/>
      <w:spacing w:before="0" w:after="0" w:line="240" w:lineRule="auto"/>
      <w:ind w:left="480" w:firstLine="0"/>
      <w:outlineLvl w:val="9"/>
    </w:pPr>
    <w:rPr>
      <w:rFonts w:asciiTheme="minorHAnsi" w:hAnsiTheme="minorHAnsi"/>
      <w:b w:val="0"/>
      <w:sz w:val="20"/>
      <w:szCs w:val="20"/>
    </w:rPr>
  </w:style>
  <w:style w:type="paragraph" w:styleId="61">
    <w:name w:val="toc 6"/>
    <w:basedOn w:val="a0"/>
    <w:next w:val="a0"/>
    <w:autoRedefine/>
    <w:rsid w:val="008423CC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0"/>
    <w:next w:val="a0"/>
    <w:autoRedefine/>
    <w:rsid w:val="008423CC"/>
    <w:pPr>
      <w:ind w:left="1200"/>
    </w:pPr>
    <w:rPr>
      <w:rFonts w:asciiTheme="minorHAnsi" w:hAnsiTheme="minorHAnsi"/>
      <w:sz w:val="20"/>
      <w:szCs w:val="20"/>
    </w:rPr>
  </w:style>
  <w:style w:type="paragraph" w:styleId="81">
    <w:name w:val="toc 8"/>
    <w:basedOn w:val="a0"/>
    <w:next w:val="a0"/>
    <w:autoRedefine/>
    <w:rsid w:val="008423CC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0"/>
    <w:next w:val="a0"/>
    <w:autoRedefine/>
    <w:rsid w:val="008423CC"/>
    <w:pPr>
      <w:ind w:left="1680"/>
    </w:pPr>
    <w:rPr>
      <w:rFonts w:asciiTheme="minorHAnsi" w:hAnsiTheme="minorHAnsi"/>
      <w:sz w:val="20"/>
      <w:szCs w:val="20"/>
    </w:rPr>
  </w:style>
  <w:style w:type="paragraph" w:styleId="affc">
    <w:name w:val="Normal (Web)"/>
    <w:basedOn w:val="a0"/>
    <w:uiPriority w:val="99"/>
    <w:unhideWhenUsed/>
    <w:rsid w:val="008423CC"/>
    <w:pPr>
      <w:spacing w:before="100" w:beforeAutospacing="1" w:after="100" w:afterAutospacing="1"/>
    </w:pPr>
  </w:style>
  <w:style w:type="paragraph" w:customStyle="1" w:styleId="Style3">
    <w:name w:val="Style3"/>
    <w:basedOn w:val="a0"/>
    <w:uiPriority w:val="99"/>
    <w:rsid w:val="008423CC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34">
    <w:name w:val="Style34"/>
    <w:basedOn w:val="a0"/>
    <w:uiPriority w:val="99"/>
    <w:rsid w:val="008423CC"/>
    <w:pPr>
      <w:widowControl w:val="0"/>
      <w:autoSpaceDE w:val="0"/>
      <w:autoSpaceDN w:val="0"/>
      <w:adjustRightInd w:val="0"/>
    </w:pPr>
  </w:style>
  <w:style w:type="paragraph" w:customStyle="1" w:styleId="Style39">
    <w:name w:val="Style39"/>
    <w:basedOn w:val="a0"/>
    <w:uiPriority w:val="99"/>
    <w:rsid w:val="008423CC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paragraph" w:customStyle="1" w:styleId="Style52">
    <w:name w:val="Style52"/>
    <w:basedOn w:val="a0"/>
    <w:uiPriority w:val="99"/>
    <w:rsid w:val="008423CC"/>
    <w:pPr>
      <w:widowControl w:val="0"/>
      <w:autoSpaceDE w:val="0"/>
      <w:autoSpaceDN w:val="0"/>
      <w:adjustRightInd w:val="0"/>
    </w:pPr>
  </w:style>
  <w:style w:type="paragraph" w:customStyle="1" w:styleId="Style54">
    <w:name w:val="Style54"/>
    <w:basedOn w:val="a0"/>
    <w:uiPriority w:val="99"/>
    <w:rsid w:val="008423CC"/>
    <w:pPr>
      <w:widowControl w:val="0"/>
      <w:autoSpaceDE w:val="0"/>
      <w:autoSpaceDN w:val="0"/>
      <w:adjustRightInd w:val="0"/>
      <w:spacing w:line="278" w:lineRule="exact"/>
      <w:ind w:firstLine="1018"/>
    </w:pPr>
  </w:style>
  <w:style w:type="paragraph" w:customStyle="1" w:styleId="Style56">
    <w:name w:val="Style56"/>
    <w:basedOn w:val="a0"/>
    <w:uiPriority w:val="99"/>
    <w:rsid w:val="008423CC"/>
    <w:pPr>
      <w:widowControl w:val="0"/>
      <w:autoSpaceDE w:val="0"/>
      <w:autoSpaceDN w:val="0"/>
      <w:adjustRightInd w:val="0"/>
      <w:spacing w:line="274" w:lineRule="exact"/>
      <w:ind w:firstLine="629"/>
    </w:pPr>
  </w:style>
  <w:style w:type="paragraph" w:customStyle="1" w:styleId="Style57">
    <w:name w:val="Style57"/>
    <w:basedOn w:val="a0"/>
    <w:uiPriority w:val="99"/>
    <w:rsid w:val="008423CC"/>
    <w:pPr>
      <w:widowControl w:val="0"/>
      <w:autoSpaceDE w:val="0"/>
      <w:autoSpaceDN w:val="0"/>
      <w:adjustRightInd w:val="0"/>
      <w:spacing w:line="274" w:lineRule="exact"/>
      <w:ind w:firstLine="619"/>
      <w:jc w:val="both"/>
    </w:pPr>
  </w:style>
  <w:style w:type="character" w:customStyle="1" w:styleId="FontStyle79">
    <w:name w:val="Font Style79"/>
    <w:basedOn w:val="a1"/>
    <w:uiPriority w:val="99"/>
    <w:rsid w:val="008423C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91">
    <w:name w:val="Font Style91"/>
    <w:basedOn w:val="a1"/>
    <w:uiPriority w:val="99"/>
    <w:rsid w:val="008423CC"/>
    <w:rPr>
      <w:rFonts w:ascii="Times New Roman" w:hAnsi="Times New Roman" w:cs="Times New Roman"/>
      <w:sz w:val="24"/>
      <w:szCs w:val="24"/>
    </w:rPr>
  </w:style>
  <w:style w:type="character" w:customStyle="1" w:styleId="FontStyle96">
    <w:name w:val="Font Style96"/>
    <w:basedOn w:val="a1"/>
    <w:uiPriority w:val="99"/>
    <w:rsid w:val="008423C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05">
    <w:name w:val="Font Style105"/>
    <w:basedOn w:val="a1"/>
    <w:uiPriority w:val="99"/>
    <w:rsid w:val="008423CC"/>
    <w:rPr>
      <w:rFonts w:ascii="Times New Roman" w:hAnsi="Times New Roman" w:cs="Times New Roman"/>
      <w:b/>
      <w:bCs/>
      <w:i/>
      <w:iCs/>
      <w:spacing w:val="20"/>
      <w:sz w:val="22"/>
      <w:szCs w:val="22"/>
    </w:rPr>
  </w:style>
  <w:style w:type="paragraph" w:customStyle="1" w:styleId="Style53">
    <w:name w:val="Style53"/>
    <w:basedOn w:val="a0"/>
    <w:uiPriority w:val="99"/>
    <w:rsid w:val="008423CC"/>
    <w:pPr>
      <w:widowControl w:val="0"/>
      <w:autoSpaceDE w:val="0"/>
      <w:autoSpaceDN w:val="0"/>
      <w:adjustRightInd w:val="0"/>
      <w:spacing w:line="278" w:lineRule="exact"/>
      <w:jc w:val="right"/>
    </w:pPr>
  </w:style>
  <w:style w:type="paragraph" w:customStyle="1" w:styleId="Style55">
    <w:name w:val="Style55"/>
    <w:basedOn w:val="a0"/>
    <w:uiPriority w:val="99"/>
    <w:rsid w:val="008423CC"/>
    <w:pPr>
      <w:widowControl w:val="0"/>
      <w:autoSpaceDE w:val="0"/>
      <w:autoSpaceDN w:val="0"/>
      <w:adjustRightInd w:val="0"/>
      <w:spacing w:line="274" w:lineRule="exact"/>
      <w:ind w:firstLine="720"/>
      <w:jc w:val="both"/>
    </w:pPr>
  </w:style>
  <w:style w:type="character" w:customStyle="1" w:styleId="FontStyle95">
    <w:name w:val="Font Style95"/>
    <w:basedOn w:val="a1"/>
    <w:uiPriority w:val="99"/>
    <w:rsid w:val="008423CC"/>
    <w:rPr>
      <w:rFonts w:ascii="Arial" w:hAnsi="Arial" w:cs="Arial"/>
      <w:b/>
      <w:bCs/>
      <w:smallCaps/>
      <w:spacing w:val="50"/>
      <w:sz w:val="22"/>
      <w:szCs w:val="22"/>
    </w:rPr>
  </w:style>
  <w:style w:type="paragraph" w:customStyle="1" w:styleId="ConsPlusTitle">
    <w:name w:val="ConsPlusTitle"/>
    <w:uiPriority w:val="99"/>
    <w:rsid w:val="008423CC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25">
    <w:name w:val="Стиль По ширине Первая строка:  1.25 см"/>
    <w:basedOn w:val="a0"/>
    <w:rsid w:val="008423CC"/>
    <w:pPr>
      <w:spacing w:before="120"/>
      <w:ind w:firstLine="709"/>
      <w:jc w:val="both"/>
    </w:pPr>
    <w:rPr>
      <w:szCs w:val="20"/>
    </w:rPr>
  </w:style>
  <w:style w:type="paragraph" w:customStyle="1" w:styleId="affd">
    <w:name w:val="Пояснительная записка"/>
    <w:basedOn w:val="a0"/>
    <w:qFormat/>
    <w:rsid w:val="008423CC"/>
    <w:pPr>
      <w:spacing w:line="360" w:lineRule="auto"/>
      <w:ind w:firstLine="709"/>
      <w:jc w:val="both"/>
    </w:pPr>
    <w:rPr>
      <w:szCs w:val="20"/>
    </w:rPr>
  </w:style>
  <w:style w:type="character" w:styleId="affe">
    <w:name w:val="Strong"/>
    <w:basedOn w:val="a1"/>
    <w:uiPriority w:val="22"/>
    <w:qFormat/>
    <w:rsid w:val="008423CC"/>
    <w:rPr>
      <w:b/>
      <w:bCs/>
    </w:rPr>
  </w:style>
  <w:style w:type="character" w:customStyle="1" w:styleId="aff6">
    <w:name w:val="Обычный отступ Знак"/>
    <w:aliases w:val="Нормальный отступ Знак"/>
    <w:basedOn w:val="a1"/>
    <w:link w:val="aff5"/>
    <w:rsid w:val="005F41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Знак1 Знак Знак Знак"/>
    <w:basedOn w:val="a0"/>
    <w:rsid w:val="00AA2391"/>
    <w:pPr>
      <w:spacing w:after="60"/>
      <w:ind w:firstLine="709"/>
      <w:jc w:val="both"/>
    </w:pPr>
    <w:rPr>
      <w:rFonts w:ascii="Arial" w:hAnsi="Arial" w:cs="Arial"/>
      <w:bCs/>
    </w:rPr>
  </w:style>
  <w:style w:type="paragraph" w:styleId="afff">
    <w:name w:val="Subtitle"/>
    <w:basedOn w:val="a0"/>
    <w:next w:val="a0"/>
    <w:link w:val="afff0"/>
    <w:uiPriority w:val="11"/>
    <w:qFormat/>
    <w:rsid w:val="00BA0BC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f0">
    <w:name w:val="Подзаголовок Знак"/>
    <w:basedOn w:val="a1"/>
    <w:link w:val="afff"/>
    <w:uiPriority w:val="11"/>
    <w:rsid w:val="00BA0B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BodyText22">
    <w:name w:val="Body Text 22"/>
    <w:basedOn w:val="a0"/>
    <w:rsid w:val="00186D06"/>
    <w:pPr>
      <w:overflowPunct w:val="0"/>
      <w:autoSpaceDE w:val="0"/>
      <w:autoSpaceDN w:val="0"/>
      <w:adjustRightInd w:val="0"/>
      <w:spacing w:before="120"/>
      <w:ind w:left="720" w:firstLine="720"/>
      <w:jc w:val="both"/>
      <w:textAlignment w:val="baseline"/>
    </w:pPr>
    <w:rPr>
      <w:i/>
      <w:sz w:val="28"/>
      <w:szCs w:val="20"/>
    </w:rPr>
  </w:style>
  <w:style w:type="character" w:customStyle="1" w:styleId="ConsPlusNormal0">
    <w:name w:val="ConsPlusNormal Знак"/>
    <w:basedOn w:val="a1"/>
    <w:link w:val="ConsPlusNormal"/>
    <w:rsid w:val="00C86D6F"/>
    <w:rPr>
      <w:rFonts w:ascii="Arial" w:eastAsia="Times New Roman" w:hAnsi="Arial" w:cs="Arial"/>
      <w:sz w:val="20"/>
      <w:szCs w:val="20"/>
      <w:lang w:eastAsia="ru-RU"/>
    </w:rPr>
  </w:style>
  <w:style w:type="paragraph" w:styleId="a">
    <w:name w:val="List Bullet"/>
    <w:aliases w:val="Маркированный список Знак Знак,Маркированный Знак Знак"/>
    <w:basedOn w:val="a0"/>
    <w:link w:val="afff1"/>
    <w:rsid w:val="00AF3943"/>
    <w:pPr>
      <w:widowControl w:val="0"/>
      <w:numPr>
        <w:numId w:val="30"/>
      </w:numPr>
      <w:tabs>
        <w:tab w:val="clear" w:pos="284"/>
        <w:tab w:val="num" w:pos="360"/>
      </w:tabs>
      <w:autoSpaceDE w:val="0"/>
      <w:autoSpaceDN w:val="0"/>
      <w:adjustRightInd w:val="0"/>
      <w:spacing w:before="120"/>
      <w:ind w:left="357" w:hanging="357"/>
      <w:jc w:val="both"/>
    </w:pPr>
    <w:rPr>
      <w:sz w:val="26"/>
      <w:szCs w:val="20"/>
    </w:rPr>
  </w:style>
  <w:style w:type="character" w:customStyle="1" w:styleId="afff1">
    <w:name w:val="Маркированный список Знак"/>
    <w:aliases w:val="Маркированный список Знак Знак Знак,Маркированный Знак Знак Знак"/>
    <w:basedOn w:val="a1"/>
    <w:link w:val="a"/>
    <w:rsid w:val="00AF394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27">
    <w:name w:val="127 см"/>
    <w:basedOn w:val="a0"/>
    <w:next w:val="a0"/>
    <w:rsid w:val="008C4000"/>
    <w:pPr>
      <w:widowControl w:val="0"/>
      <w:autoSpaceDE w:val="0"/>
      <w:autoSpaceDN w:val="0"/>
      <w:adjustRightInd w:val="0"/>
      <w:spacing w:before="120"/>
      <w:ind w:left="720"/>
      <w:jc w:val="both"/>
    </w:pPr>
    <w:rPr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0E641-DBF4-4F17-AD41-9B3B832E5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25</Pages>
  <Words>4297</Words>
  <Characters>24497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cp:lastPrinted>2017-06-13T09:28:00Z</cp:lastPrinted>
  <dcterms:created xsi:type="dcterms:W3CDTF">2017-05-15T08:13:00Z</dcterms:created>
  <dcterms:modified xsi:type="dcterms:W3CDTF">2018-07-06T13:53:00Z</dcterms:modified>
</cp:coreProperties>
</file>