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581" w:rsidRDefault="00401581" w:rsidP="00401581">
      <w:pPr>
        <w:ind w:firstLine="720"/>
        <w:jc w:val="right"/>
        <w:rPr>
          <w:b/>
          <w:bCs/>
          <w:sz w:val="28"/>
          <w:szCs w:val="28"/>
        </w:rPr>
      </w:pPr>
      <w:r>
        <w:rPr>
          <w:b/>
          <w:bCs/>
          <w:sz w:val="28"/>
          <w:szCs w:val="28"/>
        </w:rPr>
        <w:t>УТВЕРЖДАЮ</w:t>
      </w:r>
    </w:p>
    <w:p w:rsidR="00401581" w:rsidRDefault="00401581" w:rsidP="00401581">
      <w:pPr>
        <w:jc w:val="right"/>
        <w:rPr>
          <w:sz w:val="28"/>
          <w:szCs w:val="28"/>
        </w:rPr>
      </w:pPr>
      <w:r>
        <w:rPr>
          <w:sz w:val="28"/>
          <w:szCs w:val="28"/>
        </w:rPr>
        <w:t xml:space="preserve">    Председатель Контрольно-счётной палаты </w:t>
      </w:r>
    </w:p>
    <w:p w:rsidR="00401581" w:rsidRDefault="00401581" w:rsidP="00401581">
      <w:pPr>
        <w:jc w:val="right"/>
        <w:rPr>
          <w:sz w:val="28"/>
          <w:szCs w:val="28"/>
        </w:rPr>
      </w:pPr>
      <w:proofErr w:type="spellStart"/>
      <w:r>
        <w:rPr>
          <w:sz w:val="28"/>
          <w:szCs w:val="28"/>
        </w:rPr>
        <w:t>Шимского</w:t>
      </w:r>
      <w:proofErr w:type="spellEnd"/>
      <w:r>
        <w:rPr>
          <w:sz w:val="28"/>
          <w:szCs w:val="28"/>
        </w:rPr>
        <w:t xml:space="preserve"> муниципального  района</w:t>
      </w:r>
    </w:p>
    <w:p w:rsidR="00401581" w:rsidRDefault="00401581" w:rsidP="00401581">
      <w:pPr>
        <w:jc w:val="right"/>
        <w:rPr>
          <w:sz w:val="28"/>
          <w:szCs w:val="28"/>
        </w:rPr>
      </w:pPr>
      <w:r>
        <w:rPr>
          <w:sz w:val="28"/>
          <w:szCs w:val="28"/>
        </w:rPr>
        <w:t xml:space="preserve">        ______________С.Н. Никифорова</w:t>
      </w:r>
    </w:p>
    <w:p w:rsidR="00401581" w:rsidRDefault="00401581" w:rsidP="00401581">
      <w:pPr>
        <w:jc w:val="right"/>
        <w:rPr>
          <w:sz w:val="28"/>
          <w:szCs w:val="28"/>
        </w:rPr>
      </w:pPr>
    </w:p>
    <w:p w:rsidR="00401581" w:rsidRDefault="00401581" w:rsidP="00401581">
      <w:pPr>
        <w:jc w:val="right"/>
        <w:rPr>
          <w:sz w:val="28"/>
          <w:szCs w:val="28"/>
        </w:rPr>
      </w:pPr>
      <w:r>
        <w:rPr>
          <w:sz w:val="28"/>
          <w:szCs w:val="28"/>
        </w:rPr>
        <w:t xml:space="preserve"> «17»  </w:t>
      </w:r>
      <w:r w:rsidRPr="00972D3D">
        <w:rPr>
          <w:sz w:val="28"/>
          <w:szCs w:val="28"/>
        </w:rPr>
        <w:t>июля  2020</w:t>
      </w:r>
      <w:r>
        <w:rPr>
          <w:sz w:val="28"/>
          <w:szCs w:val="28"/>
        </w:rPr>
        <w:t xml:space="preserve"> г.</w:t>
      </w:r>
    </w:p>
    <w:p w:rsidR="00401581" w:rsidRDefault="00401581" w:rsidP="00401581">
      <w:pPr>
        <w:jc w:val="center"/>
        <w:rPr>
          <w:b/>
          <w:sz w:val="28"/>
          <w:szCs w:val="28"/>
        </w:rPr>
      </w:pPr>
    </w:p>
    <w:p w:rsidR="00401581" w:rsidRPr="00F05498" w:rsidRDefault="00401581" w:rsidP="00401581">
      <w:pPr>
        <w:jc w:val="center"/>
        <w:rPr>
          <w:b/>
          <w:sz w:val="28"/>
          <w:szCs w:val="28"/>
        </w:rPr>
      </w:pPr>
      <w:r>
        <w:rPr>
          <w:b/>
          <w:sz w:val="28"/>
          <w:szCs w:val="28"/>
        </w:rPr>
        <w:t>Отчёт</w:t>
      </w:r>
    </w:p>
    <w:p w:rsidR="00401581" w:rsidRPr="004942AF" w:rsidRDefault="00401581" w:rsidP="00401581">
      <w:pPr>
        <w:jc w:val="center"/>
        <w:rPr>
          <w:sz w:val="28"/>
          <w:szCs w:val="28"/>
        </w:rPr>
      </w:pPr>
      <w:r w:rsidRPr="004942AF">
        <w:rPr>
          <w:sz w:val="28"/>
          <w:szCs w:val="28"/>
        </w:rPr>
        <w:t>о результатах проведения контрольного мероприятия по проверке</w:t>
      </w:r>
    </w:p>
    <w:p w:rsidR="00401581" w:rsidRDefault="00401581" w:rsidP="00401581">
      <w:pPr>
        <w:jc w:val="center"/>
        <w:rPr>
          <w:sz w:val="28"/>
          <w:szCs w:val="28"/>
        </w:rPr>
      </w:pPr>
      <w:r w:rsidRPr="00D16BBC">
        <w:rPr>
          <w:sz w:val="28"/>
          <w:szCs w:val="28"/>
        </w:rPr>
        <w:t xml:space="preserve">законности, результативности (эффективности и экономности) использования бюджетных средств, направленных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 Федерального проекта «Успех каждого ребёнка», </w:t>
      </w:r>
      <w:r w:rsidRPr="00D16BBC">
        <w:rPr>
          <w:color w:val="000000"/>
          <w:sz w:val="28"/>
          <w:szCs w:val="28"/>
        </w:rPr>
        <w:t xml:space="preserve">выделенных муниципальным автономным общеобразовательным учреждениям </w:t>
      </w:r>
      <w:proofErr w:type="spellStart"/>
      <w:r w:rsidRPr="00D16BBC">
        <w:rPr>
          <w:color w:val="000000"/>
          <w:sz w:val="28"/>
          <w:szCs w:val="28"/>
        </w:rPr>
        <w:t>Шимского</w:t>
      </w:r>
      <w:proofErr w:type="spellEnd"/>
      <w:r w:rsidRPr="00D16BBC">
        <w:rPr>
          <w:color w:val="000000"/>
          <w:sz w:val="28"/>
          <w:szCs w:val="28"/>
        </w:rPr>
        <w:t xml:space="preserve"> муниципального района </w:t>
      </w:r>
      <w:r w:rsidRPr="00D16BBC">
        <w:rPr>
          <w:sz w:val="28"/>
          <w:szCs w:val="28"/>
        </w:rPr>
        <w:t>в 2019 году.</w:t>
      </w:r>
    </w:p>
    <w:p w:rsidR="00401581" w:rsidRDefault="00401581" w:rsidP="00401581">
      <w:pPr>
        <w:jc w:val="center"/>
        <w:rPr>
          <w:sz w:val="28"/>
          <w:szCs w:val="28"/>
        </w:rPr>
      </w:pPr>
    </w:p>
    <w:p w:rsidR="00401581" w:rsidRPr="00534CF4" w:rsidRDefault="00401581" w:rsidP="00401581">
      <w:pPr>
        <w:ind w:firstLine="567"/>
        <w:rPr>
          <w:sz w:val="28"/>
          <w:szCs w:val="28"/>
        </w:rPr>
      </w:pPr>
      <w:r>
        <w:rPr>
          <w:b/>
          <w:bCs/>
          <w:sz w:val="28"/>
          <w:szCs w:val="28"/>
        </w:rPr>
        <w:t xml:space="preserve">1) </w:t>
      </w:r>
      <w:r w:rsidRPr="00534CF4">
        <w:rPr>
          <w:b/>
          <w:bCs/>
          <w:sz w:val="28"/>
          <w:szCs w:val="28"/>
        </w:rPr>
        <w:t xml:space="preserve">Основания </w:t>
      </w:r>
      <w:r w:rsidRPr="00F05498">
        <w:rPr>
          <w:b/>
          <w:bCs/>
          <w:sz w:val="28"/>
          <w:szCs w:val="28"/>
        </w:rPr>
        <w:t xml:space="preserve">для проведения </w:t>
      </w:r>
      <w:bookmarkStart w:id="0" w:name="YANDEX_5"/>
      <w:bookmarkEnd w:id="0"/>
      <w:r w:rsidR="000F0D40" w:rsidRPr="00F05498">
        <w:rPr>
          <w:b/>
          <w:bCs/>
          <w:sz w:val="28"/>
          <w:szCs w:val="28"/>
          <w:lang w:val="en-US"/>
        </w:rPr>
        <w:fldChar w:fldCharType="begin"/>
      </w:r>
      <w:r w:rsidRPr="00F05498">
        <w:rPr>
          <w:b/>
          <w:bCs/>
          <w:sz w:val="28"/>
          <w:szCs w:val="28"/>
          <w:lang w:val="en-US"/>
        </w:rPr>
        <w:instrText>HYPERLINK</w:instrText>
      </w:r>
      <w:r w:rsidRPr="00F05498">
        <w:rPr>
          <w:b/>
          <w:bCs/>
          <w:sz w:val="28"/>
          <w:szCs w:val="28"/>
        </w:rPr>
        <w:instrText xml:space="preserve"> "</w:instrText>
      </w:r>
      <w:r w:rsidRPr="00F05498">
        <w:rPr>
          <w:b/>
          <w:bCs/>
          <w:sz w:val="28"/>
          <w:szCs w:val="28"/>
          <w:lang w:val="en-US"/>
        </w:rPr>
        <w:instrText>http</w:instrText>
      </w:r>
      <w:r w:rsidRPr="00F05498">
        <w:rPr>
          <w:b/>
          <w:bCs/>
          <w:sz w:val="28"/>
          <w:szCs w:val="28"/>
        </w:rPr>
        <w:instrText>://</w:instrText>
      </w:r>
      <w:r w:rsidRPr="00F05498">
        <w:rPr>
          <w:b/>
          <w:bCs/>
          <w:sz w:val="28"/>
          <w:szCs w:val="28"/>
          <w:lang w:val="en-US"/>
        </w:rPr>
        <w:instrText>hghltd</w:instrText>
      </w:r>
      <w:r w:rsidRPr="00F05498">
        <w:rPr>
          <w:b/>
          <w:bCs/>
          <w:sz w:val="28"/>
          <w:szCs w:val="28"/>
        </w:rPr>
        <w:instrText>.</w:instrText>
      </w:r>
      <w:r w:rsidRPr="00F05498">
        <w:rPr>
          <w:b/>
          <w:bCs/>
          <w:sz w:val="28"/>
          <w:szCs w:val="28"/>
          <w:lang w:val="en-US"/>
        </w:rPr>
        <w:instrText>yandex</w:instrText>
      </w:r>
      <w:r w:rsidRPr="00F05498">
        <w:rPr>
          <w:b/>
          <w:bCs/>
          <w:sz w:val="28"/>
          <w:szCs w:val="28"/>
        </w:rPr>
        <w:instrText>.</w:instrText>
      </w:r>
      <w:r w:rsidRPr="00F05498">
        <w:rPr>
          <w:b/>
          <w:bCs/>
          <w:sz w:val="28"/>
          <w:szCs w:val="28"/>
          <w:lang w:val="en-US"/>
        </w:rPr>
        <w:instrText>net</w:instrText>
      </w:r>
      <w:r w:rsidRPr="00F05498">
        <w:rPr>
          <w:b/>
          <w:bCs/>
          <w:sz w:val="28"/>
          <w:szCs w:val="28"/>
        </w:rPr>
        <w:instrText>/</w:instrText>
      </w:r>
      <w:r w:rsidRPr="00F05498">
        <w:rPr>
          <w:b/>
          <w:bCs/>
          <w:sz w:val="28"/>
          <w:szCs w:val="28"/>
          <w:lang w:val="en-US"/>
        </w:rPr>
        <w:instrText>yandbtm</w:instrText>
      </w:r>
      <w:r w:rsidRPr="00F05498">
        <w:rPr>
          <w:b/>
          <w:bCs/>
          <w:sz w:val="28"/>
          <w:szCs w:val="28"/>
        </w:rPr>
        <w:instrText>?</w:instrText>
      </w:r>
      <w:r w:rsidRPr="00F05498">
        <w:rPr>
          <w:b/>
          <w:bCs/>
          <w:sz w:val="28"/>
          <w:szCs w:val="28"/>
          <w:lang w:val="en-US"/>
        </w:rPr>
        <w:instrText>fmode</w:instrText>
      </w:r>
      <w:r w:rsidRPr="00F05498">
        <w:rPr>
          <w:b/>
          <w:bCs/>
          <w:sz w:val="28"/>
          <w:szCs w:val="28"/>
        </w:rPr>
        <w:instrText>=</w:instrText>
      </w:r>
      <w:r w:rsidRPr="00F05498">
        <w:rPr>
          <w:b/>
          <w:bCs/>
          <w:sz w:val="28"/>
          <w:szCs w:val="28"/>
          <w:lang w:val="en-US"/>
        </w:rPr>
        <w:instrText>envelope</w:instrText>
      </w:r>
      <w:r w:rsidRPr="00F05498">
        <w:rPr>
          <w:b/>
          <w:bCs/>
          <w:sz w:val="28"/>
          <w:szCs w:val="28"/>
        </w:rPr>
        <w:instrText>&amp;</w:instrText>
      </w:r>
      <w:r w:rsidRPr="00F05498">
        <w:rPr>
          <w:b/>
          <w:bCs/>
          <w:sz w:val="28"/>
          <w:szCs w:val="28"/>
          <w:lang w:val="en-US"/>
        </w:rPr>
        <w:instrText>url</w:instrText>
      </w:r>
      <w:r w:rsidRPr="00F05498">
        <w:rPr>
          <w:b/>
          <w:bCs/>
          <w:sz w:val="28"/>
          <w:szCs w:val="28"/>
        </w:rPr>
        <w:instrText>=</w:instrText>
      </w:r>
      <w:r w:rsidRPr="00F05498">
        <w:rPr>
          <w:b/>
          <w:bCs/>
          <w:sz w:val="28"/>
          <w:szCs w:val="28"/>
          <w:lang w:val="en-US"/>
        </w:rPr>
        <w:instrText>http</w:instrText>
      </w:r>
      <w:r w:rsidRPr="00F05498">
        <w:rPr>
          <w:b/>
          <w:bCs/>
          <w:sz w:val="28"/>
          <w:szCs w:val="28"/>
        </w:rPr>
        <w:instrText>%3</w:instrText>
      </w:r>
      <w:r w:rsidRPr="00F05498">
        <w:rPr>
          <w:b/>
          <w:bCs/>
          <w:sz w:val="28"/>
          <w:szCs w:val="28"/>
          <w:lang w:val="en-US"/>
        </w:rPr>
        <w:instrText>A</w:instrText>
      </w:r>
      <w:r w:rsidRPr="00F05498">
        <w:rPr>
          <w:b/>
          <w:bCs/>
          <w:sz w:val="28"/>
          <w:szCs w:val="28"/>
        </w:rPr>
        <w:instrText>%2</w:instrText>
      </w:r>
      <w:r w:rsidRPr="00F05498">
        <w:rPr>
          <w:b/>
          <w:bCs/>
          <w:sz w:val="28"/>
          <w:szCs w:val="28"/>
          <w:lang w:val="en-US"/>
        </w:rPr>
        <w:instrText>F</w:instrText>
      </w:r>
      <w:r w:rsidRPr="00F05498">
        <w:rPr>
          <w:b/>
          <w:bCs/>
          <w:sz w:val="28"/>
          <w:szCs w:val="28"/>
        </w:rPr>
        <w:instrText>%2</w:instrText>
      </w:r>
      <w:r w:rsidRPr="00F05498">
        <w:rPr>
          <w:b/>
          <w:bCs/>
          <w:sz w:val="28"/>
          <w:szCs w:val="28"/>
          <w:lang w:val="en-US"/>
        </w:rPr>
        <w:instrText>Fmo</w:instrText>
      </w:r>
      <w:r w:rsidRPr="00F05498">
        <w:rPr>
          <w:b/>
          <w:bCs/>
          <w:sz w:val="28"/>
          <w:szCs w:val="28"/>
        </w:rPr>
        <w:instrText>.</w:instrText>
      </w:r>
      <w:r w:rsidRPr="00F05498">
        <w:rPr>
          <w:b/>
          <w:bCs/>
          <w:sz w:val="28"/>
          <w:szCs w:val="28"/>
          <w:lang w:val="en-US"/>
        </w:rPr>
        <w:instrText>primorsky</w:instrText>
      </w:r>
      <w:r w:rsidRPr="00F05498">
        <w:rPr>
          <w:b/>
          <w:bCs/>
          <w:sz w:val="28"/>
          <w:szCs w:val="28"/>
        </w:rPr>
        <w:instrText>.</w:instrText>
      </w:r>
      <w:r w:rsidRPr="00F05498">
        <w:rPr>
          <w:b/>
          <w:bCs/>
          <w:sz w:val="28"/>
          <w:szCs w:val="28"/>
          <w:lang w:val="en-US"/>
        </w:rPr>
        <w:instrText>ru</w:instrText>
      </w:r>
      <w:r w:rsidRPr="00F05498">
        <w:rPr>
          <w:b/>
          <w:bCs/>
          <w:sz w:val="28"/>
          <w:szCs w:val="28"/>
        </w:rPr>
        <w:instrText>%2</w:instrText>
      </w:r>
      <w:r w:rsidRPr="00F05498">
        <w:rPr>
          <w:b/>
          <w:bCs/>
          <w:sz w:val="28"/>
          <w:szCs w:val="28"/>
          <w:lang w:val="en-US"/>
        </w:rPr>
        <w:instrText>Fhorolsky</w:instrText>
      </w:r>
      <w:r w:rsidRPr="00F05498">
        <w:rPr>
          <w:b/>
          <w:bCs/>
          <w:sz w:val="28"/>
          <w:szCs w:val="28"/>
        </w:rPr>
        <w:instrText>%2</w:instrText>
      </w:r>
      <w:r w:rsidRPr="00F05498">
        <w:rPr>
          <w:b/>
          <w:bCs/>
          <w:sz w:val="28"/>
          <w:szCs w:val="28"/>
          <w:lang w:val="en-US"/>
        </w:rPr>
        <w:instrText>Fupload</w:instrText>
      </w:r>
      <w:r w:rsidRPr="00F05498">
        <w:rPr>
          <w:b/>
          <w:bCs/>
          <w:sz w:val="28"/>
          <w:szCs w:val="28"/>
        </w:rPr>
        <w:instrText>%2</w:instrText>
      </w:r>
      <w:r w:rsidRPr="00F05498">
        <w:rPr>
          <w:b/>
          <w:bCs/>
          <w:sz w:val="28"/>
          <w:szCs w:val="28"/>
          <w:lang w:val="en-US"/>
        </w:rPr>
        <w:instrText>Fdocs</w:instrText>
      </w:r>
      <w:r w:rsidRPr="00F05498">
        <w:rPr>
          <w:b/>
          <w:bCs/>
          <w:sz w:val="28"/>
          <w:szCs w:val="28"/>
        </w:rPr>
        <w:instrText>%2</w:instrText>
      </w:r>
      <w:r w:rsidRPr="00F05498">
        <w:rPr>
          <w:b/>
          <w:bCs/>
          <w:sz w:val="28"/>
          <w:szCs w:val="28"/>
          <w:lang w:val="en-US"/>
        </w:rPr>
        <w:instrText>F</w:instrText>
      </w:r>
      <w:r w:rsidRPr="00F05498">
        <w:rPr>
          <w:b/>
          <w:bCs/>
          <w:sz w:val="28"/>
          <w:szCs w:val="28"/>
        </w:rPr>
        <w:instrText>2627.</w:instrText>
      </w:r>
      <w:r w:rsidRPr="00F05498">
        <w:rPr>
          <w:b/>
          <w:bCs/>
          <w:sz w:val="28"/>
          <w:szCs w:val="28"/>
          <w:lang w:val="en-US"/>
        </w:rPr>
        <w:instrText>doc</w:instrText>
      </w:r>
      <w:r w:rsidRPr="00F05498">
        <w:rPr>
          <w:b/>
          <w:bCs/>
          <w:sz w:val="28"/>
          <w:szCs w:val="28"/>
        </w:rPr>
        <w:instrText>&amp;</w:instrText>
      </w:r>
      <w:r w:rsidRPr="00F05498">
        <w:rPr>
          <w:b/>
          <w:bCs/>
          <w:sz w:val="28"/>
          <w:szCs w:val="28"/>
          <w:lang w:val="en-US"/>
        </w:rPr>
        <w:instrText>lr</w:instrText>
      </w:r>
      <w:r w:rsidRPr="00F05498">
        <w:rPr>
          <w:b/>
          <w:bCs/>
          <w:sz w:val="28"/>
          <w:szCs w:val="28"/>
        </w:rPr>
        <w:instrText>=2&amp;</w:instrText>
      </w:r>
      <w:r w:rsidRPr="00F05498">
        <w:rPr>
          <w:b/>
          <w:bCs/>
          <w:sz w:val="28"/>
          <w:szCs w:val="28"/>
          <w:lang w:val="en-US"/>
        </w:rPr>
        <w:instrText>text</w:instrText>
      </w:r>
      <w:r w:rsidRPr="00F05498">
        <w:rPr>
          <w:b/>
          <w:bCs/>
          <w:sz w:val="28"/>
          <w:szCs w:val="28"/>
        </w:rPr>
        <w:instrText>=%</w:instrText>
      </w:r>
      <w:r w:rsidRPr="00F05498">
        <w:rPr>
          <w:b/>
          <w:bCs/>
          <w:sz w:val="28"/>
          <w:szCs w:val="28"/>
          <w:lang w:val="en-US"/>
        </w:rPr>
        <w:instrText>D</w:instrText>
      </w:r>
      <w:r w:rsidRPr="00F05498">
        <w:rPr>
          <w:b/>
          <w:bCs/>
          <w:sz w:val="28"/>
          <w:szCs w:val="28"/>
        </w:rPr>
        <w:instrText>0%90%</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BA</w:instrText>
      </w:r>
      <w:r w:rsidRPr="00F05498">
        <w:rPr>
          <w:b/>
          <w:bCs/>
          <w:sz w:val="28"/>
          <w:szCs w:val="28"/>
        </w:rPr>
        <w:instrText>%</w:instrText>
      </w:r>
      <w:r w:rsidRPr="00F05498">
        <w:rPr>
          <w:b/>
          <w:bCs/>
          <w:sz w:val="28"/>
          <w:szCs w:val="28"/>
          <w:lang w:val="en-US"/>
        </w:rPr>
        <w:instrText>D</w:instrText>
      </w:r>
      <w:r w:rsidRPr="00F05498">
        <w:rPr>
          <w:b/>
          <w:bCs/>
          <w:sz w:val="28"/>
          <w:szCs w:val="28"/>
        </w:rPr>
        <w:instrText>1%82%20%</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w:instrText>
      </w:r>
      <w:r w:rsidRPr="00F05498">
        <w:rPr>
          <w:b/>
          <w:bCs/>
          <w:sz w:val="28"/>
          <w:szCs w:val="28"/>
        </w:rPr>
        <w:instrText>2%</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BD</w:instrText>
      </w:r>
      <w:r w:rsidRPr="00F05498">
        <w:rPr>
          <w:b/>
          <w:bCs/>
          <w:sz w:val="28"/>
          <w:szCs w:val="28"/>
        </w:rPr>
        <w:instrText>%</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w:instrText>
      </w:r>
      <w:r w:rsidRPr="00F05498">
        <w:rPr>
          <w:b/>
          <w:bCs/>
          <w:sz w:val="28"/>
          <w:szCs w:val="28"/>
        </w:rPr>
        <w:instrText>5%</w:instrText>
      </w:r>
      <w:r w:rsidRPr="00F05498">
        <w:rPr>
          <w:b/>
          <w:bCs/>
          <w:sz w:val="28"/>
          <w:szCs w:val="28"/>
          <w:lang w:val="en-US"/>
        </w:rPr>
        <w:instrText>D</w:instrText>
      </w:r>
      <w:r w:rsidRPr="00F05498">
        <w:rPr>
          <w:b/>
          <w:bCs/>
          <w:sz w:val="28"/>
          <w:szCs w:val="28"/>
        </w:rPr>
        <w:instrText>1%88%</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BD</w:instrText>
      </w:r>
      <w:r w:rsidRPr="00F05498">
        <w:rPr>
          <w:b/>
          <w:bCs/>
          <w:sz w:val="28"/>
          <w:szCs w:val="28"/>
        </w:rPr>
        <w:instrText>%</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w:instrText>
      </w:r>
      <w:r w:rsidRPr="00F05498">
        <w:rPr>
          <w:b/>
          <w:bCs/>
          <w:sz w:val="28"/>
          <w:szCs w:val="28"/>
        </w:rPr>
        <w:instrText>5%</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w:instrText>
      </w:r>
      <w:r w:rsidRPr="00F05498">
        <w:rPr>
          <w:b/>
          <w:bCs/>
          <w:sz w:val="28"/>
          <w:szCs w:val="28"/>
        </w:rPr>
        <w:instrText>9%20%</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BF</w:instrText>
      </w:r>
      <w:r w:rsidRPr="00F05498">
        <w:rPr>
          <w:b/>
          <w:bCs/>
          <w:sz w:val="28"/>
          <w:szCs w:val="28"/>
        </w:rPr>
        <w:instrText>%</w:instrText>
      </w:r>
      <w:r w:rsidRPr="00F05498">
        <w:rPr>
          <w:b/>
          <w:bCs/>
          <w:sz w:val="28"/>
          <w:szCs w:val="28"/>
          <w:lang w:val="en-US"/>
        </w:rPr>
        <w:instrText>D</w:instrText>
      </w:r>
      <w:r w:rsidRPr="00F05498">
        <w:rPr>
          <w:b/>
          <w:bCs/>
          <w:sz w:val="28"/>
          <w:szCs w:val="28"/>
        </w:rPr>
        <w:instrText>1%80%</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BE</w:instrText>
      </w:r>
      <w:r w:rsidRPr="00F05498">
        <w:rPr>
          <w:b/>
          <w:bCs/>
          <w:sz w:val="28"/>
          <w:szCs w:val="28"/>
        </w:rPr>
        <w:instrText>%</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w:instrText>
      </w:r>
      <w:r w:rsidRPr="00F05498">
        <w:rPr>
          <w:b/>
          <w:bCs/>
          <w:sz w:val="28"/>
          <w:szCs w:val="28"/>
        </w:rPr>
        <w:instrText>2%</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w:instrText>
      </w:r>
      <w:r w:rsidRPr="00F05498">
        <w:rPr>
          <w:b/>
          <w:bCs/>
          <w:sz w:val="28"/>
          <w:szCs w:val="28"/>
        </w:rPr>
        <w:instrText>5%</w:instrText>
      </w:r>
      <w:r w:rsidRPr="00F05498">
        <w:rPr>
          <w:b/>
          <w:bCs/>
          <w:sz w:val="28"/>
          <w:szCs w:val="28"/>
          <w:lang w:val="en-US"/>
        </w:rPr>
        <w:instrText>D</w:instrText>
      </w:r>
      <w:r w:rsidRPr="00F05498">
        <w:rPr>
          <w:b/>
          <w:bCs/>
          <w:sz w:val="28"/>
          <w:szCs w:val="28"/>
        </w:rPr>
        <w:instrText>1%80%</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BA</w:instrText>
      </w:r>
      <w:r w:rsidRPr="00F05498">
        <w:rPr>
          <w:b/>
          <w:bCs/>
          <w:sz w:val="28"/>
          <w:szCs w:val="28"/>
        </w:rPr>
        <w:instrText>%</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w:instrText>
      </w:r>
      <w:r w:rsidRPr="00F05498">
        <w:rPr>
          <w:b/>
          <w:bCs/>
          <w:sz w:val="28"/>
          <w:szCs w:val="28"/>
        </w:rPr>
        <w:instrText>8%20%</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w:instrText>
      </w:r>
      <w:r w:rsidRPr="00F05498">
        <w:rPr>
          <w:b/>
          <w:bCs/>
          <w:sz w:val="28"/>
          <w:szCs w:val="28"/>
        </w:rPr>
        <w:instrText>3%</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BB</w:instrText>
      </w:r>
      <w:r w:rsidRPr="00F05498">
        <w:rPr>
          <w:b/>
          <w:bCs/>
          <w:sz w:val="28"/>
          <w:szCs w:val="28"/>
        </w:rPr>
        <w:instrText>%</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w:instrText>
      </w:r>
      <w:r w:rsidRPr="00F05498">
        <w:rPr>
          <w:b/>
          <w:bCs/>
          <w:sz w:val="28"/>
          <w:szCs w:val="28"/>
        </w:rPr>
        <w:instrText>0%</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w:instrText>
      </w:r>
      <w:r w:rsidRPr="00F05498">
        <w:rPr>
          <w:b/>
          <w:bCs/>
          <w:sz w:val="28"/>
          <w:szCs w:val="28"/>
        </w:rPr>
        <w:instrText>2%</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BD</w:instrText>
      </w:r>
      <w:r w:rsidRPr="00F05498">
        <w:rPr>
          <w:b/>
          <w:bCs/>
          <w:sz w:val="28"/>
          <w:szCs w:val="28"/>
        </w:rPr>
        <w:instrText>%</w:instrText>
      </w:r>
      <w:r w:rsidRPr="00F05498">
        <w:rPr>
          <w:b/>
          <w:bCs/>
          <w:sz w:val="28"/>
          <w:szCs w:val="28"/>
          <w:lang w:val="en-US"/>
        </w:rPr>
        <w:instrText>D</w:instrText>
      </w:r>
      <w:r w:rsidRPr="00F05498">
        <w:rPr>
          <w:b/>
          <w:bCs/>
          <w:sz w:val="28"/>
          <w:szCs w:val="28"/>
        </w:rPr>
        <w:instrText>1%8</w:instrText>
      </w:r>
      <w:r w:rsidRPr="00F05498">
        <w:rPr>
          <w:b/>
          <w:bCs/>
          <w:sz w:val="28"/>
          <w:szCs w:val="28"/>
          <w:lang w:val="en-US"/>
        </w:rPr>
        <w:instrText>B</w:instrText>
      </w:r>
      <w:r w:rsidRPr="00F05498">
        <w:rPr>
          <w:b/>
          <w:bCs/>
          <w:sz w:val="28"/>
          <w:szCs w:val="28"/>
        </w:rPr>
        <w:instrText>%</w:instrText>
      </w:r>
      <w:r w:rsidRPr="00F05498">
        <w:rPr>
          <w:b/>
          <w:bCs/>
          <w:sz w:val="28"/>
          <w:szCs w:val="28"/>
          <w:lang w:val="en-US"/>
        </w:rPr>
        <w:instrText>D</w:instrText>
      </w:r>
      <w:r w:rsidRPr="00F05498">
        <w:rPr>
          <w:b/>
          <w:bCs/>
          <w:sz w:val="28"/>
          <w:szCs w:val="28"/>
        </w:rPr>
        <w:instrText>1%85%20%</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w:instrText>
      </w:r>
      <w:r w:rsidRPr="00F05498">
        <w:rPr>
          <w:b/>
          <w:bCs/>
          <w:sz w:val="28"/>
          <w:szCs w:val="28"/>
        </w:rPr>
        <w:instrText>0%</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w:instrText>
      </w:r>
      <w:r w:rsidRPr="00F05498">
        <w:rPr>
          <w:b/>
          <w:bCs/>
          <w:sz w:val="28"/>
          <w:szCs w:val="28"/>
        </w:rPr>
        <w:instrText>4%</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BC</w:instrText>
      </w:r>
      <w:r w:rsidRPr="00F05498">
        <w:rPr>
          <w:b/>
          <w:bCs/>
          <w:sz w:val="28"/>
          <w:szCs w:val="28"/>
        </w:rPr>
        <w:instrText>%</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w:instrText>
      </w:r>
      <w:r w:rsidRPr="00F05498">
        <w:rPr>
          <w:b/>
          <w:bCs/>
          <w:sz w:val="28"/>
          <w:szCs w:val="28"/>
        </w:rPr>
        <w:instrText>8%</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BD</w:instrText>
      </w:r>
      <w:r w:rsidRPr="00F05498">
        <w:rPr>
          <w:b/>
          <w:bCs/>
          <w:sz w:val="28"/>
          <w:szCs w:val="28"/>
        </w:rPr>
        <w:instrText>%</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w:instrText>
      </w:r>
      <w:r w:rsidRPr="00F05498">
        <w:rPr>
          <w:b/>
          <w:bCs/>
          <w:sz w:val="28"/>
          <w:szCs w:val="28"/>
        </w:rPr>
        <w:instrText>8%</w:instrText>
      </w:r>
      <w:r w:rsidRPr="00F05498">
        <w:rPr>
          <w:b/>
          <w:bCs/>
          <w:sz w:val="28"/>
          <w:szCs w:val="28"/>
          <w:lang w:val="en-US"/>
        </w:rPr>
        <w:instrText>D</w:instrText>
      </w:r>
      <w:r w:rsidRPr="00F05498">
        <w:rPr>
          <w:b/>
          <w:bCs/>
          <w:sz w:val="28"/>
          <w:szCs w:val="28"/>
        </w:rPr>
        <w:instrText>1%81%</w:instrText>
      </w:r>
      <w:r w:rsidRPr="00F05498">
        <w:rPr>
          <w:b/>
          <w:bCs/>
          <w:sz w:val="28"/>
          <w:szCs w:val="28"/>
          <w:lang w:val="en-US"/>
        </w:rPr>
        <w:instrText>D</w:instrText>
      </w:r>
      <w:r w:rsidRPr="00F05498">
        <w:rPr>
          <w:b/>
          <w:bCs/>
          <w:sz w:val="28"/>
          <w:szCs w:val="28"/>
        </w:rPr>
        <w:instrText>1%82%</w:instrText>
      </w:r>
      <w:r w:rsidRPr="00F05498">
        <w:rPr>
          <w:b/>
          <w:bCs/>
          <w:sz w:val="28"/>
          <w:szCs w:val="28"/>
          <w:lang w:val="en-US"/>
        </w:rPr>
        <w:instrText>D</w:instrText>
      </w:r>
      <w:r w:rsidRPr="00F05498">
        <w:rPr>
          <w:b/>
          <w:bCs/>
          <w:sz w:val="28"/>
          <w:szCs w:val="28"/>
        </w:rPr>
        <w:instrText>1%80%</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w:instrText>
      </w:r>
      <w:r w:rsidRPr="00F05498">
        <w:rPr>
          <w:b/>
          <w:bCs/>
          <w:sz w:val="28"/>
          <w:szCs w:val="28"/>
        </w:rPr>
        <w:instrText>0%</w:instrText>
      </w:r>
      <w:r w:rsidRPr="00F05498">
        <w:rPr>
          <w:b/>
          <w:bCs/>
          <w:sz w:val="28"/>
          <w:szCs w:val="28"/>
          <w:lang w:val="en-US"/>
        </w:rPr>
        <w:instrText>D</w:instrText>
      </w:r>
      <w:r w:rsidRPr="00F05498">
        <w:rPr>
          <w:b/>
          <w:bCs/>
          <w:sz w:val="28"/>
          <w:szCs w:val="28"/>
        </w:rPr>
        <w:instrText>1%82%</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BE</w:instrText>
      </w:r>
      <w:r w:rsidRPr="00F05498">
        <w:rPr>
          <w:b/>
          <w:bCs/>
          <w:sz w:val="28"/>
          <w:szCs w:val="28"/>
        </w:rPr>
        <w:instrText>%</w:instrText>
      </w:r>
      <w:r w:rsidRPr="00F05498">
        <w:rPr>
          <w:b/>
          <w:bCs/>
          <w:sz w:val="28"/>
          <w:szCs w:val="28"/>
          <w:lang w:val="en-US"/>
        </w:rPr>
        <w:instrText>D</w:instrText>
      </w:r>
      <w:r w:rsidRPr="00F05498">
        <w:rPr>
          <w:b/>
          <w:bCs/>
          <w:sz w:val="28"/>
          <w:szCs w:val="28"/>
        </w:rPr>
        <w:instrText>1%80%</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BE</w:instrText>
      </w:r>
      <w:r w:rsidRPr="00F05498">
        <w:rPr>
          <w:b/>
          <w:bCs/>
          <w:sz w:val="28"/>
          <w:szCs w:val="28"/>
        </w:rPr>
        <w:instrText>%</w:instrText>
      </w:r>
      <w:r w:rsidRPr="00F05498">
        <w:rPr>
          <w:b/>
          <w:bCs/>
          <w:sz w:val="28"/>
          <w:szCs w:val="28"/>
          <w:lang w:val="en-US"/>
        </w:rPr>
        <w:instrText>D</w:instrText>
      </w:r>
      <w:r w:rsidRPr="00F05498">
        <w:rPr>
          <w:b/>
          <w:bCs/>
          <w:sz w:val="28"/>
          <w:szCs w:val="28"/>
        </w:rPr>
        <w:instrText>0%</w:instrText>
      </w:r>
      <w:r w:rsidRPr="00F05498">
        <w:rPr>
          <w:b/>
          <w:bCs/>
          <w:sz w:val="28"/>
          <w:szCs w:val="28"/>
          <w:lang w:val="en-US"/>
        </w:rPr>
        <w:instrText>B</w:instrText>
      </w:r>
      <w:r w:rsidRPr="00F05498">
        <w:rPr>
          <w:b/>
          <w:bCs/>
          <w:sz w:val="28"/>
          <w:szCs w:val="28"/>
        </w:rPr>
        <w:instrText>2&amp;</w:instrText>
      </w:r>
      <w:r w:rsidRPr="00F05498">
        <w:rPr>
          <w:b/>
          <w:bCs/>
          <w:sz w:val="28"/>
          <w:szCs w:val="28"/>
          <w:lang w:val="en-US"/>
        </w:rPr>
        <w:instrText>l</w:instrText>
      </w:r>
      <w:r w:rsidRPr="00F05498">
        <w:rPr>
          <w:b/>
          <w:bCs/>
          <w:sz w:val="28"/>
          <w:szCs w:val="28"/>
        </w:rPr>
        <w:instrText>10</w:instrText>
      </w:r>
      <w:r w:rsidRPr="00F05498">
        <w:rPr>
          <w:b/>
          <w:bCs/>
          <w:sz w:val="28"/>
          <w:szCs w:val="28"/>
          <w:lang w:val="en-US"/>
        </w:rPr>
        <w:instrText>n</w:instrText>
      </w:r>
      <w:r w:rsidRPr="00F05498">
        <w:rPr>
          <w:b/>
          <w:bCs/>
          <w:sz w:val="28"/>
          <w:szCs w:val="28"/>
        </w:rPr>
        <w:instrText>=</w:instrText>
      </w:r>
      <w:r w:rsidRPr="00F05498">
        <w:rPr>
          <w:b/>
          <w:bCs/>
          <w:sz w:val="28"/>
          <w:szCs w:val="28"/>
          <w:lang w:val="en-US"/>
        </w:rPr>
        <w:instrText>ru</w:instrText>
      </w:r>
      <w:r w:rsidRPr="00F05498">
        <w:rPr>
          <w:b/>
          <w:bCs/>
          <w:sz w:val="28"/>
          <w:szCs w:val="28"/>
        </w:rPr>
        <w:instrText>&amp;</w:instrText>
      </w:r>
      <w:r w:rsidRPr="00F05498">
        <w:rPr>
          <w:b/>
          <w:bCs/>
          <w:sz w:val="28"/>
          <w:szCs w:val="28"/>
          <w:lang w:val="en-US"/>
        </w:rPr>
        <w:instrText>mime</w:instrText>
      </w:r>
      <w:r w:rsidRPr="00F05498">
        <w:rPr>
          <w:b/>
          <w:bCs/>
          <w:sz w:val="28"/>
          <w:szCs w:val="28"/>
        </w:rPr>
        <w:instrText>=</w:instrText>
      </w:r>
      <w:r w:rsidRPr="00F05498">
        <w:rPr>
          <w:b/>
          <w:bCs/>
          <w:sz w:val="28"/>
          <w:szCs w:val="28"/>
          <w:lang w:val="en-US"/>
        </w:rPr>
        <w:instrText>doc</w:instrText>
      </w:r>
      <w:r w:rsidRPr="00F05498">
        <w:rPr>
          <w:b/>
          <w:bCs/>
          <w:sz w:val="28"/>
          <w:szCs w:val="28"/>
        </w:rPr>
        <w:instrText>&amp;</w:instrText>
      </w:r>
      <w:r w:rsidRPr="00F05498">
        <w:rPr>
          <w:b/>
          <w:bCs/>
          <w:sz w:val="28"/>
          <w:szCs w:val="28"/>
          <w:lang w:val="en-US"/>
        </w:rPr>
        <w:instrText>sign</w:instrText>
      </w:r>
      <w:r w:rsidRPr="00F05498">
        <w:rPr>
          <w:b/>
          <w:bCs/>
          <w:sz w:val="28"/>
          <w:szCs w:val="28"/>
        </w:rPr>
        <w:instrText>=8</w:instrText>
      </w:r>
      <w:r w:rsidRPr="00F05498">
        <w:rPr>
          <w:b/>
          <w:bCs/>
          <w:sz w:val="28"/>
          <w:szCs w:val="28"/>
          <w:lang w:val="en-US"/>
        </w:rPr>
        <w:instrText>f</w:instrText>
      </w:r>
      <w:r w:rsidRPr="00F05498">
        <w:rPr>
          <w:b/>
          <w:bCs/>
          <w:sz w:val="28"/>
          <w:szCs w:val="28"/>
        </w:rPr>
        <w:instrText>07</w:instrText>
      </w:r>
      <w:r w:rsidRPr="00F05498">
        <w:rPr>
          <w:b/>
          <w:bCs/>
          <w:sz w:val="28"/>
          <w:szCs w:val="28"/>
          <w:lang w:val="en-US"/>
        </w:rPr>
        <w:instrText>e</w:instrText>
      </w:r>
      <w:r w:rsidRPr="00F05498">
        <w:rPr>
          <w:b/>
          <w:bCs/>
          <w:sz w:val="28"/>
          <w:szCs w:val="28"/>
        </w:rPr>
        <w:instrText>3</w:instrText>
      </w:r>
      <w:r w:rsidRPr="00F05498">
        <w:rPr>
          <w:b/>
          <w:bCs/>
          <w:sz w:val="28"/>
          <w:szCs w:val="28"/>
          <w:lang w:val="en-US"/>
        </w:rPr>
        <w:instrText>ce</w:instrText>
      </w:r>
      <w:r w:rsidRPr="00F05498">
        <w:rPr>
          <w:b/>
          <w:bCs/>
          <w:sz w:val="28"/>
          <w:szCs w:val="28"/>
        </w:rPr>
        <w:instrText>5</w:instrText>
      </w:r>
      <w:r w:rsidRPr="00F05498">
        <w:rPr>
          <w:b/>
          <w:bCs/>
          <w:sz w:val="28"/>
          <w:szCs w:val="28"/>
          <w:lang w:val="en-US"/>
        </w:rPr>
        <w:instrText>d</w:instrText>
      </w:r>
      <w:r w:rsidRPr="00F05498">
        <w:rPr>
          <w:b/>
          <w:bCs/>
          <w:sz w:val="28"/>
          <w:szCs w:val="28"/>
        </w:rPr>
        <w:instrText>8</w:instrText>
      </w:r>
      <w:r w:rsidRPr="00F05498">
        <w:rPr>
          <w:b/>
          <w:bCs/>
          <w:sz w:val="28"/>
          <w:szCs w:val="28"/>
          <w:lang w:val="en-US"/>
        </w:rPr>
        <w:instrText>cc</w:instrText>
      </w:r>
      <w:r w:rsidRPr="00F05498">
        <w:rPr>
          <w:b/>
          <w:bCs/>
          <w:sz w:val="28"/>
          <w:szCs w:val="28"/>
        </w:rPr>
        <w:instrText>8</w:instrText>
      </w:r>
      <w:r w:rsidRPr="00F05498">
        <w:rPr>
          <w:b/>
          <w:bCs/>
          <w:sz w:val="28"/>
          <w:szCs w:val="28"/>
          <w:lang w:val="en-US"/>
        </w:rPr>
        <w:instrText>f</w:instrText>
      </w:r>
      <w:r w:rsidRPr="00F05498">
        <w:rPr>
          <w:b/>
          <w:bCs/>
          <w:sz w:val="28"/>
          <w:szCs w:val="28"/>
        </w:rPr>
        <w:instrText>029755109981</w:instrText>
      </w:r>
      <w:r w:rsidRPr="00F05498">
        <w:rPr>
          <w:b/>
          <w:bCs/>
          <w:sz w:val="28"/>
          <w:szCs w:val="28"/>
          <w:lang w:val="en-US"/>
        </w:rPr>
        <w:instrText>dc</w:instrText>
      </w:r>
      <w:r w:rsidRPr="00F05498">
        <w:rPr>
          <w:b/>
          <w:bCs/>
          <w:sz w:val="28"/>
          <w:szCs w:val="28"/>
        </w:rPr>
        <w:instrText>84</w:instrText>
      </w:r>
      <w:r w:rsidRPr="00F05498">
        <w:rPr>
          <w:b/>
          <w:bCs/>
          <w:sz w:val="28"/>
          <w:szCs w:val="28"/>
          <w:lang w:val="en-US"/>
        </w:rPr>
        <w:instrText>e</w:instrText>
      </w:r>
      <w:r w:rsidRPr="00F05498">
        <w:rPr>
          <w:b/>
          <w:bCs/>
          <w:sz w:val="28"/>
          <w:szCs w:val="28"/>
        </w:rPr>
        <w:instrText>&amp;</w:instrText>
      </w:r>
      <w:r w:rsidRPr="00F05498">
        <w:rPr>
          <w:b/>
          <w:bCs/>
          <w:sz w:val="28"/>
          <w:szCs w:val="28"/>
          <w:lang w:val="en-US"/>
        </w:rPr>
        <w:instrText>keyno</w:instrText>
      </w:r>
      <w:r w:rsidRPr="00F05498">
        <w:rPr>
          <w:b/>
          <w:bCs/>
          <w:sz w:val="28"/>
          <w:szCs w:val="28"/>
        </w:rPr>
        <w:instrText>=0" \</w:instrText>
      </w:r>
      <w:r w:rsidRPr="00F05498">
        <w:rPr>
          <w:b/>
          <w:bCs/>
          <w:sz w:val="28"/>
          <w:szCs w:val="28"/>
          <w:lang w:val="en-US"/>
        </w:rPr>
        <w:instrText>l</w:instrText>
      </w:r>
      <w:r w:rsidRPr="00F05498">
        <w:rPr>
          <w:b/>
          <w:bCs/>
          <w:sz w:val="28"/>
          <w:szCs w:val="28"/>
        </w:rPr>
        <w:instrText xml:space="preserve"> "</w:instrText>
      </w:r>
      <w:r w:rsidRPr="00F05498">
        <w:rPr>
          <w:b/>
          <w:bCs/>
          <w:sz w:val="28"/>
          <w:szCs w:val="28"/>
          <w:lang w:val="en-US"/>
        </w:rPr>
        <w:instrText>YANDEX</w:instrText>
      </w:r>
      <w:r w:rsidRPr="00F05498">
        <w:rPr>
          <w:b/>
          <w:bCs/>
          <w:sz w:val="28"/>
          <w:szCs w:val="28"/>
        </w:rPr>
        <w:instrText xml:space="preserve">_4" </w:instrText>
      </w:r>
      <w:r w:rsidR="000F0D40" w:rsidRPr="00F05498">
        <w:rPr>
          <w:b/>
          <w:bCs/>
          <w:sz w:val="28"/>
          <w:szCs w:val="28"/>
          <w:lang w:val="en-US"/>
        </w:rPr>
        <w:fldChar w:fldCharType="end"/>
      </w:r>
      <w:r w:rsidRPr="00F05498">
        <w:rPr>
          <w:b/>
          <w:bCs/>
          <w:sz w:val="28"/>
          <w:szCs w:val="28"/>
        </w:rPr>
        <w:t xml:space="preserve">контрольного мероприятия: </w:t>
      </w:r>
      <w:hyperlink r:id="rId5" w:anchor="YANDEX_6" w:history="1"/>
      <w:hyperlink r:id="rId6" w:anchor="YANDEX_6" w:history="1"/>
    </w:p>
    <w:p w:rsidR="00401581" w:rsidRDefault="00401581" w:rsidP="00401581">
      <w:pPr>
        <w:tabs>
          <w:tab w:val="left" w:pos="142"/>
          <w:tab w:val="left" w:pos="567"/>
          <w:tab w:val="left" w:pos="2835"/>
        </w:tabs>
        <w:ind w:firstLine="567"/>
        <w:jc w:val="both"/>
        <w:outlineLvl w:val="1"/>
        <w:rPr>
          <w:sz w:val="28"/>
          <w:szCs w:val="28"/>
        </w:rPr>
      </w:pPr>
      <w:r>
        <w:rPr>
          <w:sz w:val="28"/>
          <w:szCs w:val="28"/>
        </w:rPr>
        <w:t>П</w:t>
      </w:r>
      <w:r w:rsidRPr="00534CF4">
        <w:rPr>
          <w:sz w:val="28"/>
          <w:szCs w:val="28"/>
        </w:rPr>
        <w:t xml:space="preserve">лан работы Контрольно-счётной палаты </w:t>
      </w:r>
      <w:proofErr w:type="spellStart"/>
      <w:r w:rsidRPr="00534CF4">
        <w:rPr>
          <w:sz w:val="28"/>
          <w:szCs w:val="28"/>
        </w:rPr>
        <w:t>Шимского</w:t>
      </w:r>
      <w:proofErr w:type="spellEnd"/>
      <w:r w:rsidRPr="00534CF4">
        <w:rPr>
          <w:sz w:val="28"/>
          <w:szCs w:val="28"/>
        </w:rPr>
        <w:t xml:space="preserve"> </w:t>
      </w:r>
      <w:r>
        <w:rPr>
          <w:sz w:val="28"/>
          <w:szCs w:val="28"/>
        </w:rPr>
        <w:t>м</w:t>
      </w:r>
      <w:r w:rsidRPr="00534CF4">
        <w:rPr>
          <w:sz w:val="28"/>
          <w:szCs w:val="28"/>
        </w:rPr>
        <w:t>униципального района на 20</w:t>
      </w:r>
      <w:r>
        <w:rPr>
          <w:sz w:val="28"/>
          <w:szCs w:val="28"/>
        </w:rPr>
        <w:t>20</w:t>
      </w:r>
      <w:r w:rsidRPr="00534CF4">
        <w:rPr>
          <w:sz w:val="28"/>
          <w:szCs w:val="28"/>
        </w:rPr>
        <w:t xml:space="preserve"> год, утвержденный приказом председателя  Контрольно-счётной палаты </w:t>
      </w:r>
      <w:proofErr w:type="spellStart"/>
      <w:r w:rsidRPr="00534CF4">
        <w:rPr>
          <w:sz w:val="28"/>
          <w:szCs w:val="28"/>
        </w:rPr>
        <w:t>Шимского</w:t>
      </w:r>
      <w:proofErr w:type="spellEnd"/>
      <w:r w:rsidRPr="00534CF4">
        <w:rPr>
          <w:sz w:val="28"/>
          <w:szCs w:val="28"/>
        </w:rPr>
        <w:t xml:space="preserve"> </w:t>
      </w:r>
      <w:r>
        <w:rPr>
          <w:sz w:val="28"/>
          <w:szCs w:val="28"/>
        </w:rPr>
        <w:t>м</w:t>
      </w:r>
      <w:r w:rsidRPr="00534CF4">
        <w:rPr>
          <w:sz w:val="28"/>
          <w:szCs w:val="28"/>
        </w:rPr>
        <w:t xml:space="preserve">униципального района № </w:t>
      </w:r>
      <w:r>
        <w:rPr>
          <w:sz w:val="28"/>
          <w:szCs w:val="28"/>
        </w:rPr>
        <w:t>32</w:t>
      </w:r>
      <w:r w:rsidRPr="00534CF4">
        <w:rPr>
          <w:sz w:val="28"/>
          <w:szCs w:val="28"/>
        </w:rPr>
        <w:t xml:space="preserve"> от </w:t>
      </w:r>
      <w:r>
        <w:rPr>
          <w:sz w:val="28"/>
          <w:szCs w:val="28"/>
        </w:rPr>
        <w:t>27</w:t>
      </w:r>
      <w:r w:rsidRPr="00534CF4">
        <w:rPr>
          <w:sz w:val="28"/>
          <w:szCs w:val="28"/>
        </w:rPr>
        <w:t>.12.201</w:t>
      </w:r>
      <w:r>
        <w:rPr>
          <w:sz w:val="28"/>
          <w:szCs w:val="28"/>
        </w:rPr>
        <w:t>9</w:t>
      </w:r>
      <w:r w:rsidRPr="00534CF4">
        <w:rPr>
          <w:sz w:val="28"/>
          <w:szCs w:val="28"/>
        </w:rPr>
        <w:t xml:space="preserve"> года</w:t>
      </w:r>
      <w:proofErr w:type="gramStart"/>
      <w:r>
        <w:rPr>
          <w:sz w:val="28"/>
          <w:szCs w:val="28"/>
        </w:rPr>
        <w:t xml:space="preserve"> .</w:t>
      </w:r>
      <w:proofErr w:type="gramEnd"/>
    </w:p>
    <w:p w:rsidR="00401581" w:rsidRDefault="00401581" w:rsidP="00401581">
      <w:pPr>
        <w:tabs>
          <w:tab w:val="left" w:pos="142"/>
          <w:tab w:val="left" w:pos="567"/>
          <w:tab w:val="left" w:pos="2835"/>
        </w:tabs>
        <w:ind w:firstLine="567"/>
        <w:jc w:val="both"/>
        <w:outlineLvl w:val="1"/>
        <w:rPr>
          <w:color w:val="000000"/>
          <w:sz w:val="28"/>
          <w:szCs w:val="28"/>
        </w:rPr>
      </w:pPr>
      <w:r>
        <w:rPr>
          <w:b/>
          <w:sz w:val="28"/>
          <w:szCs w:val="28"/>
        </w:rPr>
        <w:t xml:space="preserve">2) </w:t>
      </w:r>
      <w:r w:rsidRPr="00534CF4">
        <w:rPr>
          <w:b/>
          <w:sz w:val="28"/>
          <w:szCs w:val="28"/>
        </w:rPr>
        <w:t xml:space="preserve">Предмет </w:t>
      </w:r>
      <w:r>
        <w:rPr>
          <w:b/>
          <w:sz w:val="28"/>
          <w:szCs w:val="28"/>
        </w:rPr>
        <w:t>контрольного мероприятия</w:t>
      </w:r>
      <w:r w:rsidRPr="00534CF4">
        <w:rPr>
          <w:sz w:val="28"/>
          <w:szCs w:val="28"/>
        </w:rPr>
        <w:t>:</w:t>
      </w:r>
      <w:r w:rsidRPr="0018698E">
        <w:rPr>
          <w:sz w:val="28"/>
          <w:szCs w:val="28"/>
        </w:rPr>
        <w:t xml:space="preserve"> </w:t>
      </w:r>
      <w:r w:rsidRPr="00151B3D">
        <w:rPr>
          <w:sz w:val="28"/>
          <w:szCs w:val="28"/>
        </w:rPr>
        <w:t xml:space="preserve">нормативные правовые акты, локальные акты, иные распорядительные документы, регулирующие </w:t>
      </w:r>
      <w:r>
        <w:rPr>
          <w:sz w:val="28"/>
          <w:szCs w:val="28"/>
        </w:rPr>
        <w:t xml:space="preserve">предоставление субсидии </w:t>
      </w:r>
      <w:r w:rsidRPr="00151B3D">
        <w:rPr>
          <w:color w:val="000000"/>
          <w:sz w:val="28"/>
          <w:szCs w:val="28"/>
        </w:rPr>
        <w:t>на</w:t>
      </w:r>
      <w:r>
        <w:rPr>
          <w:color w:val="000000"/>
          <w:sz w:val="28"/>
          <w:szCs w:val="28"/>
        </w:rPr>
        <w:t xml:space="preserve"> создание в общеобразовательных организациях, расположенных в сельской местности, условий для занятий физической культурой и спортом, обосновывающие операции со </w:t>
      </w:r>
      <w:proofErr w:type="gramStart"/>
      <w:r>
        <w:rPr>
          <w:color w:val="000000"/>
          <w:sz w:val="28"/>
          <w:szCs w:val="28"/>
        </w:rPr>
        <w:t>средствами</w:t>
      </w:r>
      <w:proofErr w:type="gramEnd"/>
      <w:r>
        <w:rPr>
          <w:color w:val="000000"/>
          <w:sz w:val="28"/>
          <w:szCs w:val="28"/>
        </w:rPr>
        <w:t xml:space="preserve"> выделенными на исполнение мероприятий муниципальной программы </w:t>
      </w:r>
      <w:proofErr w:type="spellStart"/>
      <w:r>
        <w:rPr>
          <w:color w:val="000000"/>
          <w:sz w:val="28"/>
          <w:szCs w:val="28"/>
        </w:rPr>
        <w:t>Шимского</w:t>
      </w:r>
      <w:proofErr w:type="spellEnd"/>
      <w:r>
        <w:rPr>
          <w:color w:val="000000"/>
          <w:sz w:val="28"/>
          <w:szCs w:val="28"/>
        </w:rPr>
        <w:t xml:space="preserve"> муниципального района «Развитие образования, физической культуры и спорта в Шимском муниципальном районе», реализуемой  в рамках  национального проекта «Образование» (федеральный проект «Успех каждого ребенка») и регионального проекта «Успех каждого ребенка» в Администрации </w:t>
      </w:r>
      <w:proofErr w:type="spellStart"/>
      <w:r>
        <w:rPr>
          <w:color w:val="000000"/>
          <w:sz w:val="28"/>
          <w:szCs w:val="28"/>
        </w:rPr>
        <w:t>Шимского</w:t>
      </w:r>
      <w:proofErr w:type="spellEnd"/>
      <w:r>
        <w:rPr>
          <w:color w:val="000000"/>
          <w:sz w:val="28"/>
          <w:szCs w:val="28"/>
        </w:rPr>
        <w:t xml:space="preserve"> муниципального района. </w:t>
      </w:r>
      <w:r w:rsidRPr="00151B3D">
        <w:rPr>
          <w:color w:val="000000"/>
          <w:sz w:val="28"/>
          <w:szCs w:val="28"/>
        </w:rPr>
        <w:t xml:space="preserve"> </w:t>
      </w:r>
    </w:p>
    <w:p w:rsidR="00401581" w:rsidRDefault="00401581" w:rsidP="00401581">
      <w:pPr>
        <w:ind w:firstLine="567"/>
        <w:jc w:val="both"/>
        <w:rPr>
          <w:sz w:val="28"/>
          <w:szCs w:val="28"/>
        </w:rPr>
      </w:pPr>
      <w:r>
        <w:rPr>
          <w:b/>
          <w:sz w:val="28"/>
          <w:szCs w:val="28"/>
        </w:rPr>
        <w:t xml:space="preserve">3) </w:t>
      </w:r>
      <w:r w:rsidRPr="00534CF4">
        <w:rPr>
          <w:b/>
          <w:sz w:val="28"/>
          <w:szCs w:val="28"/>
        </w:rPr>
        <w:t>Объект</w:t>
      </w:r>
      <w:r>
        <w:rPr>
          <w:b/>
          <w:sz w:val="28"/>
          <w:szCs w:val="28"/>
        </w:rPr>
        <w:t>ы</w:t>
      </w:r>
      <w:r w:rsidRPr="00534CF4">
        <w:rPr>
          <w:b/>
          <w:sz w:val="28"/>
          <w:szCs w:val="28"/>
        </w:rPr>
        <w:t xml:space="preserve"> </w:t>
      </w:r>
      <w:r>
        <w:rPr>
          <w:b/>
          <w:sz w:val="28"/>
          <w:szCs w:val="28"/>
        </w:rPr>
        <w:t>контрольного мероприятия</w:t>
      </w:r>
      <w:r w:rsidRPr="00534CF4">
        <w:rPr>
          <w:b/>
          <w:sz w:val="28"/>
          <w:szCs w:val="28"/>
        </w:rPr>
        <w:t>:</w:t>
      </w:r>
      <w:r>
        <w:rPr>
          <w:b/>
          <w:sz w:val="28"/>
          <w:szCs w:val="28"/>
        </w:rPr>
        <w:t xml:space="preserve"> </w:t>
      </w:r>
      <w:proofErr w:type="gramStart"/>
      <w:r w:rsidRPr="00A809F6">
        <w:rPr>
          <w:sz w:val="28"/>
          <w:szCs w:val="28"/>
        </w:rPr>
        <w:t>А</w:t>
      </w:r>
      <w:r>
        <w:rPr>
          <w:sz w:val="28"/>
          <w:szCs w:val="28"/>
        </w:rPr>
        <w:t xml:space="preserve">дминистрация </w:t>
      </w:r>
      <w:proofErr w:type="spellStart"/>
      <w:r>
        <w:rPr>
          <w:sz w:val="28"/>
          <w:szCs w:val="28"/>
        </w:rPr>
        <w:t>Шимского</w:t>
      </w:r>
      <w:proofErr w:type="spellEnd"/>
      <w:r>
        <w:rPr>
          <w:sz w:val="28"/>
          <w:szCs w:val="28"/>
        </w:rPr>
        <w:t xml:space="preserve"> муниципального района (структурное подразделение- Комитет образования Администрации </w:t>
      </w:r>
      <w:proofErr w:type="spellStart"/>
      <w:r>
        <w:rPr>
          <w:sz w:val="28"/>
          <w:szCs w:val="28"/>
        </w:rPr>
        <w:t>Шимского</w:t>
      </w:r>
      <w:proofErr w:type="spellEnd"/>
      <w:r>
        <w:rPr>
          <w:sz w:val="28"/>
          <w:szCs w:val="28"/>
        </w:rPr>
        <w:t xml:space="preserve"> муниципального района);</w:t>
      </w:r>
      <w:r w:rsidRPr="00286378">
        <w:rPr>
          <w:sz w:val="28"/>
          <w:szCs w:val="28"/>
        </w:rPr>
        <w:t xml:space="preserve"> </w:t>
      </w:r>
      <w:r>
        <w:rPr>
          <w:sz w:val="28"/>
          <w:szCs w:val="28"/>
        </w:rPr>
        <w:t>Муниципальное автономное общеобразовательное учреждение «Средняя общеобразовательная школа» с. Медведь</w:t>
      </w:r>
      <w:r>
        <w:rPr>
          <w:b/>
          <w:sz w:val="28"/>
          <w:szCs w:val="28"/>
        </w:rPr>
        <w:t xml:space="preserve"> </w:t>
      </w:r>
      <w:r>
        <w:rPr>
          <w:sz w:val="28"/>
          <w:szCs w:val="28"/>
        </w:rPr>
        <w:t xml:space="preserve"> (далее – МАУО «СОШ» с. Медведь, Учреждение); муниципальное автономное общеобразовательное учреждение «Средняя общеобразовательная школа» </w:t>
      </w:r>
      <w:proofErr w:type="spellStart"/>
      <w:r>
        <w:rPr>
          <w:sz w:val="28"/>
          <w:szCs w:val="28"/>
        </w:rPr>
        <w:t>жд.ст</w:t>
      </w:r>
      <w:proofErr w:type="spellEnd"/>
      <w:r>
        <w:rPr>
          <w:sz w:val="28"/>
          <w:szCs w:val="28"/>
        </w:rPr>
        <w:t>. Уторгош</w:t>
      </w:r>
      <w:r>
        <w:rPr>
          <w:b/>
          <w:sz w:val="28"/>
          <w:szCs w:val="28"/>
        </w:rPr>
        <w:t xml:space="preserve"> </w:t>
      </w:r>
      <w:r>
        <w:rPr>
          <w:sz w:val="28"/>
          <w:szCs w:val="28"/>
        </w:rPr>
        <w:t xml:space="preserve"> (далее – МАУО «СОШ» </w:t>
      </w:r>
      <w:proofErr w:type="spellStart"/>
      <w:r>
        <w:rPr>
          <w:sz w:val="28"/>
          <w:szCs w:val="28"/>
        </w:rPr>
        <w:t>жд.ст</w:t>
      </w:r>
      <w:proofErr w:type="spellEnd"/>
      <w:r>
        <w:rPr>
          <w:sz w:val="28"/>
          <w:szCs w:val="28"/>
        </w:rPr>
        <w:t>. Уторгош, Учреждение).</w:t>
      </w:r>
      <w:proofErr w:type="gramEnd"/>
    </w:p>
    <w:p w:rsidR="00401581" w:rsidRPr="007E297A" w:rsidRDefault="00401581" w:rsidP="00401581">
      <w:pPr>
        <w:autoSpaceDE w:val="0"/>
        <w:autoSpaceDN w:val="0"/>
        <w:adjustRightInd w:val="0"/>
        <w:ind w:firstLine="567"/>
        <w:jc w:val="both"/>
        <w:rPr>
          <w:sz w:val="28"/>
          <w:szCs w:val="28"/>
        </w:rPr>
      </w:pPr>
      <w:r>
        <w:rPr>
          <w:b/>
          <w:sz w:val="28"/>
          <w:szCs w:val="28"/>
        </w:rPr>
        <w:t xml:space="preserve">4)  </w:t>
      </w:r>
      <w:r w:rsidRPr="0055160A">
        <w:rPr>
          <w:b/>
          <w:sz w:val="28"/>
          <w:szCs w:val="28"/>
        </w:rPr>
        <w:t>Срок проведения контрольного мероприятия</w:t>
      </w:r>
      <w:r w:rsidRPr="0055160A">
        <w:rPr>
          <w:sz w:val="28"/>
          <w:szCs w:val="28"/>
        </w:rPr>
        <w:t>:</w:t>
      </w:r>
      <w:r w:rsidRPr="00286378">
        <w:rPr>
          <w:sz w:val="28"/>
          <w:szCs w:val="28"/>
        </w:rPr>
        <w:t xml:space="preserve"> </w:t>
      </w:r>
      <w:r w:rsidRPr="007E297A">
        <w:rPr>
          <w:sz w:val="28"/>
          <w:szCs w:val="28"/>
        </w:rPr>
        <w:t xml:space="preserve">с </w:t>
      </w:r>
      <w:r>
        <w:rPr>
          <w:sz w:val="28"/>
          <w:szCs w:val="28"/>
        </w:rPr>
        <w:t>01</w:t>
      </w:r>
      <w:r w:rsidRPr="007E297A">
        <w:rPr>
          <w:sz w:val="28"/>
          <w:szCs w:val="28"/>
        </w:rPr>
        <w:t>.0</w:t>
      </w:r>
      <w:r>
        <w:rPr>
          <w:sz w:val="28"/>
          <w:szCs w:val="28"/>
        </w:rPr>
        <w:t>6</w:t>
      </w:r>
      <w:r w:rsidRPr="007E297A">
        <w:rPr>
          <w:sz w:val="28"/>
          <w:szCs w:val="28"/>
        </w:rPr>
        <w:t>.20</w:t>
      </w:r>
      <w:r>
        <w:rPr>
          <w:sz w:val="28"/>
          <w:szCs w:val="28"/>
        </w:rPr>
        <w:t>20</w:t>
      </w:r>
      <w:r w:rsidRPr="007E297A">
        <w:rPr>
          <w:sz w:val="28"/>
          <w:szCs w:val="28"/>
        </w:rPr>
        <w:t xml:space="preserve"> года по </w:t>
      </w:r>
      <w:r>
        <w:rPr>
          <w:sz w:val="28"/>
          <w:szCs w:val="28"/>
        </w:rPr>
        <w:t>15</w:t>
      </w:r>
      <w:r w:rsidRPr="007E297A">
        <w:rPr>
          <w:sz w:val="28"/>
          <w:szCs w:val="28"/>
        </w:rPr>
        <w:t>.</w:t>
      </w:r>
      <w:r>
        <w:rPr>
          <w:sz w:val="28"/>
          <w:szCs w:val="28"/>
        </w:rPr>
        <w:t>07</w:t>
      </w:r>
      <w:r w:rsidRPr="007E297A">
        <w:rPr>
          <w:sz w:val="28"/>
          <w:szCs w:val="28"/>
        </w:rPr>
        <w:t>.20</w:t>
      </w:r>
      <w:r>
        <w:rPr>
          <w:sz w:val="28"/>
          <w:szCs w:val="28"/>
        </w:rPr>
        <w:t>20</w:t>
      </w:r>
      <w:r w:rsidRPr="007E297A">
        <w:rPr>
          <w:sz w:val="28"/>
          <w:szCs w:val="28"/>
        </w:rPr>
        <w:t xml:space="preserve"> года.</w:t>
      </w:r>
    </w:p>
    <w:p w:rsidR="00401581" w:rsidRPr="00286378" w:rsidRDefault="00401581" w:rsidP="00401581">
      <w:pPr>
        <w:pStyle w:val="af8"/>
        <w:widowControl w:val="0"/>
        <w:tabs>
          <w:tab w:val="left" w:pos="780"/>
        </w:tabs>
        <w:autoSpaceDE w:val="0"/>
        <w:autoSpaceDN w:val="0"/>
        <w:adjustRightInd w:val="0"/>
        <w:ind w:left="0" w:right="-6" w:firstLine="533"/>
        <w:jc w:val="both"/>
        <w:rPr>
          <w:b w:val="0"/>
          <w:sz w:val="28"/>
          <w:lang w:eastAsia="ar-SA"/>
        </w:rPr>
      </w:pPr>
      <w:proofErr w:type="gramStart"/>
      <w:r>
        <w:rPr>
          <w:sz w:val="28"/>
          <w:szCs w:val="28"/>
        </w:rPr>
        <w:t xml:space="preserve">5) </w:t>
      </w:r>
      <w:r w:rsidRPr="00727B73">
        <w:rPr>
          <w:sz w:val="28"/>
          <w:szCs w:val="28"/>
        </w:rPr>
        <w:t>Цель контрольного мероприятия:</w:t>
      </w:r>
      <w:r w:rsidRPr="0018698E">
        <w:rPr>
          <w:sz w:val="28"/>
          <w:lang w:eastAsia="ar-SA"/>
        </w:rPr>
        <w:t xml:space="preserve"> </w:t>
      </w:r>
      <w:r w:rsidRPr="009F20C4">
        <w:rPr>
          <w:b w:val="0"/>
          <w:sz w:val="28"/>
          <w:lang w:eastAsia="ar-SA"/>
        </w:rPr>
        <w:t xml:space="preserve">оценить законность и результативность использования </w:t>
      </w:r>
      <w:r>
        <w:rPr>
          <w:b w:val="0"/>
          <w:sz w:val="28"/>
          <w:lang w:eastAsia="ar-SA"/>
        </w:rPr>
        <w:t xml:space="preserve">бюджетных </w:t>
      </w:r>
      <w:r w:rsidRPr="009F20C4">
        <w:rPr>
          <w:b w:val="0"/>
          <w:sz w:val="28"/>
          <w:lang w:eastAsia="ar-SA"/>
        </w:rPr>
        <w:t xml:space="preserve">средств </w:t>
      </w:r>
      <w:r>
        <w:rPr>
          <w:b w:val="0"/>
          <w:sz w:val="28"/>
          <w:lang w:eastAsia="ar-SA"/>
        </w:rPr>
        <w:t xml:space="preserve">на реализацию мероприятий </w:t>
      </w:r>
      <w:r w:rsidRPr="00357DCB">
        <w:rPr>
          <w:b w:val="0"/>
          <w:color w:val="000000"/>
          <w:sz w:val="28"/>
          <w:szCs w:val="28"/>
        </w:rPr>
        <w:t xml:space="preserve">муниципальной программы </w:t>
      </w:r>
      <w:proofErr w:type="spellStart"/>
      <w:r w:rsidRPr="00357DCB">
        <w:rPr>
          <w:b w:val="0"/>
          <w:color w:val="000000"/>
          <w:sz w:val="28"/>
          <w:szCs w:val="28"/>
        </w:rPr>
        <w:t>Шимского</w:t>
      </w:r>
      <w:proofErr w:type="spellEnd"/>
      <w:r w:rsidRPr="00357DCB">
        <w:rPr>
          <w:b w:val="0"/>
          <w:color w:val="000000"/>
          <w:sz w:val="28"/>
          <w:szCs w:val="28"/>
        </w:rPr>
        <w:t xml:space="preserve"> муниципального района </w:t>
      </w:r>
      <w:r w:rsidRPr="00357DCB">
        <w:rPr>
          <w:b w:val="0"/>
          <w:color w:val="000000"/>
          <w:sz w:val="28"/>
          <w:szCs w:val="28"/>
        </w:rPr>
        <w:lastRenderedPageBreak/>
        <w:t xml:space="preserve">«Развитие образования, физической культуры и спорта в Шимском муниципальном районе», реализуемой  в рамках  национального проекта «Образование» (федеральный проект «Успех каждого ребенка») и регионального проекта «Успех каждого ребенка» </w:t>
      </w:r>
      <w:r w:rsidRPr="00286378">
        <w:rPr>
          <w:b w:val="0"/>
          <w:color w:val="000000"/>
          <w:sz w:val="28"/>
          <w:szCs w:val="28"/>
        </w:rPr>
        <w:t xml:space="preserve">выделенных муниципальным автономным общеобразовательным учреждениям </w:t>
      </w:r>
      <w:proofErr w:type="spellStart"/>
      <w:r w:rsidRPr="00286378">
        <w:rPr>
          <w:b w:val="0"/>
          <w:color w:val="000000"/>
          <w:sz w:val="28"/>
          <w:szCs w:val="28"/>
        </w:rPr>
        <w:t>Шимского</w:t>
      </w:r>
      <w:proofErr w:type="spellEnd"/>
      <w:r w:rsidRPr="00286378">
        <w:rPr>
          <w:b w:val="0"/>
          <w:color w:val="000000"/>
          <w:sz w:val="28"/>
          <w:szCs w:val="28"/>
        </w:rPr>
        <w:t xml:space="preserve"> муниципального района.</w:t>
      </w:r>
      <w:proofErr w:type="gramEnd"/>
    </w:p>
    <w:p w:rsidR="00401581" w:rsidRPr="003E0BD1" w:rsidRDefault="00401581" w:rsidP="00401581">
      <w:pPr>
        <w:ind w:firstLine="567"/>
        <w:jc w:val="both"/>
        <w:rPr>
          <w:sz w:val="28"/>
          <w:szCs w:val="28"/>
        </w:rPr>
      </w:pPr>
      <w:r>
        <w:rPr>
          <w:b/>
          <w:bCs/>
          <w:sz w:val="28"/>
          <w:szCs w:val="28"/>
        </w:rPr>
        <w:t xml:space="preserve">6) </w:t>
      </w:r>
      <w:r w:rsidRPr="003E0BD1">
        <w:rPr>
          <w:b/>
          <w:bCs/>
          <w:sz w:val="28"/>
          <w:szCs w:val="28"/>
        </w:rPr>
        <w:t xml:space="preserve">Проверяемый период деятельности: </w:t>
      </w:r>
      <w:r>
        <w:rPr>
          <w:sz w:val="28"/>
          <w:szCs w:val="28"/>
        </w:rPr>
        <w:t>2019 год</w:t>
      </w:r>
      <w:r w:rsidRPr="003E0BD1">
        <w:rPr>
          <w:sz w:val="28"/>
          <w:szCs w:val="28"/>
        </w:rPr>
        <w:t xml:space="preserve">. </w:t>
      </w:r>
    </w:p>
    <w:p w:rsidR="00401581" w:rsidRDefault="00401581" w:rsidP="00401581">
      <w:pPr>
        <w:ind w:firstLine="567"/>
        <w:jc w:val="both"/>
        <w:rPr>
          <w:sz w:val="28"/>
          <w:szCs w:val="28"/>
        </w:rPr>
      </w:pPr>
    </w:p>
    <w:p w:rsidR="00401581" w:rsidRPr="00451491" w:rsidRDefault="00401581" w:rsidP="00401581">
      <w:pPr>
        <w:ind w:firstLine="567"/>
        <w:jc w:val="both"/>
        <w:rPr>
          <w:sz w:val="28"/>
          <w:szCs w:val="28"/>
        </w:rPr>
      </w:pPr>
      <w:r w:rsidRPr="00451491">
        <w:rPr>
          <w:b/>
          <w:sz w:val="28"/>
          <w:szCs w:val="28"/>
        </w:rPr>
        <w:t xml:space="preserve">Нормативные  документы, использованные в работе: </w:t>
      </w:r>
    </w:p>
    <w:p w:rsidR="00401581" w:rsidRDefault="00401581" w:rsidP="00401581">
      <w:pPr>
        <w:numPr>
          <w:ilvl w:val="0"/>
          <w:numId w:val="22"/>
        </w:numPr>
        <w:tabs>
          <w:tab w:val="left" w:pos="900"/>
        </w:tabs>
        <w:ind w:left="0"/>
        <w:jc w:val="both"/>
        <w:rPr>
          <w:sz w:val="28"/>
          <w:szCs w:val="28"/>
        </w:rPr>
      </w:pPr>
      <w:r w:rsidRPr="00513D64">
        <w:rPr>
          <w:sz w:val="28"/>
          <w:szCs w:val="28"/>
        </w:rPr>
        <w:t>Бюджетный кодекс Российской Федерации (далее - БК РФ).</w:t>
      </w:r>
    </w:p>
    <w:p w:rsidR="00401581" w:rsidRDefault="00401581" w:rsidP="00401581">
      <w:pPr>
        <w:numPr>
          <w:ilvl w:val="0"/>
          <w:numId w:val="22"/>
        </w:numPr>
        <w:tabs>
          <w:tab w:val="left" w:pos="900"/>
        </w:tabs>
        <w:ind w:left="0"/>
        <w:jc w:val="both"/>
        <w:rPr>
          <w:sz w:val="28"/>
          <w:szCs w:val="28"/>
        </w:rPr>
      </w:pPr>
      <w:r>
        <w:rPr>
          <w:sz w:val="28"/>
          <w:szCs w:val="28"/>
        </w:rPr>
        <w:t>Гражданский Кодекс Российской Федерации (далее – ГК РФ).</w:t>
      </w:r>
    </w:p>
    <w:p w:rsidR="00401581" w:rsidRPr="00932C04" w:rsidRDefault="00401581" w:rsidP="00401581">
      <w:pPr>
        <w:numPr>
          <w:ilvl w:val="0"/>
          <w:numId w:val="22"/>
        </w:numPr>
        <w:tabs>
          <w:tab w:val="left" w:pos="900"/>
        </w:tabs>
        <w:ind w:left="0"/>
        <w:jc w:val="both"/>
        <w:rPr>
          <w:sz w:val="28"/>
          <w:szCs w:val="28"/>
        </w:rPr>
      </w:pPr>
      <w:r>
        <w:rPr>
          <w:rFonts w:eastAsia="Calibri"/>
          <w:sz w:val="28"/>
          <w:szCs w:val="28"/>
          <w:lang w:eastAsia="en-US"/>
        </w:rPr>
        <w:t>Кодекс</w:t>
      </w:r>
      <w:r w:rsidRPr="00DD4940">
        <w:rPr>
          <w:rFonts w:eastAsia="Calibri"/>
          <w:sz w:val="28"/>
          <w:szCs w:val="28"/>
          <w:lang w:eastAsia="en-US"/>
        </w:rPr>
        <w:t xml:space="preserve"> об административных правонарушениях</w:t>
      </w:r>
      <w:r>
        <w:rPr>
          <w:rFonts w:eastAsia="Calibri"/>
          <w:sz w:val="28"/>
          <w:szCs w:val="28"/>
          <w:lang w:eastAsia="en-US"/>
        </w:rPr>
        <w:t xml:space="preserve"> (далее – </w:t>
      </w:r>
      <w:proofErr w:type="spellStart"/>
      <w:r>
        <w:rPr>
          <w:rFonts w:eastAsia="Calibri"/>
          <w:sz w:val="28"/>
          <w:szCs w:val="28"/>
          <w:lang w:eastAsia="en-US"/>
        </w:rPr>
        <w:t>КоАП</w:t>
      </w:r>
      <w:proofErr w:type="spellEnd"/>
      <w:r>
        <w:rPr>
          <w:rFonts w:eastAsia="Calibri"/>
          <w:sz w:val="28"/>
          <w:szCs w:val="28"/>
          <w:lang w:eastAsia="en-US"/>
        </w:rPr>
        <w:t>);</w:t>
      </w:r>
    </w:p>
    <w:p w:rsidR="00401581" w:rsidRPr="00513D64" w:rsidRDefault="00401581" w:rsidP="00401581">
      <w:pPr>
        <w:numPr>
          <w:ilvl w:val="0"/>
          <w:numId w:val="22"/>
        </w:numPr>
        <w:tabs>
          <w:tab w:val="left" w:pos="900"/>
        </w:tabs>
        <w:ind w:left="0"/>
        <w:jc w:val="both"/>
        <w:rPr>
          <w:sz w:val="28"/>
          <w:szCs w:val="28"/>
        </w:rPr>
      </w:pPr>
      <w:r>
        <w:rPr>
          <w:rFonts w:eastAsia="Calibri"/>
          <w:sz w:val="28"/>
          <w:szCs w:val="28"/>
          <w:lang w:eastAsia="en-US"/>
        </w:rPr>
        <w:t xml:space="preserve">Указ Президента Российской Федерации от 07 мая 2018 г. «О национальных целях и стратегических задачах развития </w:t>
      </w:r>
      <w:proofErr w:type="spellStart"/>
      <w:r>
        <w:rPr>
          <w:rFonts w:eastAsia="Calibri"/>
          <w:sz w:val="28"/>
          <w:szCs w:val="28"/>
          <w:lang w:eastAsia="en-US"/>
        </w:rPr>
        <w:t>Россмийской</w:t>
      </w:r>
      <w:proofErr w:type="spellEnd"/>
      <w:r>
        <w:rPr>
          <w:rFonts w:eastAsia="Calibri"/>
          <w:sz w:val="28"/>
          <w:szCs w:val="28"/>
          <w:lang w:eastAsia="en-US"/>
        </w:rPr>
        <w:t xml:space="preserve"> Федерации на период до 2024 года» (далее Указ № 204»);</w:t>
      </w:r>
    </w:p>
    <w:p w:rsidR="00401581" w:rsidRPr="00513D64" w:rsidRDefault="00401581" w:rsidP="00401581">
      <w:pPr>
        <w:numPr>
          <w:ilvl w:val="0"/>
          <w:numId w:val="22"/>
        </w:numPr>
        <w:tabs>
          <w:tab w:val="left" w:pos="900"/>
        </w:tabs>
        <w:ind w:left="0"/>
        <w:jc w:val="both"/>
        <w:rPr>
          <w:sz w:val="28"/>
          <w:szCs w:val="28"/>
        </w:rPr>
      </w:pPr>
      <w:r w:rsidRPr="00513D64">
        <w:rPr>
          <w:sz w:val="28"/>
          <w:szCs w:val="28"/>
        </w:rPr>
        <w:t>Федеральные законы:</w:t>
      </w:r>
    </w:p>
    <w:p w:rsidR="00401581" w:rsidRDefault="00401581" w:rsidP="00401581">
      <w:pPr>
        <w:pStyle w:val="a3"/>
        <w:ind w:left="0" w:firstLine="567"/>
        <w:rPr>
          <w:bCs/>
          <w:sz w:val="28"/>
          <w:szCs w:val="28"/>
        </w:rPr>
      </w:pPr>
      <w:r w:rsidRPr="00513D64">
        <w:rPr>
          <w:bCs/>
          <w:sz w:val="28"/>
          <w:szCs w:val="28"/>
        </w:rPr>
        <w:t xml:space="preserve">- от 06.10.2003 № 131-ФЗ «Об общих принципах организации местного самоуправления в Российской Федерации» (далее - </w:t>
      </w:r>
      <w:r w:rsidRPr="00513D64">
        <w:rPr>
          <w:b/>
          <w:sz w:val="28"/>
          <w:szCs w:val="28"/>
        </w:rPr>
        <w:t xml:space="preserve"> </w:t>
      </w:r>
      <w:r w:rsidRPr="00513D64">
        <w:rPr>
          <w:sz w:val="28"/>
          <w:szCs w:val="28"/>
        </w:rPr>
        <w:t>Федеральный закон № 131-ФЗ)</w:t>
      </w:r>
      <w:r w:rsidRPr="00513D64">
        <w:rPr>
          <w:bCs/>
          <w:sz w:val="28"/>
          <w:szCs w:val="28"/>
        </w:rPr>
        <w:t>;</w:t>
      </w:r>
    </w:p>
    <w:p w:rsidR="00401581" w:rsidRPr="00513D64" w:rsidRDefault="00401581" w:rsidP="00401581">
      <w:pPr>
        <w:pStyle w:val="a3"/>
        <w:ind w:left="0" w:firstLine="567"/>
        <w:rPr>
          <w:bCs/>
          <w:sz w:val="28"/>
          <w:szCs w:val="28"/>
        </w:rPr>
      </w:pPr>
      <w:r>
        <w:rPr>
          <w:bCs/>
          <w:sz w:val="28"/>
          <w:szCs w:val="28"/>
        </w:rPr>
        <w:t>- от 06.12.2011 № 402-ФЗ «О бухгалтерском учете» (далее - Федеральный закон № 402-ФЗ);</w:t>
      </w:r>
    </w:p>
    <w:p w:rsidR="00401581" w:rsidRDefault="00401581" w:rsidP="00401581">
      <w:pPr>
        <w:pStyle w:val="a3"/>
        <w:ind w:left="0" w:firstLine="567"/>
        <w:rPr>
          <w:sz w:val="28"/>
          <w:szCs w:val="28"/>
        </w:rPr>
      </w:pPr>
      <w:r w:rsidRPr="00513D64">
        <w:rPr>
          <w:sz w:val="28"/>
          <w:szCs w:val="28"/>
        </w:rPr>
        <w:t>- от 05.04.2013 № 44-ФЗ "О контрактной системе в сфере закупок товаров, работ, услуг для обеспечения государственных и муниципальных нужд" (дал</w:t>
      </w:r>
      <w:r>
        <w:rPr>
          <w:sz w:val="28"/>
          <w:szCs w:val="28"/>
        </w:rPr>
        <w:t>ее - Федеральный закон № 44-ФЗ);</w:t>
      </w:r>
    </w:p>
    <w:p w:rsidR="00401581" w:rsidRDefault="00401581" w:rsidP="00401581">
      <w:pPr>
        <w:pStyle w:val="a3"/>
        <w:ind w:left="0" w:firstLine="567"/>
        <w:rPr>
          <w:sz w:val="28"/>
          <w:szCs w:val="28"/>
        </w:rPr>
      </w:pPr>
      <w:r>
        <w:rPr>
          <w:sz w:val="28"/>
          <w:szCs w:val="28"/>
        </w:rPr>
        <w:t xml:space="preserve">- </w:t>
      </w:r>
      <w:r w:rsidRPr="00495EDD">
        <w:rPr>
          <w:sz w:val="28"/>
          <w:szCs w:val="28"/>
        </w:rPr>
        <w:t>от 18</w:t>
      </w:r>
      <w:r>
        <w:rPr>
          <w:sz w:val="28"/>
          <w:szCs w:val="28"/>
        </w:rPr>
        <w:t>.07.</w:t>
      </w:r>
      <w:r w:rsidRPr="00495EDD">
        <w:rPr>
          <w:sz w:val="28"/>
          <w:szCs w:val="28"/>
        </w:rPr>
        <w:t>2011 г. № 223</w:t>
      </w:r>
      <w:r w:rsidRPr="00495EDD">
        <w:rPr>
          <w:sz w:val="28"/>
          <w:szCs w:val="28"/>
        </w:rPr>
        <w:noBreakHyphen/>
        <w:t>ФЗ «О закупках товаров, работ, услуг отдельными видами юридических лиц»</w:t>
      </w:r>
      <w:r>
        <w:rPr>
          <w:sz w:val="28"/>
          <w:szCs w:val="28"/>
        </w:rPr>
        <w:t>;</w:t>
      </w:r>
    </w:p>
    <w:p w:rsidR="00401581" w:rsidRDefault="00401581" w:rsidP="00401581">
      <w:pPr>
        <w:pStyle w:val="a3"/>
        <w:ind w:left="0" w:firstLine="567"/>
        <w:rPr>
          <w:sz w:val="28"/>
          <w:szCs w:val="28"/>
        </w:rPr>
      </w:pPr>
      <w:r w:rsidRPr="00E94730">
        <w:rPr>
          <w:sz w:val="28"/>
          <w:szCs w:val="28"/>
        </w:rPr>
        <w:t>-</w:t>
      </w:r>
      <w:r w:rsidRPr="00E94730">
        <w:rPr>
          <w:bCs/>
          <w:sz w:val="28"/>
          <w:szCs w:val="28"/>
        </w:rPr>
        <w:t xml:space="preserve"> от 26.07.2006 N 135-ФЗ «О защите конкуренции"</w:t>
      </w:r>
      <w:proofErr w:type="gramStart"/>
      <w:r w:rsidRPr="00E94730">
        <w:rPr>
          <w:sz w:val="28"/>
          <w:szCs w:val="28"/>
        </w:rPr>
        <w:t xml:space="preserve"> </w:t>
      </w:r>
      <w:r>
        <w:rPr>
          <w:sz w:val="28"/>
          <w:szCs w:val="28"/>
        </w:rPr>
        <w:t>;</w:t>
      </w:r>
      <w:proofErr w:type="gramEnd"/>
    </w:p>
    <w:p w:rsidR="00401581" w:rsidRDefault="00401581" w:rsidP="00401581">
      <w:pPr>
        <w:autoSpaceDE w:val="0"/>
        <w:autoSpaceDN w:val="0"/>
        <w:adjustRightInd w:val="0"/>
        <w:jc w:val="both"/>
        <w:rPr>
          <w:sz w:val="28"/>
          <w:szCs w:val="28"/>
        </w:rPr>
      </w:pPr>
      <w:r>
        <w:rPr>
          <w:sz w:val="28"/>
          <w:szCs w:val="28"/>
        </w:rPr>
        <w:t xml:space="preserve">- </w:t>
      </w:r>
      <w:r w:rsidRPr="004F1C55">
        <w:rPr>
          <w:sz w:val="28"/>
          <w:szCs w:val="28"/>
        </w:rPr>
        <w:t>от 04.12.2007 № 329-ФЗ «О физической культуре и спорте в Российской Федерации»;</w:t>
      </w:r>
    </w:p>
    <w:p w:rsidR="00401581" w:rsidRDefault="00401581" w:rsidP="00401581">
      <w:pPr>
        <w:pStyle w:val="a3"/>
        <w:ind w:left="0" w:firstLine="567"/>
        <w:rPr>
          <w:bCs/>
          <w:sz w:val="28"/>
          <w:szCs w:val="28"/>
        </w:rPr>
      </w:pPr>
      <w:r>
        <w:rPr>
          <w:bCs/>
          <w:sz w:val="28"/>
          <w:szCs w:val="28"/>
        </w:rPr>
        <w:t>6</w:t>
      </w:r>
      <w:r w:rsidRPr="00513D64">
        <w:rPr>
          <w:bCs/>
          <w:sz w:val="28"/>
          <w:szCs w:val="28"/>
        </w:rPr>
        <w:t xml:space="preserve">. Устав </w:t>
      </w:r>
      <w:proofErr w:type="spellStart"/>
      <w:r>
        <w:rPr>
          <w:bCs/>
          <w:sz w:val="28"/>
          <w:szCs w:val="28"/>
        </w:rPr>
        <w:t>Шимского</w:t>
      </w:r>
      <w:proofErr w:type="spellEnd"/>
      <w:r>
        <w:rPr>
          <w:bCs/>
          <w:sz w:val="28"/>
          <w:szCs w:val="28"/>
        </w:rPr>
        <w:t xml:space="preserve"> муниципального района</w:t>
      </w:r>
      <w:r w:rsidRPr="00513D64">
        <w:rPr>
          <w:bCs/>
          <w:sz w:val="28"/>
          <w:szCs w:val="28"/>
        </w:rPr>
        <w:t>.</w:t>
      </w:r>
    </w:p>
    <w:p w:rsidR="00401581" w:rsidRDefault="00401581" w:rsidP="00401581">
      <w:pPr>
        <w:pStyle w:val="a3"/>
        <w:ind w:left="0" w:firstLine="567"/>
        <w:jc w:val="both"/>
        <w:rPr>
          <w:bCs/>
          <w:sz w:val="28"/>
          <w:szCs w:val="28"/>
        </w:rPr>
      </w:pPr>
      <w:r>
        <w:rPr>
          <w:bCs/>
          <w:sz w:val="28"/>
          <w:szCs w:val="28"/>
        </w:rPr>
        <w:t>7. Паспорт национального проекта «Образование» (утвержден президиумом Совета при Президенте Российской Федерации по стратегическому развитию и национальным проектам (протокол от 24.12.2018 г. № 16);</w:t>
      </w:r>
    </w:p>
    <w:p w:rsidR="00401581" w:rsidRDefault="00401581" w:rsidP="00401581">
      <w:pPr>
        <w:pStyle w:val="a3"/>
        <w:ind w:left="0" w:firstLine="567"/>
        <w:jc w:val="both"/>
        <w:rPr>
          <w:bCs/>
          <w:sz w:val="28"/>
          <w:szCs w:val="28"/>
        </w:rPr>
      </w:pPr>
      <w:r>
        <w:rPr>
          <w:bCs/>
          <w:sz w:val="28"/>
          <w:szCs w:val="28"/>
        </w:rPr>
        <w:t xml:space="preserve">8. Паспорт федерального проекта «Успех каждого ребенка» </w:t>
      </w:r>
      <w:proofErr w:type="gramStart"/>
      <w:r>
        <w:rPr>
          <w:bCs/>
          <w:sz w:val="28"/>
          <w:szCs w:val="28"/>
        </w:rPr>
        <w:t xml:space="preserve">( </w:t>
      </w:r>
      <w:proofErr w:type="gramEnd"/>
      <w:r>
        <w:rPr>
          <w:bCs/>
          <w:sz w:val="28"/>
          <w:szCs w:val="28"/>
        </w:rPr>
        <w:t>протокол заседания проектного комитета по национальному проекту «Образование» от 07.12.2018 г. №3);</w:t>
      </w:r>
    </w:p>
    <w:p w:rsidR="00401581" w:rsidRDefault="00401581" w:rsidP="00401581">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9. Постановление Правительства Новгородской области от 28.10.2013 N 317 "О государственной программе Новгородской области "Развитие образования в Новгородской области на 2014 - 2024 годы" (Окончание действия документа - 11.07.2019 г.)</w:t>
      </w:r>
    </w:p>
    <w:p w:rsidR="00401581" w:rsidRDefault="00401581" w:rsidP="00401581">
      <w:pPr>
        <w:autoSpaceDE w:val="0"/>
        <w:autoSpaceDN w:val="0"/>
        <w:adjustRightInd w:val="0"/>
        <w:ind w:firstLine="567"/>
        <w:jc w:val="both"/>
        <w:rPr>
          <w:rFonts w:eastAsia="Calibri"/>
          <w:sz w:val="28"/>
          <w:szCs w:val="28"/>
        </w:rPr>
      </w:pPr>
      <w:r>
        <w:rPr>
          <w:sz w:val="28"/>
          <w:szCs w:val="28"/>
        </w:rPr>
        <w:t>10</w:t>
      </w:r>
      <w:r w:rsidRPr="00513D64">
        <w:rPr>
          <w:sz w:val="28"/>
          <w:szCs w:val="28"/>
        </w:rPr>
        <w:t xml:space="preserve">. </w:t>
      </w:r>
      <w:r w:rsidRPr="00513D64">
        <w:rPr>
          <w:rFonts w:eastAsia="Calibri"/>
          <w:sz w:val="28"/>
          <w:szCs w:val="28"/>
        </w:rPr>
        <w:t xml:space="preserve">Постановление Правительства Новгородской области от </w:t>
      </w:r>
      <w:r>
        <w:rPr>
          <w:rFonts w:eastAsia="Calibri"/>
          <w:sz w:val="28"/>
          <w:szCs w:val="28"/>
        </w:rPr>
        <w:t>05</w:t>
      </w:r>
      <w:r w:rsidRPr="00513D64">
        <w:rPr>
          <w:rFonts w:eastAsia="Calibri"/>
          <w:sz w:val="28"/>
          <w:szCs w:val="28"/>
        </w:rPr>
        <w:t>.</w:t>
      </w:r>
      <w:r>
        <w:rPr>
          <w:rFonts w:eastAsia="Calibri"/>
          <w:sz w:val="28"/>
          <w:szCs w:val="28"/>
        </w:rPr>
        <w:t>07</w:t>
      </w:r>
      <w:r w:rsidRPr="00513D64">
        <w:rPr>
          <w:rFonts w:eastAsia="Calibri"/>
          <w:sz w:val="28"/>
          <w:szCs w:val="28"/>
        </w:rPr>
        <w:t>.201</w:t>
      </w:r>
      <w:r>
        <w:rPr>
          <w:rFonts w:eastAsia="Calibri"/>
          <w:sz w:val="28"/>
          <w:szCs w:val="28"/>
        </w:rPr>
        <w:t xml:space="preserve">9 г. </w:t>
      </w:r>
      <w:r w:rsidRPr="00513D64">
        <w:rPr>
          <w:rFonts w:eastAsia="Calibri"/>
          <w:sz w:val="28"/>
          <w:szCs w:val="28"/>
        </w:rPr>
        <w:t xml:space="preserve"> № </w:t>
      </w:r>
      <w:r>
        <w:rPr>
          <w:rFonts w:eastAsia="Calibri"/>
          <w:sz w:val="28"/>
          <w:szCs w:val="28"/>
        </w:rPr>
        <w:t>257</w:t>
      </w:r>
      <w:r w:rsidRPr="00513D64">
        <w:rPr>
          <w:rFonts w:eastAsia="Calibri"/>
          <w:sz w:val="28"/>
          <w:szCs w:val="28"/>
        </w:rPr>
        <w:t xml:space="preserve"> «О государственной программе Новгородской области «Развитие </w:t>
      </w:r>
      <w:r>
        <w:rPr>
          <w:rFonts w:eastAsia="Calibri"/>
          <w:sz w:val="28"/>
          <w:szCs w:val="28"/>
        </w:rPr>
        <w:t xml:space="preserve">образования в Новгородской области  до </w:t>
      </w:r>
      <w:r w:rsidRPr="00513D64">
        <w:rPr>
          <w:rFonts w:eastAsia="Calibri"/>
          <w:sz w:val="28"/>
          <w:szCs w:val="28"/>
        </w:rPr>
        <w:t>202</w:t>
      </w:r>
      <w:r>
        <w:rPr>
          <w:rFonts w:eastAsia="Calibri"/>
          <w:sz w:val="28"/>
          <w:szCs w:val="28"/>
        </w:rPr>
        <w:t>6</w:t>
      </w:r>
      <w:r w:rsidRPr="00513D64">
        <w:rPr>
          <w:rFonts w:eastAsia="Calibri"/>
          <w:sz w:val="28"/>
          <w:szCs w:val="28"/>
        </w:rPr>
        <w:t xml:space="preserve"> год</w:t>
      </w:r>
      <w:r>
        <w:rPr>
          <w:rFonts w:eastAsia="Calibri"/>
          <w:sz w:val="28"/>
          <w:szCs w:val="28"/>
        </w:rPr>
        <w:t>а</w:t>
      </w:r>
      <w:r w:rsidRPr="00513D64">
        <w:rPr>
          <w:rFonts w:eastAsia="Calibri"/>
          <w:sz w:val="28"/>
          <w:szCs w:val="28"/>
        </w:rPr>
        <w:t>»</w:t>
      </w:r>
      <w:r w:rsidRPr="0079263E">
        <w:rPr>
          <w:rFonts w:eastAsiaTheme="minorHAnsi"/>
          <w:sz w:val="28"/>
          <w:szCs w:val="28"/>
          <w:lang w:eastAsia="en-US"/>
        </w:rPr>
        <w:t xml:space="preserve"> </w:t>
      </w:r>
      <w:r>
        <w:rPr>
          <w:rFonts w:eastAsiaTheme="minorHAnsi"/>
          <w:sz w:val="28"/>
          <w:szCs w:val="28"/>
          <w:lang w:eastAsia="en-US"/>
        </w:rPr>
        <w:t>(Начало действия редакции – 12.07.2019г.)</w:t>
      </w:r>
      <w:r>
        <w:rPr>
          <w:rFonts w:eastAsia="Calibri"/>
          <w:sz w:val="28"/>
          <w:szCs w:val="28"/>
        </w:rPr>
        <w:t>;</w:t>
      </w:r>
    </w:p>
    <w:p w:rsidR="00401581" w:rsidRDefault="00401581" w:rsidP="00401581">
      <w:pPr>
        <w:ind w:firstLine="567"/>
        <w:jc w:val="both"/>
        <w:rPr>
          <w:rFonts w:eastAsia="Calibri"/>
          <w:sz w:val="28"/>
          <w:szCs w:val="28"/>
        </w:rPr>
      </w:pPr>
      <w:r>
        <w:rPr>
          <w:rFonts w:eastAsia="Calibri"/>
          <w:sz w:val="28"/>
          <w:szCs w:val="28"/>
        </w:rPr>
        <w:lastRenderedPageBreak/>
        <w:t>11. Паспорт регионального проекта «Успех каждого ребенка»;</w:t>
      </w:r>
    </w:p>
    <w:p w:rsidR="00401581" w:rsidRPr="00513D64" w:rsidRDefault="00401581" w:rsidP="00401581">
      <w:pPr>
        <w:ind w:firstLine="567"/>
        <w:jc w:val="both"/>
        <w:rPr>
          <w:sz w:val="28"/>
          <w:szCs w:val="28"/>
        </w:rPr>
      </w:pPr>
      <w:r>
        <w:rPr>
          <w:sz w:val="28"/>
          <w:szCs w:val="28"/>
        </w:rPr>
        <w:t>12. П</w:t>
      </w:r>
      <w:r w:rsidRPr="00513D64">
        <w:rPr>
          <w:sz w:val="28"/>
          <w:szCs w:val="28"/>
        </w:rPr>
        <w:t xml:space="preserve">остановление Администрации </w:t>
      </w:r>
      <w:proofErr w:type="spellStart"/>
      <w:r w:rsidRPr="00513D64">
        <w:rPr>
          <w:sz w:val="28"/>
          <w:szCs w:val="28"/>
        </w:rPr>
        <w:t>Шимского</w:t>
      </w:r>
      <w:proofErr w:type="spellEnd"/>
      <w:r w:rsidRPr="00513D64">
        <w:rPr>
          <w:sz w:val="28"/>
          <w:szCs w:val="28"/>
        </w:rPr>
        <w:t xml:space="preserve"> муниципального района от </w:t>
      </w:r>
      <w:r>
        <w:rPr>
          <w:sz w:val="28"/>
          <w:szCs w:val="28"/>
        </w:rPr>
        <w:t>16</w:t>
      </w:r>
      <w:r w:rsidRPr="00513D64">
        <w:rPr>
          <w:sz w:val="28"/>
          <w:szCs w:val="28"/>
        </w:rPr>
        <w:t>.1</w:t>
      </w:r>
      <w:r>
        <w:rPr>
          <w:sz w:val="28"/>
          <w:szCs w:val="28"/>
        </w:rPr>
        <w:t>1</w:t>
      </w:r>
      <w:r w:rsidRPr="00513D64">
        <w:rPr>
          <w:sz w:val="28"/>
          <w:szCs w:val="28"/>
        </w:rPr>
        <w:t>.201</w:t>
      </w:r>
      <w:r>
        <w:rPr>
          <w:sz w:val="28"/>
          <w:szCs w:val="28"/>
        </w:rPr>
        <w:t>8</w:t>
      </w:r>
      <w:r w:rsidRPr="00513D64">
        <w:rPr>
          <w:sz w:val="28"/>
          <w:szCs w:val="28"/>
        </w:rPr>
        <w:t xml:space="preserve"> № </w:t>
      </w:r>
      <w:r>
        <w:rPr>
          <w:sz w:val="28"/>
          <w:szCs w:val="28"/>
        </w:rPr>
        <w:t>1492</w:t>
      </w:r>
      <w:r w:rsidRPr="00513D64">
        <w:rPr>
          <w:sz w:val="28"/>
          <w:szCs w:val="28"/>
        </w:rPr>
        <w:t xml:space="preserve"> </w:t>
      </w:r>
      <w:r>
        <w:rPr>
          <w:sz w:val="28"/>
          <w:szCs w:val="28"/>
        </w:rPr>
        <w:t xml:space="preserve">«Об утверждении </w:t>
      </w:r>
      <w:r w:rsidRPr="00513D64">
        <w:rPr>
          <w:sz w:val="28"/>
          <w:szCs w:val="28"/>
        </w:rPr>
        <w:t>муниципальн</w:t>
      </w:r>
      <w:r>
        <w:rPr>
          <w:sz w:val="28"/>
          <w:szCs w:val="28"/>
        </w:rPr>
        <w:t>ой</w:t>
      </w:r>
      <w:r w:rsidRPr="00513D64">
        <w:rPr>
          <w:sz w:val="28"/>
          <w:szCs w:val="28"/>
        </w:rPr>
        <w:t xml:space="preserve"> программ</w:t>
      </w:r>
      <w:r>
        <w:rPr>
          <w:sz w:val="28"/>
          <w:szCs w:val="28"/>
        </w:rPr>
        <w:t>ы</w:t>
      </w:r>
      <w:r w:rsidRPr="00513D64">
        <w:rPr>
          <w:sz w:val="28"/>
          <w:szCs w:val="28"/>
        </w:rPr>
        <w:t xml:space="preserve"> «Развитие </w:t>
      </w:r>
      <w:r>
        <w:rPr>
          <w:sz w:val="28"/>
          <w:szCs w:val="28"/>
        </w:rPr>
        <w:t xml:space="preserve">образования, физической культуры и спорта </w:t>
      </w:r>
      <w:proofErr w:type="gramStart"/>
      <w:r>
        <w:rPr>
          <w:sz w:val="28"/>
          <w:szCs w:val="28"/>
        </w:rPr>
        <w:t>в</w:t>
      </w:r>
      <w:proofErr w:type="gramEnd"/>
      <w:r>
        <w:rPr>
          <w:sz w:val="28"/>
          <w:szCs w:val="28"/>
        </w:rPr>
        <w:t xml:space="preserve"> </w:t>
      </w:r>
      <w:proofErr w:type="gramStart"/>
      <w:r>
        <w:rPr>
          <w:sz w:val="28"/>
          <w:szCs w:val="28"/>
        </w:rPr>
        <w:t>Шимском</w:t>
      </w:r>
      <w:proofErr w:type="gramEnd"/>
      <w:r>
        <w:rPr>
          <w:sz w:val="28"/>
          <w:szCs w:val="28"/>
        </w:rPr>
        <w:t xml:space="preserve"> муниципальном районе».</w:t>
      </w:r>
    </w:p>
    <w:p w:rsidR="00401581" w:rsidRPr="00513D64" w:rsidRDefault="00401581" w:rsidP="00401581">
      <w:pPr>
        <w:ind w:firstLine="567"/>
        <w:jc w:val="both"/>
        <w:rPr>
          <w:sz w:val="28"/>
          <w:szCs w:val="28"/>
        </w:rPr>
      </w:pPr>
      <w:r>
        <w:rPr>
          <w:sz w:val="28"/>
          <w:szCs w:val="28"/>
        </w:rPr>
        <w:t>13</w:t>
      </w:r>
      <w:r w:rsidRPr="00513D64">
        <w:rPr>
          <w:sz w:val="28"/>
          <w:szCs w:val="28"/>
        </w:rPr>
        <w:t xml:space="preserve">. </w:t>
      </w:r>
      <w:r>
        <w:rPr>
          <w:sz w:val="28"/>
          <w:szCs w:val="28"/>
        </w:rPr>
        <w:t xml:space="preserve">Постановление Администрации </w:t>
      </w:r>
      <w:proofErr w:type="spellStart"/>
      <w:r>
        <w:rPr>
          <w:sz w:val="28"/>
          <w:szCs w:val="28"/>
        </w:rPr>
        <w:t>Шимского</w:t>
      </w:r>
      <w:proofErr w:type="spellEnd"/>
      <w:r>
        <w:rPr>
          <w:sz w:val="28"/>
          <w:szCs w:val="28"/>
        </w:rPr>
        <w:t xml:space="preserve"> муниципального района от 18.10.2018 № 1332 «Об утверждении п</w:t>
      </w:r>
      <w:r w:rsidRPr="00513D64">
        <w:rPr>
          <w:sz w:val="28"/>
          <w:szCs w:val="28"/>
        </w:rPr>
        <w:t>оряд</w:t>
      </w:r>
      <w:r>
        <w:rPr>
          <w:sz w:val="28"/>
          <w:szCs w:val="28"/>
        </w:rPr>
        <w:t>ка</w:t>
      </w:r>
      <w:r w:rsidRPr="00513D64">
        <w:rPr>
          <w:sz w:val="28"/>
          <w:szCs w:val="28"/>
        </w:rPr>
        <w:t xml:space="preserve"> определения объема и условий предоставления из бюджета </w:t>
      </w:r>
      <w:proofErr w:type="spellStart"/>
      <w:r w:rsidRPr="00513D64">
        <w:rPr>
          <w:sz w:val="28"/>
          <w:szCs w:val="28"/>
        </w:rPr>
        <w:t>Шимского</w:t>
      </w:r>
      <w:proofErr w:type="spellEnd"/>
      <w:r w:rsidRPr="00513D64">
        <w:rPr>
          <w:sz w:val="28"/>
          <w:szCs w:val="28"/>
        </w:rPr>
        <w:t xml:space="preserve"> муниципального района субсидий на иные цели муниципальным бюджетным и автономным учреждениям</w:t>
      </w:r>
      <w:r>
        <w:rPr>
          <w:sz w:val="28"/>
          <w:szCs w:val="28"/>
        </w:rPr>
        <w:t xml:space="preserve">». </w:t>
      </w:r>
    </w:p>
    <w:p w:rsidR="00401581" w:rsidRPr="00513D64" w:rsidRDefault="00401581" w:rsidP="00401581">
      <w:pPr>
        <w:autoSpaceDE w:val="0"/>
        <w:autoSpaceDN w:val="0"/>
        <w:adjustRightInd w:val="0"/>
        <w:ind w:firstLine="540"/>
        <w:jc w:val="both"/>
        <w:rPr>
          <w:sz w:val="28"/>
          <w:szCs w:val="28"/>
          <w:lang w:eastAsia="en-US"/>
        </w:rPr>
      </w:pPr>
      <w:r>
        <w:rPr>
          <w:sz w:val="28"/>
          <w:szCs w:val="28"/>
        </w:rPr>
        <w:t>14</w:t>
      </w:r>
      <w:r w:rsidRPr="00513D64">
        <w:rPr>
          <w:sz w:val="28"/>
          <w:szCs w:val="28"/>
        </w:rPr>
        <w:t xml:space="preserve">. Решение Думы </w:t>
      </w:r>
      <w:proofErr w:type="spellStart"/>
      <w:r>
        <w:rPr>
          <w:sz w:val="28"/>
          <w:szCs w:val="28"/>
        </w:rPr>
        <w:t>Шимского</w:t>
      </w:r>
      <w:proofErr w:type="spellEnd"/>
      <w:r>
        <w:rPr>
          <w:sz w:val="28"/>
          <w:szCs w:val="28"/>
        </w:rPr>
        <w:t xml:space="preserve"> муниципального района </w:t>
      </w:r>
      <w:r w:rsidRPr="00513D64">
        <w:rPr>
          <w:sz w:val="28"/>
          <w:szCs w:val="28"/>
        </w:rPr>
        <w:t xml:space="preserve">от </w:t>
      </w:r>
      <w:r>
        <w:rPr>
          <w:sz w:val="28"/>
          <w:szCs w:val="28"/>
        </w:rPr>
        <w:t>19</w:t>
      </w:r>
      <w:r w:rsidRPr="00513D64">
        <w:rPr>
          <w:sz w:val="28"/>
          <w:szCs w:val="28"/>
        </w:rPr>
        <w:t>.</w:t>
      </w:r>
      <w:r>
        <w:rPr>
          <w:sz w:val="28"/>
          <w:szCs w:val="28"/>
        </w:rPr>
        <w:t>12</w:t>
      </w:r>
      <w:r w:rsidRPr="00513D64">
        <w:rPr>
          <w:sz w:val="28"/>
          <w:szCs w:val="28"/>
        </w:rPr>
        <w:t>.20</w:t>
      </w:r>
      <w:r>
        <w:rPr>
          <w:sz w:val="28"/>
          <w:szCs w:val="28"/>
        </w:rPr>
        <w:t>18</w:t>
      </w:r>
      <w:r w:rsidRPr="00513D64">
        <w:rPr>
          <w:sz w:val="28"/>
          <w:szCs w:val="28"/>
        </w:rPr>
        <w:t xml:space="preserve"> № </w:t>
      </w:r>
      <w:r>
        <w:rPr>
          <w:sz w:val="28"/>
          <w:szCs w:val="28"/>
        </w:rPr>
        <w:t>222</w:t>
      </w:r>
      <w:r w:rsidRPr="00513D64">
        <w:rPr>
          <w:sz w:val="28"/>
          <w:szCs w:val="28"/>
        </w:rPr>
        <w:t>«О бюджете муниципального района на 201</w:t>
      </w:r>
      <w:r>
        <w:rPr>
          <w:sz w:val="28"/>
          <w:szCs w:val="28"/>
        </w:rPr>
        <w:t>9</w:t>
      </w:r>
      <w:r w:rsidRPr="00513D64">
        <w:rPr>
          <w:sz w:val="28"/>
          <w:szCs w:val="28"/>
        </w:rPr>
        <w:t xml:space="preserve"> год и на плановый период 20</w:t>
      </w:r>
      <w:r>
        <w:rPr>
          <w:sz w:val="28"/>
          <w:szCs w:val="28"/>
        </w:rPr>
        <w:t>20</w:t>
      </w:r>
      <w:r w:rsidRPr="00513D64">
        <w:rPr>
          <w:sz w:val="28"/>
          <w:szCs w:val="28"/>
        </w:rPr>
        <w:t xml:space="preserve"> и 202</w:t>
      </w:r>
      <w:r>
        <w:rPr>
          <w:sz w:val="28"/>
          <w:szCs w:val="28"/>
        </w:rPr>
        <w:t>1</w:t>
      </w:r>
      <w:r w:rsidRPr="00513D64">
        <w:rPr>
          <w:sz w:val="28"/>
          <w:szCs w:val="28"/>
        </w:rPr>
        <w:t xml:space="preserve"> годов</w:t>
      </w:r>
      <w:r>
        <w:rPr>
          <w:sz w:val="28"/>
          <w:szCs w:val="28"/>
        </w:rPr>
        <w:t>» (</w:t>
      </w:r>
      <w:proofErr w:type="spellStart"/>
      <w:r>
        <w:rPr>
          <w:sz w:val="28"/>
          <w:szCs w:val="28"/>
        </w:rPr>
        <w:t>далее-Решение</w:t>
      </w:r>
      <w:proofErr w:type="spellEnd"/>
      <w:r>
        <w:rPr>
          <w:sz w:val="28"/>
          <w:szCs w:val="28"/>
        </w:rPr>
        <w:t xml:space="preserve"> о бюджете);</w:t>
      </w:r>
    </w:p>
    <w:p w:rsidR="00401581" w:rsidRPr="00DD4DE7" w:rsidRDefault="00401581" w:rsidP="00401581">
      <w:pPr>
        <w:ind w:firstLine="567"/>
        <w:jc w:val="both"/>
      </w:pPr>
      <w:r>
        <w:rPr>
          <w:sz w:val="28"/>
          <w:szCs w:val="28"/>
        </w:rPr>
        <w:t>15</w:t>
      </w:r>
      <w:r w:rsidRPr="00513D64">
        <w:rPr>
          <w:sz w:val="28"/>
          <w:szCs w:val="28"/>
        </w:rPr>
        <w:t xml:space="preserve">. </w:t>
      </w:r>
      <w:r w:rsidRPr="00513D64">
        <w:rPr>
          <w:bCs/>
          <w:sz w:val="28"/>
          <w:szCs w:val="28"/>
        </w:rPr>
        <w:t>Постановление Администрации муниципального района от 23.12.2016 № 586</w:t>
      </w:r>
      <w:r>
        <w:rPr>
          <w:bCs/>
          <w:sz w:val="28"/>
          <w:szCs w:val="28"/>
        </w:rPr>
        <w:t xml:space="preserve"> «Об утверждении п</w:t>
      </w:r>
      <w:r w:rsidRPr="00513D64">
        <w:rPr>
          <w:bCs/>
          <w:sz w:val="28"/>
          <w:szCs w:val="28"/>
        </w:rPr>
        <w:t>орядк</w:t>
      </w:r>
      <w:r>
        <w:rPr>
          <w:bCs/>
          <w:sz w:val="28"/>
          <w:szCs w:val="28"/>
        </w:rPr>
        <w:t>а</w:t>
      </w:r>
      <w:r w:rsidRPr="00513D64">
        <w:rPr>
          <w:bCs/>
          <w:sz w:val="28"/>
          <w:szCs w:val="28"/>
        </w:rPr>
        <w:t xml:space="preserve"> составления и утверждения плана финансово-хозяйственной деятельности муниципальных учреждений, подведомственных Администрации </w:t>
      </w:r>
      <w:proofErr w:type="spellStart"/>
      <w:r w:rsidRPr="00513D64">
        <w:rPr>
          <w:bCs/>
          <w:sz w:val="28"/>
          <w:szCs w:val="28"/>
        </w:rPr>
        <w:t>Шимского</w:t>
      </w:r>
      <w:proofErr w:type="spellEnd"/>
      <w:r w:rsidRPr="00513D64">
        <w:rPr>
          <w:bCs/>
          <w:sz w:val="28"/>
          <w:szCs w:val="28"/>
        </w:rPr>
        <w:t xml:space="preserve"> муниципального района</w:t>
      </w:r>
      <w:r>
        <w:rPr>
          <w:bCs/>
          <w:sz w:val="28"/>
          <w:szCs w:val="28"/>
        </w:rPr>
        <w:t>».</w:t>
      </w:r>
    </w:p>
    <w:p w:rsidR="00401581" w:rsidRDefault="00401581" w:rsidP="00401581">
      <w:pPr>
        <w:widowControl w:val="0"/>
        <w:autoSpaceDE w:val="0"/>
        <w:autoSpaceDN w:val="0"/>
        <w:adjustRightInd w:val="0"/>
        <w:ind w:right="-6" w:firstLine="567"/>
        <w:jc w:val="both"/>
        <w:rPr>
          <w:sz w:val="28"/>
          <w:szCs w:val="28"/>
        </w:rPr>
      </w:pPr>
    </w:p>
    <w:p w:rsidR="00401581" w:rsidRDefault="00401581" w:rsidP="00401581">
      <w:pPr>
        <w:ind w:firstLine="567"/>
        <w:jc w:val="both"/>
        <w:rPr>
          <w:color w:val="000000"/>
          <w:sz w:val="28"/>
          <w:szCs w:val="28"/>
        </w:rPr>
      </w:pPr>
      <w:r>
        <w:rPr>
          <w:color w:val="000000"/>
          <w:sz w:val="28"/>
          <w:szCs w:val="28"/>
        </w:rPr>
        <w:t>По результатам проведения контрольного мероприятия составлены:</w:t>
      </w:r>
    </w:p>
    <w:p w:rsidR="00401581" w:rsidRPr="00D16BBC" w:rsidRDefault="00401581" w:rsidP="00401581">
      <w:pPr>
        <w:ind w:firstLine="709"/>
        <w:jc w:val="both"/>
        <w:rPr>
          <w:color w:val="000000"/>
          <w:sz w:val="28"/>
          <w:szCs w:val="28"/>
        </w:rPr>
      </w:pPr>
      <w:r w:rsidRPr="00A53FEC">
        <w:rPr>
          <w:b/>
          <w:color w:val="000000"/>
          <w:sz w:val="28"/>
          <w:szCs w:val="28"/>
        </w:rPr>
        <w:t>1.</w:t>
      </w:r>
      <w:r>
        <w:rPr>
          <w:color w:val="000000"/>
          <w:sz w:val="28"/>
          <w:szCs w:val="28"/>
        </w:rPr>
        <w:t xml:space="preserve"> </w:t>
      </w:r>
      <w:proofErr w:type="gramStart"/>
      <w:r>
        <w:rPr>
          <w:color w:val="000000"/>
          <w:sz w:val="28"/>
          <w:szCs w:val="28"/>
        </w:rPr>
        <w:t xml:space="preserve">Акт от 06.07.2020 года </w:t>
      </w:r>
      <w:r w:rsidRPr="00D16BBC">
        <w:rPr>
          <w:sz w:val="28"/>
          <w:szCs w:val="28"/>
        </w:rPr>
        <w:t>по результатам проведения контрольного мероприятия</w:t>
      </w:r>
      <w:r>
        <w:rPr>
          <w:sz w:val="28"/>
          <w:szCs w:val="28"/>
        </w:rPr>
        <w:t xml:space="preserve"> </w:t>
      </w:r>
      <w:r w:rsidRPr="00D16BBC">
        <w:rPr>
          <w:sz w:val="28"/>
          <w:szCs w:val="28"/>
        </w:rPr>
        <w:t xml:space="preserve">по проверке законности, результативности (эффективности и экономности) использования бюджетных средств, направленных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 Федерального проекта «Успех каждого ребёнка», </w:t>
      </w:r>
      <w:r w:rsidRPr="00D16BBC">
        <w:rPr>
          <w:color w:val="000000"/>
          <w:sz w:val="28"/>
          <w:szCs w:val="28"/>
        </w:rPr>
        <w:t xml:space="preserve">выделенных муниципальным автономным общеобразовательным учреждениям </w:t>
      </w:r>
      <w:proofErr w:type="spellStart"/>
      <w:r w:rsidRPr="00D16BBC">
        <w:rPr>
          <w:color w:val="000000"/>
          <w:sz w:val="28"/>
          <w:szCs w:val="28"/>
        </w:rPr>
        <w:t>Шимского</w:t>
      </w:r>
      <w:proofErr w:type="spellEnd"/>
      <w:r w:rsidRPr="00D16BBC">
        <w:rPr>
          <w:color w:val="000000"/>
          <w:sz w:val="28"/>
          <w:szCs w:val="28"/>
        </w:rPr>
        <w:t xml:space="preserve"> муниципального района </w:t>
      </w:r>
      <w:r w:rsidRPr="00D16BBC">
        <w:rPr>
          <w:sz w:val="28"/>
          <w:szCs w:val="28"/>
        </w:rPr>
        <w:t>в 2019 году</w:t>
      </w:r>
      <w:r>
        <w:rPr>
          <w:sz w:val="28"/>
          <w:szCs w:val="28"/>
        </w:rPr>
        <w:t>.</w:t>
      </w:r>
      <w:proofErr w:type="gramEnd"/>
      <w:r>
        <w:rPr>
          <w:sz w:val="28"/>
          <w:szCs w:val="28"/>
        </w:rPr>
        <w:t xml:space="preserve"> С актом  ознакомлены Глава </w:t>
      </w:r>
      <w:proofErr w:type="spellStart"/>
      <w:r>
        <w:rPr>
          <w:sz w:val="28"/>
          <w:szCs w:val="28"/>
        </w:rPr>
        <w:t>Шимского</w:t>
      </w:r>
      <w:proofErr w:type="spellEnd"/>
      <w:r>
        <w:rPr>
          <w:sz w:val="28"/>
          <w:szCs w:val="28"/>
        </w:rPr>
        <w:t xml:space="preserve"> муниципального района Шишкин А.Ю., И.о. главного бухгалтера </w:t>
      </w:r>
      <w:proofErr w:type="spellStart"/>
      <w:r>
        <w:rPr>
          <w:sz w:val="28"/>
          <w:szCs w:val="28"/>
        </w:rPr>
        <w:t>Шимского</w:t>
      </w:r>
      <w:proofErr w:type="spellEnd"/>
      <w:r>
        <w:rPr>
          <w:sz w:val="28"/>
          <w:szCs w:val="28"/>
        </w:rPr>
        <w:t xml:space="preserve"> муниципального района главный специалист Отдела бухгалтерского учета и отчетности Лебедева Н.М.</w:t>
      </w:r>
    </w:p>
    <w:p w:rsidR="00401581" w:rsidRDefault="00401581" w:rsidP="00401581">
      <w:pPr>
        <w:ind w:firstLine="567"/>
        <w:jc w:val="both"/>
        <w:rPr>
          <w:color w:val="000000"/>
          <w:sz w:val="28"/>
          <w:szCs w:val="28"/>
        </w:rPr>
      </w:pPr>
    </w:p>
    <w:p w:rsidR="00401581" w:rsidRDefault="00401581" w:rsidP="00401581">
      <w:pPr>
        <w:ind w:firstLine="567"/>
        <w:jc w:val="both"/>
        <w:rPr>
          <w:color w:val="000000"/>
          <w:sz w:val="28"/>
          <w:szCs w:val="28"/>
          <w:highlight w:val="red"/>
        </w:rPr>
      </w:pPr>
      <w:r>
        <w:rPr>
          <w:b/>
          <w:sz w:val="28"/>
          <w:szCs w:val="28"/>
        </w:rPr>
        <w:t xml:space="preserve">2. </w:t>
      </w:r>
      <w:proofErr w:type="gramStart"/>
      <w:r w:rsidRPr="00A53FEC">
        <w:rPr>
          <w:sz w:val="28"/>
          <w:szCs w:val="28"/>
        </w:rPr>
        <w:t xml:space="preserve">Акт от 03.07.2020 по результатам проведения контрольного мероприятия по проверке законности, результативности (эффективности и экономности) использования бюджетных средств, направленных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 Федерального проекта «Успех каждого ребёнка», выделенных муниципальному автономному общеобразовательному учреждению «Средняя общеобразовательная школа» </w:t>
      </w:r>
      <w:proofErr w:type="spellStart"/>
      <w:r w:rsidRPr="00A53FEC">
        <w:rPr>
          <w:sz w:val="28"/>
          <w:szCs w:val="28"/>
        </w:rPr>
        <w:t>жд.ст</w:t>
      </w:r>
      <w:proofErr w:type="spellEnd"/>
      <w:r w:rsidRPr="00A53FEC">
        <w:rPr>
          <w:sz w:val="28"/>
          <w:szCs w:val="28"/>
        </w:rPr>
        <w:t>. Уторгош в 2019</w:t>
      </w:r>
      <w:r>
        <w:rPr>
          <w:sz w:val="28"/>
          <w:szCs w:val="28"/>
        </w:rPr>
        <w:t>.</w:t>
      </w:r>
      <w:proofErr w:type="gramEnd"/>
      <w:r>
        <w:rPr>
          <w:sz w:val="28"/>
          <w:szCs w:val="28"/>
        </w:rPr>
        <w:t xml:space="preserve"> С актом  ознакомлены директор МАОУ «СОШ» </w:t>
      </w:r>
      <w:proofErr w:type="spellStart"/>
      <w:r>
        <w:rPr>
          <w:sz w:val="28"/>
          <w:szCs w:val="28"/>
        </w:rPr>
        <w:t>жд.ст</w:t>
      </w:r>
      <w:proofErr w:type="spellEnd"/>
      <w:r>
        <w:rPr>
          <w:sz w:val="28"/>
          <w:szCs w:val="28"/>
        </w:rPr>
        <w:t xml:space="preserve">. Уторгош Козлова В.П.  и директор Муниципального казённого учреждения «Централизованная бухгалтерия» Головко А.А.. </w:t>
      </w:r>
    </w:p>
    <w:p w:rsidR="00401581" w:rsidRDefault="00401581" w:rsidP="00401581">
      <w:pPr>
        <w:ind w:firstLine="709"/>
        <w:jc w:val="both"/>
        <w:rPr>
          <w:color w:val="000000"/>
          <w:sz w:val="28"/>
          <w:szCs w:val="28"/>
        </w:rPr>
      </w:pPr>
      <w:r>
        <w:rPr>
          <w:sz w:val="28"/>
          <w:szCs w:val="28"/>
        </w:rPr>
        <w:t xml:space="preserve"> </w:t>
      </w:r>
    </w:p>
    <w:p w:rsidR="00401581" w:rsidRPr="00A53FEC" w:rsidRDefault="00401581" w:rsidP="00401581">
      <w:pPr>
        <w:ind w:firstLine="709"/>
        <w:jc w:val="both"/>
        <w:rPr>
          <w:sz w:val="28"/>
          <w:szCs w:val="28"/>
        </w:rPr>
      </w:pPr>
      <w:r>
        <w:rPr>
          <w:b/>
          <w:sz w:val="28"/>
          <w:szCs w:val="28"/>
        </w:rPr>
        <w:t xml:space="preserve">3. </w:t>
      </w:r>
      <w:proofErr w:type="gramStart"/>
      <w:r w:rsidRPr="00A53FEC">
        <w:rPr>
          <w:sz w:val="28"/>
          <w:szCs w:val="28"/>
        </w:rPr>
        <w:t xml:space="preserve">Акт  от 03.07.2020 по результатам проведения контрольного мероприятия по проверке законности, результативности (эффективности и </w:t>
      </w:r>
      <w:r w:rsidRPr="00A53FEC">
        <w:rPr>
          <w:sz w:val="28"/>
          <w:szCs w:val="28"/>
        </w:rPr>
        <w:lastRenderedPageBreak/>
        <w:t>экономности) использования бюджетных средств, направленных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 Федерального проекта «Успех каждого ребёнка», выделенных муниципальному автономному общеобразовательному учреждению «Средняя общеобразовательная школа» с. Медведь в 2019 году</w:t>
      </w:r>
      <w:r>
        <w:rPr>
          <w:sz w:val="28"/>
          <w:szCs w:val="28"/>
        </w:rPr>
        <w:t>.</w:t>
      </w:r>
      <w:proofErr w:type="gramEnd"/>
      <w:r>
        <w:rPr>
          <w:sz w:val="28"/>
          <w:szCs w:val="28"/>
        </w:rPr>
        <w:t xml:space="preserve"> С актом ознакомлены  директор МАОУ «СОШ» </w:t>
      </w:r>
      <w:proofErr w:type="gramStart"/>
      <w:r>
        <w:rPr>
          <w:sz w:val="28"/>
          <w:szCs w:val="28"/>
        </w:rPr>
        <w:t>с</w:t>
      </w:r>
      <w:proofErr w:type="gramEnd"/>
      <w:r>
        <w:rPr>
          <w:sz w:val="28"/>
          <w:szCs w:val="28"/>
        </w:rPr>
        <w:t xml:space="preserve">. </w:t>
      </w:r>
      <w:proofErr w:type="gramStart"/>
      <w:r>
        <w:rPr>
          <w:sz w:val="28"/>
          <w:szCs w:val="28"/>
        </w:rPr>
        <w:t>Медведь</w:t>
      </w:r>
      <w:proofErr w:type="gramEnd"/>
      <w:r>
        <w:rPr>
          <w:sz w:val="28"/>
          <w:szCs w:val="28"/>
        </w:rPr>
        <w:t xml:space="preserve"> Данилова Г.О. и директор Муниципального казённого учреждения «Централизованная бухгалтерия» Головко А.А..</w:t>
      </w:r>
    </w:p>
    <w:p w:rsidR="00401581" w:rsidRPr="00A53FEC" w:rsidRDefault="00401581" w:rsidP="00401581">
      <w:pPr>
        <w:ind w:firstLine="567"/>
        <w:jc w:val="both"/>
        <w:rPr>
          <w:color w:val="000000"/>
          <w:sz w:val="28"/>
          <w:szCs w:val="28"/>
        </w:rPr>
      </w:pPr>
    </w:p>
    <w:p w:rsidR="00401581" w:rsidRPr="009376C7" w:rsidRDefault="00401581" w:rsidP="00401581">
      <w:pPr>
        <w:widowControl w:val="0"/>
        <w:autoSpaceDE w:val="0"/>
        <w:autoSpaceDN w:val="0"/>
        <w:adjustRightInd w:val="0"/>
        <w:ind w:right="-6" w:firstLine="567"/>
        <w:jc w:val="center"/>
        <w:rPr>
          <w:b/>
          <w:sz w:val="28"/>
          <w:szCs w:val="28"/>
        </w:rPr>
      </w:pPr>
      <w:r w:rsidRPr="009376C7">
        <w:rPr>
          <w:b/>
          <w:sz w:val="28"/>
          <w:szCs w:val="28"/>
        </w:rPr>
        <w:t>7)</w:t>
      </w:r>
      <w:r>
        <w:rPr>
          <w:b/>
          <w:sz w:val="28"/>
          <w:szCs w:val="28"/>
        </w:rPr>
        <w:t xml:space="preserve"> </w:t>
      </w:r>
      <w:r w:rsidRPr="009376C7">
        <w:rPr>
          <w:b/>
          <w:sz w:val="28"/>
          <w:szCs w:val="28"/>
        </w:rPr>
        <w:t xml:space="preserve"> По результатам контрольного мероприятия установлено следую</w:t>
      </w:r>
      <w:r>
        <w:rPr>
          <w:b/>
          <w:sz w:val="28"/>
          <w:szCs w:val="28"/>
        </w:rPr>
        <w:t>щее:</w:t>
      </w:r>
    </w:p>
    <w:p w:rsidR="00401581" w:rsidRDefault="00401581" w:rsidP="00401581">
      <w:pPr>
        <w:widowControl w:val="0"/>
        <w:autoSpaceDE w:val="0"/>
        <w:autoSpaceDN w:val="0"/>
        <w:adjustRightInd w:val="0"/>
        <w:ind w:right="-6"/>
        <w:jc w:val="both"/>
        <w:rPr>
          <w:b/>
          <w:sz w:val="28"/>
          <w:szCs w:val="28"/>
        </w:rPr>
      </w:pPr>
    </w:p>
    <w:p w:rsidR="00401581" w:rsidRPr="00E473B0" w:rsidRDefault="00401581" w:rsidP="00401581">
      <w:pPr>
        <w:widowControl w:val="0"/>
        <w:autoSpaceDE w:val="0"/>
        <w:autoSpaceDN w:val="0"/>
        <w:adjustRightInd w:val="0"/>
        <w:ind w:right="-6"/>
        <w:jc w:val="both"/>
        <w:rPr>
          <w:b/>
          <w:sz w:val="28"/>
          <w:szCs w:val="28"/>
        </w:rPr>
      </w:pPr>
      <w:r>
        <w:rPr>
          <w:b/>
          <w:sz w:val="28"/>
          <w:szCs w:val="28"/>
        </w:rPr>
        <w:t xml:space="preserve">1. </w:t>
      </w:r>
      <w:r w:rsidRPr="00E473B0">
        <w:rPr>
          <w:b/>
          <w:sz w:val="28"/>
          <w:szCs w:val="28"/>
        </w:rPr>
        <w:t>Общие положения</w:t>
      </w:r>
    </w:p>
    <w:p w:rsidR="00401581" w:rsidRDefault="00401581" w:rsidP="00401581">
      <w:pPr>
        <w:widowControl w:val="0"/>
        <w:autoSpaceDE w:val="0"/>
        <w:autoSpaceDN w:val="0"/>
        <w:adjustRightInd w:val="0"/>
        <w:ind w:right="-6" w:firstLine="567"/>
        <w:jc w:val="both"/>
        <w:rPr>
          <w:sz w:val="28"/>
          <w:szCs w:val="28"/>
        </w:rPr>
      </w:pPr>
    </w:p>
    <w:p w:rsidR="00401581" w:rsidRPr="00A810FA" w:rsidRDefault="00401581" w:rsidP="00401581">
      <w:pPr>
        <w:widowControl w:val="0"/>
        <w:autoSpaceDE w:val="0"/>
        <w:autoSpaceDN w:val="0"/>
        <w:adjustRightInd w:val="0"/>
        <w:ind w:right="-6" w:firstLine="567"/>
        <w:jc w:val="both"/>
        <w:rPr>
          <w:sz w:val="28"/>
          <w:szCs w:val="28"/>
        </w:rPr>
      </w:pPr>
      <w:r w:rsidRPr="00A810FA">
        <w:rPr>
          <w:sz w:val="28"/>
          <w:szCs w:val="28"/>
        </w:rPr>
        <w:t>В соответствии с программой проверены расходы в объеме 1949,3 тыс</w:t>
      </w:r>
      <w:proofErr w:type="gramStart"/>
      <w:r w:rsidRPr="00A810FA">
        <w:rPr>
          <w:sz w:val="28"/>
          <w:szCs w:val="28"/>
        </w:rPr>
        <w:t>.р</w:t>
      </w:r>
      <w:proofErr w:type="gramEnd"/>
      <w:r w:rsidRPr="00A810FA">
        <w:rPr>
          <w:sz w:val="28"/>
          <w:szCs w:val="28"/>
        </w:rPr>
        <w:t>уб</w:t>
      </w:r>
      <w:r>
        <w:rPr>
          <w:sz w:val="28"/>
          <w:szCs w:val="28"/>
        </w:rPr>
        <w:t>лей</w:t>
      </w:r>
      <w:r w:rsidRPr="00A810FA">
        <w:rPr>
          <w:sz w:val="28"/>
          <w:szCs w:val="28"/>
        </w:rPr>
        <w:t>, из них средства федерального бюджета 1350,8 тыс.руб</w:t>
      </w:r>
      <w:r>
        <w:rPr>
          <w:sz w:val="28"/>
          <w:szCs w:val="28"/>
        </w:rPr>
        <w:t>лей</w:t>
      </w:r>
      <w:r w:rsidRPr="00A810FA">
        <w:rPr>
          <w:sz w:val="28"/>
          <w:szCs w:val="28"/>
        </w:rPr>
        <w:t>, средства областного бюджета 403,5 тыс.руб</w:t>
      </w:r>
      <w:r>
        <w:rPr>
          <w:sz w:val="28"/>
          <w:szCs w:val="28"/>
        </w:rPr>
        <w:t>лей</w:t>
      </w:r>
      <w:r w:rsidRPr="00A810FA">
        <w:rPr>
          <w:sz w:val="28"/>
          <w:szCs w:val="28"/>
        </w:rPr>
        <w:t>, средства бюджета муниципального района 195,0 тыс.руб</w:t>
      </w:r>
      <w:r>
        <w:rPr>
          <w:sz w:val="28"/>
          <w:szCs w:val="28"/>
        </w:rPr>
        <w:t>лей</w:t>
      </w:r>
      <w:r w:rsidRPr="00A810FA">
        <w:rPr>
          <w:sz w:val="28"/>
          <w:szCs w:val="28"/>
        </w:rPr>
        <w:t>.</w:t>
      </w:r>
    </w:p>
    <w:p w:rsidR="00401581" w:rsidRPr="004F4438" w:rsidRDefault="00401581" w:rsidP="00401581">
      <w:pPr>
        <w:pStyle w:val="af0"/>
        <w:widowControl w:val="0"/>
        <w:ind w:firstLine="284"/>
        <w:jc w:val="both"/>
        <w:rPr>
          <w:b/>
          <w:sz w:val="28"/>
          <w:szCs w:val="28"/>
        </w:rPr>
      </w:pPr>
      <w:r w:rsidRPr="004F4438">
        <w:rPr>
          <w:sz w:val="28"/>
          <w:szCs w:val="28"/>
        </w:rPr>
        <w:t xml:space="preserve">Случаев отказа в предоставлении информации и документов со стороны руководства объектов проверки и препятствия в работе </w:t>
      </w:r>
      <w:r>
        <w:rPr>
          <w:sz w:val="28"/>
          <w:szCs w:val="28"/>
        </w:rPr>
        <w:t>Контрольно-счётной</w:t>
      </w:r>
      <w:r w:rsidRPr="004F4438">
        <w:rPr>
          <w:sz w:val="28"/>
          <w:szCs w:val="28"/>
        </w:rPr>
        <w:t xml:space="preserve"> палаты не было.</w:t>
      </w:r>
    </w:p>
    <w:p w:rsidR="00401581" w:rsidRDefault="00401581" w:rsidP="00401581">
      <w:pPr>
        <w:ind w:firstLine="567"/>
        <w:jc w:val="both"/>
        <w:rPr>
          <w:sz w:val="28"/>
          <w:szCs w:val="28"/>
        </w:rPr>
      </w:pPr>
      <w:r>
        <w:rPr>
          <w:sz w:val="28"/>
          <w:szCs w:val="28"/>
        </w:rPr>
        <w:t xml:space="preserve">Учредителем и собственником имущества Учреждений является </w:t>
      </w:r>
      <w:proofErr w:type="spellStart"/>
      <w:r>
        <w:rPr>
          <w:sz w:val="28"/>
          <w:szCs w:val="28"/>
        </w:rPr>
        <w:t>Шимский</w:t>
      </w:r>
      <w:proofErr w:type="spellEnd"/>
      <w:r>
        <w:rPr>
          <w:sz w:val="28"/>
          <w:szCs w:val="28"/>
        </w:rPr>
        <w:t xml:space="preserve"> муниципальный район.</w:t>
      </w:r>
    </w:p>
    <w:p w:rsidR="00401581" w:rsidRDefault="00401581" w:rsidP="00401581">
      <w:pPr>
        <w:ind w:firstLine="567"/>
        <w:jc w:val="both"/>
        <w:rPr>
          <w:sz w:val="28"/>
          <w:szCs w:val="28"/>
        </w:rPr>
      </w:pPr>
      <w:r>
        <w:rPr>
          <w:sz w:val="28"/>
          <w:szCs w:val="28"/>
        </w:rPr>
        <w:t xml:space="preserve">Функции и полномочия учредителя Учреждений от имени </w:t>
      </w:r>
      <w:proofErr w:type="spellStart"/>
      <w:r>
        <w:rPr>
          <w:sz w:val="28"/>
          <w:szCs w:val="28"/>
        </w:rPr>
        <w:t>Шимского</w:t>
      </w:r>
      <w:proofErr w:type="spellEnd"/>
      <w:r>
        <w:rPr>
          <w:sz w:val="28"/>
          <w:szCs w:val="28"/>
        </w:rPr>
        <w:t xml:space="preserve"> района осуществляет Администрация </w:t>
      </w:r>
      <w:proofErr w:type="spellStart"/>
      <w:r>
        <w:rPr>
          <w:sz w:val="28"/>
          <w:szCs w:val="28"/>
        </w:rPr>
        <w:t>Шимского</w:t>
      </w:r>
      <w:proofErr w:type="spellEnd"/>
      <w:r>
        <w:rPr>
          <w:sz w:val="28"/>
          <w:szCs w:val="28"/>
        </w:rPr>
        <w:t xml:space="preserve"> муниципального района (далее – Администрация района).</w:t>
      </w:r>
    </w:p>
    <w:p w:rsidR="00401581" w:rsidRDefault="00401581" w:rsidP="00401581">
      <w:pPr>
        <w:ind w:firstLine="567"/>
        <w:jc w:val="both"/>
        <w:rPr>
          <w:sz w:val="28"/>
          <w:szCs w:val="28"/>
        </w:rPr>
      </w:pPr>
      <w:r>
        <w:rPr>
          <w:sz w:val="28"/>
          <w:szCs w:val="28"/>
        </w:rPr>
        <w:t xml:space="preserve">Постановлениями Администрации </w:t>
      </w:r>
      <w:proofErr w:type="spellStart"/>
      <w:r>
        <w:rPr>
          <w:sz w:val="28"/>
          <w:szCs w:val="28"/>
        </w:rPr>
        <w:t>Шимского</w:t>
      </w:r>
      <w:proofErr w:type="spellEnd"/>
      <w:r>
        <w:rPr>
          <w:sz w:val="28"/>
          <w:szCs w:val="28"/>
        </w:rPr>
        <w:t xml:space="preserve"> муниципального района от 01.06.2009 № 437, от 14.09.2009 № 694 полномочиями учредителя МАОУ «СОШ» </w:t>
      </w:r>
      <w:proofErr w:type="spellStart"/>
      <w:r>
        <w:rPr>
          <w:sz w:val="28"/>
          <w:szCs w:val="28"/>
        </w:rPr>
        <w:t>жд.ст</w:t>
      </w:r>
      <w:proofErr w:type="spellEnd"/>
      <w:r>
        <w:rPr>
          <w:sz w:val="28"/>
          <w:szCs w:val="28"/>
        </w:rPr>
        <w:t xml:space="preserve">. Уторгош и МАОУ «СОШ» </w:t>
      </w:r>
      <w:proofErr w:type="gramStart"/>
      <w:r>
        <w:rPr>
          <w:sz w:val="28"/>
          <w:szCs w:val="28"/>
        </w:rPr>
        <w:t>с</w:t>
      </w:r>
      <w:proofErr w:type="gramEnd"/>
      <w:r>
        <w:rPr>
          <w:sz w:val="28"/>
          <w:szCs w:val="28"/>
        </w:rPr>
        <w:t xml:space="preserve">. </w:t>
      </w:r>
      <w:proofErr w:type="gramStart"/>
      <w:r>
        <w:rPr>
          <w:sz w:val="28"/>
          <w:szCs w:val="28"/>
        </w:rPr>
        <w:t>Медведь</w:t>
      </w:r>
      <w:proofErr w:type="gramEnd"/>
      <w:r>
        <w:rPr>
          <w:sz w:val="28"/>
          <w:szCs w:val="28"/>
        </w:rPr>
        <w:t xml:space="preserve"> соответственно  наделён комитет образования Администрации </w:t>
      </w:r>
      <w:proofErr w:type="spellStart"/>
      <w:r>
        <w:rPr>
          <w:sz w:val="28"/>
          <w:szCs w:val="28"/>
        </w:rPr>
        <w:t>Шимского</w:t>
      </w:r>
      <w:proofErr w:type="spellEnd"/>
      <w:r>
        <w:rPr>
          <w:sz w:val="28"/>
          <w:szCs w:val="28"/>
        </w:rPr>
        <w:t xml:space="preserve"> муниципального района (далее – комитет образования).</w:t>
      </w:r>
    </w:p>
    <w:p w:rsidR="00401581" w:rsidRDefault="00401581" w:rsidP="00401581">
      <w:pPr>
        <w:ind w:firstLine="567"/>
        <w:jc w:val="both"/>
        <w:rPr>
          <w:sz w:val="28"/>
          <w:szCs w:val="28"/>
        </w:rPr>
      </w:pPr>
      <w:r>
        <w:rPr>
          <w:sz w:val="28"/>
          <w:szCs w:val="28"/>
        </w:rPr>
        <w:t xml:space="preserve">Учреждения являются в соответствии с действующим законодательством некоммерческими организациями и руководствуются в своей деятельности Конституцией Российской Федерации, федеральными законами и областными законами Новгородской области, иными федеральными нормативными правовыми актами и нормативными правовыми актами Новгородской области, муниципальными правовыми актами </w:t>
      </w:r>
      <w:proofErr w:type="spellStart"/>
      <w:r>
        <w:rPr>
          <w:sz w:val="28"/>
          <w:szCs w:val="28"/>
        </w:rPr>
        <w:t>Шимского</w:t>
      </w:r>
      <w:proofErr w:type="spellEnd"/>
      <w:r>
        <w:rPr>
          <w:sz w:val="28"/>
          <w:szCs w:val="28"/>
        </w:rPr>
        <w:t xml:space="preserve"> района, Уставом и локальными нормативными актами Учреждений.</w:t>
      </w:r>
    </w:p>
    <w:p w:rsidR="00401581" w:rsidRDefault="00401581" w:rsidP="00401581">
      <w:pPr>
        <w:ind w:firstLine="709"/>
        <w:jc w:val="both"/>
        <w:rPr>
          <w:sz w:val="28"/>
          <w:szCs w:val="28"/>
        </w:rPr>
      </w:pPr>
      <w:r>
        <w:rPr>
          <w:sz w:val="28"/>
          <w:szCs w:val="28"/>
        </w:rPr>
        <w:t xml:space="preserve">Полномочия по ведению бюджетной (бухгалтерской) отчётности за проверяемый период по настоящее время исполняет муниципальное казённое учреждение «Централизованная бухгалтерия» (далее - МКУ «Централизованная бухгалтерия») на основании договоров от 29.10.2018 </w:t>
      </w:r>
      <w:r>
        <w:rPr>
          <w:sz w:val="28"/>
          <w:szCs w:val="28"/>
        </w:rPr>
        <w:lastRenderedPageBreak/>
        <w:t xml:space="preserve">года. Руководителем </w:t>
      </w:r>
      <w:r w:rsidRPr="00CA4E8A">
        <w:rPr>
          <w:sz w:val="28"/>
          <w:szCs w:val="28"/>
        </w:rPr>
        <w:t xml:space="preserve"> </w:t>
      </w:r>
      <w:r>
        <w:rPr>
          <w:sz w:val="28"/>
          <w:szCs w:val="28"/>
        </w:rPr>
        <w:t xml:space="preserve">МКУ «Централизованная бухгалтерия» за проверяемый период и в настоящее время является Головко А.А.. </w:t>
      </w:r>
    </w:p>
    <w:p w:rsidR="00401581" w:rsidRDefault="00401581" w:rsidP="00401581">
      <w:pPr>
        <w:widowControl w:val="0"/>
        <w:autoSpaceDE w:val="0"/>
        <w:autoSpaceDN w:val="0"/>
        <w:adjustRightInd w:val="0"/>
        <w:ind w:right="-6" w:firstLine="567"/>
        <w:jc w:val="both"/>
        <w:rPr>
          <w:rFonts w:ascii="Times New Roman CYR" w:hAnsi="Times New Roman CYR" w:cs="Times New Roman CYR"/>
          <w:bCs/>
          <w:sz w:val="28"/>
          <w:szCs w:val="28"/>
        </w:rPr>
      </w:pPr>
    </w:p>
    <w:p w:rsidR="00401581" w:rsidRPr="00207AE7" w:rsidRDefault="00401581" w:rsidP="00401581">
      <w:pPr>
        <w:pStyle w:val="a3"/>
        <w:tabs>
          <w:tab w:val="left" w:pos="709"/>
          <w:tab w:val="left" w:pos="851"/>
        </w:tabs>
        <w:ind w:left="0"/>
        <w:jc w:val="both"/>
        <w:rPr>
          <w:b/>
          <w:sz w:val="28"/>
          <w:szCs w:val="28"/>
        </w:rPr>
      </w:pPr>
      <w:r w:rsidRPr="001D2DA4">
        <w:rPr>
          <w:rFonts w:eastAsia="Calibri"/>
          <w:b/>
          <w:sz w:val="28"/>
          <w:szCs w:val="28"/>
        </w:rPr>
        <w:t xml:space="preserve">2. </w:t>
      </w:r>
      <w:r w:rsidRPr="001D2DA4">
        <w:rPr>
          <w:b/>
          <w:sz w:val="28"/>
          <w:szCs w:val="28"/>
        </w:rPr>
        <w:t xml:space="preserve">Анализ нормативных правовых актов, регулирующих </w:t>
      </w:r>
      <w:r w:rsidRPr="00207AE7">
        <w:rPr>
          <w:b/>
          <w:sz w:val="28"/>
          <w:szCs w:val="28"/>
        </w:rPr>
        <w:t>использования бюджетных средств, направленных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 Федерального проекта «Успех каждого ребёнка»</w:t>
      </w:r>
      <w:r>
        <w:rPr>
          <w:b/>
          <w:sz w:val="28"/>
          <w:szCs w:val="28"/>
        </w:rPr>
        <w:t>.</w:t>
      </w:r>
    </w:p>
    <w:p w:rsidR="00401581" w:rsidRDefault="00401581" w:rsidP="00401581">
      <w:pPr>
        <w:pStyle w:val="a3"/>
        <w:tabs>
          <w:tab w:val="left" w:pos="709"/>
          <w:tab w:val="left" w:pos="851"/>
        </w:tabs>
        <w:ind w:left="0" w:firstLine="567"/>
        <w:jc w:val="center"/>
        <w:rPr>
          <w:b/>
          <w:sz w:val="28"/>
          <w:szCs w:val="28"/>
        </w:rPr>
      </w:pPr>
    </w:p>
    <w:p w:rsidR="00401581" w:rsidRPr="006F6F0E" w:rsidRDefault="00401581" w:rsidP="00401581">
      <w:pPr>
        <w:pStyle w:val="afb"/>
        <w:ind w:firstLine="709"/>
        <w:jc w:val="both"/>
        <w:rPr>
          <w:b/>
          <w:color w:val="3C4355"/>
          <w:sz w:val="28"/>
          <w:szCs w:val="28"/>
        </w:rPr>
      </w:pPr>
      <w:r w:rsidRPr="00A810FA">
        <w:rPr>
          <w:sz w:val="28"/>
          <w:szCs w:val="28"/>
        </w:rPr>
        <w:t>1.</w:t>
      </w:r>
      <w:r w:rsidRPr="006F6F0E">
        <w:rPr>
          <w:b/>
          <w:color w:val="3C4355"/>
          <w:sz w:val="28"/>
          <w:szCs w:val="28"/>
        </w:rPr>
        <w:t xml:space="preserve"> </w:t>
      </w:r>
      <w:r w:rsidRPr="00A810FA">
        <w:rPr>
          <w:sz w:val="28"/>
          <w:szCs w:val="28"/>
        </w:rPr>
        <w:t xml:space="preserve">Национальный проект «Образование» </w:t>
      </w:r>
      <w:r w:rsidRPr="006F6F0E">
        <w:rPr>
          <w:sz w:val="28"/>
          <w:szCs w:val="28"/>
        </w:rPr>
        <w:t>утвержден президиумом Совета при Президенте Российской Федерации по стратегическому развитию и национальным проектам (протокол от 24.12.2018 № 16</w:t>
      </w:r>
      <w:r>
        <w:rPr>
          <w:sz w:val="28"/>
          <w:szCs w:val="28"/>
        </w:rPr>
        <w:t>).</w:t>
      </w:r>
    </w:p>
    <w:p w:rsidR="00401581" w:rsidRPr="006F6F0E" w:rsidRDefault="00401581" w:rsidP="00401581">
      <w:pPr>
        <w:pStyle w:val="afb"/>
        <w:ind w:firstLine="709"/>
        <w:jc w:val="both"/>
        <w:rPr>
          <w:sz w:val="28"/>
          <w:szCs w:val="28"/>
        </w:rPr>
      </w:pPr>
      <w:r w:rsidRPr="006F6F0E">
        <w:rPr>
          <w:sz w:val="28"/>
          <w:szCs w:val="28"/>
        </w:rPr>
        <w:t xml:space="preserve">Одной из важнейших направлений национального проекта является </w:t>
      </w:r>
      <w:r w:rsidRPr="00763328">
        <w:rPr>
          <w:bCs/>
          <w:color w:val="333333"/>
          <w:sz w:val="28"/>
          <w:szCs w:val="28"/>
          <w:shd w:val="clear" w:color="auto" w:fill="F7F7F7"/>
        </w:rPr>
        <w:t>обновление материально-технической базы всех образовательных учреждений</w:t>
      </w:r>
      <w:r>
        <w:rPr>
          <w:bCs/>
          <w:color w:val="333333"/>
          <w:sz w:val="28"/>
          <w:szCs w:val="28"/>
          <w:shd w:val="clear" w:color="auto" w:fill="F7F7F7"/>
        </w:rPr>
        <w:t>.</w:t>
      </w:r>
    </w:p>
    <w:p w:rsidR="00401581" w:rsidRPr="006F6F0E" w:rsidRDefault="00401581" w:rsidP="00401581">
      <w:pPr>
        <w:pStyle w:val="afb"/>
        <w:ind w:firstLine="709"/>
        <w:jc w:val="both"/>
        <w:rPr>
          <w:sz w:val="28"/>
          <w:szCs w:val="28"/>
        </w:rPr>
      </w:pPr>
      <w:r w:rsidRPr="006F6F0E">
        <w:rPr>
          <w:sz w:val="28"/>
          <w:szCs w:val="28"/>
        </w:rPr>
        <w:t>Результат федерального проекта (</w:t>
      </w:r>
      <w:proofErr w:type="spellStart"/>
      <w:r w:rsidRPr="006F6F0E">
        <w:rPr>
          <w:sz w:val="28"/>
          <w:szCs w:val="28"/>
        </w:rPr>
        <w:t>справочно</w:t>
      </w:r>
      <w:proofErr w:type="spellEnd"/>
      <w:r w:rsidRPr="006F6F0E">
        <w:rPr>
          <w:sz w:val="28"/>
          <w:szCs w:val="28"/>
        </w:rPr>
        <w:t xml:space="preserve"> из паспорта федерального проекта): Для 935 тыс. детей в не менее чем в 7000 общеобразовательных организаций, расположенных в сельской местности и малых городах, обновлена материально-техническая база для занятий физической</w:t>
      </w:r>
    </w:p>
    <w:p w:rsidR="00401581" w:rsidRPr="006F6F0E" w:rsidRDefault="00401581" w:rsidP="00401581">
      <w:pPr>
        <w:autoSpaceDE w:val="0"/>
        <w:autoSpaceDN w:val="0"/>
        <w:adjustRightInd w:val="0"/>
        <w:ind w:firstLine="567"/>
        <w:jc w:val="both"/>
        <w:rPr>
          <w:color w:val="576170"/>
          <w:sz w:val="28"/>
          <w:szCs w:val="28"/>
        </w:rPr>
      </w:pPr>
      <w:r w:rsidRPr="006F6F0E">
        <w:rPr>
          <w:sz w:val="28"/>
          <w:szCs w:val="28"/>
        </w:rPr>
        <w:t xml:space="preserve">2. Одним из механизмов для реализации национального проекта «Образование» является </w:t>
      </w:r>
      <w:r w:rsidRPr="00A810FA">
        <w:rPr>
          <w:sz w:val="28"/>
          <w:szCs w:val="28"/>
        </w:rPr>
        <w:t>федеральный проект «Успех каждого ребенка»</w:t>
      </w:r>
      <w:r w:rsidRPr="006F6F0E">
        <w:rPr>
          <w:sz w:val="28"/>
          <w:szCs w:val="28"/>
        </w:rPr>
        <w:t xml:space="preserve"> (</w:t>
      </w:r>
      <w:hyperlink r:id="rId7" w:history="1">
        <w:r w:rsidRPr="006F6F0E">
          <w:rPr>
            <w:color w:val="000000"/>
            <w:sz w:val="28"/>
            <w:szCs w:val="28"/>
          </w:rPr>
          <w:t>Паспорт федерального проекта "Успех каждого ребенка" утвержден проектным комитетом по национальному проекту "Образование" (протокол от 07 декабря 2018 г. № 3)</w:t>
        </w:r>
        <w:proofErr w:type="gramStart"/>
        <w:r w:rsidRPr="006F6F0E">
          <w:rPr>
            <w:color w:val="000000"/>
            <w:sz w:val="28"/>
            <w:szCs w:val="28"/>
          </w:rPr>
          <w:t xml:space="preserve">( </w:t>
        </w:r>
        <w:proofErr w:type="gramEnd"/>
        <w:r w:rsidRPr="006F6F0E">
          <w:rPr>
            <w:color w:val="000000"/>
            <w:sz w:val="28"/>
            <w:szCs w:val="28"/>
          </w:rPr>
          <w:t>в ред. от 19.12.2019 № Е2-2019/022)</w:t>
        </w:r>
      </w:hyperlink>
      <w:r>
        <w:rPr>
          <w:sz w:val="28"/>
          <w:szCs w:val="28"/>
        </w:rPr>
        <w:t>.</w:t>
      </w:r>
    </w:p>
    <w:p w:rsidR="00401581" w:rsidRPr="006F6F0E" w:rsidRDefault="00401581" w:rsidP="00401581">
      <w:pPr>
        <w:autoSpaceDE w:val="0"/>
        <w:autoSpaceDN w:val="0"/>
        <w:adjustRightInd w:val="0"/>
        <w:ind w:firstLine="709"/>
        <w:jc w:val="both"/>
        <w:rPr>
          <w:sz w:val="28"/>
          <w:szCs w:val="28"/>
        </w:rPr>
      </w:pPr>
      <w:r w:rsidRPr="006F6F0E">
        <w:rPr>
          <w:sz w:val="28"/>
          <w:szCs w:val="28"/>
        </w:rPr>
        <w:t>Задачей  федерального проекта «Успех каждого ребенка» является: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r>
        <w:rPr>
          <w:sz w:val="28"/>
          <w:szCs w:val="28"/>
        </w:rPr>
        <w:t>.</w:t>
      </w:r>
    </w:p>
    <w:p w:rsidR="00401581" w:rsidRPr="00763328" w:rsidRDefault="00401581" w:rsidP="00401581">
      <w:pPr>
        <w:autoSpaceDE w:val="0"/>
        <w:autoSpaceDN w:val="0"/>
        <w:adjustRightInd w:val="0"/>
        <w:ind w:firstLine="709"/>
        <w:jc w:val="both"/>
        <w:rPr>
          <w:sz w:val="28"/>
          <w:szCs w:val="28"/>
        </w:rPr>
      </w:pPr>
      <w:r w:rsidRPr="00763328">
        <w:rPr>
          <w:sz w:val="28"/>
          <w:szCs w:val="28"/>
        </w:rPr>
        <w:t>Результат федерального проекта: Для 935 тыс. детей в не менее чем в 7000 общеобразовательных организаций, расположенных в сельской местности и малых городах, обновлена материально-техническая база для занятий физической культурой и спортом.</w:t>
      </w:r>
    </w:p>
    <w:p w:rsidR="00401581" w:rsidRPr="00763328" w:rsidRDefault="00401581" w:rsidP="00401581">
      <w:pPr>
        <w:pStyle w:val="afb"/>
        <w:ind w:firstLine="709"/>
        <w:jc w:val="both"/>
        <w:rPr>
          <w:sz w:val="28"/>
          <w:szCs w:val="28"/>
        </w:rPr>
      </w:pPr>
      <w:r w:rsidRPr="00A810FA">
        <w:rPr>
          <w:bCs/>
          <w:sz w:val="28"/>
          <w:szCs w:val="28"/>
        </w:rPr>
        <w:t xml:space="preserve">3. </w:t>
      </w:r>
      <w:proofErr w:type="gramStart"/>
      <w:r w:rsidRPr="00A810FA">
        <w:rPr>
          <w:bCs/>
          <w:sz w:val="28"/>
          <w:szCs w:val="28"/>
        </w:rPr>
        <w:t>Региональный проект «Успех каждого ребенка»</w:t>
      </w:r>
      <w:r w:rsidRPr="00763328">
        <w:rPr>
          <w:sz w:val="28"/>
          <w:szCs w:val="28"/>
        </w:rPr>
        <w:t xml:space="preserve"> (составляющая федерального проекта «Успех каждого ребенка») в 2019 году был реализован в Шимском муниципальном районе в двух сельских школах: в с. Медведь и </w:t>
      </w:r>
      <w:proofErr w:type="spellStart"/>
      <w:r w:rsidRPr="00763328">
        <w:rPr>
          <w:sz w:val="28"/>
          <w:szCs w:val="28"/>
        </w:rPr>
        <w:t>жд.ст</w:t>
      </w:r>
      <w:proofErr w:type="spellEnd"/>
      <w:r w:rsidRPr="00763328">
        <w:rPr>
          <w:sz w:val="28"/>
          <w:szCs w:val="28"/>
        </w:rPr>
        <w:t xml:space="preserve">. Уторгош из 6- </w:t>
      </w:r>
      <w:proofErr w:type="spellStart"/>
      <w:r w:rsidRPr="00763328">
        <w:rPr>
          <w:sz w:val="28"/>
          <w:szCs w:val="28"/>
        </w:rPr>
        <w:t>ти</w:t>
      </w:r>
      <w:proofErr w:type="spellEnd"/>
      <w:r w:rsidRPr="00763328">
        <w:rPr>
          <w:sz w:val="28"/>
          <w:szCs w:val="28"/>
        </w:rPr>
        <w:t xml:space="preserve"> находящихся на</w:t>
      </w:r>
      <w:r w:rsidRPr="00763328">
        <w:rPr>
          <w:color w:val="444444"/>
          <w:sz w:val="28"/>
          <w:szCs w:val="28"/>
          <w:shd w:val="clear" w:color="auto" w:fill="F9F9F9"/>
        </w:rPr>
        <w:t xml:space="preserve"> территории муниципального района по состоянию на 01.01.2019 года.</w:t>
      </w:r>
      <w:proofErr w:type="gramEnd"/>
    </w:p>
    <w:p w:rsidR="00401581" w:rsidRPr="00763328" w:rsidRDefault="00401581" w:rsidP="00401581">
      <w:pPr>
        <w:ind w:firstLine="708"/>
        <w:jc w:val="both"/>
        <w:rPr>
          <w:sz w:val="28"/>
          <w:szCs w:val="28"/>
        </w:rPr>
      </w:pPr>
      <w:proofErr w:type="gramStart"/>
      <w:r w:rsidRPr="00763328">
        <w:rPr>
          <w:color w:val="222222"/>
          <w:sz w:val="28"/>
          <w:szCs w:val="28"/>
        </w:rPr>
        <w:t>Цель проекта - обеспечение к 2024 году для детей в возрасте от пяти до 18 лет доступных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80,0 процентов от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roofErr w:type="gramEnd"/>
    </w:p>
    <w:p w:rsidR="00401581" w:rsidRPr="00763328" w:rsidRDefault="00401581" w:rsidP="00401581">
      <w:pPr>
        <w:ind w:firstLine="708"/>
        <w:jc w:val="both"/>
        <w:rPr>
          <w:sz w:val="28"/>
          <w:szCs w:val="28"/>
        </w:rPr>
      </w:pPr>
      <w:r w:rsidRPr="00763328">
        <w:rPr>
          <w:sz w:val="28"/>
          <w:szCs w:val="28"/>
        </w:rPr>
        <w:lastRenderedPageBreak/>
        <w:t xml:space="preserve">Мероприятия, реализуемые в рамках проекта, направлены на создание условий для занятий физической культурой и спортом путем проведения ремонта спортивных залов и оснащения спортивным инвентарем и оборудованием открытых плоскостных спортивных сооружений в восьми сельских школах Новгородской области, включая две школы находящиеся в сельской местности </w:t>
      </w:r>
      <w:proofErr w:type="spellStart"/>
      <w:r w:rsidRPr="00763328">
        <w:rPr>
          <w:sz w:val="28"/>
          <w:szCs w:val="28"/>
        </w:rPr>
        <w:t>Шимского</w:t>
      </w:r>
      <w:proofErr w:type="spellEnd"/>
      <w:r w:rsidRPr="00763328">
        <w:rPr>
          <w:sz w:val="28"/>
          <w:szCs w:val="28"/>
        </w:rPr>
        <w:t xml:space="preserve"> муниципального района.</w:t>
      </w:r>
    </w:p>
    <w:p w:rsidR="00401581" w:rsidRPr="00B07BE2" w:rsidRDefault="00401581" w:rsidP="00401581">
      <w:pPr>
        <w:autoSpaceDE w:val="0"/>
        <w:autoSpaceDN w:val="0"/>
        <w:adjustRightInd w:val="0"/>
        <w:ind w:firstLine="567"/>
        <w:jc w:val="both"/>
        <w:rPr>
          <w:sz w:val="28"/>
          <w:szCs w:val="28"/>
        </w:rPr>
      </w:pPr>
      <w:r w:rsidRPr="00B07BE2">
        <w:rPr>
          <w:sz w:val="28"/>
          <w:szCs w:val="28"/>
        </w:rPr>
        <w:t>Реализация регионального проекта «Успех каждого ребенка» является задачей подпрограммы «Развитие дошкольного и общего образования  в Новгородской области государственной программы:</w:t>
      </w:r>
    </w:p>
    <w:p w:rsidR="00401581" w:rsidRPr="0080402D" w:rsidRDefault="00401581" w:rsidP="00401581">
      <w:pPr>
        <w:autoSpaceDE w:val="0"/>
        <w:autoSpaceDN w:val="0"/>
        <w:adjustRightInd w:val="0"/>
        <w:jc w:val="both"/>
        <w:rPr>
          <w:rFonts w:eastAsiaTheme="minorHAnsi"/>
          <w:i/>
          <w:sz w:val="28"/>
          <w:szCs w:val="28"/>
          <w:lang w:eastAsia="en-US"/>
        </w:rPr>
      </w:pPr>
      <w:r>
        <w:rPr>
          <w:rFonts w:eastAsiaTheme="minorHAnsi"/>
          <w:sz w:val="28"/>
          <w:szCs w:val="28"/>
          <w:lang w:eastAsia="en-US"/>
        </w:rPr>
        <w:t xml:space="preserve">- "Развитие образования в Новгородской области на 2014 - 2024 годы", утвержденной Постановлением Правительства Новгородской области от 28.10.2013 N 317 "О государственной программе Новгородской области "Развитие образования в Новгородской области на 2014 - 2024 годы" </w:t>
      </w:r>
      <w:r w:rsidRPr="0080402D">
        <w:rPr>
          <w:rFonts w:eastAsiaTheme="minorHAnsi"/>
          <w:i/>
          <w:sz w:val="28"/>
          <w:szCs w:val="28"/>
          <w:lang w:eastAsia="en-US"/>
        </w:rPr>
        <w:t>(срок окончания действия документа -11.07.2019 года</w:t>
      </w:r>
      <w:proofErr w:type="gramStart"/>
      <w:r w:rsidRPr="00281ADE">
        <w:rPr>
          <w:rFonts w:eastAsiaTheme="minorHAnsi"/>
          <w:sz w:val="28"/>
          <w:szCs w:val="28"/>
          <w:lang w:eastAsia="en-US"/>
        </w:rPr>
        <w:t>)(</w:t>
      </w:r>
      <w:proofErr w:type="spellStart"/>
      <w:proofErr w:type="gramEnd"/>
      <w:r w:rsidRPr="00281ADE">
        <w:rPr>
          <w:rFonts w:eastAsiaTheme="minorHAnsi"/>
          <w:sz w:val="28"/>
          <w:szCs w:val="28"/>
          <w:lang w:eastAsia="en-US"/>
        </w:rPr>
        <w:t>далее-государственная</w:t>
      </w:r>
      <w:proofErr w:type="spellEnd"/>
      <w:r w:rsidRPr="00281ADE">
        <w:rPr>
          <w:rFonts w:eastAsiaTheme="minorHAnsi"/>
          <w:sz w:val="28"/>
          <w:szCs w:val="28"/>
          <w:lang w:eastAsia="en-US"/>
        </w:rPr>
        <w:t xml:space="preserve"> программа</w:t>
      </w:r>
      <w:r>
        <w:rPr>
          <w:rFonts w:eastAsiaTheme="minorHAnsi"/>
          <w:sz w:val="28"/>
          <w:szCs w:val="28"/>
          <w:lang w:eastAsia="en-US"/>
        </w:rPr>
        <w:t xml:space="preserve"> "Развитие образования в Новгородской области на 2014 - 2024 годы" </w:t>
      </w:r>
      <w:r w:rsidRPr="00281ADE">
        <w:rPr>
          <w:rFonts w:eastAsiaTheme="minorHAnsi"/>
          <w:sz w:val="28"/>
          <w:szCs w:val="28"/>
          <w:lang w:eastAsia="en-US"/>
        </w:rPr>
        <w:t>);</w:t>
      </w:r>
    </w:p>
    <w:p w:rsidR="00401581" w:rsidRPr="0080402D" w:rsidRDefault="00401581" w:rsidP="00401581">
      <w:pPr>
        <w:autoSpaceDE w:val="0"/>
        <w:autoSpaceDN w:val="0"/>
        <w:adjustRightInd w:val="0"/>
        <w:jc w:val="both"/>
        <w:rPr>
          <w:rFonts w:eastAsiaTheme="minorHAnsi"/>
          <w:i/>
          <w:sz w:val="28"/>
          <w:szCs w:val="28"/>
          <w:lang w:eastAsia="en-US"/>
        </w:rPr>
      </w:pPr>
      <w:r>
        <w:rPr>
          <w:rFonts w:eastAsiaTheme="minorHAnsi"/>
          <w:sz w:val="28"/>
          <w:szCs w:val="28"/>
          <w:lang w:eastAsia="en-US"/>
        </w:rPr>
        <w:t xml:space="preserve">- "Развитие образования в Новгородской области до 2026 года", утвержденной Постановлением Правительства Новгородской области от 05.07.2019 N 257 "О государственной программе Новгородской области "Развитие образования в Новгородской области до 2026 года" </w:t>
      </w:r>
      <w:r w:rsidRPr="0080402D">
        <w:rPr>
          <w:rFonts w:eastAsiaTheme="minorHAnsi"/>
          <w:i/>
          <w:sz w:val="28"/>
          <w:szCs w:val="28"/>
          <w:lang w:eastAsia="en-US"/>
        </w:rPr>
        <w:t>(Начало действия документа – 12.07.2019 года</w:t>
      </w:r>
      <w:proofErr w:type="gramStart"/>
      <w:r w:rsidRPr="00281ADE">
        <w:rPr>
          <w:rFonts w:eastAsiaTheme="minorHAnsi"/>
          <w:sz w:val="28"/>
          <w:szCs w:val="28"/>
          <w:lang w:eastAsia="en-US"/>
        </w:rPr>
        <w:t>)(</w:t>
      </w:r>
      <w:proofErr w:type="spellStart"/>
      <w:proofErr w:type="gramEnd"/>
      <w:r w:rsidRPr="00281ADE">
        <w:rPr>
          <w:rFonts w:eastAsiaTheme="minorHAnsi"/>
          <w:sz w:val="28"/>
          <w:szCs w:val="28"/>
          <w:lang w:eastAsia="en-US"/>
        </w:rPr>
        <w:t>далее-государственная</w:t>
      </w:r>
      <w:proofErr w:type="spellEnd"/>
      <w:r w:rsidRPr="00281ADE">
        <w:rPr>
          <w:rFonts w:eastAsiaTheme="minorHAnsi"/>
          <w:sz w:val="28"/>
          <w:szCs w:val="28"/>
          <w:lang w:eastAsia="en-US"/>
        </w:rPr>
        <w:t xml:space="preserve"> программа</w:t>
      </w:r>
      <w:r>
        <w:rPr>
          <w:rFonts w:eastAsiaTheme="minorHAnsi"/>
          <w:sz w:val="28"/>
          <w:szCs w:val="28"/>
          <w:lang w:eastAsia="en-US"/>
        </w:rPr>
        <w:t>"Развитие образования в Новгородской области до 2026 года"</w:t>
      </w:r>
      <w:r w:rsidRPr="00281ADE">
        <w:rPr>
          <w:rFonts w:eastAsiaTheme="minorHAnsi"/>
          <w:sz w:val="28"/>
          <w:szCs w:val="28"/>
          <w:lang w:eastAsia="en-US"/>
        </w:rPr>
        <w:t>);</w:t>
      </w:r>
    </w:p>
    <w:p w:rsidR="00401581" w:rsidRDefault="00401581" w:rsidP="00401581">
      <w:pPr>
        <w:autoSpaceDE w:val="0"/>
        <w:autoSpaceDN w:val="0"/>
        <w:adjustRightInd w:val="0"/>
        <w:ind w:firstLine="539"/>
        <w:jc w:val="both"/>
        <w:rPr>
          <w:sz w:val="28"/>
          <w:szCs w:val="28"/>
        </w:rPr>
      </w:pPr>
      <w:proofErr w:type="gramStart"/>
      <w:r>
        <w:rPr>
          <w:sz w:val="28"/>
          <w:szCs w:val="28"/>
        </w:rPr>
        <w:t xml:space="preserve">Для решения поставленной задачи в части реализации регионального проекта «Успех каждого ребёнка» в рамках федерального проекта «Успех каждого ребёнка»  в рамках подпрограммы «Развитие дошкольного и общего образования в Новгородской области» государственных программ </w:t>
      </w:r>
      <w:r>
        <w:rPr>
          <w:rFonts w:eastAsiaTheme="minorHAnsi"/>
          <w:sz w:val="28"/>
          <w:szCs w:val="28"/>
          <w:lang w:eastAsia="en-US"/>
        </w:rPr>
        <w:t xml:space="preserve">"Развитие образования в Новгородской области на 2014 - 2024 годы",  "О государственной программе Новгородской области "Развитие образования в Новгородской области до 2026 года" </w:t>
      </w:r>
      <w:r>
        <w:rPr>
          <w:sz w:val="28"/>
          <w:szCs w:val="28"/>
        </w:rPr>
        <w:t>определено следующее мероприятие:</w:t>
      </w:r>
      <w:proofErr w:type="gramEnd"/>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103"/>
        <w:gridCol w:w="2127"/>
        <w:gridCol w:w="1772"/>
      </w:tblGrid>
      <w:tr w:rsidR="00401581" w:rsidTr="003C22F3">
        <w:tc>
          <w:tcPr>
            <w:tcW w:w="675" w:type="dxa"/>
            <w:vMerge w:val="restart"/>
          </w:tcPr>
          <w:p w:rsidR="00401581" w:rsidRPr="00A810FA" w:rsidRDefault="00401581" w:rsidP="003C22F3">
            <w:pPr>
              <w:autoSpaceDE w:val="0"/>
              <w:autoSpaceDN w:val="0"/>
              <w:adjustRightInd w:val="0"/>
              <w:jc w:val="both"/>
            </w:pPr>
            <w:r>
              <w:t>«</w:t>
            </w:r>
            <w:r w:rsidRPr="00A810FA">
              <w:t xml:space="preserve">№ </w:t>
            </w:r>
            <w:proofErr w:type="spellStart"/>
            <w:proofErr w:type="gramStart"/>
            <w:r w:rsidRPr="00A810FA">
              <w:t>п</w:t>
            </w:r>
            <w:proofErr w:type="spellEnd"/>
            <w:proofErr w:type="gramEnd"/>
            <w:r w:rsidRPr="00A810FA">
              <w:t>/</w:t>
            </w:r>
            <w:proofErr w:type="spellStart"/>
            <w:r w:rsidRPr="00A810FA">
              <w:t>п</w:t>
            </w:r>
            <w:proofErr w:type="spellEnd"/>
          </w:p>
        </w:tc>
        <w:tc>
          <w:tcPr>
            <w:tcW w:w="5103" w:type="dxa"/>
            <w:vMerge w:val="restart"/>
          </w:tcPr>
          <w:p w:rsidR="00401581" w:rsidRPr="00A810FA" w:rsidRDefault="00401581" w:rsidP="003C22F3">
            <w:pPr>
              <w:autoSpaceDE w:val="0"/>
              <w:autoSpaceDN w:val="0"/>
              <w:adjustRightInd w:val="0"/>
              <w:jc w:val="both"/>
            </w:pPr>
            <w:r w:rsidRPr="00A810FA">
              <w:t>Наименование мероприятия</w:t>
            </w:r>
          </w:p>
        </w:tc>
        <w:tc>
          <w:tcPr>
            <w:tcW w:w="2127" w:type="dxa"/>
            <w:vMerge w:val="restart"/>
          </w:tcPr>
          <w:p w:rsidR="00401581" w:rsidRPr="00A810FA" w:rsidRDefault="00401581" w:rsidP="003C22F3">
            <w:pPr>
              <w:autoSpaceDE w:val="0"/>
              <w:autoSpaceDN w:val="0"/>
              <w:adjustRightInd w:val="0"/>
              <w:jc w:val="both"/>
            </w:pPr>
            <w:r w:rsidRPr="00A810FA">
              <w:t>Источник финансирования</w:t>
            </w:r>
          </w:p>
        </w:tc>
        <w:tc>
          <w:tcPr>
            <w:tcW w:w="1772" w:type="dxa"/>
          </w:tcPr>
          <w:p w:rsidR="00401581" w:rsidRPr="00A810FA" w:rsidRDefault="00401581" w:rsidP="003C22F3">
            <w:pPr>
              <w:autoSpaceDE w:val="0"/>
              <w:autoSpaceDN w:val="0"/>
              <w:adjustRightInd w:val="0"/>
              <w:jc w:val="both"/>
            </w:pPr>
            <w:r w:rsidRPr="00A810FA">
              <w:t>Объем финансирования, тыс</w:t>
            </w:r>
            <w:proofErr w:type="gramStart"/>
            <w:r w:rsidRPr="00A810FA">
              <w:t>.р</w:t>
            </w:r>
            <w:proofErr w:type="gramEnd"/>
            <w:r w:rsidRPr="00A810FA">
              <w:t>уб</w:t>
            </w:r>
            <w:r>
              <w:t>лей</w:t>
            </w:r>
          </w:p>
        </w:tc>
      </w:tr>
      <w:tr w:rsidR="00401581" w:rsidTr="003C22F3">
        <w:tc>
          <w:tcPr>
            <w:tcW w:w="675" w:type="dxa"/>
            <w:vMerge/>
          </w:tcPr>
          <w:p w:rsidR="00401581" w:rsidRPr="00A810FA" w:rsidRDefault="00401581" w:rsidP="003C22F3">
            <w:pPr>
              <w:autoSpaceDE w:val="0"/>
              <w:autoSpaceDN w:val="0"/>
              <w:adjustRightInd w:val="0"/>
              <w:jc w:val="both"/>
            </w:pPr>
          </w:p>
        </w:tc>
        <w:tc>
          <w:tcPr>
            <w:tcW w:w="5103" w:type="dxa"/>
            <w:vMerge/>
          </w:tcPr>
          <w:p w:rsidR="00401581" w:rsidRPr="00A810FA" w:rsidRDefault="00401581" w:rsidP="003C22F3">
            <w:pPr>
              <w:autoSpaceDE w:val="0"/>
              <w:autoSpaceDN w:val="0"/>
              <w:adjustRightInd w:val="0"/>
              <w:jc w:val="both"/>
            </w:pPr>
          </w:p>
        </w:tc>
        <w:tc>
          <w:tcPr>
            <w:tcW w:w="2127" w:type="dxa"/>
            <w:vMerge/>
          </w:tcPr>
          <w:p w:rsidR="00401581" w:rsidRPr="00A810FA" w:rsidRDefault="00401581" w:rsidP="003C22F3">
            <w:pPr>
              <w:autoSpaceDE w:val="0"/>
              <w:autoSpaceDN w:val="0"/>
              <w:adjustRightInd w:val="0"/>
              <w:jc w:val="both"/>
            </w:pPr>
          </w:p>
        </w:tc>
        <w:tc>
          <w:tcPr>
            <w:tcW w:w="1772" w:type="dxa"/>
          </w:tcPr>
          <w:p w:rsidR="00401581" w:rsidRPr="00A810FA" w:rsidRDefault="00401581" w:rsidP="003C22F3">
            <w:pPr>
              <w:autoSpaceDE w:val="0"/>
              <w:autoSpaceDN w:val="0"/>
              <w:adjustRightInd w:val="0"/>
              <w:jc w:val="center"/>
            </w:pPr>
            <w:r w:rsidRPr="00A810FA">
              <w:t>2019 год</w:t>
            </w:r>
          </w:p>
        </w:tc>
      </w:tr>
      <w:tr w:rsidR="00401581" w:rsidTr="003C22F3">
        <w:tc>
          <w:tcPr>
            <w:tcW w:w="675" w:type="dxa"/>
            <w:vMerge w:val="restart"/>
          </w:tcPr>
          <w:p w:rsidR="00401581" w:rsidRPr="00A810FA" w:rsidRDefault="00401581" w:rsidP="003C22F3">
            <w:pPr>
              <w:autoSpaceDE w:val="0"/>
              <w:autoSpaceDN w:val="0"/>
              <w:adjustRightInd w:val="0"/>
              <w:jc w:val="both"/>
            </w:pPr>
            <w:r w:rsidRPr="00A810FA">
              <w:t>5.2.1</w:t>
            </w:r>
          </w:p>
        </w:tc>
        <w:tc>
          <w:tcPr>
            <w:tcW w:w="5103" w:type="dxa"/>
            <w:vMerge w:val="restart"/>
          </w:tcPr>
          <w:p w:rsidR="00401581" w:rsidRPr="00A810FA" w:rsidRDefault="00401581" w:rsidP="003C22F3">
            <w:pPr>
              <w:autoSpaceDE w:val="0"/>
              <w:autoSpaceDN w:val="0"/>
              <w:adjustRightInd w:val="0"/>
              <w:jc w:val="both"/>
            </w:pPr>
            <w:r w:rsidRPr="00A810FA">
              <w:rPr>
                <w:rFonts w:eastAsiaTheme="minorHAnsi"/>
                <w:iCs/>
                <w:lang w:eastAsia="en-US"/>
              </w:rPr>
              <w:t>Предоставление субсидий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127" w:type="dxa"/>
          </w:tcPr>
          <w:p w:rsidR="00401581" w:rsidRPr="00A810FA" w:rsidRDefault="00401581" w:rsidP="003C22F3">
            <w:pPr>
              <w:pStyle w:val="afb"/>
            </w:pPr>
            <w:r w:rsidRPr="00A810FA">
              <w:t>бюджет района</w:t>
            </w:r>
          </w:p>
        </w:tc>
        <w:tc>
          <w:tcPr>
            <w:tcW w:w="1772" w:type="dxa"/>
          </w:tcPr>
          <w:p w:rsidR="00401581" w:rsidRPr="00A810FA" w:rsidRDefault="00401581" w:rsidP="003C22F3">
            <w:pPr>
              <w:autoSpaceDE w:val="0"/>
              <w:autoSpaceDN w:val="0"/>
              <w:adjustRightInd w:val="0"/>
              <w:jc w:val="center"/>
            </w:pPr>
            <w:r w:rsidRPr="00A810FA">
              <w:t>195,0</w:t>
            </w:r>
          </w:p>
        </w:tc>
      </w:tr>
      <w:tr w:rsidR="00401581" w:rsidTr="003C22F3">
        <w:tc>
          <w:tcPr>
            <w:tcW w:w="675" w:type="dxa"/>
            <w:vMerge/>
          </w:tcPr>
          <w:p w:rsidR="00401581" w:rsidRPr="00A810FA" w:rsidRDefault="00401581" w:rsidP="003C22F3">
            <w:pPr>
              <w:autoSpaceDE w:val="0"/>
              <w:autoSpaceDN w:val="0"/>
              <w:adjustRightInd w:val="0"/>
              <w:jc w:val="both"/>
            </w:pPr>
          </w:p>
        </w:tc>
        <w:tc>
          <w:tcPr>
            <w:tcW w:w="5103" w:type="dxa"/>
            <w:vMerge/>
          </w:tcPr>
          <w:p w:rsidR="00401581" w:rsidRPr="00A810FA" w:rsidRDefault="00401581" w:rsidP="003C22F3">
            <w:pPr>
              <w:autoSpaceDE w:val="0"/>
              <w:autoSpaceDN w:val="0"/>
              <w:adjustRightInd w:val="0"/>
              <w:jc w:val="both"/>
            </w:pPr>
          </w:p>
        </w:tc>
        <w:tc>
          <w:tcPr>
            <w:tcW w:w="2127" w:type="dxa"/>
          </w:tcPr>
          <w:p w:rsidR="00401581" w:rsidRPr="00A810FA" w:rsidRDefault="00401581" w:rsidP="003C22F3">
            <w:pPr>
              <w:autoSpaceDE w:val="0"/>
              <w:autoSpaceDN w:val="0"/>
              <w:adjustRightInd w:val="0"/>
              <w:jc w:val="both"/>
            </w:pPr>
            <w:r w:rsidRPr="00A810FA">
              <w:t>областной бюджет</w:t>
            </w:r>
          </w:p>
        </w:tc>
        <w:tc>
          <w:tcPr>
            <w:tcW w:w="1772" w:type="dxa"/>
          </w:tcPr>
          <w:p w:rsidR="00401581" w:rsidRPr="00A810FA" w:rsidRDefault="00401581" w:rsidP="003C22F3">
            <w:pPr>
              <w:autoSpaceDE w:val="0"/>
              <w:autoSpaceDN w:val="0"/>
              <w:adjustRightInd w:val="0"/>
              <w:jc w:val="center"/>
            </w:pPr>
            <w:r w:rsidRPr="00A810FA">
              <w:t>403,5</w:t>
            </w:r>
          </w:p>
        </w:tc>
      </w:tr>
      <w:tr w:rsidR="00401581" w:rsidTr="003C22F3">
        <w:tc>
          <w:tcPr>
            <w:tcW w:w="675" w:type="dxa"/>
            <w:vMerge/>
          </w:tcPr>
          <w:p w:rsidR="00401581" w:rsidRPr="00A810FA" w:rsidRDefault="00401581" w:rsidP="003C22F3">
            <w:pPr>
              <w:autoSpaceDE w:val="0"/>
              <w:autoSpaceDN w:val="0"/>
              <w:adjustRightInd w:val="0"/>
              <w:jc w:val="both"/>
            </w:pPr>
          </w:p>
        </w:tc>
        <w:tc>
          <w:tcPr>
            <w:tcW w:w="5103" w:type="dxa"/>
            <w:vMerge/>
          </w:tcPr>
          <w:p w:rsidR="00401581" w:rsidRPr="00A810FA" w:rsidRDefault="00401581" w:rsidP="003C22F3">
            <w:pPr>
              <w:autoSpaceDE w:val="0"/>
              <w:autoSpaceDN w:val="0"/>
              <w:adjustRightInd w:val="0"/>
              <w:jc w:val="both"/>
            </w:pPr>
          </w:p>
        </w:tc>
        <w:tc>
          <w:tcPr>
            <w:tcW w:w="2127" w:type="dxa"/>
          </w:tcPr>
          <w:p w:rsidR="00401581" w:rsidRPr="00A810FA" w:rsidRDefault="00401581" w:rsidP="003C22F3">
            <w:pPr>
              <w:autoSpaceDE w:val="0"/>
              <w:autoSpaceDN w:val="0"/>
              <w:adjustRightInd w:val="0"/>
              <w:jc w:val="both"/>
            </w:pPr>
            <w:r w:rsidRPr="00A810FA">
              <w:t>федеральный бюджет</w:t>
            </w:r>
          </w:p>
        </w:tc>
        <w:tc>
          <w:tcPr>
            <w:tcW w:w="1772" w:type="dxa"/>
          </w:tcPr>
          <w:p w:rsidR="00401581" w:rsidRPr="00A810FA" w:rsidRDefault="00401581" w:rsidP="003C22F3">
            <w:pPr>
              <w:autoSpaceDE w:val="0"/>
              <w:autoSpaceDN w:val="0"/>
              <w:adjustRightInd w:val="0"/>
              <w:jc w:val="center"/>
            </w:pPr>
            <w:r w:rsidRPr="00A810FA">
              <w:t>1350,8</w:t>
            </w:r>
            <w:r>
              <w:t>»</w:t>
            </w:r>
          </w:p>
        </w:tc>
      </w:tr>
    </w:tbl>
    <w:p w:rsidR="00401581" w:rsidRDefault="00401581" w:rsidP="00401581">
      <w:pPr>
        <w:autoSpaceDE w:val="0"/>
        <w:autoSpaceDN w:val="0"/>
        <w:adjustRightInd w:val="0"/>
        <w:ind w:firstLine="709"/>
        <w:jc w:val="both"/>
        <w:outlineLvl w:val="1"/>
        <w:rPr>
          <w:sz w:val="28"/>
          <w:szCs w:val="28"/>
        </w:rPr>
      </w:pPr>
      <w:r>
        <w:rPr>
          <w:sz w:val="28"/>
          <w:szCs w:val="28"/>
        </w:rPr>
        <w:t>С установлением целевого показателя</w:t>
      </w:r>
      <w:proofErr w:type="gramStart"/>
      <w:r>
        <w:rPr>
          <w:sz w:val="28"/>
          <w:szCs w:val="28"/>
        </w:rPr>
        <w:t xml:space="preserve"> :</w:t>
      </w:r>
      <w:proofErr w:type="gramEnd"/>
    </w:p>
    <w:p w:rsidR="00401581" w:rsidRDefault="00401581" w:rsidP="0040158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Доля государственных (муниципальных) общеобразовательных организаций, соответствующих современным требованиям обучения, в общем количестве государственных (муниципальных) общеобразовательных организаций  Новгородской области -80%. </w:t>
      </w:r>
    </w:p>
    <w:p w:rsidR="00401581" w:rsidRDefault="00401581" w:rsidP="00401581">
      <w:pPr>
        <w:autoSpaceDE w:val="0"/>
        <w:autoSpaceDN w:val="0"/>
        <w:adjustRightInd w:val="0"/>
        <w:ind w:firstLine="709"/>
        <w:jc w:val="both"/>
        <w:outlineLvl w:val="1"/>
        <w:rPr>
          <w:sz w:val="28"/>
          <w:szCs w:val="28"/>
        </w:rPr>
      </w:pPr>
    </w:p>
    <w:p w:rsidR="00401581" w:rsidRPr="006A6AE1" w:rsidRDefault="00401581" w:rsidP="00401581">
      <w:pPr>
        <w:ind w:firstLine="567"/>
        <w:jc w:val="both"/>
        <w:rPr>
          <w:sz w:val="28"/>
          <w:szCs w:val="28"/>
        </w:rPr>
      </w:pPr>
      <w:r w:rsidRPr="00A810FA">
        <w:rPr>
          <w:sz w:val="28"/>
          <w:szCs w:val="28"/>
        </w:rPr>
        <w:t xml:space="preserve">4. </w:t>
      </w:r>
      <w:proofErr w:type="gramStart"/>
      <w:r w:rsidRPr="00A810FA">
        <w:rPr>
          <w:sz w:val="28"/>
          <w:szCs w:val="28"/>
        </w:rPr>
        <w:t xml:space="preserve">Реализация мероприятий по созданию в общеобразовательных организациях, расположенных в сельской местности, условий для занятий </w:t>
      </w:r>
      <w:r w:rsidRPr="00A810FA">
        <w:rPr>
          <w:sz w:val="28"/>
          <w:szCs w:val="28"/>
        </w:rPr>
        <w:lastRenderedPageBreak/>
        <w:t>физической культурой и спортом Федерального проекта «Успех каждого ребёнка»</w:t>
      </w:r>
      <w:r w:rsidRPr="006A6AE1">
        <w:rPr>
          <w:sz w:val="28"/>
          <w:szCs w:val="28"/>
        </w:rPr>
        <w:t xml:space="preserve"> осуществлялась в 2019 году в рамках </w:t>
      </w:r>
      <w:r w:rsidRPr="006A6AE1">
        <w:rPr>
          <w:bCs/>
          <w:sz w:val="28"/>
          <w:szCs w:val="28"/>
        </w:rPr>
        <w:t xml:space="preserve">подпрограммы </w:t>
      </w:r>
      <w:r w:rsidRPr="006A6AE1">
        <w:rPr>
          <w:sz w:val="28"/>
          <w:szCs w:val="28"/>
        </w:rPr>
        <w:t xml:space="preserve">«Развитие дошкольного и общего образования </w:t>
      </w:r>
      <w:proofErr w:type="spellStart"/>
      <w:r w:rsidRPr="006A6AE1">
        <w:rPr>
          <w:sz w:val="28"/>
          <w:szCs w:val="28"/>
        </w:rPr>
        <w:t>Шимского</w:t>
      </w:r>
      <w:proofErr w:type="spellEnd"/>
      <w:r w:rsidRPr="006A6AE1">
        <w:rPr>
          <w:sz w:val="28"/>
          <w:szCs w:val="28"/>
        </w:rPr>
        <w:t xml:space="preserve"> муниципального района</w:t>
      </w:r>
      <w:r w:rsidRPr="006A6AE1">
        <w:rPr>
          <w:bCs/>
          <w:sz w:val="28"/>
          <w:szCs w:val="28"/>
        </w:rPr>
        <w:t xml:space="preserve">» </w:t>
      </w:r>
      <w:r w:rsidRPr="006A6AE1">
        <w:rPr>
          <w:sz w:val="28"/>
          <w:szCs w:val="28"/>
        </w:rPr>
        <w:t xml:space="preserve">муниципальной программы «Развитие образования, физической культуры и спорта в Шимском муниципальном районе», утвержденной </w:t>
      </w:r>
      <w:r w:rsidRPr="006A6AE1">
        <w:rPr>
          <w:bCs/>
          <w:sz w:val="28"/>
          <w:szCs w:val="28"/>
        </w:rPr>
        <w:t xml:space="preserve"> </w:t>
      </w:r>
      <w:r w:rsidRPr="006A6AE1">
        <w:rPr>
          <w:sz w:val="28"/>
          <w:szCs w:val="28"/>
        </w:rPr>
        <w:t xml:space="preserve">Постановлением Администрации </w:t>
      </w:r>
      <w:proofErr w:type="spellStart"/>
      <w:r w:rsidRPr="006A6AE1">
        <w:rPr>
          <w:sz w:val="28"/>
          <w:szCs w:val="28"/>
        </w:rPr>
        <w:t>Шимского</w:t>
      </w:r>
      <w:proofErr w:type="spellEnd"/>
      <w:r w:rsidRPr="006A6AE1">
        <w:rPr>
          <w:sz w:val="28"/>
          <w:szCs w:val="28"/>
        </w:rPr>
        <w:t xml:space="preserve"> муниципального района от 16.11.2018 № 1492 «Об</w:t>
      </w:r>
      <w:proofErr w:type="gramEnd"/>
      <w:r w:rsidRPr="006A6AE1">
        <w:rPr>
          <w:sz w:val="28"/>
          <w:szCs w:val="28"/>
        </w:rPr>
        <w:t xml:space="preserve"> </w:t>
      </w:r>
      <w:proofErr w:type="gramStart"/>
      <w:r w:rsidRPr="006A6AE1">
        <w:rPr>
          <w:sz w:val="28"/>
          <w:szCs w:val="28"/>
        </w:rPr>
        <w:t>утверждении</w:t>
      </w:r>
      <w:proofErr w:type="gramEnd"/>
      <w:r w:rsidRPr="006A6AE1">
        <w:rPr>
          <w:sz w:val="28"/>
          <w:szCs w:val="28"/>
        </w:rPr>
        <w:t xml:space="preserve"> муниципальной программы «Развитие образования, физической культуры и спорта в Шимском муниципальном районе».</w:t>
      </w:r>
    </w:p>
    <w:p w:rsidR="00401581" w:rsidRDefault="00401581" w:rsidP="00401581">
      <w:pPr>
        <w:autoSpaceDE w:val="0"/>
        <w:autoSpaceDN w:val="0"/>
        <w:adjustRightInd w:val="0"/>
        <w:ind w:firstLine="567"/>
        <w:jc w:val="both"/>
        <w:outlineLvl w:val="0"/>
        <w:rPr>
          <w:sz w:val="28"/>
          <w:szCs w:val="28"/>
        </w:rPr>
      </w:pPr>
      <w:r w:rsidRPr="006C739C">
        <w:rPr>
          <w:sz w:val="28"/>
          <w:szCs w:val="28"/>
        </w:rPr>
        <w:t xml:space="preserve">Решением Думы </w:t>
      </w:r>
      <w:proofErr w:type="spellStart"/>
      <w:r>
        <w:rPr>
          <w:sz w:val="28"/>
          <w:szCs w:val="28"/>
        </w:rPr>
        <w:t>Шимского</w:t>
      </w:r>
      <w:proofErr w:type="spellEnd"/>
      <w:r>
        <w:rPr>
          <w:sz w:val="28"/>
          <w:szCs w:val="28"/>
        </w:rPr>
        <w:t xml:space="preserve"> муниципального района от 19.12.2018 № 222 «О бюджете муниципального района на 2019 год и на плановый период 2020 и 2021 годов» </w:t>
      </w:r>
      <w:proofErr w:type="gramStart"/>
      <w:r>
        <w:rPr>
          <w:sz w:val="28"/>
          <w:szCs w:val="28"/>
        </w:rPr>
        <w:t xml:space="preserve">( </w:t>
      </w:r>
      <w:proofErr w:type="gramEnd"/>
      <w:r>
        <w:rPr>
          <w:sz w:val="28"/>
          <w:szCs w:val="28"/>
        </w:rPr>
        <w:t xml:space="preserve">в редакции от 18.12.2019 № 274) в </w:t>
      </w:r>
      <w:r w:rsidRPr="00BC2720">
        <w:rPr>
          <w:sz w:val="28"/>
          <w:szCs w:val="28"/>
        </w:rPr>
        <w:t>ведомственной структуре расходов финансирование мероприятий Программы осуществляется главным</w:t>
      </w:r>
      <w:r>
        <w:rPr>
          <w:sz w:val="28"/>
          <w:szCs w:val="28"/>
        </w:rPr>
        <w:t>и</w:t>
      </w:r>
      <w:r w:rsidRPr="00BC2720">
        <w:rPr>
          <w:sz w:val="28"/>
          <w:szCs w:val="28"/>
        </w:rPr>
        <w:t xml:space="preserve"> распорядителям</w:t>
      </w:r>
      <w:r>
        <w:rPr>
          <w:sz w:val="28"/>
          <w:szCs w:val="28"/>
        </w:rPr>
        <w:t>и</w:t>
      </w:r>
      <w:r w:rsidRPr="00BC2720">
        <w:rPr>
          <w:sz w:val="28"/>
          <w:szCs w:val="28"/>
        </w:rPr>
        <w:t xml:space="preserve"> бюджетных средств</w:t>
      </w:r>
      <w:r>
        <w:rPr>
          <w:sz w:val="28"/>
          <w:szCs w:val="28"/>
        </w:rPr>
        <w:t>:</w:t>
      </w:r>
      <w:r w:rsidRPr="00BC2720">
        <w:rPr>
          <w:sz w:val="28"/>
          <w:szCs w:val="28"/>
        </w:rPr>
        <w:t xml:space="preserve"> Администраци</w:t>
      </w:r>
      <w:r>
        <w:rPr>
          <w:sz w:val="28"/>
          <w:szCs w:val="28"/>
        </w:rPr>
        <w:t>ей</w:t>
      </w:r>
      <w:r w:rsidRPr="00BC2720">
        <w:rPr>
          <w:sz w:val="28"/>
          <w:szCs w:val="28"/>
        </w:rPr>
        <w:t xml:space="preserve"> </w:t>
      </w:r>
      <w:proofErr w:type="spellStart"/>
      <w:r>
        <w:rPr>
          <w:sz w:val="28"/>
          <w:szCs w:val="28"/>
        </w:rPr>
        <w:t>Шимского</w:t>
      </w:r>
      <w:proofErr w:type="spellEnd"/>
      <w:r>
        <w:rPr>
          <w:sz w:val="28"/>
          <w:szCs w:val="28"/>
        </w:rPr>
        <w:t xml:space="preserve"> муниципального района.</w:t>
      </w:r>
    </w:p>
    <w:p w:rsidR="00401581" w:rsidRPr="00BA7AAB" w:rsidRDefault="00401581" w:rsidP="00401581">
      <w:pPr>
        <w:ind w:firstLine="567"/>
        <w:jc w:val="both"/>
        <w:rPr>
          <w:sz w:val="28"/>
          <w:szCs w:val="28"/>
          <w:highlight w:val="lightGray"/>
        </w:rPr>
      </w:pPr>
    </w:p>
    <w:p w:rsidR="00401581" w:rsidRPr="00A810FA" w:rsidRDefault="00401581" w:rsidP="00401581">
      <w:pPr>
        <w:autoSpaceDE w:val="0"/>
        <w:autoSpaceDN w:val="0"/>
        <w:adjustRightInd w:val="0"/>
        <w:ind w:firstLine="539"/>
        <w:jc w:val="both"/>
        <w:rPr>
          <w:sz w:val="28"/>
          <w:szCs w:val="28"/>
        </w:rPr>
      </w:pPr>
      <w:r w:rsidRPr="00A810FA">
        <w:rPr>
          <w:sz w:val="28"/>
          <w:szCs w:val="28"/>
        </w:rPr>
        <w:t xml:space="preserve">Ответственным исполнителем муниципальной программы утвержден комитет образования. В качестве соисполнителей муниципальной программы по использованию бюджетных средств, направленных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 Федерального проекта «Успех каждого ребёнка» включены общеобразовательные организации, находящиеся в сельской местности:  </w:t>
      </w:r>
    </w:p>
    <w:p w:rsidR="00401581" w:rsidRPr="00DC0115" w:rsidRDefault="00401581" w:rsidP="00401581">
      <w:pPr>
        <w:ind w:firstLine="567"/>
        <w:jc w:val="both"/>
        <w:rPr>
          <w:color w:val="000000"/>
          <w:sz w:val="28"/>
          <w:szCs w:val="28"/>
        </w:rPr>
      </w:pPr>
      <w:r>
        <w:rPr>
          <w:b/>
          <w:sz w:val="28"/>
          <w:szCs w:val="28"/>
        </w:rPr>
        <w:t xml:space="preserve">1) </w:t>
      </w:r>
      <w:r>
        <w:rPr>
          <w:color w:val="000000"/>
          <w:sz w:val="28"/>
          <w:szCs w:val="28"/>
        </w:rPr>
        <w:t>М</w:t>
      </w:r>
      <w:r w:rsidRPr="00DC0115">
        <w:rPr>
          <w:sz w:val="28"/>
          <w:szCs w:val="28"/>
        </w:rPr>
        <w:t xml:space="preserve">униципальное автономное общеобразовательное учреждение </w:t>
      </w:r>
      <w:r w:rsidRPr="00DC0115">
        <w:rPr>
          <w:color w:val="000000"/>
          <w:sz w:val="28"/>
          <w:szCs w:val="28"/>
        </w:rPr>
        <w:t xml:space="preserve">«Средняя общеобразовательная школа» </w:t>
      </w:r>
      <w:proofErr w:type="spellStart"/>
      <w:r w:rsidRPr="00DC0115">
        <w:rPr>
          <w:color w:val="000000"/>
          <w:sz w:val="28"/>
          <w:szCs w:val="28"/>
        </w:rPr>
        <w:t>жд</w:t>
      </w:r>
      <w:proofErr w:type="spellEnd"/>
      <w:r w:rsidRPr="00DC0115">
        <w:rPr>
          <w:color w:val="000000"/>
          <w:sz w:val="28"/>
          <w:szCs w:val="28"/>
        </w:rPr>
        <w:t xml:space="preserve">. ст. Уторгош (далее – МАОУ «СОШ» </w:t>
      </w:r>
      <w:proofErr w:type="spellStart"/>
      <w:r w:rsidRPr="00DC0115">
        <w:rPr>
          <w:color w:val="000000"/>
          <w:sz w:val="28"/>
          <w:szCs w:val="28"/>
        </w:rPr>
        <w:t>жд</w:t>
      </w:r>
      <w:proofErr w:type="spellEnd"/>
      <w:r w:rsidRPr="00DC0115">
        <w:rPr>
          <w:color w:val="000000"/>
          <w:sz w:val="28"/>
          <w:szCs w:val="28"/>
        </w:rPr>
        <w:t>. ст. Уторгош) ,</w:t>
      </w:r>
    </w:p>
    <w:p w:rsidR="00401581" w:rsidRDefault="00401581" w:rsidP="00401581">
      <w:pPr>
        <w:autoSpaceDE w:val="0"/>
        <w:autoSpaceDN w:val="0"/>
        <w:adjustRightInd w:val="0"/>
        <w:ind w:firstLine="539"/>
        <w:jc w:val="both"/>
        <w:rPr>
          <w:b/>
          <w:sz w:val="28"/>
          <w:szCs w:val="28"/>
        </w:rPr>
      </w:pPr>
      <w:r>
        <w:rPr>
          <w:bCs/>
          <w:sz w:val="28"/>
          <w:szCs w:val="28"/>
        </w:rPr>
        <w:t>2) М</w:t>
      </w:r>
      <w:r w:rsidRPr="00DC0115">
        <w:rPr>
          <w:sz w:val="28"/>
          <w:szCs w:val="28"/>
        </w:rPr>
        <w:t xml:space="preserve">униципальное автономное общеобразовательное учреждение </w:t>
      </w:r>
      <w:r w:rsidRPr="00DC0115">
        <w:rPr>
          <w:color w:val="000000"/>
          <w:sz w:val="28"/>
          <w:szCs w:val="28"/>
        </w:rPr>
        <w:t>«Средняя общеобразовательная школа» с</w:t>
      </w:r>
      <w:proofErr w:type="gramStart"/>
      <w:r w:rsidRPr="00DC0115">
        <w:rPr>
          <w:color w:val="000000"/>
          <w:sz w:val="28"/>
          <w:szCs w:val="28"/>
        </w:rPr>
        <w:t>.М</w:t>
      </w:r>
      <w:proofErr w:type="gramEnd"/>
      <w:r w:rsidRPr="00DC0115">
        <w:rPr>
          <w:color w:val="000000"/>
          <w:sz w:val="28"/>
          <w:szCs w:val="28"/>
        </w:rPr>
        <w:t>едведь (далее – МАОУ «СОШ» с. Медведь)</w:t>
      </w:r>
      <w:r>
        <w:rPr>
          <w:color w:val="000000"/>
          <w:sz w:val="28"/>
          <w:szCs w:val="28"/>
        </w:rPr>
        <w:t>.</w:t>
      </w:r>
    </w:p>
    <w:p w:rsidR="00401581" w:rsidRDefault="00401581" w:rsidP="00401581">
      <w:pPr>
        <w:autoSpaceDE w:val="0"/>
        <w:autoSpaceDN w:val="0"/>
        <w:adjustRightInd w:val="0"/>
        <w:ind w:firstLine="539"/>
        <w:jc w:val="both"/>
        <w:rPr>
          <w:sz w:val="28"/>
          <w:szCs w:val="28"/>
        </w:rPr>
      </w:pPr>
      <w:r>
        <w:rPr>
          <w:sz w:val="28"/>
          <w:szCs w:val="28"/>
        </w:rPr>
        <w:t xml:space="preserve">Для решения поставленной задачи по реализации регионального проекта «Успех каждого ребёнка» в рамках федерального проекта «Успех каждого ребёнка»  в рамках подпрограммы «Развитие дошкольного и общего образования </w:t>
      </w:r>
      <w:proofErr w:type="spellStart"/>
      <w:r>
        <w:rPr>
          <w:sz w:val="28"/>
          <w:szCs w:val="28"/>
        </w:rPr>
        <w:t>Шимского</w:t>
      </w:r>
      <w:proofErr w:type="spellEnd"/>
      <w:r>
        <w:rPr>
          <w:sz w:val="28"/>
          <w:szCs w:val="28"/>
        </w:rPr>
        <w:t xml:space="preserve"> муниципального района» муниципальной  программы определено следующее мероприятие:</w: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678"/>
        <w:gridCol w:w="2268"/>
        <w:gridCol w:w="2056"/>
      </w:tblGrid>
      <w:tr w:rsidR="00401581" w:rsidTr="003C22F3">
        <w:tc>
          <w:tcPr>
            <w:tcW w:w="675" w:type="dxa"/>
            <w:vMerge w:val="restart"/>
          </w:tcPr>
          <w:p w:rsidR="00401581" w:rsidRPr="00422309" w:rsidRDefault="00401581" w:rsidP="003C22F3">
            <w:pPr>
              <w:autoSpaceDE w:val="0"/>
              <w:autoSpaceDN w:val="0"/>
              <w:adjustRightInd w:val="0"/>
              <w:jc w:val="both"/>
            </w:pPr>
            <w:r w:rsidRPr="00422309">
              <w:t xml:space="preserve"> «№ </w:t>
            </w:r>
            <w:proofErr w:type="spellStart"/>
            <w:proofErr w:type="gramStart"/>
            <w:r w:rsidRPr="00422309">
              <w:t>п</w:t>
            </w:r>
            <w:proofErr w:type="spellEnd"/>
            <w:proofErr w:type="gramEnd"/>
            <w:r w:rsidRPr="00422309">
              <w:t>/</w:t>
            </w:r>
            <w:proofErr w:type="spellStart"/>
            <w:r w:rsidRPr="00422309">
              <w:t>п</w:t>
            </w:r>
            <w:proofErr w:type="spellEnd"/>
          </w:p>
        </w:tc>
        <w:tc>
          <w:tcPr>
            <w:tcW w:w="4678" w:type="dxa"/>
            <w:vMerge w:val="restart"/>
          </w:tcPr>
          <w:p w:rsidR="00401581" w:rsidRPr="00422309" w:rsidRDefault="00401581" w:rsidP="003C22F3">
            <w:pPr>
              <w:autoSpaceDE w:val="0"/>
              <w:autoSpaceDN w:val="0"/>
              <w:adjustRightInd w:val="0"/>
              <w:jc w:val="both"/>
            </w:pPr>
            <w:r w:rsidRPr="00422309">
              <w:t>Наименование мероприятия</w:t>
            </w:r>
          </w:p>
        </w:tc>
        <w:tc>
          <w:tcPr>
            <w:tcW w:w="2268" w:type="dxa"/>
            <w:vMerge w:val="restart"/>
          </w:tcPr>
          <w:p w:rsidR="00401581" w:rsidRPr="00422309" w:rsidRDefault="00401581" w:rsidP="003C22F3">
            <w:pPr>
              <w:autoSpaceDE w:val="0"/>
              <w:autoSpaceDN w:val="0"/>
              <w:adjustRightInd w:val="0"/>
              <w:jc w:val="both"/>
            </w:pPr>
            <w:r w:rsidRPr="00422309">
              <w:t>Источник финансирования</w:t>
            </w:r>
          </w:p>
        </w:tc>
        <w:tc>
          <w:tcPr>
            <w:tcW w:w="2056" w:type="dxa"/>
          </w:tcPr>
          <w:p w:rsidR="00401581" w:rsidRPr="00422309" w:rsidRDefault="00401581" w:rsidP="003C22F3">
            <w:pPr>
              <w:autoSpaceDE w:val="0"/>
              <w:autoSpaceDN w:val="0"/>
              <w:adjustRightInd w:val="0"/>
              <w:jc w:val="both"/>
            </w:pPr>
            <w:r w:rsidRPr="00422309">
              <w:t>Объем финансирования, тыс</w:t>
            </w:r>
            <w:proofErr w:type="gramStart"/>
            <w:r w:rsidRPr="00422309">
              <w:t>.р</w:t>
            </w:r>
            <w:proofErr w:type="gramEnd"/>
            <w:r w:rsidRPr="00422309">
              <w:t>уб</w:t>
            </w:r>
            <w:r>
              <w:t>лей</w:t>
            </w:r>
          </w:p>
        </w:tc>
      </w:tr>
      <w:tr w:rsidR="00401581" w:rsidTr="003C22F3">
        <w:tc>
          <w:tcPr>
            <w:tcW w:w="675" w:type="dxa"/>
            <w:vMerge/>
          </w:tcPr>
          <w:p w:rsidR="00401581" w:rsidRPr="00422309" w:rsidRDefault="00401581" w:rsidP="003C22F3">
            <w:pPr>
              <w:autoSpaceDE w:val="0"/>
              <w:autoSpaceDN w:val="0"/>
              <w:adjustRightInd w:val="0"/>
              <w:jc w:val="both"/>
            </w:pPr>
          </w:p>
        </w:tc>
        <w:tc>
          <w:tcPr>
            <w:tcW w:w="4678" w:type="dxa"/>
            <w:vMerge/>
          </w:tcPr>
          <w:p w:rsidR="00401581" w:rsidRPr="00422309" w:rsidRDefault="00401581" w:rsidP="003C22F3">
            <w:pPr>
              <w:autoSpaceDE w:val="0"/>
              <w:autoSpaceDN w:val="0"/>
              <w:adjustRightInd w:val="0"/>
              <w:jc w:val="both"/>
            </w:pPr>
          </w:p>
        </w:tc>
        <w:tc>
          <w:tcPr>
            <w:tcW w:w="2268" w:type="dxa"/>
            <w:vMerge/>
          </w:tcPr>
          <w:p w:rsidR="00401581" w:rsidRPr="00422309" w:rsidRDefault="00401581" w:rsidP="003C22F3">
            <w:pPr>
              <w:autoSpaceDE w:val="0"/>
              <w:autoSpaceDN w:val="0"/>
              <w:adjustRightInd w:val="0"/>
              <w:jc w:val="both"/>
            </w:pPr>
          </w:p>
        </w:tc>
        <w:tc>
          <w:tcPr>
            <w:tcW w:w="2056" w:type="dxa"/>
          </w:tcPr>
          <w:p w:rsidR="00401581" w:rsidRPr="00422309" w:rsidRDefault="00401581" w:rsidP="003C22F3">
            <w:pPr>
              <w:autoSpaceDE w:val="0"/>
              <w:autoSpaceDN w:val="0"/>
              <w:adjustRightInd w:val="0"/>
              <w:jc w:val="center"/>
            </w:pPr>
            <w:r w:rsidRPr="00422309">
              <w:t>2019 год</w:t>
            </w:r>
          </w:p>
        </w:tc>
      </w:tr>
      <w:tr w:rsidR="00401581" w:rsidTr="003C22F3">
        <w:tc>
          <w:tcPr>
            <w:tcW w:w="675" w:type="dxa"/>
            <w:vMerge w:val="restart"/>
          </w:tcPr>
          <w:p w:rsidR="00401581" w:rsidRPr="00422309" w:rsidRDefault="00401581" w:rsidP="003C22F3">
            <w:pPr>
              <w:autoSpaceDE w:val="0"/>
              <w:autoSpaceDN w:val="0"/>
              <w:adjustRightInd w:val="0"/>
              <w:jc w:val="both"/>
            </w:pPr>
            <w:r>
              <w:t>3.1.</w:t>
            </w:r>
          </w:p>
        </w:tc>
        <w:tc>
          <w:tcPr>
            <w:tcW w:w="4678" w:type="dxa"/>
            <w:vMerge w:val="restart"/>
          </w:tcPr>
          <w:p w:rsidR="00401581" w:rsidRPr="00422309" w:rsidRDefault="00401581" w:rsidP="003C22F3">
            <w:pPr>
              <w:autoSpaceDE w:val="0"/>
              <w:autoSpaceDN w:val="0"/>
              <w:adjustRightInd w:val="0"/>
            </w:pPr>
            <w:r w:rsidRPr="00422309">
              <w:t>Создание в образовательных организациях, расположенных в сельской местности, условий для занятий физической культурой и спортом</w:t>
            </w:r>
          </w:p>
        </w:tc>
        <w:tc>
          <w:tcPr>
            <w:tcW w:w="2268" w:type="dxa"/>
          </w:tcPr>
          <w:p w:rsidR="00401581" w:rsidRPr="00422309" w:rsidRDefault="00401581" w:rsidP="003C22F3">
            <w:pPr>
              <w:pStyle w:val="afb"/>
            </w:pPr>
            <w:r w:rsidRPr="00422309">
              <w:t>бюджет района</w:t>
            </w:r>
          </w:p>
        </w:tc>
        <w:tc>
          <w:tcPr>
            <w:tcW w:w="2056" w:type="dxa"/>
          </w:tcPr>
          <w:p w:rsidR="00401581" w:rsidRPr="00422309" w:rsidRDefault="00401581" w:rsidP="003C22F3">
            <w:pPr>
              <w:pStyle w:val="afb"/>
            </w:pPr>
            <w:r w:rsidRPr="00422309">
              <w:t>195,0</w:t>
            </w:r>
          </w:p>
        </w:tc>
      </w:tr>
      <w:tr w:rsidR="00401581" w:rsidTr="003C22F3">
        <w:tc>
          <w:tcPr>
            <w:tcW w:w="675" w:type="dxa"/>
            <w:vMerge/>
          </w:tcPr>
          <w:p w:rsidR="00401581" w:rsidRPr="00422309" w:rsidRDefault="00401581" w:rsidP="003C22F3">
            <w:pPr>
              <w:autoSpaceDE w:val="0"/>
              <w:autoSpaceDN w:val="0"/>
              <w:adjustRightInd w:val="0"/>
              <w:jc w:val="both"/>
            </w:pPr>
          </w:p>
        </w:tc>
        <w:tc>
          <w:tcPr>
            <w:tcW w:w="4678" w:type="dxa"/>
            <w:vMerge/>
          </w:tcPr>
          <w:p w:rsidR="00401581" w:rsidRPr="00422309" w:rsidRDefault="00401581" w:rsidP="003C22F3">
            <w:pPr>
              <w:autoSpaceDE w:val="0"/>
              <w:autoSpaceDN w:val="0"/>
              <w:adjustRightInd w:val="0"/>
              <w:jc w:val="both"/>
            </w:pPr>
          </w:p>
        </w:tc>
        <w:tc>
          <w:tcPr>
            <w:tcW w:w="2268" w:type="dxa"/>
          </w:tcPr>
          <w:p w:rsidR="00401581" w:rsidRPr="00422309" w:rsidRDefault="00401581" w:rsidP="003C22F3">
            <w:pPr>
              <w:pStyle w:val="afb"/>
            </w:pPr>
            <w:r w:rsidRPr="00422309">
              <w:t>областной бюджет</w:t>
            </w:r>
          </w:p>
        </w:tc>
        <w:tc>
          <w:tcPr>
            <w:tcW w:w="2056" w:type="dxa"/>
          </w:tcPr>
          <w:p w:rsidR="00401581" w:rsidRPr="00422309" w:rsidRDefault="00401581" w:rsidP="003C22F3">
            <w:pPr>
              <w:pStyle w:val="afb"/>
            </w:pPr>
            <w:r w:rsidRPr="00422309">
              <w:t>403,5</w:t>
            </w:r>
          </w:p>
        </w:tc>
      </w:tr>
      <w:tr w:rsidR="00401581" w:rsidTr="003C22F3">
        <w:tc>
          <w:tcPr>
            <w:tcW w:w="675" w:type="dxa"/>
            <w:vMerge/>
          </w:tcPr>
          <w:p w:rsidR="00401581" w:rsidRPr="00422309" w:rsidRDefault="00401581" w:rsidP="003C22F3">
            <w:pPr>
              <w:autoSpaceDE w:val="0"/>
              <w:autoSpaceDN w:val="0"/>
              <w:adjustRightInd w:val="0"/>
              <w:jc w:val="both"/>
            </w:pPr>
          </w:p>
        </w:tc>
        <w:tc>
          <w:tcPr>
            <w:tcW w:w="4678" w:type="dxa"/>
            <w:vMerge/>
          </w:tcPr>
          <w:p w:rsidR="00401581" w:rsidRPr="00422309" w:rsidRDefault="00401581" w:rsidP="003C22F3">
            <w:pPr>
              <w:autoSpaceDE w:val="0"/>
              <w:autoSpaceDN w:val="0"/>
              <w:adjustRightInd w:val="0"/>
              <w:jc w:val="both"/>
            </w:pPr>
          </w:p>
        </w:tc>
        <w:tc>
          <w:tcPr>
            <w:tcW w:w="2268" w:type="dxa"/>
          </w:tcPr>
          <w:p w:rsidR="00401581" w:rsidRPr="00422309" w:rsidRDefault="00401581" w:rsidP="003C22F3">
            <w:pPr>
              <w:pStyle w:val="afb"/>
            </w:pPr>
            <w:r w:rsidRPr="00422309">
              <w:t>федеральный бюджет</w:t>
            </w:r>
          </w:p>
        </w:tc>
        <w:tc>
          <w:tcPr>
            <w:tcW w:w="2056" w:type="dxa"/>
          </w:tcPr>
          <w:p w:rsidR="00401581" w:rsidRPr="00422309" w:rsidRDefault="00401581" w:rsidP="003C22F3">
            <w:pPr>
              <w:pStyle w:val="afb"/>
            </w:pPr>
            <w:r w:rsidRPr="00422309">
              <w:t>1350,8»</w:t>
            </w:r>
          </w:p>
        </w:tc>
      </w:tr>
    </w:tbl>
    <w:p w:rsidR="00401581" w:rsidRDefault="00401581" w:rsidP="00401581">
      <w:pPr>
        <w:autoSpaceDE w:val="0"/>
        <w:autoSpaceDN w:val="0"/>
        <w:adjustRightInd w:val="0"/>
        <w:ind w:firstLine="709"/>
        <w:jc w:val="both"/>
        <w:outlineLvl w:val="1"/>
        <w:rPr>
          <w:sz w:val="28"/>
          <w:szCs w:val="28"/>
        </w:rPr>
      </w:pPr>
      <w:r>
        <w:rPr>
          <w:sz w:val="28"/>
          <w:szCs w:val="28"/>
        </w:rPr>
        <w:t>С установлением целевого показателя</w:t>
      </w:r>
      <w:proofErr w:type="gramStart"/>
      <w:r>
        <w:rPr>
          <w:sz w:val="28"/>
          <w:szCs w:val="28"/>
        </w:rPr>
        <w:t xml:space="preserve"> :</w:t>
      </w:r>
      <w:proofErr w:type="gramEnd"/>
    </w:p>
    <w:p w:rsidR="00401581" w:rsidRDefault="00401581" w:rsidP="0040158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Количество общеобразовательных организаций, расположенных в сельской местности, в которых обновлена материально-техническая база для занятий физической культурой и спортом -2 (</w:t>
      </w:r>
      <w:proofErr w:type="spellStart"/>
      <w:proofErr w:type="gramStart"/>
      <w:r>
        <w:rPr>
          <w:rFonts w:eastAsiaTheme="minorHAnsi"/>
          <w:sz w:val="28"/>
          <w:szCs w:val="28"/>
          <w:lang w:eastAsia="en-US"/>
        </w:rPr>
        <w:t>ед</w:t>
      </w:r>
      <w:proofErr w:type="spellEnd"/>
      <w:proofErr w:type="gramEnd"/>
      <w:r>
        <w:rPr>
          <w:rFonts w:eastAsiaTheme="minorHAnsi"/>
          <w:sz w:val="28"/>
          <w:szCs w:val="28"/>
          <w:lang w:eastAsia="en-US"/>
        </w:rPr>
        <w:t xml:space="preserve">). </w:t>
      </w:r>
    </w:p>
    <w:p w:rsidR="00401581" w:rsidRPr="006A6AE1" w:rsidRDefault="00401581" w:rsidP="00401581">
      <w:pPr>
        <w:ind w:firstLine="709"/>
        <w:jc w:val="both"/>
        <w:rPr>
          <w:sz w:val="28"/>
          <w:szCs w:val="28"/>
        </w:rPr>
      </w:pPr>
      <w:r w:rsidRPr="006A6AE1">
        <w:rPr>
          <w:sz w:val="28"/>
          <w:szCs w:val="28"/>
        </w:rPr>
        <w:lastRenderedPageBreak/>
        <w:t xml:space="preserve">Источниками финансирования мероприятий Подпрограммы определены субсидии областного бюджета по источнику финансирования федеральный </w:t>
      </w:r>
      <w:r>
        <w:rPr>
          <w:sz w:val="28"/>
          <w:szCs w:val="28"/>
        </w:rPr>
        <w:t xml:space="preserve">бюджет, </w:t>
      </w:r>
      <w:r w:rsidRPr="006A6AE1">
        <w:rPr>
          <w:sz w:val="28"/>
          <w:szCs w:val="28"/>
        </w:rPr>
        <w:t>областн</w:t>
      </w:r>
      <w:r>
        <w:rPr>
          <w:sz w:val="28"/>
          <w:szCs w:val="28"/>
        </w:rPr>
        <w:t>ой</w:t>
      </w:r>
      <w:r w:rsidRPr="006A6AE1">
        <w:rPr>
          <w:sz w:val="28"/>
          <w:szCs w:val="28"/>
        </w:rPr>
        <w:t xml:space="preserve"> бюджет и средства бюджета муниципального района.</w:t>
      </w:r>
    </w:p>
    <w:p w:rsidR="00401581" w:rsidRPr="006A6AE1" w:rsidRDefault="00401581" w:rsidP="00401581">
      <w:pPr>
        <w:ind w:firstLine="709"/>
        <w:jc w:val="both"/>
        <w:rPr>
          <w:sz w:val="28"/>
          <w:szCs w:val="28"/>
        </w:rPr>
      </w:pPr>
      <w:r>
        <w:rPr>
          <w:sz w:val="28"/>
          <w:szCs w:val="28"/>
        </w:rPr>
        <w:t>В соответствии с Решением о бюджете о</w:t>
      </w:r>
      <w:r w:rsidRPr="006A6AE1">
        <w:rPr>
          <w:sz w:val="28"/>
          <w:szCs w:val="28"/>
        </w:rPr>
        <w:t xml:space="preserve">бщий объем бюджетных ассигнований бюджета </w:t>
      </w:r>
      <w:proofErr w:type="spellStart"/>
      <w:r w:rsidRPr="006A6AE1">
        <w:rPr>
          <w:sz w:val="28"/>
          <w:szCs w:val="28"/>
        </w:rPr>
        <w:t>Шимского</w:t>
      </w:r>
      <w:proofErr w:type="spellEnd"/>
      <w:r w:rsidRPr="006A6AE1">
        <w:rPr>
          <w:sz w:val="28"/>
          <w:szCs w:val="28"/>
        </w:rPr>
        <w:t xml:space="preserve"> муниципального района составил 1949,3 тыс. рублей, в том числе средства федерального бюджета – 1350,8 тыс. рубле</w:t>
      </w:r>
      <w:proofErr w:type="gramStart"/>
      <w:r w:rsidRPr="006A6AE1">
        <w:rPr>
          <w:sz w:val="28"/>
          <w:szCs w:val="28"/>
        </w:rPr>
        <w:t>й(</w:t>
      </w:r>
      <w:proofErr w:type="gramEnd"/>
      <w:r w:rsidRPr="006A6AE1">
        <w:rPr>
          <w:sz w:val="28"/>
          <w:szCs w:val="28"/>
        </w:rPr>
        <w:t xml:space="preserve">уровень </w:t>
      </w:r>
      <w:proofErr w:type="spellStart"/>
      <w:r w:rsidRPr="006A6AE1">
        <w:rPr>
          <w:sz w:val="28"/>
          <w:szCs w:val="28"/>
        </w:rPr>
        <w:t>софинансирования</w:t>
      </w:r>
      <w:proofErr w:type="spellEnd"/>
      <w:r w:rsidRPr="006A6AE1">
        <w:rPr>
          <w:sz w:val="28"/>
          <w:szCs w:val="28"/>
        </w:rPr>
        <w:t xml:space="preserve"> составил 69,3%), средства областного бюджета 403,5 тыс. рублей (уровень </w:t>
      </w:r>
      <w:proofErr w:type="spellStart"/>
      <w:r w:rsidRPr="006A6AE1">
        <w:rPr>
          <w:sz w:val="28"/>
          <w:szCs w:val="28"/>
        </w:rPr>
        <w:t>софинансирования</w:t>
      </w:r>
      <w:proofErr w:type="spellEnd"/>
      <w:r w:rsidRPr="006A6AE1">
        <w:rPr>
          <w:sz w:val="28"/>
          <w:szCs w:val="28"/>
        </w:rPr>
        <w:t xml:space="preserve"> составил 20,7%), средства бюджета </w:t>
      </w:r>
      <w:proofErr w:type="spellStart"/>
      <w:r w:rsidRPr="006A6AE1">
        <w:rPr>
          <w:sz w:val="28"/>
          <w:szCs w:val="28"/>
        </w:rPr>
        <w:t>Шимского</w:t>
      </w:r>
      <w:proofErr w:type="spellEnd"/>
      <w:r w:rsidRPr="006A6AE1">
        <w:rPr>
          <w:sz w:val="28"/>
          <w:szCs w:val="28"/>
        </w:rPr>
        <w:t xml:space="preserve"> муниципального района 195,0 тыс. рублей (уровень </w:t>
      </w:r>
      <w:proofErr w:type="spellStart"/>
      <w:r w:rsidRPr="006A6AE1">
        <w:rPr>
          <w:sz w:val="28"/>
          <w:szCs w:val="28"/>
        </w:rPr>
        <w:t>софинансирования</w:t>
      </w:r>
      <w:proofErr w:type="spellEnd"/>
      <w:r w:rsidRPr="006A6AE1">
        <w:rPr>
          <w:sz w:val="28"/>
          <w:szCs w:val="28"/>
        </w:rPr>
        <w:t xml:space="preserve"> составил 10%).</w:t>
      </w:r>
    </w:p>
    <w:p w:rsidR="00401581" w:rsidRDefault="00401581" w:rsidP="00401581">
      <w:pPr>
        <w:autoSpaceDE w:val="0"/>
        <w:autoSpaceDN w:val="0"/>
        <w:adjustRightInd w:val="0"/>
        <w:ind w:firstLine="567"/>
        <w:jc w:val="both"/>
        <w:rPr>
          <w:sz w:val="28"/>
          <w:szCs w:val="28"/>
        </w:rPr>
      </w:pPr>
    </w:p>
    <w:p w:rsidR="00401581" w:rsidRPr="000F0CEF" w:rsidRDefault="00401581" w:rsidP="00401581">
      <w:pPr>
        <w:pStyle w:val="a3"/>
        <w:tabs>
          <w:tab w:val="left" w:pos="709"/>
          <w:tab w:val="left" w:pos="851"/>
        </w:tabs>
        <w:ind w:left="0"/>
        <w:jc w:val="both"/>
        <w:rPr>
          <w:b/>
          <w:sz w:val="28"/>
          <w:szCs w:val="28"/>
        </w:rPr>
      </w:pPr>
      <w:r w:rsidRPr="00557A72">
        <w:rPr>
          <w:b/>
          <w:sz w:val="28"/>
          <w:szCs w:val="28"/>
        </w:rPr>
        <w:t xml:space="preserve">3. Анализ порядка предоставления, результативности и эффективности использования субсидий на </w:t>
      </w:r>
      <w:r w:rsidRPr="000F0CEF">
        <w:rPr>
          <w:b/>
          <w:sz w:val="28"/>
          <w:szCs w:val="28"/>
        </w:rPr>
        <w:t>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 Федерального проекта «Успех каждого ребёнка»</w:t>
      </w:r>
    </w:p>
    <w:p w:rsidR="00401581" w:rsidRDefault="00401581" w:rsidP="00401581">
      <w:pPr>
        <w:autoSpaceDE w:val="0"/>
        <w:autoSpaceDN w:val="0"/>
        <w:adjustRightInd w:val="0"/>
        <w:jc w:val="both"/>
        <w:rPr>
          <w:rFonts w:eastAsia="Calibri"/>
          <w:sz w:val="28"/>
          <w:szCs w:val="28"/>
        </w:rPr>
      </w:pPr>
    </w:p>
    <w:p w:rsidR="00401581" w:rsidRPr="00422309" w:rsidRDefault="00401581" w:rsidP="00401581">
      <w:pPr>
        <w:autoSpaceDE w:val="0"/>
        <w:autoSpaceDN w:val="0"/>
        <w:adjustRightInd w:val="0"/>
        <w:ind w:firstLine="567"/>
        <w:jc w:val="both"/>
        <w:rPr>
          <w:rFonts w:eastAsia="Calibri"/>
          <w:sz w:val="28"/>
          <w:szCs w:val="28"/>
        </w:rPr>
      </w:pPr>
      <w:r w:rsidRPr="00422309">
        <w:rPr>
          <w:rFonts w:eastAsia="Calibri"/>
          <w:sz w:val="28"/>
          <w:szCs w:val="28"/>
        </w:rPr>
        <w:t xml:space="preserve">Государственными программами </w:t>
      </w:r>
      <w:r w:rsidRPr="00422309">
        <w:rPr>
          <w:rFonts w:eastAsiaTheme="minorHAnsi"/>
          <w:sz w:val="28"/>
          <w:szCs w:val="28"/>
          <w:lang w:eastAsia="en-US"/>
        </w:rPr>
        <w:t xml:space="preserve">"Развитие образования в Новгородской области на 2014 - 2024 годы" </w:t>
      </w:r>
      <w:proofErr w:type="gramStart"/>
      <w:r w:rsidRPr="00422309">
        <w:rPr>
          <w:rFonts w:eastAsiaTheme="minorHAnsi"/>
          <w:sz w:val="28"/>
          <w:szCs w:val="28"/>
          <w:lang w:eastAsia="en-US"/>
        </w:rPr>
        <w:t xml:space="preserve">( </w:t>
      </w:r>
      <w:proofErr w:type="gramEnd"/>
      <w:r w:rsidRPr="00422309">
        <w:rPr>
          <w:rFonts w:eastAsiaTheme="minorHAnsi"/>
          <w:sz w:val="28"/>
          <w:szCs w:val="28"/>
          <w:lang w:eastAsia="en-US"/>
        </w:rPr>
        <w:t xml:space="preserve">со сроком окончания  действия документа 11.07.2019 года и  </w:t>
      </w:r>
      <w:r w:rsidRPr="00422309">
        <w:rPr>
          <w:sz w:val="28"/>
          <w:szCs w:val="28"/>
        </w:rPr>
        <w:t xml:space="preserve"> «Развитие образования в Новгородской области до 2026 года»</w:t>
      </w:r>
      <w:r w:rsidRPr="00422309">
        <w:rPr>
          <w:rFonts w:eastAsia="Calibri"/>
          <w:sz w:val="28"/>
          <w:szCs w:val="28"/>
        </w:rPr>
        <w:t xml:space="preserve"> (со сроком начала действия документа 12.07.2019 года)) утверждены:</w:t>
      </w:r>
    </w:p>
    <w:p w:rsidR="00401581" w:rsidRPr="00422309" w:rsidRDefault="00401581" w:rsidP="00401581">
      <w:pPr>
        <w:autoSpaceDE w:val="0"/>
        <w:autoSpaceDN w:val="0"/>
        <w:adjustRightInd w:val="0"/>
        <w:ind w:firstLine="567"/>
        <w:jc w:val="both"/>
        <w:rPr>
          <w:rFonts w:eastAsia="Calibri"/>
          <w:sz w:val="28"/>
          <w:szCs w:val="28"/>
        </w:rPr>
      </w:pPr>
      <w:proofErr w:type="gramStart"/>
      <w:r w:rsidRPr="00422309">
        <w:rPr>
          <w:sz w:val="28"/>
          <w:szCs w:val="28"/>
        </w:rPr>
        <w:t>- Порядок предоставления субсидий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  (</w:t>
      </w:r>
      <w:proofErr w:type="gramEnd"/>
    </w:p>
    <w:p w:rsidR="00401581" w:rsidRPr="00422309" w:rsidRDefault="00401581" w:rsidP="00401581">
      <w:pPr>
        <w:autoSpaceDE w:val="0"/>
        <w:autoSpaceDN w:val="0"/>
        <w:adjustRightInd w:val="0"/>
        <w:jc w:val="both"/>
        <w:outlineLvl w:val="0"/>
        <w:rPr>
          <w:rFonts w:eastAsiaTheme="minorHAnsi"/>
          <w:sz w:val="28"/>
          <w:szCs w:val="28"/>
          <w:lang w:eastAsia="en-US"/>
        </w:rPr>
      </w:pPr>
      <w:r w:rsidRPr="00422309">
        <w:rPr>
          <w:rFonts w:eastAsiaTheme="minorHAnsi"/>
          <w:sz w:val="28"/>
          <w:szCs w:val="28"/>
          <w:lang w:eastAsia="en-US"/>
        </w:rPr>
        <w:t>Приложение N 10 к подпрограмме "Развитие дошкольного и общего образования в Новгородской области" государственной программы  "Развитие образования в Новгородской области на 2014 - 2024 годы"</w:t>
      </w:r>
    </w:p>
    <w:p w:rsidR="00401581" w:rsidRPr="00422309" w:rsidRDefault="00401581" w:rsidP="00401581">
      <w:pPr>
        <w:autoSpaceDE w:val="0"/>
        <w:autoSpaceDN w:val="0"/>
        <w:adjustRightInd w:val="0"/>
        <w:ind w:firstLine="567"/>
        <w:jc w:val="both"/>
        <w:rPr>
          <w:rFonts w:eastAsia="Calibri"/>
          <w:sz w:val="28"/>
          <w:szCs w:val="28"/>
        </w:rPr>
      </w:pPr>
      <w:r w:rsidRPr="00422309">
        <w:rPr>
          <w:rFonts w:eastAsia="Calibri"/>
          <w:sz w:val="28"/>
          <w:szCs w:val="28"/>
        </w:rPr>
        <w:t xml:space="preserve">-  </w:t>
      </w:r>
      <w:r w:rsidRPr="00422309">
        <w:rPr>
          <w:sz w:val="28"/>
          <w:szCs w:val="28"/>
        </w:rPr>
        <w:t>Порядок предоставления субсидий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r w:rsidRPr="00422309">
        <w:rPr>
          <w:rFonts w:eastAsia="Calibri"/>
          <w:sz w:val="28"/>
          <w:szCs w:val="28"/>
        </w:rPr>
        <w:t xml:space="preserve"> (Приложение № 3 к государственной программе </w:t>
      </w:r>
      <w:r w:rsidRPr="00422309">
        <w:rPr>
          <w:sz w:val="28"/>
          <w:szCs w:val="28"/>
        </w:rPr>
        <w:t>«Развитие образования в Новгородской области до 2026 года»</w:t>
      </w:r>
      <w:r w:rsidRPr="00422309">
        <w:rPr>
          <w:rFonts w:eastAsia="Calibri"/>
          <w:sz w:val="28"/>
          <w:szCs w:val="28"/>
        </w:rPr>
        <w:t>) (далее – Порядок предоставления субсидий бюджетам муниципальных районов)</w:t>
      </w:r>
    </w:p>
    <w:p w:rsidR="00401581" w:rsidRDefault="00401581" w:rsidP="00401581">
      <w:pPr>
        <w:autoSpaceDE w:val="0"/>
        <w:autoSpaceDN w:val="0"/>
        <w:adjustRightInd w:val="0"/>
        <w:ind w:firstLine="709"/>
        <w:jc w:val="both"/>
        <w:outlineLvl w:val="1"/>
        <w:rPr>
          <w:rFonts w:eastAsiaTheme="minorHAnsi"/>
          <w:sz w:val="28"/>
          <w:szCs w:val="28"/>
          <w:lang w:eastAsia="en-US"/>
        </w:rPr>
      </w:pPr>
      <w:r w:rsidRPr="00422309">
        <w:rPr>
          <w:sz w:val="28"/>
          <w:szCs w:val="28"/>
        </w:rPr>
        <w:t>с установленным значением целевого показателя</w:t>
      </w:r>
      <w:r w:rsidRPr="00422309">
        <w:rPr>
          <w:rFonts w:eastAsiaTheme="minorHAnsi"/>
          <w:lang w:eastAsia="en-US"/>
        </w:rPr>
        <w:t xml:space="preserve"> </w:t>
      </w:r>
      <w:r w:rsidRPr="00422309">
        <w:rPr>
          <w:rFonts w:eastAsiaTheme="minorHAnsi"/>
          <w:sz w:val="28"/>
          <w:szCs w:val="28"/>
          <w:lang w:eastAsia="en-US"/>
        </w:rPr>
        <w:t>результативности предоставления субсидии - Ремонт спортивных залов.</w:t>
      </w:r>
      <w:r>
        <w:rPr>
          <w:rFonts w:eastAsiaTheme="minorHAnsi"/>
          <w:sz w:val="28"/>
          <w:szCs w:val="28"/>
          <w:lang w:eastAsia="en-US"/>
        </w:rPr>
        <w:t xml:space="preserve"> </w:t>
      </w:r>
    </w:p>
    <w:p w:rsidR="00401581" w:rsidRDefault="00401581" w:rsidP="00401581">
      <w:pPr>
        <w:autoSpaceDE w:val="0"/>
        <w:autoSpaceDN w:val="0"/>
        <w:adjustRightInd w:val="0"/>
        <w:ind w:firstLine="708"/>
        <w:jc w:val="both"/>
        <w:outlineLvl w:val="1"/>
        <w:rPr>
          <w:sz w:val="28"/>
          <w:szCs w:val="28"/>
        </w:rPr>
      </w:pPr>
      <w:r>
        <w:rPr>
          <w:sz w:val="28"/>
          <w:szCs w:val="28"/>
        </w:rPr>
        <w:t>Результаты проведенного анализа соответствия целей и задач реализации Регионального проекта «Успех каждого ребенка»</w:t>
      </w:r>
      <w:r>
        <w:rPr>
          <w:rFonts w:ascii="TimesNewRomanPSMT" w:hAnsi="TimesNewRomanPSMT" w:cs="TimesNewRomanPSMT"/>
          <w:sz w:val="28"/>
          <w:szCs w:val="28"/>
        </w:rPr>
        <w:t xml:space="preserve"> показали:</w:t>
      </w:r>
    </w:p>
    <w:p w:rsidR="00401581" w:rsidRPr="00422309" w:rsidRDefault="00401581" w:rsidP="00401581">
      <w:pPr>
        <w:autoSpaceDE w:val="0"/>
        <w:autoSpaceDN w:val="0"/>
        <w:adjustRightInd w:val="0"/>
        <w:ind w:firstLine="709"/>
        <w:jc w:val="both"/>
        <w:rPr>
          <w:rFonts w:eastAsiaTheme="minorHAnsi"/>
          <w:sz w:val="28"/>
          <w:szCs w:val="28"/>
          <w:lang w:eastAsia="en-US"/>
        </w:rPr>
      </w:pPr>
      <w:r w:rsidRPr="00422309">
        <w:rPr>
          <w:sz w:val="28"/>
          <w:szCs w:val="28"/>
        </w:rPr>
        <w:t xml:space="preserve">В муниципальную программу не включен целевой показатель результативности предоставления субсидий из областного бюджета определенный </w:t>
      </w:r>
      <w:r w:rsidRPr="00422309">
        <w:rPr>
          <w:rFonts w:eastAsiaTheme="minorHAnsi"/>
          <w:sz w:val="28"/>
          <w:szCs w:val="28"/>
          <w:lang w:eastAsia="en-US"/>
        </w:rPr>
        <w:t xml:space="preserve">Порядком предоставления субсидий бюджетам муниципальных районов на </w:t>
      </w:r>
      <w:r w:rsidRPr="00422309">
        <w:rPr>
          <w:sz w:val="28"/>
          <w:szCs w:val="28"/>
        </w:rPr>
        <w:t>создание в общеобразовательных организациях, расположенных в сельской местности, условий для занятий физической культурой и спортом  - Ремонт спортивных залов.</w:t>
      </w:r>
    </w:p>
    <w:p w:rsidR="00401581" w:rsidRDefault="00401581" w:rsidP="00401581">
      <w:pPr>
        <w:pStyle w:val="a3"/>
        <w:tabs>
          <w:tab w:val="left" w:pos="709"/>
          <w:tab w:val="left" w:pos="851"/>
        </w:tabs>
        <w:ind w:left="0" w:firstLine="709"/>
        <w:contextualSpacing w:val="0"/>
        <w:jc w:val="both"/>
        <w:rPr>
          <w:sz w:val="28"/>
          <w:szCs w:val="28"/>
        </w:rPr>
      </w:pPr>
      <w:proofErr w:type="gramStart"/>
      <w:r>
        <w:rPr>
          <w:sz w:val="28"/>
          <w:szCs w:val="28"/>
        </w:rPr>
        <w:lastRenderedPageBreak/>
        <w:t>В соответствии с Порядком</w:t>
      </w:r>
      <w:r w:rsidRPr="00FF04FF">
        <w:rPr>
          <w:rFonts w:eastAsia="Calibri"/>
          <w:sz w:val="28"/>
          <w:szCs w:val="28"/>
        </w:rPr>
        <w:t xml:space="preserve"> </w:t>
      </w:r>
      <w:r>
        <w:rPr>
          <w:rFonts w:eastAsia="Calibri"/>
          <w:sz w:val="28"/>
          <w:szCs w:val="28"/>
        </w:rPr>
        <w:t xml:space="preserve">предоставления субсидий бюджетам муниципальных районов на </w:t>
      </w:r>
      <w:r w:rsidRPr="00FB279E">
        <w:rPr>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r>
        <w:rPr>
          <w:sz w:val="28"/>
          <w:szCs w:val="28"/>
        </w:rPr>
        <w:t xml:space="preserve">, определенным в государственной программе «Развитие образования в Новгородской области на 2014-2024 годы»,  утвержденной </w:t>
      </w:r>
      <w:r w:rsidRPr="00665470">
        <w:rPr>
          <w:sz w:val="28"/>
          <w:szCs w:val="28"/>
        </w:rPr>
        <w:t xml:space="preserve">Постановлением </w:t>
      </w:r>
      <w:r>
        <w:rPr>
          <w:sz w:val="28"/>
          <w:szCs w:val="28"/>
        </w:rPr>
        <w:t xml:space="preserve">Правительства Новгородской области от 28.10.2013 № 317  между Министерством образования Новгородской области и Администрацией </w:t>
      </w:r>
      <w:proofErr w:type="spellStart"/>
      <w:r>
        <w:rPr>
          <w:sz w:val="28"/>
          <w:szCs w:val="28"/>
        </w:rPr>
        <w:t>Шимского</w:t>
      </w:r>
      <w:proofErr w:type="spellEnd"/>
      <w:r>
        <w:rPr>
          <w:sz w:val="28"/>
          <w:szCs w:val="28"/>
        </w:rPr>
        <w:t xml:space="preserve"> муниципального района заключено </w:t>
      </w:r>
      <w:proofErr w:type="gramEnd"/>
    </w:p>
    <w:p w:rsidR="00401581" w:rsidRPr="00422309" w:rsidRDefault="00401581" w:rsidP="00401581">
      <w:pPr>
        <w:pStyle w:val="a3"/>
        <w:tabs>
          <w:tab w:val="left" w:pos="709"/>
          <w:tab w:val="left" w:pos="851"/>
        </w:tabs>
        <w:ind w:left="0" w:firstLine="567"/>
        <w:contextualSpacing w:val="0"/>
        <w:jc w:val="both"/>
        <w:rPr>
          <w:sz w:val="28"/>
          <w:szCs w:val="28"/>
        </w:rPr>
      </w:pPr>
      <w:proofErr w:type="gramStart"/>
      <w:r w:rsidRPr="00422309">
        <w:rPr>
          <w:sz w:val="28"/>
          <w:szCs w:val="28"/>
        </w:rPr>
        <w:t>Соглашение № 496550001-2019-001 б/</w:t>
      </w:r>
      <w:proofErr w:type="spellStart"/>
      <w:r w:rsidRPr="00422309">
        <w:rPr>
          <w:sz w:val="28"/>
          <w:szCs w:val="28"/>
        </w:rPr>
        <w:t>д</w:t>
      </w:r>
      <w:proofErr w:type="spellEnd"/>
      <w:r w:rsidRPr="00422309">
        <w:rPr>
          <w:sz w:val="28"/>
          <w:szCs w:val="28"/>
        </w:rPr>
        <w:t xml:space="preserve">  о предоставлении субсидии из бюджета Новгородской области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 предметом которого является предоставление из областного бюджета субсидии  бюджету </w:t>
      </w:r>
      <w:proofErr w:type="spellStart"/>
      <w:r w:rsidRPr="00422309">
        <w:rPr>
          <w:sz w:val="28"/>
          <w:szCs w:val="28"/>
        </w:rPr>
        <w:t>Шимского</w:t>
      </w:r>
      <w:proofErr w:type="spellEnd"/>
      <w:r w:rsidRPr="00422309">
        <w:rPr>
          <w:sz w:val="28"/>
          <w:szCs w:val="28"/>
        </w:rPr>
        <w:t xml:space="preserve"> муниципального района в сумме 1949,3 тыс. рублей  с учетом размера </w:t>
      </w:r>
      <w:proofErr w:type="spellStart"/>
      <w:r w:rsidRPr="00422309">
        <w:rPr>
          <w:sz w:val="28"/>
          <w:szCs w:val="28"/>
        </w:rPr>
        <w:t>софинансирования</w:t>
      </w:r>
      <w:proofErr w:type="spellEnd"/>
      <w:r w:rsidRPr="00422309">
        <w:rPr>
          <w:sz w:val="28"/>
          <w:szCs w:val="28"/>
        </w:rPr>
        <w:t xml:space="preserve"> за счет средств бюджета </w:t>
      </w:r>
      <w:proofErr w:type="spellStart"/>
      <w:r w:rsidRPr="00422309">
        <w:rPr>
          <w:sz w:val="28"/>
          <w:szCs w:val="28"/>
        </w:rPr>
        <w:t>Шимского</w:t>
      </w:r>
      <w:proofErr w:type="spellEnd"/>
      <w:r w:rsidRPr="00422309">
        <w:rPr>
          <w:sz w:val="28"/>
          <w:szCs w:val="28"/>
        </w:rPr>
        <w:t xml:space="preserve"> муниципального района в сумме</w:t>
      </w:r>
      <w:proofErr w:type="gramEnd"/>
      <w:r w:rsidRPr="00422309">
        <w:rPr>
          <w:sz w:val="28"/>
          <w:szCs w:val="28"/>
        </w:rPr>
        <w:t xml:space="preserve"> 195,0 тыс. рублей (далее</w:t>
      </w:r>
      <w:r>
        <w:rPr>
          <w:sz w:val="28"/>
          <w:szCs w:val="28"/>
        </w:rPr>
        <w:t xml:space="preserve"> </w:t>
      </w:r>
      <w:r w:rsidRPr="00422309">
        <w:rPr>
          <w:sz w:val="28"/>
          <w:szCs w:val="28"/>
        </w:rPr>
        <w:t>-</w:t>
      </w:r>
      <w:r>
        <w:rPr>
          <w:sz w:val="28"/>
          <w:szCs w:val="28"/>
        </w:rPr>
        <w:t xml:space="preserve"> </w:t>
      </w:r>
      <w:r w:rsidRPr="00422309">
        <w:rPr>
          <w:sz w:val="28"/>
          <w:szCs w:val="28"/>
        </w:rPr>
        <w:t>Субсидия на создание в общеобразовательных организациях, расположенных в сельской местности, условий для занятий физической культурой и спортом).</w:t>
      </w:r>
    </w:p>
    <w:p w:rsidR="00401581" w:rsidRDefault="00401581" w:rsidP="00401581">
      <w:pPr>
        <w:pStyle w:val="a3"/>
        <w:tabs>
          <w:tab w:val="left" w:pos="709"/>
          <w:tab w:val="left" w:pos="851"/>
        </w:tabs>
        <w:ind w:left="0" w:firstLine="567"/>
        <w:contextualSpacing w:val="0"/>
        <w:jc w:val="both"/>
        <w:rPr>
          <w:sz w:val="28"/>
          <w:szCs w:val="28"/>
        </w:rPr>
      </w:pPr>
      <w:r>
        <w:rPr>
          <w:sz w:val="28"/>
          <w:szCs w:val="28"/>
        </w:rPr>
        <w:t xml:space="preserve">В качестве достижения результатов регионального проекта «Успех каждого ребенка» установлен </w:t>
      </w:r>
    </w:p>
    <w:p w:rsidR="00401581" w:rsidRDefault="00401581" w:rsidP="00401581">
      <w:pPr>
        <w:pStyle w:val="a3"/>
        <w:tabs>
          <w:tab w:val="left" w:pos="709"/>
          <w:tab w:val="left" w:pos="851"/>
        </w:tabs>
        <w:ind w:left="0" w:firstLine="567"/>
        <w:contextualSpacing w:val="0"/>
        <w:jc w:val="both"/>
        <w:rPr>
          <w:sz w:val="28"/>
          <w:szCs w:val="28"/>
        </w:rPr>
      </w:pPr>
      <w:r>
        <w:rPr>
          <w:sz w:val="28"/>
          <w:szCs w:val="28"/>
        </w:rPr>
        <w:t xml:space="preserve">показатель  - </w:t>
      </w:r>
      <w:r w:rsidRPr="00763328">
        <w:rPr>
          <w:sz w:val="28"/>
          <w:szCs w:val="28"/>
        </w:rPr>
        <w:t>Для 935 тыс. детей в не менее чем в 7000 общеобразовательных организаций, расположенных в сельской местности и малых городах, обновлена материально-техническая база для занятий физической культурой и спортом</w:t>
      </w:r>
      <w:r>
        <w:rPr>
          <w:sz w:val="28"/>
          <w:szCs w:val="28"/>
        </w:rPr>
        <w:t xml:space="preserve"> </w:t>
      </w:r>
    </w:p>
    <w:p w:rsidR="00401581" w:rsidRDefault="00401581" w:rsidP="00401581">
      <w:pPr>
        <w:pStyle w:val="a3"/>
        <w:tabs>
          <w:tab w:val="left" w:pos="709"/>
          <w:tab w:val="left" w:pos="851"/>
        </w:tabs>
        <w:ind w:left="0" w:firstLine="567"/>
        <w:contextualSpacing w:val="0"/>
        <w:jc w:val="both"/>
        <w:rPr>
          <w:sz w:val="28"/>
          <w:szCs w:val="28"/>
        </w:rPr>
      </w:pPr>
      <w:r>
        <w:rPr>
          <w:sz w:val="28"/>
          <w:szCs w:val="28"/>
        </w:rPr>
        <w:t>со значением результатов «закупка оборудования или услуг, ед.»</w:t>
      </w:r>
    </w:p>
    <w:p w:rsidR="00401581" w:rsidRDefault="00401581" w:rsidP="00401581">
      <w:pPr>
        <w:pStyle w:val="a3"/>
        <w:tabs>
          <w:tab w:val="left" w:pos="709"/>
          <w:tab w:val="left" w:pos="851"/>
        </w:tabs>
        <w:ind w:left="0" w:firstLine="567"/>
        <w:contextualSpacing w:val="0"/>
        <w:jc w:val="both"/>
        <w:rPr>
          <w:sz w:val="28"/>
          <w:szCs w:val="28"/>
        </w:rPr>
      </w:pPr>
      <w:r>
        <w:rPr>
          <w:sz w:val="28"/>
          <w:szCs w:val="28"/>
        </w:rPr>
        <w:t>с конечным результатом – 2 (</w:t>
      </w:r>
      <w:proofErr w:type="spellStart"/>
      <w:proofErr w:type="gramStart"/>
      <w:r>
        <w:rPr>
          <w:sz w:val="28"/>
          <w:szCs w:val="28"/>
        </w:rPr>
        <w:t>ед</w:t>
      </w:r>
      <w:proofErr w:type="spellEnd"/>
      <w:proofErr w:type="gramEnd"/>
      <w:r>
        <w:rPr>
          <w:sz w:val="28"/>
          <w:szCs w:val="28"/>
        </w:rPr>
        <w:t>).</w:t>
      </w:r>
    </w:p>
    <w:p w:rsidR="00401581" w:rsidRDefault="00401581" w:rsidP="00401581">
      <w:pPr>
        <w:ind w:firstLine="709"/>
        <w:jc w:val="both"/>
        <w:rPr>
          <w:sz w:val="28"/>
          <w:szCs w:val="28"/>
          <w:highlight w:val="lightGray"/>
        </w:rPr>
      </w:pPr>
    </w:p>
    <w:p w:rsidR="00401581" w:rsidRDefault="00401581" w:rsidP="00401581">
      <w:pPr>
        <w:ind w:firstLine="567"/>
        <w:jc w:val="both"/>
        <w:rPr>
          <w:sz w:val="28"/>
          <w:szCs w:val="28"/>
        </w:rPr>
      </w:pPr>
      <w:r>
        <w:rPr>
          <w:sz w:val="28"/>
          <w:szCs w:val="28"/>
        </w:rPr>
        <w:t xml:space="preserve">Администрацией района Субсидия </w:t>
      </w:r>
      <w:r w:rsidRPr="00422309">
        <w:rPr>
          <w:sz w:val="28"/>
          <w:szCs w:val="28"/>
        </w:rPr>
        <w:t>на создание в общеобразовательных организациях, расположенных в сельской местности, условий для занятий физической культурой и спортом</w:t>
      </w:r>
      <w:r>
        <w:rPr>
          <w:sz w:val="28"/>
          <w:szCs w:val="28"/>
        </w:rPr>
        <w:t xml:space="preserve"> предоставлялась в 2019 году МАОУ «СОШ» </w:t>
      </w:r>
      <w:proofErr w:type="spellStart"/>
      <w:r>
        <w:rPr>
          <w:sz w:val="28"/>
          <w:szCs w:val="28"/>
        </w:rPr>
        <w:t>жд.ст</w:t>
      </w:r>
      <w:proofErr w:type="spellEnd"/>
      <w:r>
        <w:rPr>
          <w:sz w:val="28"/>
          <w:szCs w:val="28"/>
        </w:rPr>
        <w:t xml:space="preserve">. Уторгош и МАОУ «СОШ» </w:t>
      </w:r>
      <w:proofErr w:type="gramStart"/>
      <w:r>
        <w:rPr>
          <w:sz w:val="28"/>
          <w:szCs w:val="28"/>
        </w:rPr>
        <w:t>с</w:t>
      </w:r>
      <w:proofErr w:type="gramEnd"/>
      <w:r>
        <w:rPr>
          <w:sz w:val="28"/>
          <w:szCs w:val="28"/>
        </w:rPr>
        <w:t>. Медведь  на основании:</w:t>
      </w:r>
    </w:p>
    <w:p w:rsidR="00401581" w:rsidRDefault="00401581" w:rsidP="00401581">
      <w:pPr>
        <w:ind w:firstLine="567"/>
        <w:jc w:val="both"/>
        <w:rPr>
          <w:sz w:val="28"/>
          <w:szCs w:val="28"/>
        </w:rPr>
      </w:pPr>
      <w:proofErr w:type="gramStart"/>
      <w:r>
        <w:rPr>
          <w:sz w:val="28"/>
          <w:szCs w:val="28"/>
        </w:rPr>
        <w:t xml:space="preserve">- Соглашения о порядке и условиях предоставления  из бюджета муниципального района субсидии на иные цели на создание в общеобразовательных организациях, расположенных в сельской местности, условий для занятий физической культурой и спортом МАОУ «СОШ» </w:t>
      </w:r>
      <w:proofErr w:type="spellStart"/>
      <w:r>
        <w:rPr>
          <w:sz w:val="28"/>
          <w:szCs w:val="28"/>
        </w:rPr>
        <w:t>жд.ст</w:t>
      </w:r>
      <w:proofErr w:type="spellEnd"/>
      <w:r>
        <w:rPr>
          <w:sz w:val="28"/>
          <w:szCs w:val="28"/>
        </w:rPr>
        <w:t>. Уторгош от 29.04.2019 б/</w:t>
      </w:r>
      <w:proofErr w:type="spellStart"/>
      <w:r>
        <w:rPr>
          <w:sz w:val="28"/>
          <w:szCs w:val="28"/>
        </w:rPr>
        <w:t>н</w:t>
      </w:r>
      <w:proofErr w:type="spellEnd"/>
      <w:r>
        <w:rPr>
          <w:sz w:val="28"/>
          <w:szCs w:val="28"/>
        </w:rPr>
        <w:t xml:space="preserve"> (далее – Соглашение от 29.04.2019 б/</w:t>
      </w:r>
      <w:proofErr w:type="spellStart"/>
      <w:r>
        <w:rPr>
          <w:sz w:val="28"/>
          <w:szCs w:val="28"/>
        </w:rPr>
        <w:t>н</w:t>
      </w:r>
      <w:proofErr w:type="spellEnd"/>
      <w:r>
        <w:rPr>
          <w:sz w:val="28"/>
          <w:szCs w:val="28"/>
        </w:rPr>
        <w:t xml:space="preserve"> с МАОУ «СОШ» </w:t>
      </w:r>
      <w:proofErr w:type="spellStart"/>
      <w:r>
        <w:rPr>
          <w:sz w:val="28"/>
          <w:szCs w:val="28"/>
        </w:rPr>
        <w:t>жд.ст</w:t>
      </w:r>
      <w:proofErr w:type="spellEnd"/>
      <w:r>
        <w:rPr>
          <w:sz w:val="28"/>
          <w:szCs w:val="28"/>
        </w:rPr>
        <w:t>. Уторгош),</w:t>
      </w:r>
      <w:proofErr w:type="gramEnd"/>
    </w:p>
    <w:p w:rsidR="00401581" w:rsidRDefault="00401581" w:rsidP="00401581">
      <w:pPr>
        <w:ind w:firstLine="567"/>
        <w:jc w:val="both"/>
        <w:rPr>
          <w:sz w:val="28"/>
          <w:szCs w:val="28"/>
        </w:rPr>
      </w:pPr>
      <w:r>
        <w:rPr>
          <w:sz w:val="28"/>
          <w:szCs w:val="28"/>
        </w:rPr>
        <w:t>Соглашения о порядке и условиях предоставления  из бюджета муниципального района субсидии на иные цели на создание в общеобразовательных организациях, расположенных в сельской местности, условий для занятий физической культурой и спортом МАОУ «СОШ» с. Медведь от 29.04.2019 г. б/</w:t>
      </w:r>
      <w:proofErr w:type="spellStart"/>
      <w:r>
        <w:rPr>
          <w:sz w:val="28"/>
          <w:szCs w:val="28"/>
        </w:rPr>
        <w:t>н</w:t>
      </w:r>
      <w:proofErr w:type="spellEnd"/>
      <w:r>
        <w:rPr>
          <w:sz w:val="28"/>
          <w:szCs w:val="28"/>
        </w:rPr>
        <w:t xml:space="preserve"> (далее – Соглашение от 29.04.2019 г. б/</w:t>
      </w:r>
      <w:proofErr w:type="spellStart"/>
      <w:r>
        <w:rPr>
          <w:sz w:val="28"/>
          <w:szCs w:val="28"/>
        </w:rPr>
        <w:t>н</w:t>
      </w:r>
      <w:proofErr w:type="spellEnd"/>
      <w:r>
        <w:rPr>
          <w:sz w:val="28"/>
          <w:szCs w:val="28"/>
        </w:rPr>
        <w:t xml:space="preserve"> с</w:t>
      </w:r>
      <w:r w:rsidRPr="00596113">
        <w:rPr>
          <w:sz w:val="28"/>
          <w:szCs w:val="28"/>
        </w:rPr>
        <w:t xml:space="preserve"> </w:t>
      </w:r>
      <w:r>
        <w:rPr>
          <w:sz w:val="28"/>
          <w:szCs w:val="28"/>
        </w:rPr>
        <w:t>МАОУ «СОШ» с. Медведь</w:t>
      </w:r>
      <w:proofErr w:type="gramStart"/>
      <w:r>
        <w:rPr>
          <w:sz w:val="28"/>
          <w:szCs w:val="28"/>
        </w:rPr>
        <w:t xml:space="preserve"> )</w:t>
      </w:r>
      <w:proofErr w:type="gramEnd"/>
      <w:r>
        <w:rPr>
          <w:sz w:val="28"/>
          <w:szCs w:val="28"/>
        </w:rPr>
        <w:t>, которые содержат следующие положения:</w:t>
      </w:r>
    </w:p>
    <w:tbl>
      <w:tblPr>
        <w:tblStyle w:val="ab"/>
        <w:tblW w:w="9571" w:type="dxa"/>
        <w:tblLayout w:type="fixed"/>
        <w:tblLook w:val="04A0"/>
      </w:tblPr>
      <w:tblGrid>
        <w:gridCol w:w="2376"/>
        <w:gridCol w:w="2268"/>
        <w:gridCol w:w="3544"/>
        <w:gridCol w:w="1383"/>
      </w:tblGrid>
      <w:tr w:rsidR="00401581" w:rsidTr="003C22F3">
        <w:tc>
          <w:tcPr>
            <w:tcW w:w="2376" w:type="dxa"/>
          </w:tcPr>
          <w:p w:rsidR="00401581" w:rsidRPr="009627DD" w:rsidRDefault="00401581" w:rsidP="003C22F3">
            <w:pPr>
              <w:jc w:val="both"/>
              <w:rPr>
                <w:highlight w:val="lightGray"/>
              </w:rPr>
            </w:pPr>
            <w:r w:rsidRPr="009627DD">
              <w:t xml:space="preserve">Соглашение о порядке и условиях </w:t>
            </w:r>
            <w:r w:rsidRPr="009627DD">
              <w:lastRenderedPageBreak/>
              <w:t>предоставления  из бюджета муниципального района 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268" w:type="dxa"/>
          </w:tcPr>
          <w:p w:rsidR="00401581" w:rsidRPr="009627DD" w:rsidRDefault="00401581" w:rsidP="003C22F3">
            <w:pPr>
              <w:jc w:val="both"/>
            </w:pPr>
            <w:proofErr w:type="gramStart"/>
            <w:r w:rsidRPr="009627DD">
              <w:lastRenderedPageBreak/>
              <w:t xml:space="preserve">Наименование и значение целевого </w:t>
            </w:r>
            <w:r w:rsidRPr="009627DD">
              <w:lastRenderedPageBreak/>
              <w:t>показателя результативности предоставления субсидии (</w:t>
            </w:r>
            <w:proofErr w:type="spellStart"/>
            <w:r w:rsidRPr="009627DD">
              <w:t>пп</w:t>
            </w:r>
            <w:proofErr w:type="spellEnd"/>
            <w:r w:rsidRPr="009627DD">
              <w:t>. 2.3.2. п. 2.3.</w:t>
            </w:r>
            <w:proofErr w:type="gramEnd"/>
            <w:r w:rsidRPr="009627DD">
              <w:t xml:space="preserve"> </w:t>
            </w:r>
            <w:proofErr w:type="gramStart"/>
            <w:r w:rsidRPr="009627DD">
              <w:t>Соглашения)</w:t>
            </w:r>
            <w:proofErr w:type="gramEnd"/>
          </w:p>
        </w:tc>
        <w:tc>
          <w:tcPr>
            <w:tcW w:w="3544" w:type="dxa"/>
          </w:tcPr>
          <w:p w:rsidR="00401581" w:rsidRPr="009627DD" w:rsidRDefault="00401581" w:rsidP="003C22F3">
            <w:pPr>
              <w:jc w:val="both"/>
            </w:pPr>
            <w:r w:rsidRPr="009627DD">
              <w:lastRenderedPageBreak/>
              <w:t>Источник финансирования</w:t>
            </w:r>
          </w:p>
        </w:tc>
        <w:tc>
          <w:tcPr>
            <w:tcW w:w="1383" w:type="dxa"/>
          </w:tcPr>
          <w:p w:rsidR="00401581" w:rsidRPr="009627DD" w:rsidRDefault="00401581" w:rsidP="003C22F3">
            <w:pPr>
              <w:jc w:val="both"/>
            </w:pPr>
            <w:r w:rsidRPr="009627DD">
              <w:t>Объем финансиро</w:t>
            </w:r>
            <w:r w:rsidRPr="009627DD">
              <w:lastRenderedPageBreak/>
              <w:t>вания, тыс. руб</w:t>
            </w:r>
            <w:r>
              <w:t>лей</w:t>
            </w:r>
          </w:p>
        </w:tc>
      </w:tr>
      <w:tr w:rsidR="00401581" w:rsidTr="003C22F3">
        <w:trPr>
          <w:trHeight w:val="645"/>
        </w:trPr>
        <w:tc>
          <w:tcPr>
            <w:tcW w:w="2376" w:type="dxa"/>
            <w:vMerge w:val="restart"/>
          </w:tcPr>
          <w:p w:rsidR="00401581" w:rsidRPr="009627DD" w:rsidRDefault="00401581" w:rsidP="003C22F3">
            <w:pPr>
              <w:jc w:val="both"/>
              <w:rPr>
                <w:highlight w:val="lightGray"/>
              </w:rPr>
            </w:pPr>
            <w:r w:rsidRPr="009627DD">
              <w:lastRenderedPageBreak/>
              <w:t>Соглашение от 29.04.2019 б/</w:t>
            </w:r>
            <w:proofErr w:type="spellStart"/>
            <w:r w:rsidRPr="009627DD">
              <w:t>н</w:t>
            </w:r>
            <w:proofErr w:type="spellEnd"/>
            <w:r w:rsidRPr="009627DD">
              <w:t xml:space="preserve"> с МАОУ «СОШ» </w:t>
            </w:r>
            <w:proofErr w:type="spellStart"/>
            <w:r w:rsidRPr="009627DD">
              <w:t>жд.ст</w:t>
            </w:r>
            <w:proofErr w:type="spellEnd"/>
            <w:r w:rsidRPr="009627DD">
              <w:t>. Уторгош</w:t>
            </w:r>
          </w:p>
        </w:tc>
        <w:tc>
          <w:tcPr>
            <w:tcW w:w="2268" w:type="dxa"/>
            <w:vMerge w:val="restart"/>
          </w:tcPr>
          <w:p w:rsidR="00401581" w:rsidRPr="009627DD" w:rsidRDefault="00401581" w:rsidP="003C22F3">
            <w:pPr>
              <w:jc w:val="both"/>
              <w:rPr>
                <w:highlight w:val="lightGray"/>
              </w:rPr>
            </w:pPr>
            <w:r w:rsidRPr="009627DD">
              <w:t xml:space="preserve">Освоение  и целевое использование средств субсидии в полном объёме – 100 </w:t>
            </w:r>
            <w:proofErr w:type="gramStart"/>
            <w:r w:rsidRPr="009627DD">
              <w:t xml:space="preserve">( </w:t>
            </w:r>
            <w:proofErr w:type="gramEnd"/>
            <w:r w:rsidRPr="009627DD">
              <w:t>%)</w:t>
            </w:r>
          </w:p>
        </w:tc>
        <w:tc>
          <w:tcPr>
            <w:tcW w:w="3544" w:type="dxa"/>
          </w:tcPr>
          <w:p w:rsidR="00401581" w:rsidRPr="00D16BBC" w:rsidRDefault="00401581" w:rsidP="003C22F3">
            <w:pPr>
              <w:pStyle w:val="afb"/>
            </w:pPr>
            <w:r w:rsidRPr="00D16BBC">
              <w:t>бюджет муниципального района</w:t>
            </w:r>
          </w:p>
        </w:tc>
        <w:tc>
          <w:tcPr>
            <w:tcW w:w="1383" w:type="dxa"/>
          </w:tcPr>
          <w:p w:rsidR="00401581" w:rsidRPr="009627DD" w:rsidRDefault="00401581" w:rsidP="003C22F3">
            <w:pPr>
              <w:autoSpaceDE w:val="0"/>
              <w:autoSpaceDN w:val="0"/>
              <w:adjustRightInd w:val="0"/>
              <w:jc w:val="center"/>
            </w:pPr>
            <w:r w:rsidRPr="009627DD">
              <w:t>97,5</w:t>
            </w:r>
          </w:p>
        </w:tc>
      </w:tr>
      <w:tr w:rsidR="00401581" w:rsidTr="003C22F3">
        <w:trPr>
          <w:trHeight w:val="645"/>
        </w:trPr>
        <w:tc>
          <w:tcPr>
            <w:tcW w:w="2376" w:type="dxa"/>
            <w:vMerge/>
          </w:tcPr>
          <w:p w:rsidR="00401581" w:rsidRPr="009627DD" w:rsidRDefault="00401581" w:rsidP="003C22F3">
            <w:pPr>
              <w:jc w:val="both"/>
            </w:pPr>
          </w:p>
        </w:tc>
        <w:tc>
          <w:tcPr>
            <w:tcW w:w="2268" w:type="dxa"/>
            <w:vMerge/>
          </w:tcPr>
          <w:p w:rsidR="00401581" w:rsidRPr="009627DD" w:rsidRDefault="00401581" w:rsidP="003C22F3">
            <w:pPr>
              <w:jc w:val="both"/>
            </w:pPr>
          </w:p>
        </w:tc>
        <w:tc>
          <w:tcPr>
            <w:tcW w:w="3544" w:type="dxa"/>
          </w:tcPr>
          <w:p w:rsidR="00401581" w:rsidRPr="00D16BBC" w:rsidRDefault="00401581" w:rsidP="003C22F3">
            <w:pPr>
              <w:pStyle w:val="afb"/>
            </w:pPr>
            <w:r w:rsidRPr="00D16BBC">
              <w:t>областной бюджет</w:t>
            </w:r>
          </w:p>
        </w:tc>
        <w:tc>
          <w:tcPr>
            <w:tcW w:w="1383" w:type="dxa"/>
          </w:tcPr>
          <w:p w:rsidR="00401581" w:rsidRPr="009627DD" w:rsidRDefault="00401581" w:rsidP="003C22F3">
            <w:pPr>
              <w:autoSpaceDE w:val="0"/>
              <w:autoSpaceDN w:val="0"/>
              <w:adjustRightInd w:val="0"/>
              <w:jc w:val="center"/>
            </w:pPr>
            <w:r w:rsidRPr="009627DD">
              <w:t>202,1</w:t>
            </w:r>
          </w:p>
        </w:tc>
      </w:tr>
      <w:tr w:rsidR="00401581" w:rsidTr="003C22F3">
        <w:trPr>
          <w:trHeight w:val="645"/>
        </w:trPr>
        <w:tc>
          <w:tcPr>
            <w:tcW w:w="2376" w:type="dxa"/>
            <w:vMerge/>
          </w:tcPr>
          <w:p w:rsidR="00401581" w:rsidRPr="009627DD" w:rsidRDefault="00401581" w:rsidP="003C22F3">
            <w:pPr>
              <w:jc w:val="both"/>
            </w:pPr>
          </w:p>
        </w:tc>
        <w:tc>
          <w:tcPr>
            <w:tcW w:w="2268" w:type="dxa"/>
            <w:vMerge/>
          </w:tcPr>
          <w:p w:rsidR="00401581" w:rsidRPr="009627DD" w:rsidRDefault="00401581" w:rsidP="003C22F3">
            <w:pPr>
              <w:jc w:val="both"/>
            </w:pPr>
          </w:p>
        </w:tc>
        <w:tc>
          <w:tcPr>
            <w:tcW w:w="3544" w:type="dxa"/>
          </w:tcPr>
          <w:p w:rsidR="00401581" w:rsidRPr="00D16BBC" w:rsidRDefault="00401581" w:rsidP="003C22F3">
            <w:pPr>
              <w:pStyle w:val="afb"/>
            </w:pPr>
            <w:r w:rsidRPr="00D16BBC">
              <w:t>федеральный бюджет</w:t>
            </w:r>
          </w:p>
        </w:tc>
        <w:tc>
          <w:tcPr>
            <w:tcW w:w="1383" w:type="dxa"/>
          </w:tcPr>
          <w:p w:rsidR="00401581" w:rsidRPr="009627DD" w:rsidRDefault="00401581" w:rsidP="003C22F3">
            <w:pPr>
              <w:autoSpaceDE w:val="0"/>
              <w:autoSpaceDN w:val="0"/>
              <w:adjustRightInd w:val="0"/>
              <w:jc w:val="center"/>
            </w:pPr>
            <w:r w:rsidRPr="009627DD">
              <w:t>675,4</w:t>
            </w:r>
          </w:p>
        </w:tc>
      </w:tr>
      <w:tr w:rsidR="00401581" w:rsidTr="003C22F3">
        <w:trPr>
          <w:trHeight w:val="645"/>
        </w:trPr>
        <w:tc>
          <w:tcPr>
            <w:tcW w:w="2376" w:type="dxa"/>
            <w:vMerge w:val="restart"/>
          </w:tcPr>
          <w:p w:rsidR="00401581" w:rsidRPr="009627DD" w:rsidRDefault="00401581" w:rsidP="003C22F3">
            <w:pPr>
              <w:jc w:val="both"/>
              <w:rPr>
                <w:highlight w:val="lightGray"/>
              </w:rPr>
            </w:pPr>
            <w:r w:rsidRPr="009627DD">
              <w:t>Соглашение от 29.04.2019 г. б/</w:t>
            </w:r>
            <w:proofErr w:type="spellStart"/>
            <w:proofErr w:type="gramStart"/>
            <w:r w:rsidRPr="009627DD">
              <w:t>н</w:t>
            </w:r>
            <w:proofErr w:type="spellEnd"/>
            <w:proofErr w:type="gramEnd"/>
            <w:r w:rsidRPr="009627DD">
              <w:t xml:space="preserve"> с МАОУ «СОШ» с. Медведь</w:t>
            </w:r>
          </w:p>
        </w:tc>
        <w:tc>
          <w:tcPr>
            <w:tcW w:w="2268" w:type="dxa"/>
            <w:vMerge w:val="restart"/>
          </w:tcPr>
          <w:p w:rsidR="00401581" w:rsidRPr="009627DD" w:rsidRDefault="00401581" w:rsidP="003C22F3">
            <w:pPr>
              <w:jc w:val="both"/>
              <w:rPr>
                <w:highlight w:val="lightGray"/>
              </w:rPr>
            </w:pPr>
            <w:r w:rsidRPr="009627DD">
              <w:t xml:space="preserve">Освоение  и целевое использование средств субсидии в полном объёме- 100 </w:t>
            </w:r>
            <w:proofErr w:type="gramStart"/>
            <w:r w:rsidRPr="009627DD">
              <w:t xml:space="preserve">( </w:t>
            </w:r>
            <w:proofErr w:type="gramEnd"/>
            <w:r w:rsidRPr="009627DD">
              <w:t>%)</w:t>
            </w:r>
          </w:p>
        </w:tc>
        <w:tc>
          <w:tcPr>
            <w:tcW w:w="3544" w:type="dxa"/>
          </w:tcPr>
          <w:p w:rsidR="00401581" w:rsidRPr="00B07BE2" w:rsidRDefault="00401581" w:rsidP="003C22F3">
            <w:pPr>
              <w:pStyle w:val="afb"/>
              <w:rPr>
                <w:szCs w:val="28"/>
              </w:rPr>
            </w:pPr>
            <w:r w:rsidRPr="00B07BE2">
              <w:rPr>
                <w:szCs w:val="28"/>
              </w:rPr>
              <w:t>бюджет муниципального района</w:t>
            </w:r>
          </w:p>
        </w:tc>
        <w:tc>
          <w:tcPr>
            <w:tcW w:w="1383" w:type="dxa"/>
          </w:tcPr>
          <w:p w:rsidR="00401581" w:rsidRPr="009627DD" w:rsidRDefault="00401581" w:rsidP="003C22F3">
            <w:pPr>
              <w:autoSpaceDE w:val="0"/>
              <w:autoSpaceDN w:val="0"/>
              <w:adjustRightInd w:val="0"/>
              <w:jc w:val="center"/>
            </w:pPr>
            <w:r w:rsidRPr="009627DD">
              <w:t>97,5</w:t>
            </w:r>
          </w:p>
        </w:tc>
      </w:tr>
      <w:tr w:rsidR="00401581" w:rsidTr="003C22F3">
        <w:trPr>
          <w:trHeight w:val="645"/>
        </w:trPr>
        <w:tc>
          <w:tcPr>
            <w:tcW w:w="2376" w:type="dxa"/>
            <w:vMerge/>
          </w:tcPr>
          <w:p w:rsidR="00401581" w:rsidRPr="009627DD" w:rsidRDefault="00401581" w:rsidP="003C22F3">
            <w:pPr>
              <w:jc w:val="both"/>
            </w:pPr>
          </w:p>
        </w:tc>
        <w:tc>
          <w:tcPr>
            <w:tcW w:w="2268" w:type="dxa"/>
            <w:vMerge/>
          </w:tcPr>
          <w:p w:rsidR="00401581" w:rsidRPr="009627DD" w:rsidRDefault="00401581" w:rsidP="003C22F3">
            <w:pPr>
              <w:jc w:val="both"/>
            </w:pPr>
          </w:p>
        </w:tc>
        <w:tc>
          <w:tcPr>
            <w:tcW w:w="3544" w:type="dxa"/>
          </w:tcPr>
          <w:p w:rsidR="00401581" w:rsidRPr="00B07BE2" w:rsidRDefault="00401581" w:rsidP="003C22F3">
            <w:pPr>
              <w:pStyle w:val="afb"/>
              <w:rPr>
                <w:szCs w:val="28"/>
              </w:rPr>
            </w:pPr>
            <w:r w:rsidRPr="00B07BE2">
              <w:rPr>
                <w:szCs w:val="28"/>
              </w:rPr>
              <w:t>областной бюджет</w:t>
            </w:r>
          </w:p>
        </w:tc>
        <w:tc>
          <w:tcPr>
            <w:tcW w:w="1383" w:type="dxa"/>
          </w:tcPr>
          <w:p w:rsidR="00401581" w:rsidRPr="009627DD" w:rsidRDefault="00401581" w:rsidP="003C22F3">
            <w:pPr>
              <w:autoSpaceDE w:val="0"/>
              <w:autoSpaceDN w:val="0"/>
              <w:adjustRightInd w:val="0"/>
              <w:jc w:val="center"/>
            </w:pPr>
            <w:r w:rsidRPr="009627DD">
              <w:t>201,4</w:t>
            </w:r>
          </w:p>
        </w:tc>
      </w:tr>
      <w:tr w:rsidR="00401581" w:rsidTr="003C22F3">
        <w:trPr>
          <w:trHeight w:val="645"/>
        </w:trPr>
        <w:tc>
          <w:tcPr>
            <w:tcW w:w="2376" w:type="dxa"/>
            <w:vMerge/>
          </w:tcPr>
          <w:p w:rsidR="00401581" w:rsidRPr="009627DD" w:rsidRDefault="00401581" w:rsidP="003C22F3">
            <w:pPr>
              <w:jc w:val="both"/>
            </w:pPr>
          </w:p>
        </w:tc>
        <w:tc>
          <w:tcPr>
            <w:tcW w:w="2268" w:type="dxa"/>
            <w:vMerge/>
          </w:tcPr>
          <w:p w:rsidR="00401581" w:rsidRPr="009627DD" w:rsidRDefault="00401581" w:rsidP="003C22F3">
            <w:pPr>
              <w:jc w:val="both"/>
            </w:pPr>
          </w:p>
        </w:tc>
        <w:tc>
          <w:tcPr>
            <w:tcW w:w="3544" w:type="dxa"/>
          </w:tcPr>
          <w:p w:rsidR="00401581" w:rsidRPr="00B07BE2" w:rsidRDefault="00401581" w:rsidP="003C22F3">
            <w:pPr>
              <w:pStyle w:val="afb"/>
              <w:rPr>
                <w:szCs w:val="28"/>
              </w:rPr>
            </w:pPr>
            <w:r w:rsidRPr="00B07BE2">
              <w:rPr>
                <w:szCs w:val="28"/>
              </w:rPr>
              <w:t>федеральный бюджет</w:t>
            </w:r>
          </w:p>
        </w:tc>
        <w:tc>
          <w:tcPr>
            <w:tcW w:w="1383" w:type="dxa"/>
          </w:tcPr>
          <w:p w:rsidR="00401581" w:rsidRPr="009627DD" w:rsidRDefault="00401581" w:rsidP="003C22F3">
            <w:pPr>
              <w:autoSpaceDE w:val="0"/>
              <w:autoSpaceDN w:val="0"/>
              <w:adjustRightInd w:val="0"/>
              <w:jc w:val="center"/>
            </w:pPr>
            <w:r w:rsidRPr="009627DD">
              <w:t>675,4</w:t>
            </w:r>
          </w:p>
        </w:tc>
      </w:tr>
    </w:tbl>
    <w:p w:rsidR="00401581" w:rsidRDefault="00401581" w:rsidP="00401581">
      <w:pPr>
        <w:autoSpaceDE w:val="0"/>
        <w:autoSpaceDN w:val="0"/>
        <w:adjustRightInd w:val="0"/>
        <w:ind w:firstLine="709"/>
        <w:jc w:val="both"/>
        <w:rPr>
          <w:sz w:val="28"/>
          <w:szCs w:val="28"/>
        </w:rPr>
      </w:pPr>
      <w:proofErr w:type="gramStart"/>
      <w:r w:rsidRPr="00AF293A">
        <w:rPr>
          <w:sz w:val="28"/>
          <w:szCs w:val="28"/>
        </w:rPr>
        <w:t xml:space="preserve">Бюджетные средства на реализацию мероприятий </w:t>
      </w:r>
      <w:r>
        <w:rPr>
          <w:sz w:val="28"/>
          <w:szCs w:val="28"/>
        </w:rPr>
        <w:t>п</w:t>
      </w:r>
      <w:r w:rsidRPr="00AF293A">
        <w:rPr>
          <w:sz w:val="28"/>
          <w:szCs w:val="28"/>
        </w:rPr>
        <w:t xml:space="preserve">одпрограммы </w:t>
      </w:r>
      <w:r w:rsidRPr="006A6AE1">
        <w:rPr>
          <w:sz w:val="28"/>
          <w:szCs w:val="28"/>
        </w:rPr>
        <w:t xml:space="preserve">«Развитие дошкольного и общего образования </w:t>
      </w:r>
      <w:proofErr w:type="spellStart"/>
      <w:r w:rsidRPr="006A6AE1">
        <w:rPr>
          <w:sz w:val="28"/>
          <w:szCs w:val="28"/>
        </w:rPr>
        <w:t>Шимского</w:t>
      </w:r>
      <w:proofErr w:type="spellEnd"/>
      <w:r w:rsidRPr="006A6AE1">
        <w:rPr>
          <w:sz w:val="28"/>
          <w:szCs w:val="28"/>
        </w:rPr>
        <w:t xml:space="preserve"> муниципального района</w:t>
      </w:r>
      <w:r w:rsidRPr="006A6AE1">
        <w:rPr>
          <w:bCs/>
          <w:sz w:val="28"/>
          <w:szCs w:val="28"/>
        </w:rPr>
        <w:t xml:space="preserve">» </w:t>
      </w:r>
      <w:r w:rsidRPr="006A6AE1">
        <w:rPr>
          <w:sz w:val="28"/>
          <w:szCs w:val="28"/>
        </w:rPr>
        <w:t xml:space="preserve">муниципальной программы «Развитие образования, физической культуры и спорта в Шимском муниципальном районе», утвержденной </w:t>
      </w:r>
      <w:r w:rsidRPr="006A6AE1">
        <w:rPr>
          <w:bCs/>
          <w:sz w:val="28"/>
          <w:szCs w:val="28"/>
        </w:rPr>
        <w:t xml:space="preserve"> </w:t>
      </w:r>
      <w:r w:rsidRPr="006A6AE1">
        <w:rPr>
          <w:sz w:val="28"/>
          <w:szCs w:val="28"/>
        </w:rPr>
        <w:t xml:space="preserve">Постановлением Администрации </w:t>
      </w:r>
      <w:proofErr w:type="spellStart"/>
      <w:r w:rsidRPr="006A6AE1">
        <w:rPr>
          <w:sz w:val="28"/>
          <w:szCs w:val="28"/>
        </w:rPr>
        <w:t>Шимского</w:t>
      </w:r>
      <w:proofErr w:type="spellEnd"/>
      <w:r w:rsidRPr="006A6AE1">
        <w:rPr>
          <w:sz w:val="28"/>
          <w:szCs w:val="28"/>
        </w:rPr>
        <w:t xml:space="preserve"> муниципального района от 16.11.2018 № 1492 «Об утверждении муниципальной программы «Развитие образования, физической культуры и спорта в Шимском муниципальном районе»</w:t>
      </w:r>
      <w:r>
        <w:rPr>
          <w:sz w:val="28"/>
          <w:szCs w:val="28"/>
        </w:rPr>
        <w:t xml:space="preserve"> </w:t>
      </w:r>
      <w:r w:rsidRPr="00AF293A">
        <w:rPr>
          <w:sz w:val="28"/>
          <w:szCs w:val="28"/>
        </w:rPr>
        <w:t xml:space="preserve">поступили </w:t>
      </w:r>
      <w:r>
        <w:rPr>
          <w:sz w:val="28"/>
          <w:szCs w:val="28"/>
        </w:rPr>
        <w:t>У</w:t>
      </w:r>
      <w:r w:rsidRPr="00AF293A">
        <w:rPr>
          <w:sz w:val="28"/>
          <w:szCs w:val="28"/>
        </w:rPr>
        <w:t>чреждени</w:t>
      </w:r>
      <w:r>
        <w:rPr>
          <w:sz w:val="28"/>
          <w:szCs w:val="28"/>
        </w:rPr>
        <w:t>ям</w:t>
      </w:r>
      <w:r w:rsidRPr="00AF293A">
        <w:rPr>
          <w:sz w:val="28"/>
          <w:szCs w:val="28"/>
        </w:rPr>
        <w:t xml:space="preserve"> в виде субсидий на иные цели.</w:t>
      </w:r>
      <w:proofErr w:type="gramEnd"/>
    </w:p>
    <w:p w:rsidR="00401581" w:rsidRPr="0077775C" w:rsidRDefault="00401581" w:rsidP="00401581">
      <w:pPr>
        <w:ind w:firstLine="709"/>
        <w:jc w:val="both"/>
        <w:rPr>
          <w:sz w:val="28"/>
          <w:szCs w:val="28"/>
          <w:highlight w:val="lightGray"/>
        </w:rPr>
      </w:pPr>
      <w:r w:rsidRPr="0077775C">
        <w:rPr>
          <w:color w:val="000000"/>
          <w:sz w:val="28"/>
          <w:szCs w:val="28"/>
        </w:rPr>
        <w:t xml:space="preserve">Уровень </w:t>
      </w:r>
      <w:proofErr w:type="spellStart"/>
      <w:r w:rsidRPr="0077775C">
        <w:rPr>
          <w:color w:val="000000"/>
          <w:sz w:val="28"/>
          <w:szCs w:val="28"/>
        </w:rPr>
        <w:t>софинансирования</w:t>
      </w:r>
      <w:proofErr w:type="spellEnd"/>
      <w:r w:rsidRPr="0077775C">
        <w:rPr>
          <w:color w:val="000000"/>
          <w:sz w:val="28"/>
          <w:szCs w:val="28"/>
        </w:rPr>
        <w:t xml:space="preserve">,  указанный в соглашениях, соответствует уровню </w:t>
      </w:r>
      <w:proofErr w:type="spellStart"/>
      <w:r w:rsidRPr="0077775C">
        <w:rPr>
          <w:color w:val="000000"/>
          <w:sz w:val="28"/>
          <w:szCs w:val="28"/>
        </w:rPr>
        <w:t>софинасирования</w:t>
      </w:r>
      <w:proofErr w:type="spellEnd"/>
      <w:r w:rsidRPr="0077775C">
        <w:rPr>
          <w:color w:val="000000"/>
          <w:sz w:val="28"/>
          <w:szCs w:val="28"/>
        </w:rPr>
        <w:t xml:space="preserve"> указанному в Решении о бюджете.</w:t>
      </w:r>
    </w:p>
    <w:p w:rsidR="00401581" w:rsidRDefault="00401581" w:rsidP="00401581">
      <w:pPr>
        <w:autoSpaceDE w:val="0"/>
        <w:autoSpaceDN w:val="0"/>
        <w:adjustRightInd w:val="0"/>
        <w:ind w:firstLine="539"/>
        <w:jc w:val="both"/>
        <w:rPr>
          <w:sz w:val="28"/>
          <w:szCs w:val="28"/>
        </w:rPr>
      </w:pPr>
      <w:r>
        <w:rPr>
          <w:sz w:val="28"/>
          <w:szCs w:val="28"/>
        </w:rPr>
        <w:t xml:space="preserve">В соответствии со статьёй 78.1 Бюджетного кодекса Российской Федерации (далее - Бюджетный кодекс РФ) Администрацией района разработан Порядок определения объёма и условий предоставления из бюджета </w:t>
      </w:r>
      <w:proofErr w:type="spellStart"/>
      <w:r>
        <w:rPr>
          <w:sz w:val="28"/>
          <w:szCs w:val="28"/>
        </w:rPr>
        <w:t>Шимского</w:t>
      </w:r>
      <w:proofErr w:type="spellEnd"/>
      <w:r>
        <w:rPr>
          <w:sz w:val="28"/>
          <w:szCs w:val="28"/>
        </w:rPr>
        <w:t xml:space="preserve"> муниципального района субсидий на иные цели муниципальным бюджетным и автономным учреждениям, утверждённый постановлением от 18.10.2018 № 1332 (далее - Порядок предоставления субсидий на иные цели). Решение о предоставлении и размере субсидий на иные цели принимается учредителем; субсидия на иные цели предоставляется на основании соглашения, заключённого между учредителем и учреждением по установленной форме.</w:t>
      </w:r>
    </w:p>
    <w:p w:rsidR="00401581" w:rsidRDefault="00401581" w:rsidP="00401581">
      <w:pPr>
        <w:autoSpaceDE w:val="0"/>
        <w:autoSpaceDN w:val="0"/>
        <w:adjustRightInd w:val="0"/>
        <w:ind w:firstLine="539"/>
        <w:jc w:val="both"/>
        <w:rPr>
          <w:sz w:val="28"/>
          <w:szCs w:val="28"/>
        </w:rPr>
      </w:pPr>
      <w:r>
        <w:rPr>
          <w:sz w:val="28"/>
          <w:szCs w:val="28"/>
        </w:rPr>
        <w:t>Проверкой соблюдения Порядка предоставления субсидий на иные цели установлено:</w:t>
      </w:r>
    </w:p>
    <w:p w:rsidR="00401581" w:rsidRPr="009627DD" w:rsidRDefault="00401581" w:rsidP="00401581">
      <w:pPr>
        <w:autoSpaceDE w:val="0"/>
        <w:autoSpaceDN w:val="0"/>
        <w:adjustRightInd w:val="0"/>
        <w:ind w:firstLine="539"/>
        <w:jc w:val="both"/>
        <w:rPr>
          <w:sz w:val="28"/>
          <w:szCs w:val="28"/>
        </w:rPr>
      </w:pPr>
      <w:r w:rsidRPr="009627DD">
        <w:rPr>
          <w:sz w:val="28"/>
          <w:szCs w:val="28"/>
        </w:rPr>
        <w:lastRenderedPageBreak/>
        <w:t>- в нарушение п.6 Порядка предоставления субсидий на иные цели к соглашениям не прилагаются соответствующие документы и (или) расчёты, подтверждающие обоснование расходов.</w:t>
      </w:r>
    </w:p>
    <w:p w:rsidR="00401581" w:rsidRDefault="00401581" w:rsidP="00401581">
      <w:pPr>
        <w:autoSpaceDE w:val="0"/>
        <w:autoSpaceDN w:val="0"/>
        <w:adjustRightInd w:val="0"/>
        <w:ind w:firstLine="567"/>
        <w:jc w:val="both"/>
        <w:outlineLvl w:val="0"/>
        <w:rPr>
          <w:sz w:val="28"/>
          <w:szCs w:val="28"/>
        </w:rPr>
      </w:pPr>
      <w:r>
        <w:rPr>
          <w:sz w:val="28"/>
          <w:szCs w:val="28"/>
        </w:rPr>
        <w:t xml:space="preserve">Решением Думы </w:t>
      </w:r>
      <w:proofErr w:type="spellStart"/>
      <w:r>
        <w:rPr>
          <w:sz w:val="28"/>
          <w:szCs w:val="28"/>
        </w:rPr>
        <w:t>Шимского</w:t>
      </w:r>
      <w:proofErr w:type="spellEnd"/>
      <w:r>
        <w:rPr>
          <w:sz w:val="28"/>
          <w:szCs w:val="28"/>
        </w:rPr>
        <w:t xml:space="preserve"> муниципального района от 19.12.2018 № 222 «О бюджете муниципального района на 2019 год и на плановый период 2020 и 2021 годов» в ведомственной структуре расходов финансирование мероприятий муниципальной программы осуществлялось главным распорядителем бюджетных средств: Администрацией района.</w:t>
      </w:r>
    </w:p>
    <w:p w:rsidR="00401581" w:rsidRPr="00FB335D" w:rsidRDefault="00401581" w:rsidP="00401581">
      <w:pPr>
        <w:ind w:firstLine="709"/>
        <w:jc w:val="both"/>
        <w:rPr>
          <w:sz w:val="28"/>
          <w:szCs w:val="28"/>
        </w:rPr>
      </w:pPr>
      <w:r w:rsidRPr="00FB335D">
        <w:rPr>
          <w:color w:val="000000"/>
          <w:sz w:val="28"/>
          <w:szCs w:val="28"/>
        </w:rPr>
        <w:t>Правильность установления Решением о бюджете кода КБК  77 1 Е</w:t>
      </w:r>
      <w:proofErr w:type="gramStart"/>
      <w:r w:rsidRPr="00FB335D">
        <w:rPr>
          <w:color w:val="000000"/>
          <w:sz w:val="28"/>
          <w:szCs w:val="28"/>
        </w:rPr>
        <w:t>2</w:t>
      </w:r>
      <w:proofErr w:type="gramEnd"/>
      <w:r w:rsidRPr="00FB335D">
        <w:rPr>
          <w:color w:val="000000"/>
          <w:sz w:val="28"/>
          <w:szCs w:val="28"/>
        </w:rPr>
        <w:t xml:space="preserve"> 50970 (Создание в общеобразовательных организациях, расположенных в сельской местности, условий для занятий физической культурой и спортом) подтверждена.</w:t>
      </w:r>
    </w:p>
    <w:p w:rsidR="00401581" w:rsidRDefault="00401581" w:rsidP="00401581">
      <w:pPr>
        <w:ind w:firstLine="709"/>
        <w:jc w:val="both"/>
        <w:rPr>
          <w:sz w:val="28"/>
          <w:szCs w:val="28"/>
          <w:highlight w:val="lightGray"/>
        </w:rPr>
      </w:pPr>
    </w:p>
    <w:p w:rsidR="00401581" w:rsidRPr="009627DD" w:rsidRDefault="00401581" w:rsidP="00401581">
      <w:pPr>
        <w:widowControl w:val="0"/>
        <w:autoSpaceDE w:val="0"/>
        <w:autoSpaceDN w:val="0"/>
        <w:adjustRightInd w:val="0"/>
        <w:ind w:right="-6"/>
        <w:jc w:val="both"/>
        <w:rPr>
          <w:rFonts w:ascii="Times New Roman CYR" w:hAnsi="Times New Roman CYR" w:cs="Times New Roman CYR"/>
          <w:b/>
          <w:bCs/>
          <w:sz w:val="28"/>
          <w:szCs w:val="28"/>
        </w:rPr>
      </w:pPr>
      <w:r w:rsidRPr="009627DD">
        <w:rPr>
          <w:rFonts w:ascii="Times New Roman CYR" w:hAnsi="Times New Roman CYR" w:cs="Times New Roman CYR"/>
          <w:b/>
          <w:bCs/>
          <w:sz w:val="28"/>
          <w:szCs w:val="28"/>
        </w:rPr>
        <w:t>4. Проверка законности использования средств областного бюджета и бюджета муниципального района на предмет соответствия произведенных расходов целевому направлению субсидии.</w:t>
      </w:r>
    </w:p>
    <w:p w:rsidR="00401581" w:rsidRDefault="00401581" w:rsidP="00401581">
      <w:pPr>
        <w:ind w:firstLine="567"/>
        <w:jc w:val="both"/>
        <w:rPr>
          <w:b/>
          <w:sz w:val="28"/>
          <w:szCs w:val="28"/>
        </w:rPr>
      </w:pPr>
    </w:p>
    <w:p w:rsidR="00401581" w:rsidRPr="009627DD" w:rsidRDefault="00401581" w:rsidP="00401581">
      <w:pPr>
        <w:autoSpaceDE w:val="0"/>
        <w:autoSpaceDN w:val="0"/>
        <w:adjustRightInd w:val="0"/>
        <w:ind w:firstLine="567"/>
        <w:jc w:val="both"/>
        <w:rPr>
          <w:sz w:val="28"/>
          <w:szCs w:val="28"/>
        </w:rPr>
      </w:pPr>
      <w:r w:rsidRPr="00DE387F">
        <w:rPr>
          <w:sz w:val="28"/>
          <w:szCs w:val="28"/>
        </w:rPr>
        <w:t>По результатам проверки установлено, что целевые направления расходования субсидии областного бюджета, установленные Поряд</w:t>
      </w:r>
      <w:r>
        <w:rPr>
          <w:sz w:val="28"/>
          <w:szCs w:val="28"/>
        </w:rPr>
        <w:t>ком</w:t>
      </w:r>
      <w:r w:rsidRPr="00DE387F">
        <w:rPr>
          <w:sz w:val="28"/>
          <w:szCs w:val="28"/>
        </w:rPr>
        <w:t xml:space="preserve"> предоставления субсидий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  </w:t>
      </w:r>
      <w:proofErr w:type="gramStart"/>
      <w:r w:rsidRPr="00DE387F">
        <w:rPr>
          <w:sz w:val="28"/>
          <w:szCs w:val="28"/>
        </w:rPr>
        <w:t>(</w:t>
      </w:r>
      <w:r>
        <w:rPr>
          <w:sz w:val="28"/>
          <w:szCs w:val="28"/>
        </w:rPr>
        <w:t xml:space="preserve"> </w:t>
      </w:r>
      <w:proofErr w:type="gramEnd"/>
      <w:r w:rsidRPr="00DE387F">
        <w:rPr>
          <w:rFonts w:eastAsiaTheme="minorHAnsi"/>
          <w:sz w:val="28"/>
          <w:szCs w:val="28"/>
          <w:lang w:eastAsia="en-US"/>
        </w:rPr>
        <w:t>Приложение N 10 к подпрограмме "Развитие дошкольного и общего образования в Новгородской области" государственной программы  "Развитие образования в Новгородской области на 2014 - 2024 годы</w:t>
      </w:r>
      <w:r>
        <w:rPr>
          <w:rFonts w:eastAsiaTheme="minorHAnsi"/>
          <w:sz w:val="28"/>
          <w:szCs w:val="28"/>
          <w:lang w:eastAsia="en-US"/>
        </w:rPr>
        <w:t>»</w:t>
      </w:r>
      <w:r w:rsidRPr="00DE387F">
        <w:rPr>
          <w:rFonts w:eastAsiaTheme="minorHAnsi"/>
          <w:sz w:val="28"/>
          <w:szCs w:val="28"/>
          <w:lang w:eastAsia="en-US"/>
        </w:rPr>
        <w:t xml:space="preserve"> </w:t>
      </w:r>
      <w:r w:rsidRPr="00DE387F">
        <w:rPr>
          <w:sz w:val="28"/>
          <w:szCs w:val="28"/>
        </w:rPr>
        <w:t>при заключении Соглашений  с   Учреждениями  на 2019 год не определены (нарушение п.</w:t>
      </w:r>
      <w:r>
        <w:rPr>
          <w:sz w:val="28"/>
          <w:szCs w:val="28"/>
        </w:rPr>
        <w:t>5</w:t>
      </w:r>
      <w:r w:rsidRPr="00DE387F">
        <w:rPr>
          <w:sz w:val="28"/>
          <w:szCs w:val="28"/>
        </w:rPr>
        <w:t xml:space="preserve"> Порядка предоставления субсидий), следовательно,  нарушен принцип </w:t>
      </w:r>
      <w:proofErr w:type="spellStart"/>
      <w:r w:rsidRPr="00DE387F">
        <w:rPr>
          <w:sz w:val="28"/>
          <w:szCs w:val="28"/>
        </w:rPr>
        <w:t>адресности</w:t>
      </w:r>
      <w:proofErr w:type="spellEnd"/>
      <w:r w:rsidRPr="00DE387F">
        <w:rPr>
          <w:sz w:val="28"/>
          <w:szCs w:val="28"/>
        </w:rPr>
        <w:t xml:space="preserve"> и целевого характера бюджетных средств (статья 38 БК РФ) поскольку </w:t>
      </w:r>
      <w:r>
        <w:rPr>
          <w:sz w:val="28"/>
          <w:szCs w:val="28"/>
        </w:rPr>
        <w:t xml:space="preserve">целевой показатель результативности предоставления субсидии </w:t>
      </w:r>
      <w:r w:rsidRPr="00DE387F">
        <w:rPr>
          <w:sz w:val="28"/>
          <w:szCs w:val="28"/>
        </w:rPr>
        <w:t>главным рас</w:t>
      </w:r>
      <w:r>
        <w:rPr>
          <w:sz w:val="28"/>
          <w:szCs w:val="28"/>
        </w:rPr>
        <w:t xml:space="preserve">порядителем бюджетных средств  по своей формулировке – </w:t>
      </w:r>
      <w:r w:rsidRPr="009627DD">
        <w:rPr>
          <w:sz w:val="28"/>
          <w:szCs w:val="28"/>
        </w:rPr>
        <w:t>«</w:t>
      </w:r>
      <w:r w:rsidRPr="009627DD">
        <w:rPr>
          <w:bCs/>
          <w:sz w:val="28"/>
          <w:szCs w:val="28"/>
        </w:rPr>
        <w:t>Освоение и целевое использование средств субсидии в полном объёме</w:t>
      </w:r>
      <w:proofErr w:type="gramStart"/>
      <w:r w:rsidRPr="009627DD">
        <w:rPr>
          <w:bCs/>
          <w:sz w:val="28"/>
          <w:szCs w:val="28"/>
        </w:rPr>
        <w:t xml:space="preserve">, (%) </w:t>
      </w:r>
      <w:proofErr w:type="gramEnd"/>
      <w:r w:rsidRPr="009627DD">
        <w:rPr>
          <w:bCs/>
          <w:sz w:val="28"/>
          <w:szCs w:val="28"/>
        </w:rPr>
        <w:t xml:space="preserve">доведенный  </w:t>
      </w:r>
    </w:p>
    <w:p w:rsidR="00401581" w:rsidRPr="00DE387F" w:rsidRDefault="00401581" w:rsidP="00401581">
      <w:pPr>
        <w:autoSpaceDE w:val="0"/>
        <w:autoSpaceDN w:val="0"/>
        <w:adjustRightInd w:val="0"/>
        <w:ind w:firstLine="567"/>
        <w:jc w:val="both"/>
        <w:rPr>
          <w:sz w:val="28"/>
          <w:szCs w:val="28"/>
        </w:rPr>
      </w:pPr>
      <w:r w:rsidRPr="00DE387F">
        <w:rPr>
          <w:sz w:val="28"/>
          <w:szCs w:val="28"/>
        </w:rPr>
        <w:t xml:space="preserve">Администрацией района </w:t>
      </w:r>
      <w:r>
        <w:rPr>
          <w:sz w:val="28"/>
          <w:szCs w:val="28"/>
        </w:rPr>
        <w:t xml:space="preserve">до Учреждений не имеет </w:t>
      </w:r>
      <w:r w:rsidRPr="009627DD">
        <w:rPr>
          <w:sz w:val="28"/>
          <w:szCs w:val="28"/>
        </w:rPr>
        <w:t>направление (мероприятие)</w:t>
      </w:r>
      <w:r w:rsidRPr="00DE387F">
        <w:rPr>
          <w:sz w:val="28"/>
          <w:szCs w:val="28"/>
        </w:rPr>
        <w:t xml:space="preserve"> расходования бюджетных средств. </w:t>
      </w:r>
    </w:p>
    <w:p w:rsidR="00401581" w:rsidRDefault="00401581" w:rsidP="00401581">
      <w:pPr>
        <w:autoSpaceDE w:val="0"/>
        <w:autoSpaceDN w:val="0"/>
        <w:adjustRightInd w:val="0"/>
        <w:ind w:firstLine="709"/>
        <w:jc w:val="both"/>
        <w:outlineLvl w:val="0"/>
        <w:rPr>
          <w:sz w:val="28"/>
          <w:szCs w:val="28"/>
        </w:rPr>
      </w:pPr>
      <w:r>
        <w:rPr>
          <w:sz w:val="28"/>
          <w:szCs w:val="28"/>
        </w:rPr>
        <w:t>Наименование целевого показателя указанного в Соглашениях от 29.04.2019 года</w:t>
      </w:r>
      <w:r w:rsidRPr="00DE387F">
        <w:rPr>
          <w:sz w:val="28"/>
          <w:szCs w:val="28"/>
        </w:rPr>
        <w:t xml:space="preserve"> </w:t>
      </w:r>
      <w:r>
        <w:rPr>
          <w:sz w:val="28"/>
          <w:szCs w:val="28"/>
        </w:rPr>
        <w:t xml:space="preserve">с МАОУ «СОШ» </w:t>
      </w:r>
      <w:proofErr w:type="spellStart"/>
      <w:r>
        <w:rPr>
          <w:sz w:val="28"/>
          <w:szCs w:val="28"/>
        </w:rPr>
        <w:t>жд.ст</w:t>
      </w:r>
      <w:proofErr w:type="spellEnd"/>
      <w:r>
        <w:rPr>
          <w:sz w:val="28"/>
          <w:szCs w:val="28"/>
        </w:rPr>
        <w:t xml:space="preserve">. Уторгош и МАОУ «СОШ» </w:t>
      </w:r>
      <w:proofErr w:type="gramStart"/>
      <w:r>
        <w:rPr>
          <w:sz w:val="28"/>
          <w:szCs w:val="28"/>
        </w:rPr>
        <w:t>с</w:t>
      </w:r>
      <w:proofErr w:type="gramEnd"/>
      <w:r>
        <w:rPr>
          <w:sz w:val="28"/>
          <w:szCs w:val="28"/>
        </w:rPr>
        <w:t xml:space="preserve">. </w:t>
      </w:r>
      <w:proofErr w:type="gramStart"/>
      <w:r>
        <w:rPr>
          <w:sz w:val="28"/>
          <w:szCs w:val="28"/>
        </w:rPr>
        <w:t>Медведь</w:t>
      </w:r>
      <w:proofErr w:type="gramEnd"/>
      <w:r>
        <w:rPr>
          <w:sz w:val="28"/>
          <w:szCs w:val="28"/>
        </w:rPr>
        <w:t xml:space="preserve">  </w:t>
      </w:r>
      <w:r w:rsidRPr="009627DD">
        <w:rPr>
          <w:sz w:val="28"/>
          <w:szCs w:val="28"/>
        </w:rPr>
        <w:t>не конкретизировано целевым показателем результативности предоставления субсидии - ремонт спортивных залов</w:t>
      </w:r>
      <w:r>
        <w:rPr>
          <w:sz w:val="28"/>
          <w:szCs w:val="28"/>
        </w:rPr>
        <w:t>, установленным:</w:t>
      </w:r>
    </w:p>
    <w:p w:rsidR="00401581" w:rsidRDefault="00401581" w:rsidP="00401581">
      <w:pPr>
        <w:autoSpaceDE w:val="0"/>
        <w:autoSpaceDN w:val="0"/>
        <w:adjustRightInd w:val="0"/>
        <w:ind w:firstLine="709"/>
        <w:jc w:val="both"/>
        <w:outlineLvl w:val="0"/>
        <w:rPr>
          <w:sz w:val="28"/>
          <w:szCs w:val="28"/>
          <w:lang w:eastAsia="en-US"/>
        </w:rPr>
      </w:pPr>
      <w:r>
        <w:rPr>
          <w:sz w:val="28"/>
          <w:szCs w:val="28"/>
        </w:rPr>
        <w:t xml:space="preserve">- в </w:t>
      </w:r>
      <w:r>
        <w:rPr>
          <w:sz w:val="28"/>
          <w:szCs w:val="28"/>
          <w:lang w:eastAsia="en-US"/>
        </w:rPr>
        <w:t xml:space="preserve">Постановлении Правительства Новгородской области от 28.10.2013 N 317 "О государственной программе Новгородской области "Развитие образования в Новгородской области на 2014 - 2024 годы" (Приложение к Порядку предоставления субсидий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 </w:t>
      </w:r>
      <w:proofErr w:type="gramStart"/>
      <w:r>
        <w:rPr>
          <w:sz w:val="28"/>
          <w:szCs w:val="28"/>
          <w:lang w:eastAsia="en-US"/>
        </w:rPr>
        <w:t xml:space="preserve">( </w:t>
      </w:r>
      <w:proofErr w:type="gramEnd"/>
      <w:r>
        <w:rPr>
          <w:sz w:val="28"/>
          <w:szCs w:val="28"/>
          <w:lang w:eastAsia="en-US"/>
        </w:rPr>
        <w:t xml:space="preserve">Приложение N 10 к подпрограмме "Развитие дошкольного и общего образования в Новгородской области" государственной программы </w:t>
      </w:r>
      <w:r>
        <w:rPr>
          <w:sz w:val="28"/>
          <w:szCs w:val="28"/>
          <w:lang w:eastAsia="en-US"/>
        </w:rPr>
        <w:lastRenderedPageBreak/>
        <w:t>Новгородской области "Развитие образования в Новгородской области на 2014 - 2024 годы</w:t>
      </w:r>
      <w:proofErr w:type="gramStart"/>
      <w:r>
        <w:rPr>
          <w:sz w:val="28"/>
          <w:szCs w:val="28"/>
          <w:lang w:eastAsia="en-US"/>
        </w:rPr>
        <w:t>"(</w:t>
      </w:r>
      <w:proofErr w:type="gramEnd"/>
      <w:r>
        <w:rPr>
          <w:i/>
          <w:sz w:val="28"/>
          <w:szCs w:val="28"/>
          <w:lang w:eastAsia="en-US"/>
        </w:rPr>
        <w:t>окончание действия документа 11.07.019 года</w:t>
      </w:r>
      <w:r>
        <w:rPr>
          <w:sz w:val="28"/>
          <w:szCs w:val="28"/>
          <w:lang w:eastAsia="en-US"/>
        </w:rPr>
        <w:t>);</w:t>
      </w:r>
    </w:p>
    <w:p w:rsidR="00401581" w:rsidRDefault="00401581" w:rsidP="00401581">
      <w:pPr>
        <w:autoSpaceDE w:val="0"/>
        <w:autoSpaceDN w:val="0"/>
        <w:adjustRightInd w:val="0"/>
        <w:ind w:firstLine="709"/>
        <w:jc w:val="both"/>
        <w:rPr>
          <w:sz w:val="28"/>
          <w:szCs w:val="28"/>
          <w:lang w:eastAsia="en-US"/>
        </w:rPr>
      </w:pPr>
      <w:proofErr w:type="gramStart"/>
      <w:r>
        <w:rPr>
          <w:sz w:val="28"/>
          <w:szCs w:val="28"/>
          <w:lang w:eastAsia="en-US"/>
        </w:rPr>
        <w:t>- в  Постановлении Правительства Новгородской области от 05.07.2019 N 257 "О государственной программе Новгородской области "Развитие образования в Новгородской области до 2026 года" (Приложение № 3 к государственной программе Новгородской области "Развитие образования в Новгородской области до 2026 года" «Порядок предоставления субсидий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w:t>
      </w:r>
      <w:proofErr w:type="gramEnd"/>
      <w:r>
        <w:rPr>
          <w:sz w:val="28"/>
          <w:szCs w:val="28"/>
          <w:lang w:eastAsia="en-US"/>
        </w:rPr>
        <w:t xml:space="preserve"> и спортом») </w:t>
      </w:r>
      <w:proofErr w:type="gramStart"/>
      <w:r>
        <w:rPr>
          <w:sz w:val="28"/>
          <w:szCs w:val="28"/>
          <w:lang w:eastAsia="en-US"/>
        </w:rPr>
        <w:t xml:space="preserve">( </w:t>
      </w:r>
      <w:proofErr w:type="gramEnd"/>
      <w:r>
        <w:rPr>
          <w:i/>
          <w:sz w:val="28"/>
          <w:szCs w:val="28"/>
          <w:lang w:eastAsia="en-US"/>
        </w:rPr>
        <w:t>начало действия редакции – 12.07.2019 года</w:t>
      </w:r>
      <w:r>
        <w:rPr>
          <w:sz w:val="28"/>
          <w:szCs w:val="28"/>
          <w:lang w:eastAsia="en-US"/>
        </w:rPr>
        <w:t>).</w:t>
      </w:r>
    </w:p>
    <w:p w:rsidR="00401581" w:rsidRDefault="00401581" w:rsidP="00401581">
      <w:pPr>
        <w:ind w:firstLine="567"/>
        <w:jc w:val="both"/>
        <w:rPr>
          <w:b/>
          <w:sz w:val="28"/>
          <w:szCs w:val="28"/>
        </w:rPr>
      </w:pPr>
      <w:r>
        <w:rPr>
          <w:sz w:val="28"/>
          <w:szCs w:val="28"/>
        </w:rPr>
        <w:t xml:space="preserve">Следует отметить, что в отчёте о достижении значений целевых показателей результативности МАОУ «СОШ» </w:t>
      </w:r>
      <w:proofErr w:type="spellStart"/>
      <w:r>
        <w:rPr>
          <w:sz w:val="28"/>
          <w:szCs w:val="28"/>
        </w:rPr>
        <w:t>жд.ст</w:t>
      </w:r>
      <w:proofErr w:type="spellEnd"/>
      <w:r>
        <w:rPr>
          <w:sz w:val="28"/>
          <w:szCs w:val="28"/>
        </w:rPr>
        <w:t xml:space="preserve">. Уторгош и МАОУ «СОШ» </w:t>
      </w:r>
      <w:proofErr w:type="gramStart"/>
      <w:r>
        <w:rPr>
          <w:sz w:val="28"/>
          <w:szCs w:val="28"/>
        </w:rPr>
        <w:t>с</w:t>
      </w:r>
      <w:proofErr w:type="gramEnd"/>
      <w:r>
        <w:rPr>
          <w:sz w:val="28"/>
          <w:szCs w:val="28"/>
        </w:rPr>
        <w:t xml:space="preserve">. </w:t>
      </w:r>
      <w:proofErr w:type="gramStart"/>
      <w:r>
        <w:rPr>
          <w:sz w:val="28"/>
          <w:szCs w:val="28"/>
        </w:rPr>
        <w:t>Медведь</w:t>
      </w:r>
      <w:proofErr w:type="gramEnd"/>
      <w:r>
        <w:rPr>
          <w:sz w:val="28"/>
          <w:szCs w:val="28"/>
        </w:rPr>
        <w:t xml:space="preserve"> </w:t>
      </w:r>
      <w:r w:rsidRPr="009627DD">
        <w:rPr>
          <w:bCs/>
          <w:sz w:val="28"/>
          <w:szCs w:val="28"/>
        </w:rPr>
        <w:t xml:space="preserve">необоснованно указано </w:t>
      </w:r>
      <w:r w:rsidRPr="009627DD">
        <w:rPr>
          <w:sz w:val="28"/>
          <w:szCs w:val="28"/>
        </w:rPr>
        <w:t>наименование целевого показателя результативности предоставления субсидии:</w:t>
      </w:r>
      <w:r>
        <w:rPr>
          <w:sz w:val="28"/>
          <w:szCs w:val="28"/>
        </w:rPr>
        <w:t xml:space="preserve"> «Количество общеобразовательных организаций, расположенных в сельской местности, в которых обновлена материально-техническая база для занятий физической культурой и спортом (единиц)», которое не соответствует условию Соглашений указанных в </w:t>
      </w:r>
      <w:proofErr w:type="spellStart"/>
      <w:r>
        <w:rPr>
          <w:sz w:val="28"/>
          <w:szCs w:val="28"/>
        </w:rPr>
        <w:t>пп</w:t>
      </w:r>
      <w:proofErr w:type="spellEnd"/>
      <w:r>
        <w:rPr>
          <w:sz w:val="28"/>
          <w:szCs w:val="28"/>
        </w:rPr>
        <w:t>. 2.3.2. п. 2.3. Соглашений.</w:t>
      </w:r>
    </w:p>
    <w:p w:rsidR="00401581" w:rsidRPr="00400237" w:rsidRDefault="00401581" w:rsidP="00401581">
      <w:pPr>
        <w:ind w:firstLine="709"/>
        <w:jc w:val="both"/>
        <w:rPr>
          <w:sz w:val="28"/>
          <w:szCs w:val="28"/>
        </w:rPr>
      </w:pPr>
      <w:r w:rsidRPr="00400237">
        <w:rPr>
          <w:sz w:val="28"/>
          <w:szCs w:val="28"/>
        </w:rPr>
        <w:t>Контроль целевого использования субсидий, полученных Учреждением в рамках Соглашений на 2019 год бюджетных средств на создание в общеобразовательных организациях, расположенных в сельской местности, условий для занятий физической культурой и спортом Федерального проекта «Успех каждого ребёнка» со стороны Учредителя не осуществлялся</w:t>
      </w:r>
      <w:r w:rsidRPr="00400237">
        <w:rPr>
          <w:b/>
          <w:sz w:val="28"/>
          <w:szCs w:val="28"/>
        </w:rPr>
        <w:t xml:space="preserve"> </w:t>
      </w:r>
      <w:r w:rsidRPr="00400237">
        <w:rPr>
          <w:sz w:val="28"/>
          <w:szCs w:val="28"/>
        </w:rPr>
        <w:t>(акты проверок не представлены)</w:t>
      </w:r>
      <w:r w:rsidRPr="00400237">
        <w:rPr>
          <w:b/>
          <w:sz w:val="28"/>
          <w:szCs w:val="28"/>
        </w:rPr>
        <w:t>.</w:t>
      </w:r>
      <w:r w:rsidRPr="00400237">
        <w:rPr>
          <w:sz w:val="28"/>
          <w:szCs w:val="28"/>
        </w:rPr>
        <w:t xml:space="preserve"> </w:t>
      </w:r>
    </w:p>
    <w:p w:rsidR="00401581" w:rsidRPr="009627DD" w:rsidRDefault="00401581" w:rsidP="00401581">
      <w:pPr>
        <w:pStyle w:val="ConsPlusNormal"/>
        <w:widowControl/>
        <w:ind w:left="-66" w:firstLine="775"/>
        <w:jc w:val="both"/>
        <w:rPr>
          <w:rFonts w:ascii="Times New Roman" w:hAnsi="Times New Roman" w:cs="Times New Roman"/>
          <w:sz w:val="28"/>
          <w:szCs w:val="28"/>
        </w:rPr>
      </w:pPr>
      <w:proofErr w:type="gramStart"/>
      <w:r w:rsidRPr="0096743B">
        <w:rPr>
          <w:rFonts w:ascii="Times New Roman" w:hAnsi="Times New Roman" w:cs="Times New Roman"/>
          <w:sz w:val="28"/>
          <w:szCs w:val="28"/>
        </w:rPr>
        <w:t>Отчеты Учреждений</w:t>
      </w:r>
      <w:r w:rsidRPr="0096743B">
        <w:rPr>
          <w:rFonts w:ascii="Times New Roman" w:hAnsi="Times New Roman" w:cs="Times New Roman"/>
          <w:color w:val="FF0000"/>
          <w:sz w:val="28"/>
          <w:szCs w:val="28"/>
        </w:rPr>
        <w:t xml:space="preserve"> </w:t>
      </w:r>
      <w:r w:rsidRPr="0096743B">
        <w:rPr>
          <w:rFonts w:ascii="Times New Roman" w:hAnsi="Times New Roman" w:cs="Times New Roman"/>
          <w:sz w:val="28"/>
          <w:szCs w:val="28"/>
        </w:rPr>
        <w:t xml:space="preserve">об использовании субсидии на иные цели на создание в общеобразовательных организациях, расположенных в сельской местности, условий для занятий физической культурой и спортом по целевому показателю результативности предоставления субсидии </w:t>
      </w:r>
      <w:r w:rsidRPr="009627DD">
        <w:rPr>
          <w:rFonts w:ascii="Times New Roman" w:hAnsi="Times New Roman" w:cs="Times New Roman"/>
          <w:sz w:val="28"/>
          <w:szCs w:val="28"/>
        </w:rPr>
        <w:t>«Количество общеобразовательных организаций, расположенных в сельской местности, в которых обновлена материально-техническая база для занятий физической культурой и спортом (единиц)» не позволяют определить (не дают четкой информации)  целевое расходование бюджетных средств</w:t>
      </w:r>
      <w:proofErr w:type="gramEnd"/>
      <w:r w:rsidRPr="009627DD">
        <w:rPr>
          <w:rFonts w:ascii="Times New Roman" w:hAnsi="Times New Roman" w:cs="Times New Roman"/>
          <w:sz w:val="28"/>
          <w:szCs w:val="28"/>
        </w:rPr>
        <w:t xml:space="preserve"> в соответствии с целевым</w:t>
      </w:r>
      <w:r w:rsidRPr="009627DD">
        <w:rPr>
          <w:rFonts w:ascii="Times New Roman" w:eastAsiaTheme="minorHAnsi" w:hAnsi="Times New Roman" w:cs="Times New Roman"/>
          <w:sz w:val="28"/>
          <w:szCs w:val="28"/>
          <w:lang w:eastAsia="en-US"/>
        </w:rPr>
        <w:t xml:space="preserve"> показателем результативности предоставления субсидии </w:t>
      </w:r>
      <w:r w:rsidRPr="009627DD">
        <w:rPr>
          <w:rFonts w:ascii="Times New Roman" w:hAnsi="Times New Roman" w:cs="Times New Roman"/>
          <w:sz w:val="28"/>
          <w:szCs w:val="28"/>
        </w:rPr>
        <w:t xml:space="preserve">определенным </w:t>
      </w:r>
      <w:r w:rsidRPr="0096743B">
        <w:rPr>
          <w:rFonts w:ascii="Times New Roman" w:hAnsi="Times New Roman" w:cs="Times New Roman"/>
          <w:sz w:val="28"/>
          <w:szCs w:val="28"/>
        </w:rPr>
        <w:t xml:space="preserve">Порядком предоставления субсидий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  </w:t>
      </w:r>
      <w:proofErr w:type="gramStart"/>
      <w:r w:rsidRPr="0096743B">
        <w:rPr>
          <w:rFonts w:ascii="Times New Roman" w:hAnsi="Times New Roman" w:cs="Times New Roman"/>
          <w:sz w:val="28"/>
          <w:szCs w:val="28"/>
        </w:rPr>
        <w:t xml:space="preserve">( </w:t>
      </w:r>
      <w:proofErr w:type="gramEnd"/>
      <w:r w:rsidRPr="0096743B">
        <w:rPr>
          <w:rFonts w:ascii="Times New Roman" w:eastAsiaTheme="minorHAnsi" w:hAnsi="Times New Roman" w:cs="Times New Roman"/>
          <w:sz w:val="28"/>
          <w:szCs w:val="28"/>
          <w:lang w:eastAsia="en-US"/>
        </w:rPr>
        <w:t xml:space="preserve">Приложение N 10 к подпрограмме "Развитие дошкольного и общего образования в Новгородской области" государственной программы  "Развитие образования в Новгородской области на 2014 - 2024 годы» </w:t>
      </w:r>
      <w:r w:rsidRPr="009627DD">
        <w:rPr>
          <w:rFonts w:ascii="Times New Roman" w:eastAsiaTheme="minorHAnsi" w:hAnsi="Times New Roman" w:cs="Times New Roman"/>
          <w:sz w:val="28"/>
          <w:szCs w:val="28"/>
          <w:lang w:eastAsia="en-US"/>
        </w:rPr>
        <w:t>по направлению использования субсидии на  «Ремонт спортивных залов».</w:t>
      </w:r>
    </w:p>
    <w:p w:rsidR="00401581" w:rsidRDefault="00401581" w:rsidP="00401581">
      <w:pPr>
        <w:pStyle w:val="a8"/>
        <w:spacing w:before="0" w:beforeAutospacing="0" w:after="0"/>
        <w:ind w:firstLine="567"/>
        <w:jc w:val="both"/>
        <w:rPr>
          <w:sz w:val="28"/>
          <w:szCs w:val="28"/>
        </w:rPr>
      </w:pPr>
    </w:p>
    <w:p w:rsidR="00401581" w:rsidRPr="009627DD" w:rsidRDefault="00401581" w:rsidP="00401581">
      <w:pPr>
        <w:pStyle w:val="a3"/>
        <w:tabs>
          <w:tab w:val="left" w:pos="709"/>
          <w:tab w:val="left" w:pos="851"/>
        </w:tabs>
        <w:ind w:left="0" w:firstLine="567"/>
        <w:jc w:val="both"/>
        <w:rPr>
          <w:b/>
          <w:sz w:val="28"/>
          <w:szCs w:val="28"/>
        </w:rPr>
      </w:pPr>
      <w:r w:rsidRPr="009627DD">
        <w:rPr>
          <w:b/>
          <w:sz w:val="28"/>
          <w:szCs w:val="28"/>
        </w:rPr>
        <w:t>5. Анализ объемов бюджетных ассигнований, объемов финансирования и их расходования.</w:t>
      </w:r>
    </w:p>
    <w:p w:rsidR="00401581" w:rsidRDefault="00401581" w:rsidP="00401581">
      <w:pPr>
        <w:ind w:firstLine="709"/>
        <w:jc w:val="both"/>
        <w:rPr>
          <w:color w:val="000000"/>
          <w:sz w:val="28"/>
          <w:szCs w:val="28"/>
        </w:rPr>
      </w:pPr>
      <w:r w:rsidRPr="009627DD">
        <w:rPr>
          <w:sz w:val="28"/>
          <w:szCs w:val="28"/>
        </w:rPr>
        <w:lastRenderedPageBreak/>
        <w:t xml:space="preserve">Учреждениям субсидия </w:t>
      </w:r>
      <w:r>
        <w:rPr>
          <w:sz w:val="28"/>
          <w:szCs w:val="28"/>
        </w:rPr>
        <w:t xml:space="preserve">на </w:t>
      </w:r>
      <w:r>
        <w:rPr>
          <w:color w:val="000000"/>
          <w:sz w:val="28"/>
          <w:szCs w:val="28"/>
        </w:rPr>
        <w:t>с</w:t>
      </w:r>
      <w:r w:rsidRPr="00FB335D">
        <w:rPr>
          <w:color w:val="000000"/>
          <w:sz w:val="28"/>
          <w:szCs w:val="28"/>
        </w:rPr>
        <w:t>оздание в общеобразовательных организациях, расположенных в сельской местности, условий для занятий физической культурой и спортом</w:t>
      </w:r>
      <w:r>
        <w:rPr>
          <w:color w:val="000000"/>
          <w:sz w:val="28"/>
          <w:szCs w:val="28"/>
        </w:rPr>
        <w:t xml:space="preserve"> Администрацией района предоставлена на основании:</w:t>
      </w:r>
    </w:p>
    <w:tbl>
      <w:tblPr>
        <w:tblStyle w:val="ab"/>
        <w:tblW w:w="0" w:type="auto"/>
        <w:tblLook w:val="04A0"/>
      </w:tblPr>
      <w:tblGrid>
        <w:gridCol w:w="1859"/>
        <w:gridCol w:w="2219"/>
        <w:gridCol w:w="1837"/>
        <w:gridCol w:w="1705"/>
        <w:gridCol w:w="1950"/>
      </w:tblGrid>
      <w:tr w:rsidR="00401581" w:rsidTr="003C22F3">
        <w:tc>
          <w:tcPr>
            <w:tcW w:w="1860" w:type="dxa"/>
          </w:tcPr>
          <w:p w:rsidR="00401581" w:rsidRPr="00537A3D" w:rsidRDefault="00401581" w:rsidP="003C22F3">
            <w:pPr>
              <w:jc w:val="both"/>
              <w:rPr>
                <w:color w:val="000000"/>
                <w:sz w:val="20"/>
                <w:szCs w:val="20"/>
              </w:rPr>
            </w:pPr>
            <w:r w:rsidRPr="00537A3D">
              <w:rPr>
                <w:color w:val="000000"/>
                <w:sz w:val="20"/>
                <w:szCs w:val="20"/>
              </w:rPr>
              <w:t xml:space="preserve">Учреждение </w:t>
            </w:r>
          </w:p>
        </w:tc>
        <w:tc>
          <w:tcPr>
            <w:tcW w:w="2219" w:type="dxa"/>
          </w:tcPr>
          <w:p w:rsidR="00401581" w:rsidRPr="00537A3D" w:rsidRDefault="00401581" w:rsidP="003C22F3">
            <w:pPr>
              <w:jc w:val="both"/>
              <w:rPr>
                <w:color w:val="000000"/>
                <w:sz w:val="20"/>
                <w:szCs w:val="20"/>
              </w:rPr>
            </w:pPr>
            <w:r w:rsidRPr="00537A3D">
              <w:rPr>
                <w:color w:val="000000"/>
                <w:sz w:val="20"/>
                <w:szCs w:val="20"/>
              </w:rPr>
              <w:t>Основание предоставления субсидии</w:t>
            </w:r>
          </w:p>
        </w:tc>
        <w:tc>
          <w:tcPr>
            <w:tcW w:w="1837" w:type="dxa"/>
          </w:tcPr>
          <w:p w:rsidR="00401581" w:rsidRPr="00537A3D" w:rsidRDefault="00401581" w:rsidP="003C22F3">
            <w:pPr>
              <w:jc w:val="both"/>
              <w:rPr>
                <w:color w:val="000000"/>
                <w:sz w:val="20"/>
                <w:szCs w:val="20"/>
              </w:rPr>
            </w:pPr>
            <w:r w:rsidRPr="00537A3D">
              <w:rPr>
                <w:color w:val="000000"/>
                <w:sz w:val="20"/>
                <w:szCs w:val="20"/>
              </w:rPr>
              <w:t>Платежный документ</w:t>
            </w:r>
          </w:p>
        </w:tc>
        <w:tc>
          <w:tcPr>
            <w:tcW w:w="3655" w:type="dxa"/>
            <w:gridSpan w:val="2"/>
          </w:tcPr>
          <w:p w:rsidR="00401581" w:rsidRPr="00537A3D" w:rsidRDefault="00401581" w:rsidP="003C22F3">
            <w:pPr>
              <w:jc w:val="both"/>
              <w:rPr>
                <w:color w:val="000000"/>
                <w:sz w:val="20"/>
                <w:szCs w:val="20"/>
              </w:rPr>
            </w:pPr>
            <w:r w:rsidRPr="00537A3D">
              <w:rPr>
                <w:color w:val="000000"/>
                <w:sz w:val="20"/>
                <w:szCs w:val="20"/>
              </w:rPr>
              <w:t>Сумма, тыс. руб</w:t>
            </w:r>
            <w:r>
              <w:rPr>
                <w:color w:val="000000"/>
                <w:sz w:val="20"/>
                <w:szCs w:val="20"/>
              </w:rPr>
              <w:t>лей</w:t>
            </w:r>
          </w:p>
        </w:tc>
      </w:tr>
      <w:tr w:rsidR="00401581" w:rsidTr="003C22F3">
        <w:tc>
          <w:tcPr>
            <w:tcW w:w="1860" w:type="dxa"/>
          </w:tcPr>
          <w:p w:rsidR="00401581" w:rsidRPr="00537A3D" w:rsidRDefault="00401581" w:rsidP="003C22F3">
            <w:pPr>
              <w:rPr>
                <w:color w:val="000000"/>
                <w:sz w:val="20"/>
                <w:szCs w:val="20"/>
              </w:rPr>
            </w:pPr>
            <w:r w:rsidRPr="00537A3D">
              <w:rPr>
                <w:color w:val="000000"/>
                <w:sz w:val="20"/>
                <w:szCs w:val="20"/>
              </w:rPr>
              <w:t xml:space="preserve">МАОУ «СОШ» </w:t>
            </w:r>
            <w:proofErr w:type="spellStart"/>
            <w:r w:rsidRPr="00537A3D">
              <w:rPr>
                <w:color w:val="000000"/>
                <w:sz w:val="20"/>
                <w:szCs w:val="20"/>
              </w:rPr>
              <w:t>жд</w:t>
            </w:r>
            <w:proofErr w:type="spellEnd"/>
            <w:r w:rsidRPr="00537A3D">
              <w:rPr>
                <w:color w:val="000000"/>
                <w:sz w:val="20"/>
                <w:szCs w:val="20"/>
              </w:rPr>
              <w:t>. Уторгош</w:t>
            </w:r>
          </w:p>
          <w:p w:rsidR="00401581" w:rsidRPr="00537A3D" w:rsidRDefault="00401581" w:rsidP="003C22F3">
            <w:pPr>
              <w:jc w:val="both"/>
              <w:rPr>
                <w:color w:val="000000"/>
                <w:sz w:val="20"/>
                <w:szCs w:val="20"/>
              </w:rPr>
            </w:pPr>
          </w:p>
        </w:tc>
        <w:tc>
          <w:tcPr>
            <w:tcW w:w="2219" w:type="dxa"/>
          </w:tcPr>
          <w:p w:rsidR="00401581" w:rsidRPr="00537A3D" w:rsidRDefault="00401581" w:rsidP="003C22F3">
            <w:pPr>
              <w:jc w:val="both"/>
              <w:rPr>
                <w:color w:val="000000"/>
                <w:sz w:val="20"/>
                <w:szCs w:val="20"/>
              </w:rPr>
            </w:pPr>
            <w:r w:rsidRPr="00537A3D">
              <w:rPr>
                <w:color w:val="000000"/>
                <w:sz w:val="20"/>
                <w:szCs w:val="20"/>
              </w:rPr>
              <w:t xml:space="preserve">Постановление Администрации </w:t>
            </w:r>
            <w:proofErr w:type="spellStart"/>
            <w:r w:rsidRPr="00537A3D">
              <w:rPr>
                <w:color w:val="000000"/>
                <w:sz w:val="20"/>
                <w:szCs w:val="20"/>
              </w:rPr>
              <w:t>Шимского</w:t>
            </w:r>
            <w:proofErr w:type="spellEnd"/>
            <w:r w:rsidRPr="00537A3D">
              <w:rPr>
                <w:color w:val="000000"/>
                <w:sz w:val="20"/>
                <w:szCs w:val="20"/>
              </w:rPr>
              <w:t xml:space="preserve"> муниципального района от 24.05.2019 № 501 "О предоставлении преференций</w:t>
            </w:r>
          </w:p>
        </w:tc>
        <w:tc>
          <w:tcPr>
            <w:tcW w:w="1837" w:type="dxa"/>
          </w:tcPr>
          <w:p w:rsidR="00401581" w:rsidRPr="00537A3D" w:rsidRDefault="00401581" w:rsidP="003C22F3">
            <w:pPr>
              <w:jc w:val="both"/>
              <w:rPr>
                <w:color w:val="000000"/>
                <w:sz w:val="20"/>
                <w:szCs w:val="20"/>
              </w:rPr>
            </w:pPr>
            <w:r w:rsidRPr="00537A3D">
              <w:rPr>
                <w:color w:val="000000"/>
                <w:sz w:val="20"/>
                <w:szCs w:val="20"/>
              </w:rPr>
              <w:t>Платежное поручение № 505599 от 29.07.2019</w:t>
            </w:r>
          </w:p>
        </w:tc>
        <w:tc>
          <w:tcPr>
            <w:tcW w:w="1705" w:type="dxa"/>
          </w:tcPr>
          <w:p w:rsidR="00401581" w:rsidRPr="00537A3D" w:rsidRDefault="00401581" w:rsidP="003C22F3">
            <w:pPr>
              <w:jc w:val="both"/>
              <w:rPr>
                <w:color w:val="000000"/>
                <w:sz w:val="20"/>
                <w:szCs w:val="20"/>
              </w:rPr>
            </w:pPr>
            <w:r w:rsidRPr="00537A3D">
              <w:rPr>
                <w:color w:val="000000"/>
                <w:sz w:val="20"/>
                <w:szCs w:val="20"/>
              </w:rPr>
              <w:t>975,0</w:t>
            </w:r>
          </w:p>
        </w:tc>
        <w:tc>
          <w:tcPr>
            <w:tcW w:w="1950" w:type="dxa"/>
          </w:tcPr>
          <w:p w:rsidR="00401581" w:rsidRPr="00537A3D" w:rsidRDefault="00401581" w:rsidP="003C22F3">
            <w:pPr>
              <w:jc w:val="both"/>
              <w:rPr>
                <w:color w:val="000000"/>
                <w:sz w:val="20"/>
                <w:szCs w:val="20"/>
              </w:rPr>
            </w:pPr>
            <w:r w:rsidRPr="00537A3D">
              <w:rPr>
                <w:color w:val="000000"/>
                <w:sz w:val="20"/>
                <w:szCs w:val="20"/>
              </w:rPr>
              <w:t xml:space="preserve">Соответствует соглашению </w:t>
            </w:r>
            <w:r w:rsidRPr="00537A3D">
              <w:rPr>
                <w:sz w:val="20"/>
                <w:szCs w:val="20"/>
              </w:rPr>
              <w:t>от 29.04.2019 б/</w:t>
            </w:r>
            <w:proofErr w:type="spellStart"/>
            <w:r w:rsidRPr="00537A3D">
              <w:rPr>
                <w:sz w:val="20"/>
                <w:szCs w:val="20"/>
              </w:rPr>
              <w:t>н</w:t>
            </w:r>
            <w:proofErr w:type="spellEnd"/>
          </w:p>
        </w:tc>
      </w:tr>
      <w:tr w:rsidR="00401581" w:rsidTr="003C22F3">
        <w:tc>
          <w:tcPr>
            <w:tcW w:w="1860" w:type="dxa"/>
          </w:tcPr>
          <w:p w:rsidR="00401581" w:rsidRPr="00537A3D" w:rsidRDefault="00401581" w:rsidP="003C22F3">
            <w:pPr>
              <w:rPr>
                <w:color w:val="000000"/>
                <w:sz w:val="20"/>
                <w:szCs w:val="20"/>
              </w:rPr>
            </w:pPr>
            <w:r w:rsidRPr="00537A3D">
              <w:rPr>
                <w:color w:val="000000"/>
                <w:sz w:val="20"/>
                <w:szCs w:val="20"/>
              </w:rPr>
              <w:t xml:space="preserve">МАОУ «СОШ» </w:t>
            </w:r>
            <w:proofErr w:type="gramStart"/>
            <w:r w:rsidRPr="00537A3D">
              <w:rPr>
                <w:color w:val="000000"/>
                <w:sz w:val="20"/>
                <w:szCs w:val="20"/>
              </w:rPr>
              <w:t>с</w:t>
            </w:r>
            <w:proofErr w:type="gramEnd"/>
            <w:r w:rsidRPr="00537A3D">
              <w:rPr>
                <w:color w:val="000000"/>
                <w:sz w:val="20"/>
                <w:szCs w:val="20"/>
              </w:rPr>
              <w:t>. Медведь</w:t>
            </w:r>
          </w:p>
        </w:tc>
        <w:tc>
          <w:tcPr>
            <w:tcW w:w="2219" w:type="dxa"/>
          </w:tcPr>
          <w:p w:rsidR="00401581" w:rsidRPr="00537A3D" w:rsidRDefault="00401581" w:rsidP="003C22F3">
            <w:pPr>
              <w:jc w:val="both"/>
              <w:rPr>
                <w:color w:val="000000"/>
                <w:sz w:val="20"/>
                <w:szCs w:val="20"/>
              </w:rPr>
            </w:pPr>
            <w:r w:rsidRPr="00537A3D">
              <w:rPr>
                <w:color w:val="000000"/>
                <w:sz w:val="20"/>
                <w:szCs w:val="20"/>
              </w:rPr>
              <w:t xml:space="preserve">Постановление Администрации </w:t>
            </w:r>
            <w:proofErr w:type="spellStart"/>
            <w:r w:rsidRPr="00537A3D">
              <w:rPr>
                <w:color w:val="000000"/>
                <w:sz w:val="20"/>
                <w:szCs w:val="20"/>
              </w:rPr>
              <w:t>Шимского</w:t>
            </w:r>
            <w:proofErr w:type="spellEnd"/>
            <w:r w:rsidRPr="00537A3D">
              <w:rPr>
                <w:color w:val="000000"/>
                <w:sz w:val="20"/>
                <w:szCs w:val="20"/>
              </w:rPr>
              <w:t xml:space="preserve"> муниципального района от 26.06.2019 № 619 "О предоставлении преференции"</w:t>
            </w:r>
          </w:p>
        </w:tc>
        <w:tc>
          <w:tcPr>
            <w:tcW w:w="1837" w:type="dxa"/>
          </w:tcPr>
          <w:p w:rsidR="00401581" w:rsidRPr="00537A3D" w:rsidRDefault="00401581" w:rsidP="003C22F3">
            <w:pPr>
              <w:jc w:val="both"/>
              <w:rPr>
                <w:color w:val="000000"/>
                <w:sz w:val="20"/>
                <w:szCs w:val="20"/>
              </w:rPr>
            </w:pPr>
            <w:r w:rsidRPr="00537A3D">
              <w:rPr>
                <w:color w:val="000000"/>
                <w:sz w:val="20"/>
                <w:szCs w:val="20"/>
              </w:rPr>
              <w:t>Платежное поручение № 50600 от 29.07.2019</w:t>
            </w:r>
          </w:p>
        </w:tc>
        <w:tc>
          <w:tcPr>
            <w:tcW w:w="1705" w:type="dxa"/>
          </w:tcPr>
          <w:p w:rsidR="00401581" w:rsidRPr="00537A3D" w:rsidRDefault="00401581" w:rsidP="003C22F3">
            <w:pPr>
              <w:jc w:val="both"/>
              <w:rPr>
                <w:color w:val="000000"/>
                <w:sz w:val="20"/>
                <w:szCs w:val="20"/>
              </w:rPr>
            </w:pPr>
            <w:r w:rsidRPr="00537A3D">
              <w:rPr>
                <w:color w:val="000000"/>
                <w:sz w:val="20"/>
                <w:szCs w:val="20"/>
              </w:rPr>
              <w:t>974,3</w:t>
            </w:r>
          </w:p>
        </w:tc>
        <w:tc>
          <w:tcPr>
            <w:tcW w:w="1950" w:type="dxa"/>
          </w:tcPr>
          <w:p w:rsidR="00401581" w:rsidRPr="00537A3D" w:rsidRDefault="00401581" w:rsidP="003C22F3">
            <w:pPr>
              <w:jc w:val="both"/>
              <w:rPr>
                <w:color w:val="000000"/>
                <w:sz w:val="20"/>
                <w:szCs w:val="20"/>
              </w:rPr>
            </w:pPr>
            <w:r w:rsidRPr="00537A3D">
              <w:rPr>
                <w:color w:val="000000"/>
                <w:sz w:val="20"/>
                <w:szCs w:val="20"/>
              </w:rPr>
              <w:t xml:space="preserve">Соответствует соглашению </w:t>
            </w:r>
            <w:r w:rsidRPr="00537A3D">
              <w:rPr>
                <w:sz w:val="20"/>
                <w:szCs w:val="20"/>
              </w:rPr>
              <w:t>от 29.04.2019 б/</w:t>
            </w:r>
            <w:proofErr w:type="spellStart"/>
            <w:r w:rsidRPr="00537A3D">
              <w:rPr>
                <w:sz w:val="20"/>
                <w:szCs w:val="20"/>
              </w:rPr>
              <w:t>н</w:t>
            </w:r>
            <w:proofErr w:type="spellEnd"/>
          </w:p>
        </w:tc>
      </w:tr>
    </w:tbl>
    <w:p w:rsidR="00401581" w:rsidRDefault="00401581" w:rsidP="00401581">
      <w:pPr>
        <w:ind w:firstLine="709"/>
        <w:jc w:val="both"/>
        <w:rPr>
          <w:color w:val="000000"/>
          <w:sz w:val="28"/>
          <w:szCs w:val="28"/>
        </w:rPr>
      </w:pPr>
    </w:p>
    <w:p w:rsidR="00401581" w:rsidRPr="00BA3698" w:rsidRDefault="00401581" w:rsidP="00401581">
      <w:pPr>
        <w:pStyle w:val="a3"/>
        <w:spacing w:line="240" w:lineRule="atLeast"/>
        <w:ind w:left="0" w:firstLine="567"/>
        <w:jc w:val="both"/>
        <w:rPr>
          <w:sz w:val="28"/>
          <w:szCs w:val="28"/>
        </w:rPr>
      </w:pPr>
    </w:p>
    <w:p w:rsidR="00401581" w:rsidRPr="009627DD" w:rsidRDefault="00401581" w:rsidP="00401581">
      <w:pPr>
        <w:jc w:val="center"/>
        <w:rPr>
          <w:sz w:val="28"/>
          <w:szCs w:val="28"/>
        </w:rPr>
      </w:pPr>
      <w:r w:rsidRPr="009627DD">
        <w:rPr>
          <w:sz w:val="28"/>
          <w:szCs w:val="28"/>
        </w:rPr>
        <w:t xml:space="preserve">Анализ структуры плановых и произведенных расходов </w:t>
      </w:r>
    </w:p>
    <w:p w:rsidR="00401581" w:rsidRPr="0041352F" w:rsidRDefault="00401581" w:rsidP="00401581">
      <w:pPr>
        <w:jc w:val="center"/>
        <w:rPr>
          <w:sz w:val="28"/>
          <w:szCs w:val="28"/>
        </w:rPr>
      </w:pPr>
      <w:r w:rsidRPr="0041352F">
        <w:rPr>
          <w:sz w:val="28"/>
          <w:szCs w:val="28"/>
        </w:rPr>
        <w:t>(в разрезе источников финансирования)</w:t>
      </w:r>
    </w:p>
    <w:p w:rsidR="00401581" w:rsidRDefault="00401581" w:rsidP="00401581">
      <w:pPr>
        <w:jc w:val="right"/>
        <w:rPr>
          <w:sz w:val="28"/>
          <w:szCs w:val="28"/>
        </w:rPr>
      </w:pPr>
      <w:r>
        <w:rPr>
          <w:sz w:val="28"/>
          <w:szCs w:val="28"/>
        </w:rPr>
        <w:t>Таблица 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20"/>
        <w:gridCol w:w="1276"/>
        <w:gridCol w:w="141"/>
        <w:gridCol w:w="1560"/>
        <w:gridCol w:w="1417"/>
      </w:tblGrid>
      <w:tr w:rsidR="00401581" w:rsidRPr="00BA42F4" w:rsidTr="003C22F3">
        <w:trPr>
          <w:tblHeader/>
        </w:trPr>
        <w:tc>
          <w:tcPr>
            <w:tcW w:w="4820" w:type="dxa"/>
            <w:vMerge w:val="restart"/>
            <w:shd w:val="clear" w:color="auto" w:fill="auto"/>
          </w:tcPr>
          <w:p w:rsidR="00401581" w:rsidRPr="00696D95" w:rsidRDefault="00401581" w:rsidP="003C22F3">
            <w:pPr>
              <w:rPr>
                <w:sz w:val="20"/>
                <w:szCs w:val="20"/>
              </w:rPr>
            </w:pPr>
          </w:p>
          <w:p w:rsidR="00401581" w:rsidRPr="00696D95" w:rsidRDefault="00401581" w:rsidP="003C22F3">
            <w:pPr>
              <w:rPr>
                <w:sz w:val="20"/>
                <w:szCs w:val="20"/>
              </w:rPr>
            </w:pPr>
            <w:r w:rsidRPr="00696D95">
              <w:rPr>
                <w:sz w:val="20"/>
                <w:szCs w:val="20"/>
              </w:rPr>
              <w:t>Источники финансирования</w:t>
            </w:r>
          </w:p>
        </w:tc>
        <w:tc>
          <w:tcPr>
            <w:tcW w:w="4394" w:type="dxa"/>
            <w:gridSpan w:val="4"/>
            <w:shd w:val="clear" w:color="auto" w:fill="auto"/>
          </w:tcPr>
          <w:p w:rsidR="00401581" w:rsidRPr="00696D95" w:rsidRDefault="00401581" w:rsidP="003C22F3">
            <w:pPr>
              <w:jc w:val="center"/>
              <w:rPr>
                <w:sz w:val="20"/>
                <w:szCs w:val="20"/>
              </w:rPr>
            </w:pPr>
            <w:r w:rsidRPr="00696D95">
              <w:rPr>
                <w:sz w:val="20"/>
                <w:szCs w:val="20"/>
              </w:rPr>
              <w:t>20</w:t>
            </w:r>
            <w:r>
              <w:rPr>
                <w:sz w:val="20"/>
                <w:szCs w:val="20"/>
              </w:rPr>
              <w:t>19</w:t>
            </w:r>
            <w:r w:rsidRPr="00696D95">
              <w:rPr>
                <w:sz w:val="20"/>
                <w:szCs w:val="20"/>
              </w:rPr>
              <w:t xml:space="preserve"> год</w:t>
            </w:r>
          </w:p>
        </w:tc>
      </w:tr>
      <w:tr w:rsidR="00401581" w:rsidRPr="00BA42F4" w:rsidTr="003C22F3">
        <w:trPr>
          <w:tblHeader/>
        </w:trPr>
        <w:tc>
          <w:tcPr>
            <w:tcW w:w="4820" w:type="dxa"/>
            <w:vMerge/>
            <w:shd w:val="clear" w:color="auto" w:fill="auto"/>
          </w:tcPr>
          <w:p w:rsidR="00401581" w:rsidRPr="00696D95" w:rsidRDefault="00401581" w:rsidP="003C22F3">
            <w:pPr>
              <w:rPr>
                <w:sz w:val="20"/>
                <w:szCs w:val="20"/>
              </w:rPr>
            </w:pPr>
          </w:p>
        </w:tc>
        <w:tc>
          <w:tcPr>
            <w:tcW w:w="1276" w:type="dxa"/>
            <w:shd w:val="clear" w:color="auto" w:fill="auto"/>
          </w:tcPr>
          <w:p w:rsidR="00401581" w:rsidRPr="00696D95" w:rsidRDefault="00401581" w:rsidP="003C22F3">
            <w:pPr>
              <w:rPr>
                <w:sz w:val="20"/>
                <w:szCs w:val="20"/>
              </w:rPr>
            </w:pPr>
            <w:r w:rsidRPr="00696D95">
              <w:rPr>
                <w:sz w:val="20"/>
                <w:szCs w:val="20"/>
              </w:rPr>
              <w:t>план</w:t>
            </w:r>
            <w:r>
              <w:rPr>
                <w:sz w:val="20"/>
                <w:szCs w:val="20"/>
              </w:rPr>
              <w:t>овые бюджетные ассигнования</w:t>
            </w:r>
          </w:p>
        </w:tc>
        <w:tc>
          <w:tcPr>
            <w:tcW w:w="1701" w:type="dxa"/>
            <w:gridSpan w:val="2"/>
            <w:shd w:val="clear" w:color="auto" w:fill="auto"/>
          </w:tcPr>
          <w:p w:rsidR="00401581" w:rsidRPr="00696D95" w:rsidRDefault="00401581" w:rsidP="003C22F3">
            <w:pPr>
              <w:rPr>
                <w:sz w:val="20"/>
                <w:szCs w:val="20"/>
              </w:rPr>
            </w:pPr>
            <w:r w:rsidRPr="00696D95">
              <w:rPr>
                <w:sz w:val="20"/>
                <w:szCs w:val="20"/>
              </w:rPr>
              <w:t>финансирование</w:t>
            </w:r>
          </w:p>
        </w:tc>
        <w:tc>
          <w:tcPr>
            <w:tcW w:w="1417" w:type="dxa"/>
            <w:shd w:val="clear" w:color="auto" w:fill="auto"/>
          </w:tcPr>
          <w:p w:rsidR="00401581" w:rsidRPr="00696D95" w:rsidRDefault="00401581" w:rsidP="003C22F3">
            <w:pPr>
              <w:rPr>
                <w:sz w:val="20"/>
                <w:szCs w:val="20"/>
              </w:rPr>
            </w:pPr>
            <w:r w:rsidRPr="00696D95">
              <w:rPr>
                <w:sz w:val="20"/>
                <w:szCs w:val="20"/>
              </w:rPr>
              <w:t>исполнение</w:t>
            </w:r>
          </w:p>
        </w:tc>
      </w:tr>
      <w:tr w:rsidR="00401581" w:rsidRPr="00891853" w:rsidTr="003C22F3">
        <w:tc>
          <w:tcPr>
            <w:tcW w:w="4820" w:type="dxa"/>
            <w:shd w:val="clear" w:color="auto" w:fill="auto"/>
          </w:tcPr>
          <w:p w:rsidR="00401581" w:rsidRPr="00696D95" w:rsidRDefault="00401581" w:rsidP="003C22F3">
            <w:pPr>
              <w:jc w:val="center"/>
              <w:rPr>
                <w:sz w:val="20"/>
                <w:szCs w:val="20"/>
              </w:rPr>
            </w:pPr>
            <w:r w:rsidRPr="00696D95">
              <w:rPr>
                <w:sz w:val="20"/>
                <w:szCs w:val="20"/>
              </w:rPr>
              <w:t>1</w:t>
            </w:r>
          </w:p>
        </w:tc>
        <w:tc>
          <w:tcPr>
            <w:tcW w:w="1276" w:type="dxa"/>
            <w:shd w:val="clear" w:color="auto" w:fill="auto"/>
          </w:tcPr>
          <w:p w:rsidR="00401581" w:rsidRPr="00696D95" w:rsidRDefault="00401581" w:rsidP="003C22F3">
            <w:pPr>
              <w:jc w:val="center"/>
              <w:rPr>
                <w:sz w:val="20"/>
                <w:szCs w:val="20"/>
              </w:rPr>
            </w:pPr>
            <w:r w:rsidRPr="00696D95">
              <w:rPr>
                <w:sz w:val="20"/>
                <w:szCs w:val="20"/>
              </w:rPr>
              <w:t>3</w:t>
            </w:r>
          </w:p>
        </w:tc>
        <w:tc>
          <w:tcPr>
            <w:tcW w:w="1701" w:type="dxa"/>
            <w:gridSpan w:val="2"/>
            <w:shd w:val="clear" w:color="auto" w:fill="auto"/>
          </w:tcPr>
          <w:p w:rsidR="00401581" w:rsidRPr="00696D95" w:rsidRDefault="00401581" w:rsidP="003C22F3">
            <w:pPr>
              <w:jc w:val="center"/>
              <w:rPr>
                <w:sz w:val="20"/>
                <w:szCs w:val="20"/>
              </w:rPr>
            </w:pPr>
            <w:r w:rsidRPr="00696D95">
              <w:rPr>
                <w:sz w:val="20"/>
                <w:szCs w:val="20"/>
              </w:rPr>
              <w:t>4</w:t>
            </w:r>
          </w:p>
        </w:tc>
        <w:tc>
          <w:tcPr>
            <w:tcW w:w="1417" w:type="dxa"/>
            <w:shd w:val="clear" w:color="auto" w:fill="auto"/>
          </w:tcPr>
          <w:p w:rsidR="00401581" w:rsidRPr="00696D95" w:rsidRDefault="00401581" w:rsidP="003C22F3">
            <w:pPr>
              <w:jc w:val="center"/>
              <w:rPr>
                <w:sz w:val="20"/>
                <w:szCs w:val="20"/>
              </w:rPr>
            </w:pPr>
            <w:r w:rsidRPr="00696D95">
              <w:rPr>
                <w:sz w:val="20"/>
                <w:szCs w:val="20"/>
              </w:rPr>
              <w:t>5</w:t>
            </w:r>
          </w:p>
        </w:tc>
      </w:tr>
      <w:tr w:rsidR="00401581" w:rsidRPr="00891853" w:rsidTr="003C22F3">
        <w:tc>
          <w:tcPr>
            <w:tcW w:w="9214" w:type="dxa"/>
            <w:gridSpan w:val="5"/>
            <w:shd w:val="clear" w:color="auto" w:fill="auto"/>
          </w:tcPr>
          <w:p w:rsidR="00401581" w:rsidRPr="00E75E45" w:rsidRDefault="00401581" w:rsidP="003C22F3">
            <w:pPr>
              <w:jc w:val="center"/>
              <w:rPr>
                <w:sz w:val="20"/>
                <w:szCs w:val="20"/>
              </w:rPr>
            </w:pPr>
            <w:r w:rsidRPr="00E75E45">
              <w:rPr>
                <w:sz w:val="20"/>
                <w:szCs w:val="20"/>
              </w:rPr>
              <w:t xml:space="preserve">МАОУ «СОШ» </w:t>
            </w:r>
            <w:proofErr w:type="spellStart"/>
            <w:r w:rsidRPr="00E75E45">
              <w:rPr>
                <w:sz w:val="20"/>
                <w:szCs w:val="20"/>
              </w:rPr>
              <w:t>жд</w:t>
            </w:r>
            <w:proofErr w:type="spellEnd"/>
            <w:r w:rsidRPr="00E75E45">
              <w:rPr>
                <w:sz w:val="20"/>
                <w:szCs w:val="20"/>
              </w:rPr>
              <w:t>. ст. Уторгош</w:t>
            </w:r>
          </w:p>
        </w:tc>
      </w:tr>
      <w:tr w:rsidR="00401581" w:rsidRPr="00891853" w:rsidTr="003C22F3">
        <w:tc>
          <w:tcPr>
            <w:tcW w:w="4820" w:type="dxa"/>
            <w:shd w:val="clear" w:color="auto" w:fill="auto"/>
          </w:tcPr>
          <w:p w:rsidR="00401581" w:rsidRPr="00E75E45" w:rsidRDefault="00401581" w:rsidP="003C22F3">
            <w:pPr>
              <w:rPr>
                <w:sz w:val="20"/>
                <w:szCs w:val="20"/>
              </w:rPr>
            </w:pPr>
            <w:r w:rsidRPr="00E75E45">
              <w:rPr>
                <w:sz w:val="20"/>
                <w:szCs w:val="20"/>
              </w:rPr>
              <w:t>Федеральный бюджет, тыс. руб</w:t>
            </w:r>
            <w:r>
              <w:rPr>
                <w:sz w:val="20"/>
                <w:szCs w:val="20"/>
              </w:rPr>
              <w:t>лей</w:t>
            </w:r>
            <w:r w:rsidRPr="00E75E45">
              <w:rPr>
                <w:sz w:val="20"/>
                <w:szCs w:val="20"/>
              </w:rPr>
              <w:t>.</w:t>
            </w:r>
          </w:p>
        </w:tc>
        <w:tc>
          <w:tcPr>
            <w:tcW w:w="1417" w:type="dxa"/>
            <w:gridSpan w:val="2"/>
            <w:shd w:val="clear" w:color="auto" w:fill="auto"/>
          </w:tcPr>
          <w:p w:rsidR="00401581" w:rsidRPr="00E75E45" w:rsidRDefault="00401581" w:rsidP="003C22F3">
            <w:pPr>
              <w:jc w:val="center"/>
              <w:rPr>
                <w:sz w:val="20"/>
                <w:szCs w:val="20"/>
              </w:rPr>
            </w:pPr>
            <w:r w:rsidRPr="00E75E45">
              <w:rPr>
                <w:sz w:val="20"/>
                <w:szCs w:val="20"/>
              </w:rPr>
              <w:t>675,4</w:t>
            </w:r>
          </w:p>
          <w:p w:rsidR="00401581" w:rsidRPr="00E75E45" w:rsidRDefault="00401581" w:rsidP="003C22F3">
            <w:pPr>
              <w:pStyle w:val="a3"/>
              <w:ind w:left="0"/>
              <w:rPr>
                <w:sz w:val="20"/>
                <w:szCs w:val="20"/>
              </w:rPr>
            </w:pPr>
          </w:p>
        </w:tc>
        <w:tc>
          <w:tcPr>
            <w:tcW w:w="1560" w:type="dxa"/>
            <w:shd w:val="clear" w:color="auto" w:fill="auto"/>
          </w:tcPr>
          <w:p w:rsidR="00401581" w:rsidRPr="00E75E45" w:rsidRDefault="00401581" w:rsidP="003C22F3">
            <w:pPr>
              <w:jc w:val="center"/>
              <w:rPr>
                <w:sz w:val="20"/>
                <w:szCs w:val="20"/>
              </w:rPr>
            </w:pPr>
            <w:r w:rsidRPr="00E75E45">
              <w:rPr>
                <w:sz w:val="20"/>
                <w:szCs w:val="20"/>
              </w:rPr>
              <w:t>675,4</w:t>
            </w:r>
          </w:p>
        </w:tc>
        <w:tc>
          <w:tcPr>
            <w:tcW w:w="1417" w:type="dxa"/>
            <w:shd w:val="clear" w:color="auto" w:fill="auto"/>
          </w:tcPr>
          <w:p w:rsidR="00401581" w:rsidRPr="00E75E45" w:rsidRDefault="00401581" w:rsidP="003C22F3">
            <w:pPr>
              <w:jc w:val="center"/>
              <w:rPr>
                <w:sz w:val="20"/>
                <w:szCs w:val="20"/>
              </w:rPr>
            </w:pPr>
            <w:r w:rsidRPr="00E75E45">
              <w:rPr>
                <w:sz w:val="20"/>
                <w:szCs w:val="20"/>
              </w:rPr>
              <w:t>675,4</w:t>
            </w:r>
          </w:p>
        </w:tc>
      </w:tr>
      <w:tr w:rsidR="00401581" w:rsidRPr="00891853" w:rsidTr="003C22F3">
        <w:tc>
          <w:tcPr>
            <w:tcW w:w="4820" w:type="dxa"/>
            <w:shd w:val="clear" w:color="auto" w:fill="auto"/>
          </w:tcPr>
          <w:p w:rsidR="00401581" w:rsidRPr="00E75E45" w:rsidRDefault="00401581" w:rsidP="003C22F3">
            <w:pPr>
              <w:rPr>
                <w:sz w:val="20"/>
                <w:szCs w:val="20"/>
              </w:rPr>
            </w:pPr>
            <w:r w:rsidRPr="00E75E45">
              <w:rPr>
                <w:sz w:val="20"/>
                <w:szCs w:val="20"/>
              </w:rPr>
              <w:t>Областной бюджет, тыс. руб</w:t>
            </w:r>
            <w:r>
              <w:rPr>
                <w:sz w:val="20"/>
                <w:szCs w:val="20"/>
              </w:rPr>
              <w:t>лей</w:t>
            </w:r>
          </w:p>
        </w:tc>
        <w:tc>
          <w:tcPr>
            <w:tcW w:w="1417" w:type="dxa"/>
            <w:gridSpan w:val="2"/>
            <w:shd w:val="clear" w:color="auto" w:fill="auto"/>
          </w:tcPr>
          <w:p w:rsidR="00401581" w:rsidRPr="00E75E45" w:rsidRDefault="00401581" w:rsidP="003C22F3">
            <w:pPr>
              <w:jc w:val="center"/>
              <w:rPr>
                <w:sz w:val="20"/>
                <w:szCs w:val="20"/>
              </w:rPr>
            </w:pPr>
            <w:r w:rsidRPr="00E75E45">
              <w:rPr>
                <w:sz w:val="20"/>
                <w:szCs w:val="20"/>
              </w:rPr>
              <w:t>202,1</w:t>
            </w:r>
          </w:p>
        </w:tc>
        <w:tc>
          <w:tcPr>
            <w:tcW w:w="1560" w:type="dxa"/>
            <w:shd w:val="clear" w:color="auto" w:fill="auto"/>
          </w:tcPr>
          <w:p w:rsidR="00401581" w:rsidRPr="00E75E45" w:rsidRDefault="00401581" w:rsidP="003C22F3">
            <w:pPr>
              <w:jc w:val="center"/>
              <w:rPr>
                <w:sz w:val="20"/>
                <w:szCs w:val="20"/>
              </w:rPr>
            </w:pPr>
            <w:r w:rsidRPr="00E75E45">
              <w:rPr>
                <w:sz w:val="20"/>
                <w:szCs w:val="20"/>
              </w:rPr>
              <w:t>202,1</w:t>
            </w:r>
          </w:p>
        </w:tc>
        <w:tc>
          <w:tcPr>
            <w:tcW w:w="1417" w:type="dxa"/>
            <w:shd w:val="clear" w:color="auto" w:fill="auto"/>
          </w:tcPr>
          <w:p w:rsidR="00401581" w:rsidRPr="00E75E45" w:rsidRDefault="00401581" w:rsidP="003C22F3">
            <w:pPr>
              <w:jc w:val="center"/>
              <w:rPr>
                <w:sz w:val="20"/>
                <w:szCs w:val="20"/>
              </w:rPr>
            </w:pPr>
            <w:r w:rsidRPr="00E75E45">
              <w:rPr>
                <w:sz w:val="20"/>
                <w:szCs w:val="20"/>
              </w:rPr>
              <w:t>202,1</w:t>
            </w:r>
          </w:p>
        </w:tc>
      </w:tr>
      <w:tr w:rsidR="00401581" w:rsidRPr="00891853" w:rsidTr="003C22F3">
        <w:tc>
          <w:tcPr>
            <w:tcW w:w="4820" w:type="dxa"/>
            <w:shd w:val="clear" w:color="auto" w:fill="auto"/>
          </w:tcPr>
          <w:p w:rsidR="00401581" w:rsidRPr="00E75E45" w:rsidRDefault="00401581" w:rsidP="003C22F3">
            <w:pPr>
              <w:rPr>
                <w:sz w:val="20"/>
                <w:szCs w:val="20"/>
              </w:rPr>
            </w:pPr>
            <w:r w:rsidRPr="00E75E45">
              <w:rPr>
                <w:sz w:val="20"/>
                <w:szCs w:val="20"/>
              </w:rPr>
              <w:t>бюджет муниципального района, тыс. руб</w:t>
            </w:r>
            <w:r>
              <w:rPr>
                <w:sz w:val="20"/>
                <w:szCs w:val="20"/>
              </w:rPr>
              <w:t>лей</w:t>
            </w:r>
          </w:p>
        </w:tc>
        <w:tc>
          <w:tcPr>
            <w:tcW w:w="1417" w:type="dxa"/>
            <w:gridSpan w:val="2"/>
            <w:shd w:val="clear" w:color="auto" w:fill="auto"/>
          </w:tcPr>
          <w:p w:rsidR="00401581" w:rsidRPr="00E75E45" w:rsidRDefault="00401581" w:rsidP="003C22F3">
            <w:pPr>
              <w:jc w:val="center"/>
              <w:rPr>
                <w:sz w:val="20"/>
                <w:szCs w:val="20"/>
              </w:rPr>
            </w:pPr>
            <w:r w:rsidRPr="00E75E45">
              <w:rPr>
                <w:sz w:val="20"/>
                <w:szCs w:val="20"/>
              </w:rPr>
              <w:t>97,5</w:t>
            </w:r>
          </w:p>
        </w:tc>
        <w:tc>
          <w:tcPr>
            <w:tcW w:w="1560" w:type="dxa"/>
            <w:shd w:val="clear" w:color="auto" w:fill="auto"/>
          </w:tcPr>
          <w:p w:rsidR="00401581" w:rsidRPr="00E75E45" w:rsidRDefault="00401581" w:rsidP="003C22F3">
            <w:pPr>
              <w:jc w:val="center"/>
              <w:rPr>
                <w:sz w:val="20"/>
                <w:szCs w:val="20"/>
              </w:rPr>
            </w:pPr>
            <w:r w:rsidRPr="00E75E45">
              <w:rPr>
                <w:sz w:val="20"/>
                <w:szCs w:val="20"/>
              </w:rPr>
              <w:t>97,5</w:t>
            </w:r>
          </w:p>
        </w:tc>
        <w:tc>
          <w:tcPr>
            <w:tcW w:w="1417" w:type="dxa"/>
            <w:shd w:val="clear" w:color="auto" w:fill="auto"/>
          </w:tcPr>
          <w:p w:rsidR="00401581" w:rsidRPr="00E75E45" w:rsidRDefault="00401581" w:rsidP="003C22F3">
            <w:pPr>
              <w:jc w:val="center"/>
              <w:rPr>
                <w:sz w:val="20"/>
                <w:szCs w:val="20"/>
              </w:rPr>
            </w:pPr>
            <w:r w:rsidRPr="00E75E45">
              <w:rPr>
                <w:sz w:val="20"/>
                <w:szCs w:val="20"/>
              </w:rPr>
              <w:t>97,5</w:t>
            </w:r>
          </w:p>
        </w:tc>
      </w:tr>
      <w:tr w:rsidR="00401581" w:rsidRPr="00A67C54" w:rsidTr="003C22F3">
        <w:tc>
          <w:tcPr>
            <w:tcW w:w="4820" w:type="dxa"/>
            <w:shd w:val="clear" w:color="auto" w:fill="auto"/>
          </w:tcPr>
          <w:p w:rsidR="00401581" w:rsidRPr="00E75E45" w:rsidRDefault="00401581" w:rsidP="003C22F3">
            <w:pPr>
              <w:rPr>
                <w:sz w:val="20"/>
                <w:szCs w:val="20"/>
              </w:rPr>
            </w:pPr>
            <w:r w:rsidRPr="00E75E45">
              <w:rPr>
                <w:sz w:val="20"/>
                <w:szCs w:val="20"/>
              </w:rPr>
              <w:t>ИТОГО</w:t>
            </w:r>
          </w:p>
        </w:tc>
        <w:tc>
          <w:tcPr>
            <w:tcW w:w="1417" w:type="dxa"/>
            <w:gridSpan w:val="2"/>
            <w:shd w:val="clear" w:color="auto" w:fill="auto"/>
          </w:tcPr>
          <w:p w:rsidR="00401581" w:rsidRPr="00E75E45" w:rsidRDefault="00401581" w:rsidP="003C22F3">
            <w:pPr>
              <w:jc w:val="center"/>
              <w:rPr>
                <w:sz w:val="20"/>
                <w:szCs w:val="20"/>
              </w:rPr>
            </w:pPr>
            <w:r w:rsidRPr="00E75E45">
              <w:rPr>
                <w:sz w:val="20"/>
                <w:szCs w:val="20"/>
              </w:rPr>
              <w:t>975,0</w:t>
            </w:r>
          </w:p>
        </w:tc>
        <w:tc>
          <w:tcPr>
            <w:tcW w:w="1560" w:type="dxa"/>
            <w:shd w:val="clear" w:color="auto" w:fill="auto"/>
          </w:tcPr>
          <w:p w:rsidR="00401581" w:rsidRPr="00E75E45" w:rsidRDefault="00401581" w:rsidP="003C22F3">
            <w:pPr>
              <w:jc w:val="center"/>
              <w:rPr>
                <w:sz w:val="20"/>
                <w:szCs w:val="20"/>
              </w:rPr>
            </w:pPr>
            <w:r w:rsidRPr="00E75E45">
              <w:rPr>
                <w:sz w:val="20"/>
                <w:szCs w:val="20"/>
              </w:rPr>
              <w:t>975,0</w:t>
            </w:r>
          </w:p>
        </w:tc>
        <w:tc>
          <w:tcPr>
            <w:tcW w:w="1417" w:type="dxa"/>
            <w:shd w:val="clear" w:color="auto" w:fill="auto"/>
          </w:tcPr>
          <w:p w:rsidR="00401581" w:rsidRPr="00E75E45" w:rsidRDefault="00401581" w:rsidP="003C22F3">
            <w:pPr>
              <w:jc w:val="center"/>
              <w:rPr>
                <w:sz w:val="20"/>
                <w:szCs w:val="20"/>
              </w:rPr>
            </w:pPr>
            <w:r w:rsidRPr="00E75E45">
              <w:rPr>
                <w:sz w:val="20"/>
                <w:szCs w:val="20"/>
              </w:rPr>
              <w:t>975,0</w:t>
            </w:r>
          </w:p>
        </w:tc>
      </w:tr>
      <w:tr w:rsidR="00401581" w:rsidRPr="00A67C54" w:rsidTr="003C22F3">
        <w:tc>
          <w:tcPr>
            <w:tcW w:w="4820" w:type="dxa"/>
            <w:shd w:val="clear" w:color="auto" w:fill="auto"/>
          </w:tcPr>
          <w:p w:rsidR="00401581" w:rsidRPr="00E75E45" w:rsidRDefault="00401581" w:rsidP="003C22F3">
            <w:pPr>
              <w:rPr>
                <w:sz w:val="20"/>
                <w:szCs w:val="20"/>
              </w:rPr>
            </w:pPr>
            <w:r w:rsidRPr="00E75E45">
              <w:rPr>
                <w:sz w:val="20"/>
                <w:szCs w:val="20"/>
              </w:rPr>
              <w:t xml:space="preserve">Соотношение удельного веса расходов за счет федерального  </w:t>
            </w:r>
            <w:proofErr w:type="spellStart"/>
            <w:r w:rsidRPr="00E75E45">
              <w:rPr>
                <w:sz w:val="20"/>
                <w:szCs w:val="20"/>
              </w:rPr>
              <w:t>бюджета,%</w:t>
            </w:r>
            <w:proofErr w:type="spellEnd"/>
          </w:p>
        </w:tc>
        <w:tc>
          <w:tcPr>
            <w:tcW w:w="1417" w:type="dxa"/>
            <w:gridSpan w:val="2"/>
            <w:shd w:val="clear" w:color="auto" w:fill="auto"/>
          </w:tcPr>
          <w:p w:rsidR="00401581" w:rsidRPr="00E75E45" w:rsidRDefault="00401581" w:rsidP="003C22F3">
            <w:pPr>
              <w:jc w:val="center"/>
              <w:rPr>
                <w:i/>
                <w:sz w:val="20"/>
                <w:szCs w:val="20"/>
              </w:rPr>
            </w:pPr>
            <w:r w:rsidRPr="00E75E45">
              <w:rPr>
                <w:i/>
                <w:sz w:val="20"/>
                <w:szCs w:val="20"/>
              </w:rPr>
              <w:t>69,3</w:t>
            </w:r>
          </w:p>
        </w:tc>
        <w:tc>
          <w:tcPr>
            <w:tcW w:w="1560" w:type="dxa"/>
            <w:shd w:val="clear" w:color="auto" w:fill="auto"/>
          </w:tcPr>
          <w:p w:rsidR="00401581" w:rsidRPr="00E75E45" w:rsidRDefault="00401581" w:rsidP="003C22F3">
            <w:pPr>
              <w:jc w:val="center"/>
              <w:rPr>
                <w:i/>
                <w:sz w:val="20"/>
                <w:szCs w:val="20"/>
              </w:rPr>
            </w:pPr>
            <w:r w:rsidRPr="00E75E45">
              <w:rPr>
                <w:i/>
                <w:sz w:val="20"/>
                <w:szCs w:val="20"/>
              </w:rPr>
              <w:t>69,3</w:t>
            </w:r>
          </w:p>
        </w:tc>
        <w:tc>
          <w:tcPr>
            <w:tcW w:w="1417" w:type="dxa"/>
            <w:shd w:val="clear" w:color="auto" w:fill="auto"/>
          </w:tcPr>
          <w:p w:rsidR="00401581" w:rsidRPr="00E75E45" w:rsidRDefault="00401581" w:rsidP="003C22F3">
            <w:pPr>
              <w:jc w:val="center"/>
              <w:rPr>
                <w:i/>
                <w:sz w:val="20"/>
                <w:szCs w:val="20"/>
              </w:rPr>
            </w:pPr>
            <w:r w:rsidRPr="00E75E45">
              <w:rPr>
                <w:i/>
                <w:sz w:val="20"/>
                <w:szCs w:val="20"/>
              </w:rPr>
              <w:t>69,3</w:t>
            </w:r>
          </w:p>
        </w:tc>
      </w:tr>
      <w:tr w:rsidR="00401581" w:rsidRPr="00A67C54" w:rsidTr="003C22F3">
        <w:tc>
          <w:tcPr>
            <w:tcW w:w="4820" w:type="dxa"/>
            <w:shd w:val="clear" w:color="auto" w:fill="auto"/>
          </w:tcPr>
          <w:p w:rsidR="00401581" w:rsidRPr="00E75E45" w:rsidRDefault="00401581" w:rsidP="003C22F3">
            <w:pPr>
              <w:rPr>
                <w:sz w:val="20"/>
                <w:szCs w:val="20"/>
              </w:rPr>
            </w:pPr>
            <w:r w:rsidRPr="00E75E45">
              <w:rPr>
                <w:sz w:val="20"/>
                <w:szCs w:val="20"/>
              </w:rPr>
              <w:t>Соотношение удельного веса расходов за счет областного бюджета</w:t>
            </w:r>
            <w:proofErr w:type="gramStart"/>
            <w:r w:rsidRPr="00E75E45">
              <w:rPr>
                <w:sz w:val="20"/>
                <w:szCs w:val="20"/>
              </w:rPr>
              <w:t xml:space="preserve"> ,</w:t>
            </w:r>
            <w:proofErr w:type="gramEnd"/>
            <w:r w:rsidRPr="00E75E45">
              <w:rPr>
                <w:sz w:val="20"/>
                <w:szCs w:val="20"/>
              </w:rPr>
              <w:t>%</w:t>
            </w:r>
          </w:p>
        </w:tc>
        <w:tc>
          <w:tcPr>
            <w:tcW w:w="1417" w:type="dxa"/>
            <w:gridSpan w:val="2"/>
            <w:shd w:val="clear" w:color="auto" w:fill="auto"/>
          </w:tcPr>
          <w:p w:rsidR="00401581" w:rsidRPr="00E75E45" w:rsidRDefault="00401581" w:rsidP="003C22F3">
            <w:pPr>
              <w:jc w:val="center"/>
              <w:rPr>
                <w:i/>
                <w:sz w:val="20"/>
                <w:szCs w:val="20"/>
              </w:rPr>
            </w:pPr>
            <w:r w:rsidRPr="00E75E45">
              <w:rPr>
                <w:i/>
                <w:sz w:val="20"/>
                <w:szCs w:val="20"/>
              </w:rPr>
              <w:t>20,7</w:t>
            </w:r>
          </w:p>
        </w:tc>
        <w:tc>
          <w:tcPr>
            <w:tcW w:w="1560" w:type="dxa"/>
            <w:shd w:val="clear" w:color="auto" w:fill="auto"/>
          </w:tcPr>
          <w:p w:rsidR="00401581" w:rsidRPr="00E75E45" w:rsidRDefault="00401581" w:rsidP="003C22F3">
            <w:pPr>
              <w:jc w:val="center"/>
              <w:rPr>
                <w:i/>
                <w:sz w:val="20"/>
                <w:szCs w:val="20"/>
              </w:rPr>
            </w:pPr>
            <w:r w:rsidRPr="00E75E45">
              <w:rPr>
                <w:i/>
                <w:sz w:val="20"/>
                <w:szCs w:val="20"/>
              </w:rPr>
              <w:t>20,7</w:t>
            </w:r>
          </w:p>
        </w:tc>
        <w:tc>
          <w:tcPr>
            <w:tcW w:w="1417" w:type="dxa"/>
            <w:shd w:val="clear" w:color="auto" w:fill="auto"/>
          </w:tcPr>
          <w:p w:rsidR="00401581" w:rsidRPr="00E75E45" w:rsidRDefault="00401581" w:rsidP="003C22F3">
            <w:pPr>
              <w:jc w:val="center"/>
              <w:rPr>
                <w:i/>
                <w:sz w:val="20"/>
                <w:szCs w:val="20"/>
              </w:rPr>
            </w:pPr>
            <w:r w:rsidRPr="00E75E45">
              <w:rPr>
                <w:i/>
                <w:sz w:val="20"/>
                <w:szCs w:val="20"/>
              </w:rPr>
              <w:t>20,7</w:t>
            </w:r>
          </w:p>
        </w:tc>
      </w:tr>
      <w:tr w:rsidR="00401581" w:rsidRPr="00A67C54" w:rsidTr="003C22F3">
        <w:tc>
          <w:tcPr>
            <w:tcW w:w="4820" w:type="dxa"/>
            <w:shd w:val="clear" w:color="auto" w:fill="auto"/>
          </w:tcPr>
          <w:p w:rsidR="00401581" w:rsidRPr="00E75E45" w:rsidRDefault="00401581" w:rsidP="003C22F3">
            <w:pPr>
              <w:rPr>
                <w:sz w:val="20"/>
                <w:szCs w:val="20"/>
              </w:rPr>
            </w:pPr>
            <w:r w:rsidRPr="00E75E45">
              <w:rPr>
                <w:sz w:val="20"/>
                <w:szCs w:val="20"/>
              </w:rPr>
              <w:t xml:space="preserve">Соотношение удельного веса расходов за счет бюджета муниципального </w:t>
            </w:r>
            <w:proofErr w:type="spellStart"/>
            <w:r w:rsidRPr="00E75E45">
              <w:rPr>
                <w:sz w:val="20"/>
                <w:szCs w:val="20"/>
              </w:rPr>
              <w:t>района,%</w:t>
            </w:r>
            <w:proofErr w:type="spellEnd"/>
          </w:p>
        </w:tc>
        <w:tc>
          <w:tcPr>
            <w:tcW w:w="1417" w:type="dxa"/>
            <w:gridSpan w:val="2"/>
            <w:shd w:val="clear" w:color="auto" w:fill="auto"/>
          </w:tcPr>
          <w:p w:rsidR="00401581" w:rsidRPr="00E75E45" w:rsidRDefault="00401581" w:rsidP="003C22F3">
            <w:pPr>
              <w:jc w:val="center"/>
              <w:rPr>
                <w:sz w:val="20"/>
                <w:szCs w:val="20"/>
              </w:rPr>
            </w:pPr>
            <w:r w:rsidRPr="00E75E45">
              <w:rPr>
                <w:sz w:val="20"/>
                <w:szCs w:val="20"/>
              </w:rPr>
              <w:t>10</w:t>
            </w:r>
          </w:p>
        </w:tc>
        <w:tc>
          <w:tcPr>
            <w:tcW w:w="1560" w:type="dxa"/>
            <w:shd w:val="clear" w:color="auto" w:fill="auto"/>
          </w:tcPr>
          <w:p w:rsidR="00401581" w:rsidRPr="00E75E45" w:rsidRDefault="00401581" w:rsidP="003C22F3">
            <w:pPr>
              <w:jc w:val="center"/>
              <w:rPr>
                <w:sz w:val="20"/>
                <w:szCs w:val="20"/>
              </w:rPr>
            </w:pPr>
            <w:r w:rsidRPr="00E75E45">
              <w:rPr>
                <w:sz w:val="20"/>
                <w:szCs w:val="20"/>
              </w:rPr>
              <w:t>10</w:t>
            </w:r>
          </w:p>
        </w:tc>
        <w:tc>
          <w:tcPr>
            <w:tcW w:w="1417" w:type="dxa"/>
            <w:shd w:val="clear" w:color="auto" w:fill="auto"/>
          </w:tcPr>
          <w:p w:rsidR="00401581" w:rsidRPr="00E75E45" w:rsidRDefault="00401581" w:rsidP="003C22F3">
            <w:pPr>
              <w:jc w:val="center"/>
              <w:rPr>
                <w:sz w:val="20"/>
                <w:szCs w:val="20"/>
              </w:rPr>
            </w:pPr>
            <w:r w:rsidRPr="00E75E45">
              <w:rPr>
                <w:sz w:val="20"/>
                <w:szCs w:val="20"/>
              </w:rPr>
              <w:t>10</w:t>
            </w:r>
          </w:p>
        </w:tc>
      </w:tr>
      <w:tr w:rsidR="00401581" w:rsidRPr="00A67C54" w:rsidTr="003C22F3">
        <w:tc>
          <w:tcPr>
            <w:tcW w:w="9214" w:type="dxa"/>
            <w:gridSpan w:val="5"/>
            <w:shd w:val="clear" w:color="auto" w:fill="auto"/>
          </w:tcPr>
          <w:p w:rsidR="00401581" w:rsidRPr="00E75E45" w:rsidRDefault="00401581" w:rsidP="003C22F3">
            <w:pPr>
              <w:jc w:val="center"/>
              <w:rPr>
                <w:sz w:val="20"/>
                <w:szCs w:val="20"/>
              </w:rPr>
            </w:pPr>
            <w:r w:rsidRPr="00E75E45">
              <w:rPr>
                <w:sz w:val="20"/>
                <w:szCs w:val="20"/>
              </w:rPr>
              <w:t xml:space="preserve">МАОУ «СОШ» </w:t>
            </w:r>
            <w:proofErr w:type="gramStart"/>
            <w:r w:rsidRPr="00E75E45">
              <w:rPr>
                <w:sz w:val="20"/>
                <w:szCs w:val="20"/>
              </w:rPr>
              <w:t>с</w:t>
            </w:r>
            <w:proofErr w:type="gramEnd"/>
            <w:r w:rsidRPr="00E75E45">
              <w:rPr>
                <w:sz w:val="20"/>
                <w:szCs w:val="20"/>
              </w:rPr>
              <w:t>. Медведь</w:t>
            </w:r>
          </w:p>
        </w:tc>
      </w:tr>
      <w:tr w:rsidR="00401581" w:rsidRPr="00A67C54" w:rsidTr="003C22F3">
        <w:tc>
          <w:tcPr>
            <w:tcW w:w="4820" w:type="dxa"/>
            <w:shd w:val="clear" w:color="auto" w:fill="auto"/>
          </w:tcPr>
          <w:p w:rsidR="00401581" w:rsidRPr="00E75E45" w:rsidRDefault="00401581" w:rsidP="003C22F3">
            <w:pPr>
              <w:rPr>
                <w:sz w:val="20"/>
                <w:szCs w:val="20"/>
              </w:rPr>
            </w:pPr>
            <w:r w:rsidRPr="00E75E45">
              <w:rPr>
                <w:sz w:val="20"/>
                <w:szCs w:val="20"/>
              </w:rPr>
              <w:t>Федеральный бюджет, тыс. руб</w:t>
            </w:r>
            <w:r>
              <w:rPr>
                <w:sz w:val="20"/>
                <w:szCs w:val="20"/>
              </w:rPr>
              <w:t>лей</w:t>
            </w:r>
          </w:p>
        </w:tc>
        <w:tc>
          <w:tcPr>
            <w:tcW w:w="1417" w:type="dxa"/>
            <w:gridSpan w:val="2"/>
            <w:shd w:val="clear" w:color="auto" w:fill="auto"/>
          </w:tcPr>
          <w:p w:rsidR="00401581" w:rsidRPr="00E75E45" w:rsidRDefault="00401581" w:rsidP="003C22F3">
            <w:pPr>
              <w:jc w:val="center"/>
              <w:rPr>
                <w:sz w:val="20"/>
                <w:szCs w:val="20"/>
              </w:rPr>
            </w:pPr>
            <w:r w:rsidRPr="00E75E45">
              <w:rPr>
                <w:sz w:val="20"/>
                <w:szCs w:val="20"/>
              </w:rPr>
              <w:t>675,4</w:t>
            </w:r>
          </w:p>
        </w:tc>
        <w:tc>
          <w:tcPr>
            <w:tcW w:w="1560" w:type="dxa"/>
            <w:shd w:val="clear" w:color="auto" w:fill="auto"/>
          </w:tcPr>
          <w:p w:rsidR="00401581" w:rsidRPr="00E75E45" w:rsidRDefault="00401581" w:rsidP="003C22F3">
            <w:pPr>
              <w:jc w:val="center"/>
              <w:rPr>
                <w:sz w:val="20"/>
                <w:szCs w:val="20"/>
              </w:rPr>
            </w:pPr>
            <w:r w:rsidRPr="00E75E45">
              <w:rPr>
                <w:sz w:val="20"/>
                <w:szCs w:val="20"/>
              </w:rPr>
              <w:t>675,4</w:t>
            </w:r>
          </w:p>
        </w:tc>
        <w:tc>
          <w:tcPr>
            <w:tcW w:w="1417" w:type="dxa"/>
            <w:shd w:val="clear" w:color="auto" w:fill="auto"/>
          </w:tcPr>
          <w:p w:rsidR="00401581" w:rsidRPr="00E75E45" w:rsidRDefault="00401581" w:rsidP="003C22F3">
            <w:pPr>
              <w:jc w:val="center"/>
              <w:rPr>
                <w:sz w:val="20"/>
                <w:szCs w:val="20"/>
              </w:rPr>
            </w:pPr>
            <w:r w:rsidRPr="00E75E45">
              <w:rPr>
                <w:sz w:val="20"/>
                <w:szCs w:val="20"/>
              </w:rPr>
              <w:t>675,4</w:t>
            </w:r>
          </w:p>
        </w:tc>
      </w:tr>
      <w:tr w:rsidR="00401581" w:rsidRPr="00A67C54" w:rsidTr="003C22F3">
        <w:tc>
          <w:tcPr>
            <w:tcW w:w="4820" w:type="dxa"/>
            <w:shd w:val="clear" w:color="auto" w:fill="auto"/>
          </w:tcPr>
          <w:p w:rsidR="00401581" w:rsidRPr="00E75E45" w:rsidRDefault="00401581" w:rsidP="003C22F3">
            <w:pPr>
              <w:rPr>
                <w:sz w:val="20"/>
                <w:szCs w:val="20"/>
              </w:rPr>
            </w:pPr>
            <w:r w:rsidRPr="00E75E45">
              <w:rPr>
                <w:sz w:val="20"/>
                <w:szCs w:val="20"/>
              </w:rPr>
              <w:t>Областной бюджет, тыс. руб</w:t>
            </w:r>
            <w:r>
              <w:rPr>
                <w:sz w:val="20"/>
                <w:szCs w:val="20"/>
              </w:rPr>
              <w:t>лей</w:t>
            </w:r>
          </w:p>
        </w:tc>
        <w:tc>
          <w:tcPr>
            <w:tcW w:w="1417" w:type="dxa"/>
            <w:gridSpan w:val="2"/>
            <w:shd w:val="clear" w:color="auto" w:fill="auto"/>
          </w:tcPr>
          <w:p w:rsidR="00401581" w:rsidRPr="00E75E45" w:rsidRDefault="00401581" w:rsidP="003C22F3">
            <w:pPr>
              <w:jc w:val="center"/>
              <w:rPr>
                <w:sz w:val="20"/>
                <w:szCs w:val="20"/>
              </w:rPr>
            </w:pPr>
            <w:r w:rsidRPr="00E75E45">
              <w:rPr>
                <w:sz w:val="20"/>
                <w:szCs w:val="20"/>
              </w:rPr>
              <w:t>201,4</w:t>
            </w:r>
          </w:p>
        </w:tc>
        <w:tc>
          <w:tcPr>
            <w:tcW w:w="1560" w:type="dxa"/>
            <w:shd w:val="clear" w:color="auto" w:fill="auto"/>
          </w:tcPr>
          <w:p w:rsidR="00401581" w:rsidRPr="00E75E45" w:rsidRDefault="00401581" w:rsidP="003C22F3">
            <w:pPr>
              <w:jc w:val="center"/>
              <w:rPr>
                <w:sz w:val="20"/>
                <w:szCs w:val="20"/>
              </w:rPr>
            </w:pPr>
            <w:r w:rsidRPr="00E75E45">
              <w:rPr>
                <w:sz w:val="20"/>
                <w:szCs w:val="20"/>
              </w:rPr>
              <w:t>201,4</w:t>
            </w:r>
          </w:p>
        </w:tc>
        <w:tc>
          <w:tcPr>
            <w:tcW w:w="1417" w:type="dxa"/>
            <w:shd w:val="clear" w:color="auto" w:fill="auto"/>
          </w:tcPr>
          <w:p w:rsidR="00401581" w:rsidRPr="00E75E45" w:rsidRDefault="00401581" w:rsidP="003C22F3">
            <w:pPr>
              <w:jc w:val="center"/>
              <w:rPr>
                <w:sz w:val="20"/>
                <w:szCs w:val="20"/>
              </w:rPr>
            </w:pPr>
            <w:r w:rsidRPr="00E75E45">
              <w:rPr>
                <w:sz w:val="20"/>
                <w:szCs w:val="20"/>
              </w:rPr>
              <w:t>201,4</w:t>
            </w:r>
          </w:p>
        </w:tc>
      </w:tr>
      <w:tr w:rsidR="00401581" w:rsidRPr="00A67C54" w:rsidTr="003C22F3">
        <w:tc>
          <w:tcPr>
            <w:tcW w:w="4820" w:type="dxa"/>
            <w:shd w:val="clear" w:color="auto" w:fill="auto"/>
          </w:tcPr>
          <w:p w:rsidR="00401581" w:rsidRPr="00E75E45" w:rsidRDefault="00401581" w:rsidP="003C22F3">
            <w:pPr>
              <w:rPr>
                <w:sz w:val="20"/>
                <w:szCs w:val="20"/>
              </w:rPr>
            </w:pPr>
            <w:r w:rsidRPr="00E75E45">
              <w:rPr>
                <w:sz w:val="20"/>
                <w:szCs w:val="20"/>
              </w:rPr>
              <w:t>бюджет муниципального района, тыс. руб</w:t>
            </w:r>
            <w:r>
              <w:rPr>
                <w:sz w:val="20"/>
                <w:szCs w:val="20"/>
              </w:rPr>
              <w:t>лей</w:t>
            </w:r>
          </w:p>
        </w:tc>
        <w:tc>
          <w:tcPr>
            <w:tcW w:w="1417" w:type="dxa"/>
            <w:gridSpan w:val="2"/>
            <w:shd w:val="clear" w:color="auto" w:fill="auto"/>
          </w:tcPr>
          <w:p w:rsidR="00401581" w:rsidRPr="00E75E45" w:rsidRDefault="00401581" w:rsidP="003C22F3">
            <w:pPr>
              <w:jc w:val="center"/>
              <w:rPr>
                <w:sz w:val="20"/>
                <w:szCs w:val="20"/>
              </w:rPr>
            </w:pPr>
            <w:r w:rsidRPr="00E75E45">
              <w:rPr>
                <w:sz w:val="20"/>
                <w:szCs w:val="20"/>
              </w:rPr>
              <w:t>97,5</w:t>
            </w:r>
          </w:p>
        </w:tc>
        <w:tc>
          <w:tcPr>
            <w:tcW w:w="1560" w:type="dxa"/>
            <w:shd w:val="clear" w:color="auto" w:fill="auto"/>
          </w:tcPr>
          <w:p w:rsidR="00401581" w:rsidRPr="00E75E45" w:rsidRDefault="00401581" w:rsidP="003C22F3">
            <w:pPr>
              <w:jc w:val="center"/>
              <w:rPr>
                <w:sz w:val="20"/>
                <w:szCs w:val="20"/>
              </w:rPr>
            </w:pPr>
            <w:r w:rsidRPr="00E75E45">
              <w:rPr>
                <w:sz w:val="20"/>
                <w:szCs w:val="20"/>
              </w:rPr>
              <w:t>97,5</w:t>
            </w:r>
          </w:p>
        </w:tc>
        <w:tc>
          <w:tcPr>
            <w:tcW w:w="1417" w:type="dxa"/>
            <w:shd w:val="clear" w:color="auto" w:fill="auto"/>
          </w:tcPr>
          <w:p w:rsidR="00401581" w:rsidRPr="00E75E45" w:rsidRDefault="00401581" w:rsidP="003C22F3">
            <w:pPr>
              <w:jc w:val="center"/>
              <w:rPr>
                <w:sz w:val="20"/>
                <w:szCs w:val="20"/>
              </w:rPr>
            </w:pPr>
            <w:r w:rsidRPr="00E75E45">
              <w:rPr>
                <w:sz w:val="20"/>
                <w:szCs w:val="20"/>
              </w:rPr>
              <w:t>97,5</w:t>
            </w:r>
          </w:p>
        </w:tc>
      </w:tr>
      <w:tr w:rsidR="00401581" w:rsidRPr="00A67C54" w:rsidTr="003C22F3">
        <w:tc>
          <w:tcPr>
            <w:tcW w:w="4820" w:type="dxa"/>
            <w:shd w:val="clear" w:color="auto" w:fill="auto"/>
          </w:tcPr>
          <w:p w:rsidR="00401581" w:rsidRPr="00E75E45" w:rsidRDefault="00401581" w:rsidP="003C22F3">
            <w:pPr>
              <w:rPr>
                <w:sz w:val="20"/>
                <w:szCs w:val="20"/>
              </w:rPr>
            </w:pPr>
            <w:r w:rsidRPr="00E75E45">
              <w:rPr>
                <w:sz w:val="20"/>
                <w:szCs w:val="20"/>
              </w:rPr>
              <w:t>ИТОГО</w:t>
            </w:r>
          </w:p>
        </w:tc>
        <w:tc>
          <w:tcPr>
            <w:tcW w:w="1417" w:type="dxa"/>
            <w:gridSpan w:val="2"/>
            <w:shd w:val="clear" w:color="auto" w:fill="auto"/>
          </w:tcPr>
          <w:p w:rsidR="00401581" w:rsidRPr="00E75E45" w:rsidRDefault="00401581" w:rsidP="003C22F3">
            <w:pPr>
              <w:jc w:val="center"/>
              <w:rPr>
                <w:sz w:val="20"/>
                <w:szCs w:val="20"/>
              </w:rPr>
            </w:pPr>
            <w:r w:rsidRPr="00E75E45">
              <w:rPr>
                <w:sz w:val="20"/>
                <w:szCs w:val="20"/>
              </w:rPr>
              <w:t>974,3</w:t>
            </w:r>
          </w:p>
        </w:tc>
        <w:tc>
          <w:tcPr>
            <w:tcW w:w="1560" w:type="dxa"/>
            <w:shd w:val="clear" w:color="auto" w:fill="auto"/>
          </w:tcPr>
          <w:p w:rsidR="00401581" w:rsidRPr="00E75E45" w:rsidRDefault="00401581" w:rsidP="003C22F3">
            <w:pPr>
              <w:jc w:val="center"/>
              <w:rPr>
                <w:sz w:val="20"/>
                <w:szCs w:val="20"/>
              </w:rPr>
            </w:pPr>
            <w:r w:rsidRPr="00E75E45">
              <w:rPr>
                <w:sz w:val="20"/>
                <w:szCs w:val="20"/>
              </w:rPr>
              <w:t>974,3</w:t>
            </w:r>
          </w:p>
        </w:tc>
        <w:tc>
          <w:tcPr>
            <w:tcW w:w="1417" w:type="dxa"/>
            <w:shd w:val="clear" w:color="auto" w:fill="auto"/>
          </w:tcPr>
          <w:p w:rsidR="00401581" w:rsidRPr="00E75E45" w:rsidRDefault="00401581" w:rsidP="003C22F3">
            <w:pPr>
              <w:jc w:val="center"/>
              <w:rPr>
                <w:sz w:val="20"/>
                <w:szCs w:val="20"/>
              </w:rPr>
            </w:pPr>
            <w:r w:rsidRPr="00E75E45">
              <w:rPr>
                <w:sz w:val="20"/>
                <w:szCs w:val="20"/>
              </w:rPr>
              <w:t>974,3</w:t>
            </w:r>
          </w:p>
        </w:tc>
      </w:tr>
      <w:tr w:rsidR="00401581" w:rsidRPr="00A67C54" w:rsidTr="003C22F3">
        <w:tc>
          <w:tcPr>
            <w:tcW w:w="4820" w:type="dxa"/>
            <w:shd w:val="clear" w:color="auto" w:fill="auto"/>
          </w:tcPr>
          <w:p w:rsidR="00401581" w:rsidRPr="00E75E45" w:rsidRDefault="00401581" w:rsidP="003C22F3">
            <w:pPr>
              <w:rPr>
                <w:sz w:val="20"/>
                <w:szCs w:val="20"/>
              </w:rPr>
            </w:pPr>
            <w:r w:rsidRPr="00E75E45">
              <w:rPr>
                <w:sz w:val="20"/>
                <w:szCs w:val="20"/>
              </w:rPr>
              <w:t xml:space="preserve">Соотношение удельного веса расходов за счет федерального  </w:t>
            </w:r>
            <w:proofErr w:type="spellStart"/>
            <w:r w:rsidRPr="00E75E45">
              <w:rPr>
                <w:sz w:val="20"/>
                <w:szCs w:val="20"/>
              </w:rPr>
              <w:t>бюджета,%</w:t>
            </w:r>
            <w:proofErr w:type="spellEnd"/>
          </w:p>
        </w:tc>
        <w:tc>
          <w:tcPr>
            <w:tcW w:w="1417" w:type="dxa"/>
            <w:gridSpan w:val="2"/>
            <w:shd w:val="clear" w:color="auto" w:fill="auto"/>
          </w:tcPr>
          <w:p w:rsidR="00401581" w:rsidRPr="00E75E45" w:rsidRDefault="00401581" w:rsidP="003C22F3">
            <w:pPr>
              <w:jc w:val="center"/>
              <w:rPr>
                <w:i/>
                <w:sz w:val="20"/>
                <w:szCs w:val="20"/>
              </w:rPr>
            </w:pPr>
            <w:r w:rsidRPr="00E75E45">
              <w:rPr>
                <w:i/>
                <w:sz w:val="20"/>
                <w:szCs w:val="20"/>
              </w:rPr>
              <w:t>69,3</w:t>
            </w:r>
          </w:p>
        </w:tc>
        <w:tc>
          <w:tcPr>
            <w:tcW w:w="1560" w:type="dxa"/>
            <w:shd w:val="clear" w:color="auto" w:fill="auto"/>
          </w:tcPr>
          <w:p w:rsidR="00401581" w:rsidRPr="00E75E45" w:rsidRDefault="00401581" w:rsidP="003C22F3">
            <w:pPr>
              <w:jc w:val="center"/>
              <w:rPr>
                <w:i/>
                <w:sz w:val="20"/>
                <w:szCs w:val="20"/>
              </w:rPr>
            </w:pPr>
            <w:r w:rsidRPr="00E75E45">
              <w:rPr>
                <w:i/>
                <w:sz w:val="20"/>
                <w:szCs w:val="20"/>
              </w:rPr>
              <w:t>69,3</w:t>
            </w:r>
          </w:p>
        </w:tc>
        <w:tc>
          <w:tcPr>
            <w:tcW w:w="1417" w:type="dxa"/>
            <w:shd w:val="clear" w:color="auto" w:fill="auto"/>
          </w:tcPr>
          <w:p w:rsidR="00401581" w:rsidRPr="00E75E45" w:rsidRDefault="00401581" w:rsidP="003C22F3">
            <w:pPr>
              <w:jc w:val="center"/>
              <w:rPr>
                <w:i/>
                <w:sz w:val="20"/>
                <w:szCs w:val="20"/>
              </w:rPr>
            </w:pPr>
            <w:r w:rsidRPr="00E75E45">
              <w:rPr>
                <w:i/>
                <w:sz w:val="20"/>
                <w:szCs w:val="20"/>
              </w:rPr>
              <w:t>69,3</w:t>
            </w:r>
          </w:p>
        </w:tc>
      </w:tr>
      <w:tr w:rsidR="00401581" w:rsidRPr="00A67C54" w:rsidTr="003C22F3">
        <w:tc>
          <w:tcPr>
            <w:tcW w:w="4820" w:type="dxa"/>
            <w:shd w:val="clear" w:color="auto" w:fill="auto"/>
          </w:tcPr>
          <w:p w:rsidR="00401581" w:rsidRPr="00E75E45" w:rsidRDefault="00401581" w:rsidP="003C22F3">
            <w:pPr>
              <w:rPr>
                <w:sz w:val="20"/>
                <w:szCs w:val="20"/>
              </w:rPr>
            </w:pPr>
            <w:r w:rsidRPr="00E75E45">
              <w:rPr>
                <w:sz w:val="20"/>
                <w:szCs w:val="20"/>
              </w:rPr>
              <w:t>Соотношение удельного веса расходов за счет областного бюджета</w:t>
            </w:r>
            <w:proofErr w:type="gramStart"/>
            <w:r w:rsidRPr="00E75E45">
              <w:rPr>
                <w:sz w:val="20"/>
                <w:szCs w:val="20"/>
              </w:rPr>
              <w:t xml:space="preserve"> ,</w:t>
            </w:r>
            <w:proofErr w:type="gramEnd"/>
            <w:r w:rsidRPr="00E75E45">
              <w:rPr>
                <w:sz w:val="20"/>
                <w:szCs w:val="20"/>
              </w:rPr>
              <w:t>%</w:t>
            </w:r>
          </w:p>
        </w:tc>
        <w:tc>
          <w:tcPr>
            <w:tcW w:w="1417" w:type="dxa"/>
            <w:gridSpan w:val="2"/>
            <w:shd w:val="clear" w:color="auto" w:fill="auto"/>
          </w:tcPr>
          <w:p w:rsidR="00401581" w:rsidRPr="00E75E45" w:rsidRDefault="00401581" w:rsidP="003C22F3">
            <w:pPr>
              <w:jc w:val="center"/>
              <w:rPr>
                <w:i/>
                <w:sz w:val="20"/>
                <w:szCs w:val="20"/>
              </w:rPr>
            </w:pPr>
            <w:r w:rsidRPr="00E75E45">
              <w:rPr>
                <w:i/>
                <w:sz w:val="20"/>
                <w:szCs w:val="20"/>
              </w:rPr>
              <w:t>20,7</w:t>
            </w:r>
          </w:p>
        </w:tc>
        <w:tc>
          <w:tcPr>
            <w:tcW w:w="1560" w:type="dxa"/>
            <w:shd w:val="clear" w:color="auto" w:fill="auto"/>
          </w:tcPr>
          <w:p w:rsidR="00401581" w:rsidRPr="00E75E45" w:rsidRDefault="00401581" w:rsidP="003C22F3">
            <w:pPr>
              <w:jc w:val="center"/>
              <w:rPr>
                <w:i/>
                <w:sz w:val="20"/>
                <w:szCs w:val="20"/>
              </w:rPr>
            </w:pPr>
            <w:r w:rsidRPr="00E75E45">
              <w:rPr>
                <w:i/>
                <w:sz w:val="20"/>
                <w:szCs w:val="20"/>
              </w:rPr>
              <w:t>20,7</w:t>
            </w:r>
          </w:p>
        </w:tc>
        <w:tc>
          <w:tcPr>
            <w:tcW w:w="1417" w:type="dxa"/>
            <w:shd w:val="clear" w:color="auto" w:fill="auto"/>
          </w:tcPr>
          <w:p w:rsidR="00401581" w:rsidRPr="00E75E45" w:rsidRDefault="00401581" w:rsidP="003C22F3">
            <w:pPr>
              <w:jc w:val="center"/>
              <w:rPr>
                <w:i/>
                <w:sz w:val="20"/>
                <w:szCs w:val="20"/>
              </w:rPr>
            </w:pPr>
            <w:r w:rsidRPr="00E75E45">
              <w:rPr>
                <w:i/>
                <w:sz w:val="20"/>
                <w:szCs w:val="20"/>
              </w:rPr>
              <w:t>20,7</w:t>
            </w:r>
          </w:p>
        </w:tc>
      </w:tr>
      <w:tr w:rsidR="00401581" w:rsidRPr="00A67C54" w:rsidTr="003C22F3">
        <w:tc>
          <w:tcPr>
            <w:tcW w:w="4820" w:type="dxa"/>
            <w:shd w:val="clear" w:color="auto" w:fill="auto"/>
          </w:tcPr>
          <w:p w:rsidR="00401581" w:rsidRPr="00E75E45" w:rsidRDefault="00401581" w:rsidP="003C22F3">
            <w:pPr>
              <w:rPr>
                <w:sz w:val="20"/>
                <w:szCs w:val="20"/>
              </w:rPr>
            </w:pPr>
            <w:r w:rsidRPr="00E75E45">
              <w:rPr>
                <w:sz w:val="20"/>
                <w:szCs w:val="20"/>
              </w:rPr>
              <w:t xml:space="preserve">Соотношение удельного веса расходов за счет бюджета муниципального </w:t>
            </w:r>
            <w:proofErr w:type="spellStart"/>
            <w:r w:rsidRPr="00E75E45">
              <w:rPr>
                <w:sz w:val="20"/>
                <w:szCs w:val="20"/>
              </w:rPr>
              <w:t>района,%</w:t>
            </w:r>
            <w:proofErr w:type="spellEnd"/>
          </w:p>
        </w:tc>
        <w:tc>
          <w:tcPr>
            <w:tcW w:w="1417" w:type="dxa"/>
            <w:gridSpan w:val="2"/>
            <w:shd w:val="clear" w:color="auto" w:fill="auto"/>
          </w:tcPr>
          <w:p w:rsidR="00401581" w:rsidRPr="00E75E45" w:rsidRDefault="00401581" w:rsidP="003C22F3">
            <w:pPr>
              <w:jc w:val="center"/>
              <w:rPr>
                <w:sz w:val="20"/>
                <w:szCs w:val="20"/>
              </w:rPr>
            </w:pPr>
            <w:r w:rsidRPr="00E75E45">
              <w:rPr>
                <w:sz w:val="20"/>
                <w:szCs w:val="20"/>
              </w:rPr>
              <w:t>10</w:t>
            </w:r>
          </w:p>
        </w:tc>
        <w:tc>
          <w:tcPr>
            <w:tcW w:w="1560" w:type="dxa"/>
            <w:shd w:val="clear" w:color="auto" w:fill="auto"/>
          </w:tcPr>
          <w:p w:rsidR="00401581" w:rsidRPr="00E75E45" w:rsidRDefault="00401581" w:rsidP="003C22F3">
            <w:pPr>
              <w:jc w:val="center"/>
              <w:rPr>
                <w:sz w:val="20"/>
                <w:szCs w:val="20"/>
              </w:rPr>
            </w:pPr>
            <w:r w:rsidRPr="00E75E45">
              <w:rPr>
                <w:sz w:val="20"/>
                <w:szCs w:val="20"/>
              </w:rPr>
              <w:t>10</w:t>
            </w:r>
          </w:p>
        </w:tc>
        <w:tc>
          <w:tcPr>
            <w:tcW w:w="1417" w:type="dxa"/>
            <w:shd w:val="clear" w:color="auto" w:fill="auto"/>
          </w:tcPr>
          <w:p w:rsidR="00401581" w:rsidRPr="00E75E45" w:rsidRDefault="00401581" w:rsidP="003C22F3">
            <w:pPr>
              <w:jc w:val="center"/>
              <w:rPr>
                <w:sz w:val="20"/>
                <w:szCs w:val="20"/>
              </w:rPr>
            </w:pPr>
            <w:r w:rsidRPr="00E75E45">
              <w:rPr>
                <w:sz w:val="20"/>
                <w:szCs w:val="20"/>
              </w:rPr>
              <w:t>10</w:t>
            </w:r>
          </w:p>
        </w:tc>
      </w:tr>
    </w:tbl>
    <w:p w:rsidR="00401581" w:rsidRPr="00425954" w:rsidRDefault="00401581" w:rsidP="00401581">
      <w:pPr>
        <w:ind w:firstLine="709"/>
        <w:jc w:val="both"/>
        <w:rPr>
          <w:sz w:val="28"/>
          <w:szCs w:val="28"/>
          <w:highlight w:val="lightGray"/>
        </w:rPr>
      </w:pPr>
    </w:p>
    <w:p w:rsidR="00401581" w:rsidRDefault="00401581" w:rsidP="00401581">
      <w:pPr>
        <w:ind w:firstLine="709"/>
        <w:jc w:val="both"/>
        <w:rPr>
          <w:sz w:val="28"/>
          <w:szCs w:val="28"/>
          <w:highlight w:val="lightGray"/>
        </w:rPr>
      </w:pPr>
      <w:proofErr w:type="gramStart"/>
      <w:r w:rsidRPr="00425954">
        <w:rPr>
          <w:color w:val="000000"/>
          <w:sz w:val="28"/>
          <w:szCs w:val="28"/>
        </w:rPr>
        <w:lastRenderedPageBreak/>
        <w:t xml:space="preserve">Уровень </w:t>
      </w:r>
      <w:proofErr w:type="spellStart"/>
      <w:r w:rsidRPr="00425954">
        <w:rPr>
          <w:color w:val="000000"/>
          <w:sz w:val="28"/>
          <w:szCs w:val="28"/>
        </w:rPr>
        <w:t>софинансирования</w:t>
      </w:r>
      <w:proofErr w:type="spellEnd"/>
      <w:r w:rsidRPr="00425954">
        <w:rPr>
          <w:color w:val="000000"/>
          <w:sz w:val="28"/>
          <w:szCs w:val="28"/>
        </w:rPr>
        <w:t>, указанный в Решении о бюджете соответствует условиям п. 2.2. р.2 Соглашения б/</w:t>
      </w:r>
      <w:proofErr w:type="spellStart"/>
      <w:r w:rsidRPr="00425954">
        <w:rPr>
          <w:color w:val="000000"/>
          <w:sz w:val="28"/>
          <w:szCs w:val="28"/>
        </w:rPr>
        <w:t>д</w:t>
      </w:r>
      <w:proofErr w:type="spellEnd"/>
      <w:r w:rsidRPr="00425954">
        <w:rPr>
          <w:color w:val="000000"/>
          <w:sz w:val="28"/>
          <w:szCs w:val="28"/>
        </w:rPr>
        <w:t xml:space="preserve"> № 49655000-1-2019-001</w:t>
      </w:r>
      <w:r>
        <w:rPr>
          <w:color w:val="000000"/>
        </w:rPr>
        <w:t xml:space="preserve"> </w:t>
      </w:r>
      <w:r>
        <w:rPr>
          <w:sz w:val="28"/>
          <w:szCs w:val="28"/>
        </w:rPr>
        <w:t xml:space="preserve">о предоставлении субсидии из бюджета Новгородской области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 предметом которого является предоставление из областного бюджета субсидии  бюджету </w:t>
      </w:r>
      <w:proofErr w:type="spellStart"/>
      <w:r>
        <w:rPr>
          <w:sz w:val="28"/>
          <w:szCs w:val="28"/>
        </w:rPr>
        <w:t>Шимского</w:t>
      </w:r>
      <w:proofErr w:type="spellEnd"/>
      <w:r>
        <w:rPr>
          <w:sz w:val="28"/>
          <w:szCs w:val="28"/>
        </w:rPr>
        <w:t xml:space="preserve"> муниципального района</w:t>
      </w:r>
      <w:r>
        <w:rPr>
          <w:color w:val="000000"/>
        </w:rPr>
        <w:t xml:space="preserve">,  </w:t>
      </w:r>
      <w:proofErr w:type="spellStart"/>
      <w:r w:rsidRPr="00425954">
        <w:rPr>
          <w:color w:val="000000"/>
          <w:sz w:val="28"/>
          <w:szCs w:val="28"/>
        </w:rPr>
        <w:t>пп</w:t>
      </w:r>
      <w:proofErr w:type="spellEnd"/>
      <w:r w:rsidRPr="00425954">
        <w:rPr>
          <w:color w:val="000000"/>
          <w:sz w:val="28"/>
          <w:szCs w:val="28"/>
        </w:rPr>
        <w:t>. 2.1.1. п. 2.1. р</w:t>
      </w:r>
      <w:proofErr w:type="gramEnd"/>
      <w:r w:rsidRPr="00425954">
        <w:rPr>
          <w:color w:val="000000"/>
          <w:sz w:val="28"/>
          <w:szCs w:val="28"/>
        </w:rPr>
        <w:t>. 2</w:t>
      </w:r>
      <w:r>
        <w:rPr>
          <w:color w:val="000000"/>
        </w:rPr>
        <w:t xml:space="preserve"> </w:t>
      </w:r>
      <w:r>
        <w:rPr>
          <w:sz w:val="28"/>
          <w:szCs w:val="28"/>
        </w:rPr>
        <w:t>Соглашения от 29.04.2019 б/</w:t>
      </w:r>
      <w:proofErr w:type="spellStart"/>
      <w:r>
        <w:rPr>
          <w:sz w:val="28"/>
          <w:szCs w:val="28"/>
        </w:rPr>
        <w:t>н</w:t>
      </w:r>
      <w:proofErr w:type="spellEnd"/>
      <w:r>
        <w:rPr>
          <w:sz w:val="28"/>
          <w:szCs w:val="28"/>
        </w:rPr>
        <w:t xml:space="preserve"> с МАОУ «СОШ» </w:t>
      </w:r>
      <w:proofErr w:type="spellStart"/>
      <w:r>
        <w:rPr>
          <w:sz w:val="28"/>
          <w:szCs w:val="28"/>
        </w:rPr>
        <w:t>жд.ст</w:t>
      </w:r>
      <w:proofErr w:type="spellEnd"/>
      <w:r>
        <w:rPr>
          <w:sz w:val="28"/>
          <w:szCs w:val="28"/>
        </w:rPr>
        <w:t>. Уторгош,</w:t>
      </w:r>
      <w:r w:rsidRPr="0098356B">
        <w:rPr>
          <w:sz w:val="28"/>
          <w:szCs w:val="28"/>
        </w:rPr>
        <w:t xml:space="preserve"> </w:t>
      </w:r>
      <w:proofErr w:type="spellStart"/>
      <w:r w:rsidRPr="00425954">
        <w:rPr>
          <w:color w:val="000000"/>
          <w:sz w:val="28"/>
          <w:szCs w:val="28"/>
        </w:rPr>
        <w:t>пп</w:t>
      </w:r>
      <w:proofErr w:type="spellEnd"/>
      <w:r w:rsidRPr="00425954">
        <w:rPr>
          <w:color w:val="000000"/>
          <w:sz w:val="28"/>
          <w:szCs w:val="28"/>
        </w:rPr>
        <w:t>. 2.1.1. п. 2.1. р. 2</w:t>
      </w:r>
      <w:r>
        <w:rPr>
          <w:color w:val="000000"/>
        </w:rPr>
        <w:t xml:space="preserve"> </w:t>
      </w:r>
      <w:r>
        <w:rPr>
          <w:sz w:val="28"/>
          <w:szCs w:val="28"/>
        </w:rPr>
        <w:t>Соглашения от 29.04.2019 г. б/</w:t>
      </w:r>
      <w:proofErr w:type="spellStart"/>
      <w:proofErr w:type="gramStart"/>
      <w:r>
        <w:rPr>
          <w:sz w:val="28"/>
          <w:szCs w:val="28"/>
        </w:rPr>
        <w:t>н</w:t>
      </w:r>
      <w:proofErr w:type="spellEnd"/>
      <w:proofErr w:type="gramEnd"/>
      <w:r>
        <w:rPr>
          <w:sz w:val="28"/>
          <w:szCs w:val="28"/>
        </w:rPr>
        <w:t xml:space="preserve"> с МАОУ «СОШ» с. Медведь</w:t>
      </w:r>
      <w:r w:rsidRPr="00F91D01">
        <w:rPr>
          <w:color w:val="000000"/>
        </w:rPr>
        <w:t>.</w:t>
      </w:r>
    </w:p>
    <w:p w:rsidR="00401581" w:rsidRDefault="00401581" w:rsidP="00401581">
      <w:pPr>
        <w:autoSpaceDE w:val="0"/>
        <w:autoSpaceDN w:val="0"/>
        <w:adjustRightInd w:val="0"/>
        <w:ind w:firstLine="709"/>
        <w:jc w:val="both"/>
        <w:rPr>
          <w:color w:val="222222"/>
          <w:sz w:val="28"/>
          <w:szCs w:val="28"/>
        </w:rPr>
      </w:pPr>
      <w:r>
        <w:rPr>
          <w:color w:val="222222"/>
          <w:sz w:val="28"/>
          <w:szCs w:val="28"/>
        </w:rPr>
        <w:t>В про</w:t>
      </w:r>
      <w:r w:rsidRPr="00380585">
        <w:rPr>
          <w:color w:val="222222"/>
          <w:sz w:val="28"/>
          <w:szCs w:val="28"/>
        </w:rPr>
        <w:t>веряемом периоде в рамках реализации мероприяти</w:t>
      </w:r>
      <w:r>
        <w:rPr>
          <w:color w:val="222222"/>
          <w:sz w:val="28"/>
          <w:szCs w:val="28"/>
        </w:rPr>
        <w:t xml:space="preserve">я – «Создание в общеобразовательных организациях, расположенных в сельской местности, условий для занятий физической культурой и спортом» </w:t>
      </w:r>
    </w:p>
    <w:p w:rsidR="00401581" w:rsidRDefault="00401581" w:rsidP="00401581">
      <w:pPr>
        <w:autoSpaceDE w:val="0"/>
        <w:autoSpaceDN w:val="0"/>
        <w:adjustRightInd w:val="0"/>
        <w:ind w:firstLine="540"/>
        <w:jc w:val="both"/>
        <w:rPr>
          <w:bCs/>
          <w:sz w:val="28"/>
          <w:szCs w:val="28"/>
        </w:rPr>
      </w:pPr>
      <w:r>
        <w:rPr>
          <w:color w:val="222222"/>
          <w:sz w:val="28"/>
          <w:szCs w:val="28"/>
        </w:rPr>
        <w:t xml:space="preserve"> </w:t>
      </w:r>
      <w:r w:rsidRPr="006A6AE1">
        <w:rPr>
          <w:bCs/>
          <w:sz w:val="28"/>
          <w:szCs w:val="28"/>
        </w:rPr>
        <w:t xml:space="preserve">подпрограммы </w:t>
      </w:r>
      <w:r w:rsidRPr="006A6AE1">
        <w:rPr>
          <w:sz w:val="28"/>
          <w:szCs w:val="28"/>
        </w:rPr>
        <w:t xml:space="preserve">«Развитие дошкольного и общего образования </w:t>
      </w:r>
      <w:proofErr w:type="spellStart"/>
      <w:r w:rsidRPr="006A6AE1">
        <w:rPr>
          <w:sz w:val="28"/>
          <w:szCs w:val="28"/>
        </w:rPr>
        <w:t>Шимского</w:t>
      </w:r>
      <w:proofErr w:type="spellEnd"/>
      <w:r w:rsidRPr="006A6AE1">
        <w:rPr>
          <w:sz w:val="28"/>
          <w:szCs w:val="28"/>
        </w:rPr>
        <w:t xml:space="preserve"> муниципального района</w:t>
      </w:r>
      <w:r w:rsidRPr="006A6AE1">
        <w:rPr>
          <w:bCs/>
          <w:sz w:val="28"/>
          <w:szCs w:val="28"/>
        </w:rPr>
        <w:t xml:space="preserve">» </w:t>
      </w:r>
    </w:p>
    <w:p w:rsidR="00401581" w:rsidRDefault="00401581" w:rsidP="00401581">
      <w:pPr>
        <w:autoSpaceDE w:val="0"/>
        <w:autoSpaceDN w:val="0"/>
        <w:adjustRightInd w:val="0"/>
        <w:ind w:firstLine="540"/>
        <w:jc w:val="both"/>
        <w:rPr>
          <w:color w:val="222222"/>
          <w:sz w:val="28"/>
          <w:szCs w:val="28"/>
        </w:rPr>
      </w:pPr>
      <w:r w:rsidRPr="006A6AE1">
        <w:rPr>
          <w:sz w:val="28"/>
          <w:szCs w:val="28"/>
        </w:rPr>
        <w:t xml:space="preserve">муниципальной программы «Развитие образования, физической культуры и спорта в Шимском муниципальном районе», утвержденной </w:t>
      </w:r>
      <w:r w:rsidRPr="006A6AE1">
        <w:rPr>
          <w:bCs/>
          <w:sz w:val="28"/>
          <w:szCs w:val="28"/>
        </w:rPr>
        <w:t xml:space="preserve"> </w:t>
      </w:r>
      <w:r w:rsidRPr="006A6AE1">
        <w:rPr>
          <w:sz w:val="28"/>
          <w:szCs w:val="28"/>
        </w:rPr>
        <w:t xml:space="preserve">Постановлением Администрации </w:t>
      </w:r>
      <w:proofErr w:type="spellStart"/>
      <w:r w:rsidRPr="006A6AE1">
        <w:rPr>
          <w:sz w:val="28"/>
          <w:szCs w:val="28"/>
        </w:rPr>
        <w:t>Шимского</w:t>
      </w:r>
      <w:proofErr w:type="spellEnd"/>
      <w:r w:rsidRPr="006A6AE1">
        <w:rPr>
          <w:sz w:val="28"/>
          <w:szCs w:val="28"/>
        </w:rPr>
        <w:t xml:space="preserve"> муниципального района от 16.11.2018 № 1492 «Об утверждении муниципальной программы «Развитие образования, физической культуры и спорта в Шимском муниципальном районе</w:t>
      </w:r>
      <w:r>
        <w:rPr>
          <w:sz w:val="28"/>
          <w:szCs w:val="28"/>
        </w:rPr>
        <w:t>»  в соответствии с Решением о бюджете предусмотрено финансирование – субсидии на иные цели</w:t>
      </w:r>
      <w:proofErr w:type="gramStart"/>
      <w:r>
        <w:rPr>
          <w:sz w:val="28"/>
          <w:szCs w:val="28"/>
        </w:rPr>
        <w:t xml:space="preserve"> :</w:t>
      </w:r>
      <w:proofErr w:type="gramEnd"/>
    </w:p>
    <w:p w:rsidR="00401581" w:rsidRDefault="00401581" w:rsidP="00401581">
      <w:pPr>
        <w:autoSpaceDE w:val="0"/>
        <w:autoSpaceDN w:val="0"/>
        <w:adjustRightInd w:val="0"/>
        <w:ind w:firstLine="540"/>
        <w:jc w:val="both"/>
        <w:rPr>
          <w:color w:val="222222"/>
          <w:sz w:val="28"/>
          <w:szCs w:val="28"/>
        </w:rPr>
      </w:pPr>
    </w:p>
    <w:p w:rsidR="00401581" w:rsidRPr="009627DD" w:rsidRDefault="00401581" w:rsidP="00401581">
      <w:pPr>
        <w:autoSpaceDE w:val="0"/>
        <w:autoSpaceDN w:val="0"/>
        <w:adjustRightInd w:val="0"/>
        <w:ind w:firstLine="540"/>
        <w:jc w:val="both"/>
        <w:rPr>
          <w:color w:val="222222"/>
          <w:sz w:val="28"/>
          <w:szCs w:val="28"/>
        </w:rPr>
      </w:pPr>
      <w:r w:rsidRPr="009627DD">
        <w:rPr>
          <w:color w:val="222222"/>
          <w:sz w:val="28"/>
          <w:szCs w:val="28"/>
        </w:rPr>
        <w:t xml:space="preserve">МАДОУ «СОШ» </w:t>
      </w:r>
      <w:proofErr w:type="spellStart"/>
      <w:r w:rsidRPr="009627DD">
        <w:rPr>
          <w:color w:val="222222"/>
          <w:sz w:val="28"/>
          <w:szCs w:val="28"/>
        </w:rPr>
        <w:t>жд</w:t>
      </w:r>
      <w:proofErr w:type="spellEnd"/>
      <w:r w:rsidRPr="009627DD">
        <w:rPr>
          <w:color w:val="222222"/>
          <w:sz w:val="28"/>
          <w:szCs w:val="28"/>
        </w:rPr>
        <w:t>. ст. Уторгош</w:t>
      </w:r>
    </w:p>
    <w:p w:rsidR="00401581" w:rsidRPr="00E44A6E" w:rsidRDefault="00401581" w:rsidP="00401581">
      <w:pPr>
        <w:autoSpaceDE w:val="0"/>
        <w:autoSpaceDN w:val="0"/>
        <w:adjustRightInd w:val="0"/>
        <w:ind w:firstLine="540"/>
        <w:jc w:val="both"/>
        <w:rPr>
          <w:color w:val="222222"/>
          <w:sz w:val="28"/>
          <w:szCs w:val="28"/>
        </w:rPr>
      </w:pPr>
      <w:r w:rsidRPr="00922A88">
        <w:rPr>
          <w:color w:val="222222"/>
          <w:sz w:val="28"/>
          <w:szCs w:val="28"/>
        </w:rPr>
        <w:t xml:space="preserve">Субсидия на иные цели на </w:t>
      </w:r>
      <w:r w:rsidRPr="00922A88">
        <w:rPr>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r w:rsidRPr="00E44A6E">
        <w:rPr>
          <w:color w:val="222222"/>
          <w:sz w:val="28"/>
          <w:szCs w:val="28"/>
        </w:rPr>
        <w:t xml:space="preserve"> в размере 975,0 тыс</w:t>
      </w:r>
      <w:proofErr w:type="gramStart"/>
      <w:r w:rsidRPr="00E44A6E">
        <w:rPr>
          <w:color w:val="222222"/>
          <w:sz w:val="28"/>
          <w:szCs w:val="28"/>
        </w:rPr>
        <w:t>.р</w:t>
      </w:r>
      <w:proofErr w:type="gramEnd"/>
      <w:r w:rsidRPr="00E44A6E">
        <w:rPr>
          <w:color w:val="222222"/>
          <w:sz w:val="28"/>
          <w:szCs w:val="28"/>
        </w:rPr>
        <w:t>уб</w:t>
      </w:r>
      <w:r>
        <w:rPr>
          <w:color w:val="222222"/>
          <w:sz w:val="28"/>
          <w:szCs w:val="28"/>
        </w:rPr>
        <w:t>лей</w:t>
      </w:r>
      <w:r w:rsidRPr="00E44A6E">
        <w:rPr>
          <w:color w:val="222222"/>
          <w:sz w:val="28"/>
          <w:szCs w:val="28"/>
        </w:rPr>
        <w:t>, в том числе средства:</w:t>
      </w:r>
    </w:p>
    <w:p w:rsidR="00401581" w:rsidRPr="00E44A6E" w:rsidRDefault="00401581" w:rsidP="00401581">
      <w:pPr>
        <w:autoSpaceDE w:val="0"/>
        <w:autoSpaceDN w:val="0"/>
        <w:adjustRightInd w:val="0"/>
        <w:ind w:firstLine="540"/>
        <w:jc w:val="both"/>
        <w:rPr>
          <w:color w:val="222222"/>
          <w:sz w:val="28"/>
          <w:szCs w:val="28"/>
        </w:rPr>
      </w:pPr>
      <w:r w:rsidRPr="00E44A6E">
        <w:rPr>
          <w:color w:val="222222"/>
          <w:sz w:val="28"/>
          <w:szCs w:val="28"/>
        </w:rPr>
        <w:t>- федерального бюджета в сумме 675,4 тыс.</w:t>
      </w:r>
      <w:r w:rsidRPr="00B4053D">
        <w:rPr>
          <w:sz w:val="28"/>
          <w:szCs w:val="28"/>
        </w:rPr>
        <w:t xml:space="preserve"> </w:t>
      </w:r>
      <w:r w:rsidRPr="00A810FA">
        <w:rPr>
          <w:sz w:val="28"/>
          <w:szCs w:val="28"/>
        </w:rPr>
        <w:t>руб</w:t>
      </w:r>
      <w:r>
        <w:rPr>
          <w:sz w:val="28"/>
          <w:szCs w:val="28"/>
        </w:rPr>
        <w:t>лей</w:t>
      </w:r>
      <w:r w:rsidRPr="00E44A6E">
        <w:rPr>
          <w:color w:val="222222"/>
          <w:sz w:val="28"/>
          <w:szCs w:val="28"/>
        </w:rPr>
        <w:t>;</w:t>
      </w:r>
    </w:p>
    <w:p w:rsidR="00401581" w:rsidRPr="00E44A6E" w:rsidRDefault="00401581" w:rsidP="00401581">
      <w:pPr>
        <w:autoSpaceDE w:val="0"/>
        <w:autoSpaceDN w:val="0"/>
        <w:adjustRightInd w:val="0"/>
        <w:ind w:firstLine="540"/>
        <w:jc w:val="both"/>
        <w:rPr>
          <w:color w:val="222222"/>
          <w:sz w:val="28"/>
          <w:szCs w:val="28"/>
        </w:rPr>
      </w:pPr>
      <w:r w:rsidRPr="00E44A6E">
        <w:rPr>
          <w:color w:val="222222"/>
          <w:sz w:val="28"/>
          <w:szCs w:val="28"/>
        </w:rPr>
        <w:t xml:space="preserve">- областного бюджета в сумме 202,1 тыс. </w:t>
      </w:r>
      <w:r w:rsidRPr="00A810FA">
        <w:rPr>
          <w:sz w:val="28"/>
          <w:szCs w:val="28"/>
        </w:rPr>
        <w:t>руб</w:t>
      </w:r>
      <w:r>
        <w:rPr>
          <w:sz w:val="28"/>
          <w:szCs w:val="28"/>
        </w:rPr>
        <w:t>лей</w:t>
      </w:r>
      <w:r w:rsidRPr="00E44A6E">
        <w:rPr>
          <w:color w:val="222222"/>
          <w:sz w:val="28"/>
          <w:szCs w:val="28"/>
        </w:rPr>
        <w:t>;</w:t>
      </w:r>
    </w:p>
    <w:p w:rsidR="00401581" w:rsidRDefault="00401581" w:rsidP="00401581">
      <w:pPr>
        <w:autoSpaceDE w:val="0"/>
        <w:autoSpaceDN w:val="0"/>
        <w:adjustRightInd w:val="0"/>
        <w:ind w:firstLine="540"/>
        <w:jc w:val="both"/>
        <w:rPr>
          <w:color w:val="222222"/>
          <w:sz w:val="28"/>
          <w:szCs w:val="28"/>
        </w:rPr>
      </w:pPr>
      <w:r w:rsidRPr="00E44A6E">
        <w:rPr>
          <w:color w:val="222222"/>
          <w:sz w:val="28"/>
          <w:szCs w:val="28"/>
        </w:rPr>
        <w:t xml:space="preserve">- бюджета муниципального района в сумме 97,5 тыс. </w:t>
      </w:r>
      <w:r w:rsidRPr="00A810FA">
        <w:rPr>
          <w:sz w:val="28"/>
          <w:szCs w:val="28"/>
        </w:rPr>
        <w:t>руб</w:t>
      </w:r>
      <w:r>
        <w:rPr>
          <w:sz w:val="28"/>
          <w:szCs w:val="28"/>
        </w:rPr>
        <w:t>лей.</w:t>
      </w:r>
    </w:p>
    <w:p w:rsidR="00401581" w:rsidRDefault="00401581" w:rsidP="00401581">
      <w:pPr>
        <w:autoSpaceDE w:val="0"/>
        <w:autoSpaceDN w:val="0"/>
        <w:adjustRightInd w:val="0"/>
        <w:ind w:firstLine="540"/>
        <w:jc w:val="both"/>
        <w:rPr>
          <w:color w:val="222222"/>
          <w:sz w:val="28"/>
          <w:szCs w:val="28"/>
        </w:rPr>
      </w:pPr>
      <w:r w:rsidRPr="00380585">
        <w:rPr>
          <w:color w:val="222222"/>
          <w:sz w:val="28"/>
          <w:szCs w:val="28"/>
        </w:rPr>
        <w:t xml:space="preserve">Исполнение составило </w:t>
      </w:r>
      <w:r>
        <w:rPr>
          <w:color w:val="222222"/>
          <w:sz w:val="28"/>
          <w:szCs w:val="28"/>
        </w:rPr>
        <w:t>975,0</w:t>
      </w:r>
      <w:r w:rsidRPr="00380585">
        <w:rPr>
          <w:color w:val="222222"/>
          <w:sz w:val="28"/>
          <w:szCs w:val="28"/>
        </w:rPr>
        <w:t xml:space="preserve"> тыс.</w:t>
      </w:r>
      <w:r w:rsidRPr="00F27162">
        <w:rPr>
          <w:sz w:val="28"/>
          <w:szCs w:val="28"/>
        </w:rPr>
        <w:t xml:space="preserve"> </w:t>
      </w:r>
      <w:r w:rsidRPr="00A810FA">
        <w:rPr>
          <w:sz w:val="28"/>
          <w:szCs w:val="28"/>
        </w:rPr>
        <w:t>руб</w:t>
      </w:r>
      <w:r>
        <w:rPr>
          <w:sz w:val="28"/>
          <w:szCs w:val="28"/>
        </w:rPr>
        <w:t>лей</w:t>
      </w:r>
      <w:r w:rsidRPr="00380585">
        <w:rPr>
          <w:color w:val="222222"/>
          <w:sz w:val="28"/>
          <w:szCs w:val="28"/>
        </w:rPr>
        <w:t xml:space="preserve"> или 100% от общего объема выделенных средств.</w:t>
      </w:r>
    </w:p>
    <w:p w:rsidR="00401581" w:rsidRDefault="00401581" w:rsidP="00401581">
      <w:pPr>
        <w:autoSpaceDE w:val="0"/>
        <w:autoSpaceDN w:val="0"/>
        <w:adjustRightInd w:val="0"/>
        <w:ind w:firstLine="540"/>
        <w:jc w:val="both"/>
        <w:rPr>
          <w:b/>
          <w:color w:val="222222"/>
          <w:sz w:val="28"/>
          <w:szCs w:val="28"/>
          <w:u w:val="single"/>
        </w:rPr>
      </w:pPr>
    </w:p>
    <w:p w:rsidR="00401581" w:rsidRPr="009627DD" w:rsidRDefault="00401581" w:rsidP="00401581">
      <w:pPr>
        <w:autoSpaceDE w:val="0"/>
        <w:autoSpaceDN w:val="0"/>
        <w:adjustRightInd w:val="0"/>
        <w:ind w:firstLine="540"/>
        <w:jc w:val="both"/>
        <w:rPr>
          <w:color w:val="222222"/>
          <w:sz w:val="28"/>
          <w:szCs w:val="28"/>
        </w:rPr>
      </w:pPr>
      <w:r w:rsidRPr="009627DD">
        <w:rPr>
          <w:color w:val="222222"/>
          <w:sz w:val="28"/>
          <w:szCs w:val="28"/>
        </w:rPr>
        <w:t xml:space="preserve">МАДОУ «СОШ» </w:t>
      </w:r>
      <w:proofErr w:type="gramStart"/>
      <w:r w:rsidRPr="009627DD">
        <w:rPr>
          <w:color w:val="222222"/>
          <w:sz w:val="28"/>
          <w:szCs w:val="28"/>
        </w:rPr>
        <w:t>с</w:t>
      </w:r>
      <w:proofErr w:type="gramEnd"/>
      <w:r w:rsidRPr="009627DD">
        <w:rPr>
          <w:color w:val="222222"/>
          <w:sz w:val="28"/>
          <w:szCs w:val="28"/>
        </w:rPr>
        <w:t>. Медведь</w:t>
      </w:r>
    </w:p>
    <w:p w:rsidR="00401581" w:rsidRPr="00E44A6E" w:rsidRDefault="00401581" w:rsidP="00401581">
      <w:pPr>
        <w:autoSpaceDE w:val="0"/>
        <w:autoSpaceDN w:val="0"/>
        <w:adjustRightInd w:val="0"/>
        <w:ind w:firstLine="540"/>
        <w:jc w:val="both"/>
        <w:rPr>
          <w:color w:val="222222"/>
          <w:sz w:val="28"/>
          <w:szCs w:val="28"/>
        </w:rPr>
      </w:pPr>
      <w:r w:rsidRPr="009627DD">
        <w:rPr>
          <w:color w:val="222222"/>
          <w:sz w:val="28"/>
          <w:szCs w:val="28"/>
        </w:rPr>
        <w:t xml:space="preserve">Субсидия на иные цели на </w:t>
      </w:r>
      <w:r w:rsidRPr="009627DD">
        <w:rPr>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r w:rsidRPr="00E44A6E">
        <w:rPr>
          <w:color w:val="222222"/>
          <w:sz w:val="28"/>
          <w:szCs w:val="28"/>
        </w:rPr>
        <w:t xml:space="preserve"> в размере 975,0 тыс.</w:t>
      </w:r>
      <w:r w:rsidRPr="00F27162">
        <w:rPr>
          <w:sz w:val="28"/>
          <w:szCs w:val="28"/>
        </w:rPr>
        <w:t xml:space="preserve"> </w:t>
      </w:r>
      <w:r w:rsidRPr="00A810FA">
        <w:rPr>
          <w:sz w:val="28"/>
          <w:szCs w:val="28"/>
        </w:rPr>
        <w:t>руб</w:t>
      </w:r>
      <w:r>
        <w:rPr>
          <w:sz w:val="28"/>
          <w:szCs w:val="28"/>
        </w:rPr>
        <w:t>лей</w:t>
      </w:r>
      <w:r w:rsidRPr="00E44A6E">
        <w:rPr>
          <w:color w:val="222222"/>
          <w:sz w:val="28"/>
          <w:szCs w:val="28"/>
        </w:rPr>
        <w:t>, в том числе средства:</w:t>
      </w:r>
    </w:p>
    <w:p w:rsidR="00401581" w:rsidRPr="00E44A6E" w:rsidRDefault="00401581" w:rsidP="00401581">
      <w:pPr>
        <w:autoSpaceDE w:val="0"/>
        <w:autoSpaceDN w:val="0"/>
        <w:adjustRightInd w:val="0"/>
        <w:ind w:firstLine="540"/>
        <w:jc w:val="both"/>
        <w:rPr>
          <w:color w:val="222222"/>
          <w:sz w:val="28"/>
          <w:szCs w:val="28"/>
        </w:rPr>
      </w:pPr>
      <w:r w:rsidRPr="00E44A6E">
        <w:rPr>
          <w:color w:val="222222"/>
          <w:sz w:val="28"/>
          <w:szCs w:val="28"/>
        </w:rPr>
        <w:t>- федерального бюджета в сумме 675,4 тыс.</w:t>
      </w:r>
      <w:r w:rsidRPr="008937D3">
        <w:rPr>
          <w:sz w:val="28"/>
          <w:szCs w:val="28"/>
        </w:rPr>
        <w:t xml:space="preserve"> </w:t>
      </w:r>
      <w:r w:rsidRPr="00A810FA">
        <w:rPr>
          <w:sz w:val="28"/>
          <w:szCs w:val="28"/>
        </w:rPr>
        <w:t>руб</w:t>
      </w:r>
      <w:r>
        <w:rPr>
          <w:sz w:val="28"/>
          <w:szCs w:val="28"/>
        </w:rPr>
        <w:t>лей</w:t>
      </w:r>
      <w:r w:rsidRPr="00E44A6E">
        <w:rPr>
          <w:color w:val="222222"/>
          <w:sz w:val="28"/>
          <w:szCs w:val="28"/>
        </w:rPr>
        <w:t>;</w:t>
      </w:r>
    </w:p>
    <w:p w:rsidR="00401581" w:rsidRPr="00E44A6E" w:rsidRDefault="00401581" w:rsidP="00401581">
      <w:pPr>
        <w:autoSpaceDE w:val="0"/>
        <w:autoSpaceDN w:val="0"/>
        <w:adjustRightInd w:val="0"/>
        <w:ind w:firstLine="540"/>
        <w:jc w:val="both"/>
        <w:rPr>
          <w:color w:val="222222"/>
          <w:sz w:val="28"/>
          <w:szCs w:val="28"/>
        </w:rPr>
      </w:pPr>
      <w:r w:rsidRPr="00E44A6E">
        <w:rPr>
          <w:color w:val="222222"/>
          <w:sz w:val="28"/>
          <w:szCs w:val="28"/>
        </w:rPr>
        <w:t>- областного бюджета в сумме </w:t>
      </w:r>
      <w:r>
        <w:rPr>
          <w:color w:val="222222"/>
          <w:sz w:val="28"/>
          <w:szCs w:val="28"/>
        </w:rPr>
        <w:t>201,4</w:t>
      </w:r>
      <w:r w:rsidRPr="00E44A6E">
        <w:rPr>
          <w:color w:val="222222"/>
          <w:sz w:val="28"/>
          <w:szCs w:val="28"/>
        </w:rPr>
        <w:t xml:space="preserve"> тыс. </w:t>
      </w:r>
      <w:r w:rsidRPr="00A810FA">
        <w:rPr>
          <w:sz w:val="28"/>
          <w:szCs w:val="28"/>
        </w:rPr>
        <w:t>руб</w:t>
      </w:r>
      <w:r>
        <w:rPr>
          <w:sz w:val="28"/>
          <w:szCs w:val="28"/>
        </w:rPr>
        <w:t>лей</w:t>
      </w:r>
      <w:r w:rsidRPr="00E44A6E">
        <w:rPr>
          <w:color w:val="222222"/>
          <w:sz w:val="28"/>
          <w:szCs w:val="28"/>
        </w:rPr>
        <w:t>;</w:t>
      </w:r>
    </w:p>
    <w:p w:rsidR="00401581" w:rsidRDefault="00401581" w:rsidP="00401581">
      <w:pPr>
        <w:autoSpaceDE w:val="0"/>
        <w:autoSpaceDN w:val="0"/>
        <w:adjustRightInd w:val="0"/>
        <w:ind w:firstLine="540"/>
        <w:jc w:val="both"/>
        <w:rPr>
          <w:color w:val="222222"/>
          <w:sz w:val="28"/>
          <w:szCs w:val="28"/>
        </w:rPr>
      </w:pPr>
      <w:r w:rsidRPr="00E44A6E">
        <w:rPr>
          <w:color w:val="222222"/>
          <w:sz w:val="28"/>
          <w:szCs w:val="28"/>
        </w:rPr>
        <w:t xml:space="preserve">- бюджета муниципального района в сумме 97,5 тыс. </w:t>
      </w:r>
      <w:r w:rsidRPr="00A810FA">
        <w:rPr>
          <w:sz w:val="28"/>
          <w:szCs w:val="28"/>
        </w:rPr>
        <w:t>руб</w:t>
      </w:r>
      <w:r>
        <w:rPr>
          <w:sz w:val="28"/>
          <w:szCs w:val="28"/>
        </w:rPr>
        <w:t>лей.</w:t>
      </w:r>
    </w:p>
    <w:p w:rsidR="00401581" w:rsidRDefault="00401581" w:rsidP="00401581">
      <w:pPr>
        <w:autoSpaceDE w:val="0"/>
        <w:autoSpaceDN w:val="0"/>
        <w:adjustRightInd w:val="0"/>
        <w:ind w:firstLine="540"/>
        <w:jc w:val="both"/>
        <w:rPr>
          <w:color w:val="222222"/>
          <w:sz w:val="28"/>
          <w:szCs w:val="28"/>
        </w:rPr>
      </w:pPr>
      <w:r w:rsidRPr="00380585">
        <w:rPr>
          <w:color w:val="222222"/>
          <w:sz w:val="28"/>
          <w:szCs w:val="28"/>
        </w:rPr>
        <w:t xml:space="preserve">Исполнение составило </w:t>
      </w:r>
      <w:r>
        <w:rPr>
          <w:color w:val="222222"/>
          <w:sz w:val="28"/>
          <w:szCs w:val="28"/>
        </w:rPr>
        <w:t>974,3</w:t>
      </w:r>
      <w:r w:rsidRPr="00380585">
        <w:rPr>
          <w:color w:val="222222"/>
          <w:sz w:val="28"/>
          <w:szCs w:val="28"/>
        </w:rPr>
        <w:t xml:space="preserve"> тыс.</w:t>
      </w:r>
      <w:r w:rsidRPr="008937D3">
        <w:rPr>
          <w:sz w:val="28"/>
          <w:szCs w:val="28"/>
        </w:rPr>
        <w:t xml:space="preserve"> </w:t>
      </w:r>
      <w:r w:rsidRPr="00A810FA">
        <w:rPr>
          <w:sz w:val="28"/>
          <w:szCs w:val="28"/>
        </w:rPr>
        <w:t>руб</w:t>
      </w:r>
      <w:r>
        <w:rPr>
          <w:sz w:val="28"/>
          <w:szCs w:val="28"/>
        </w:rPr>
        <w:t>лей</w:t>
      </w:r>
      <w:r w:rsidRPr="00380585">
        <w:rPr>
          <w:color w:val="222222"/>
          <w:sz w:val="28"/>
          <w:szCs w:val="28"/>
        </w:rPr>
        <w:t xml:space="preserve"> или 100% от общего объема выделенных средств.</w:t>
      </w:r>
    </w:p>
    <w:p w:rsidR="00401581" w:rsidRDefault="00401581" w:rsidP="00401581">
      <w:pPr>
        <w:ind w:firstLine="567"/>
        <w:jc w:val="both"/>
        <w:rPr>
          <w:b/>
          <w:sz w:val="28"/>
          <w:szCs w:val="28"/>
        </w:rPr>
      </w:pPr>
    </w:p>
    <w:p w:rsidR="00401581" w:rsidRPr="009627DD" w:rsidRDefault="00401581" w:rsidP="00401581">
      <w:pPr>
        <w:ind w:firstLine="567"/>
        <w:jc w:val="both"/>
        <w:rPr>
          <w:sz w:val="28"/>
          <w:szCs w:val="28"/>
        </w:rPr>
      </w:pPr>
      <w:r w:rsidRPr="009627DD">
        <w:rPr>
          <w:sz w:val="28"/>
          <w:szCs w:val="28"/>
        </w:rPr>
        <w:lastRenderedPageBreak/>
        <w:t>Анализ объемов бюджетных ассигнований, объемов финансирования и их расходования Учреждениями показал:</w:t>
      </w:r>
    </w:p>
    <w:p w:rsidR="00401581" w:rsidRDefault="00401581" w:rsidP="00401581">
      <w:pPr>
        <w:ind w:firstLine="567"/>
        <w:jc w:val="both"/>
        <w:rPr>
          <w:sz w:val="28"/>
          <w:szCs w:val="28"/>
        </w:rPr>
      </w:pPr>
    </w:p>
    <w:p w:rsidR="00401581" w:rsidRPr="009627DD" w:rsidRDefault="00401581" w:rsidP="00401581">
      <w:pPr>
        <w:autoSpaceDE w:val="0"/>
        <w:autoSpaceDN w:val="0"/>
        <w:adjustRightInd w:val="0"/>
        <w:ind w:firstLine="540"/>
        <w:jc w:val="both"/>
        <w:rPr>
          <w:color w:val="222222"/>
          <w:sz w:val="28"/>
          <w:szCs w:val="28"/>
        </w:rPr>
      </w:pPr>
      <w:r w:rsidRPr="009627DD">
        <w:rPr>
          <w:color w:val="222222"/>
          <w:sz w:val="28"/>
          <w:szCs w:val="28"/>
        </w:rPr>
        <w:t xml:space="preserve">МАДОУ «СОШ» </w:t>
      </w:r>
      <w:proofErr w:type="spellStart"/>
      <w:r w:rsidRPr="009627DD">
        <w:rPr>
          <w:color w:val="222222"/>
          <w:sz w:val="28"/>
          <w:szCs w:val="28"/>
        </w:rPr>
        <w:t>жд</w:t>
      </w:r>
      <w:proofErr w:type="spellEnd"/>
      <w:r w:rsidRPr="009627DD">
        <w:rPr>
          <w:color w:val="222222"/>
          <w:sz w:val="28"/>
          <w:szCs w:val="28"/>
        </w:rPr>
        <w:t>. ст. Уторгош</w:t>
      </w:r>
    </w:p>
    <w:p w:rsidR="00401581" w:rsidRPr="009627DD" w:rsidRDefault="00401581" w:rsidP="00401581">
      <w:pPr>
        <w:ind w:firstLine="567"/>
        <w:jc w:val="both"/>
        <w:rPr>
          <w:sz w:val="28"/>
          <w:szCs w:val="28"/>
        </w:rPr>
      </w:pPr>
      <w:proofErr w:type="gramStart"/>
      <w:r w:rsidRPr="00CF29AB">
        <w:rPr>
          <w:sz w:val="28"/>
          <w:szCs w:val="28"/>
        </w:rPr>
        <w:t>В</w:t>
      </w:r>
      <w:r>
        <w:rPr>
          <w:sz w:val="28"/>
          <w:szCs w:val="28"/>
        </w:rPr>
        <w:t xml:space="preserve"> проверяемом периоде бюджетные средства по условиям Соглашения от 29.04.2019 года  о порядке и условиях предоставления из бюджета муниципального района субсидии на иные цели на </w:t>
      </w:r>
      <w:r w:rsidRPr="00922A88">
        <w:rPr>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r>
        <w:rPr>
          <w:sz w:val="28"/>
          <w:szCs w:val="28"/>
        </w:rPr>
        <w:t xml:space="preserve"> в сумме 975,0 тыс. </w:t>
      </w:r>
      <w:r w:rsidRPr="00A810FA">
        <w:rPr>
          <w:sz w:val="28"/>
          <w:szCs w:val="28"/>
        </w:rPr>
        <w:t>руб</w:t>
      </w:r>
      <w:r>
        <w:rPr>
          <w:sz w:val="28"/>
          <w:szCs w:val="28"/>
        </w:rPr>
        <w:t xml:space="preserve">лей были использованы </w:t>
      </w:r>
      <w:r w:rsidRPr="00D95F41">
        <w:rPr>
          <w:sz w:val="28"/>
          <w:lang w:eastAsia="ar-SA"/>
        </w:rPr>
        <w:t xml:space="preserve">на </w:t>
      </w:r>
      <w:r>
        <w:rPr>
          <w:sz w:val="28"/>
          <w:lang w:eastAsia="ar-SA"/>
        </w:rPr>
        <w:t xml:space="preserve">текущий ремонт спортивного зала в здании МАОУ «СОШ» </w:t>
      </w:r>
      <w:proofErr w:type="spellStart"/>
      <w:r>
        <w:rPr>
          <w:sz w:val="28"/>
          <w:lang w:eastAsia="ar-SA"/>
        </w:rPr>
        <w:t>жд</w:t>
      </w:r>
      <w:proofErr w:type="spellEnd"/>
      <w:r>
        <w:rPr>
          <w:sz w:val="28"/>
          <w:lang w:eastAsia="ar-SA"/>
        </w:rPr>
        <w:t>. ст. Уторгош, который</w:t>
      </w:r>
      <w:proofErr w:type="gramEnd"/>
      <w:r>
        <w:rPr>
          <w:sz w:val="28"/>
          <w:lang w:eastAsia="ar-SA"/>
        </w:rPr>
        <w:t xml:space="preserve"> </w:t>
      </w:r>
      <w:r>
        <w:rPr>
          <w:sz w:val="28"/>
          <w:szCs w:val="28"/>
        </w:rPr>
        <w:t xml:space="preserve">включал в себя </w:t>
      </w:r>
      <w:r w:rsidRPr="009627DD">
        <w:rPr>
          <w:sz w:val="28"/>
          <w:szCs w:val="28"/>
        </w:rPr>
        <w:t xml:space="preserve">текущие ремонты:  </w:t>
      </w:r>
    </w:p>
    <w:p w:rsidR="00401581" w:rsidRPr="009627DD" w:rsidRDefault="00401581" w:rsidP="00401581">
      <w:pPr>
        <w:ind w:firstLine="567"/>
        <w:jc w:val="both"/>
        <w:rPr>
          <w:color w:val="222222"/>
          <w:sz w:val="28"/>
          <w:szCs w:val="28"/>
        </w:rPr>
      </w:pPr>
      <w:r w:rsidRPr="009627DD">
        <w:rPr>
          <w:sz w:val="28"/>
          <w:szCs w:val="28"/>
        </w:rPr>
        <w:t xml:space="preserve">- кровли спортзала в здании  МАОУ «СОШ» </w:t>
      </w:r>
      <w:proofErr w:type="spellStart"/>
      <w:r w:rsidRPr="009627DD">
        <w:rPr>
          <w:sz w:val="28"/>
          <w:szCs w:val="28"/>
        </w:rPr>
        <w:t>жд</w:t>
      </w:r>
      <w:proofErr w:type="spellEnd"/>
      <w:r w:rsidRPr="009627DD">
        <w:rPr>
          <w:sz w:val="28"/>
          <w:szCs w:val="28"/>
        </w:rPr>
        <w:t>. ст. Уторгош (заключён договор</w:t>
      </w:r>
      <w:r w:rsidRPr="009627DD">
        <w:rPr>
          <w:color w:val="222222"/>
          <w:sz w:val="28"/>
          <w:szCs w:val="28"/>
        </w:rPr>
        <w:t xml:space="preserve">  № 78 от 31.10.2019 года на сумму 359533,0 </w:t>
      </w:r>
      <w:r w:rsidRPr="00A810FA">
        <w:rPr>
          <w:sz w:val="28"/>
          <w:szCs w:val="28"/>
        </w:rPr>
        <w:t>руб</w:t>
      </w:r>
      <w:r>
        <w:rPr>
          <w:sz w:val="28"/>
          <w:szCs w:val="28"/>
        </w:rPr>
        <w:t>лей</w:t>
      </w:r>
      <w:r w:rsidRPr="009627DD">
        <w:rPr>
          <w:color w:val="222222"/>
          <w:sz w:val="28"/>
          <w:szCs w:val="28"/>
        </w:rPr>
        <w:t>),</w:t>
      </w:r>
    </w:p>
    <w:p w:rsidR="00401581" w:rsidRPr="009627DD" w:rsidRDefault="00401581" w:rsidP="00401581">
      <w:pPr>
        <w:ind w:firstLine="567"/>
        <w:jc w:val="both"/>
        <w:rPr>
          <w:color w:val="222222"/>
          <w:sz w:val="28"/>
          <w:szCs w:val="28"/>
        </w:rPr>
      </w:pPr>
      <w:r w:rsidRPr="009627DD">
        <w:rPr>
          <w:color w:val="222222"/>
          <w:sz w:val="28"/>
          <w:szCs w:val="28"/>
        </w:rPr>
        <w:t xml:space="preserve">- стен и потолка  спортзала </w:t>
      </w:r>
      <w:r w:rsidRPr="009627DD">
        <w:rPr>
          <w:sz w:val="28"/>
          <w:szCs w:val="28"/>
        </w:rPr>
        <w:t xml:space="preserve">в здании  МАОУ «СОШ» </w:t>
      </w:r>
      <w:proofErr w:type="spellStart"/>
      <w:r w:rsidRPr="009627DD">
        <w:rPr>
          <w:sz w:val="28"/>
          <w:szCs w:val="28"/>
        </w:rPr>
        <w:t>жд</w:t>
      </w:r>
      <w:proofErr w:type="spellEnd"/>
      <w:r w:rsidRPr="009627DD">
        <w:rPr>
          <w:sz w:val="28"/>
          <w:szCs w:val="28"/>
        </w:rPr>
        <w:t xml:space="preserve">. ст. Уторгош </w:t>
      </w:r>
      <w:r w:rsidRPr="009627DD">
        <w:rPr>
          <w:color w:val="222222"/>
          <w:sz w:val="28"/>
          <w:szCs w:val="28"/>
        </w:rPr>
        <w:t xml:space="preserve">(заключён договор  № 79 от 31.10.2019 года на сумму 263512,0 </w:t>
      </w:r>
      <w:r w:rsidRPr="00A810FA">
        <w:rPr>
          <w:sz w:val="28"/>
          <w:szCs w:val="28"/>
        </w:rPr>
        <w:t>руб</w:t>
      </w:r>
      <w:r>
        <w:rPr>
          <w:sz w:val="28"/>
          <w:szCs w:val="28"/>
        </w:rPr>
        <w:t>лей</w:t>
      </w:r>
      <w:r w:rsidRPr="009627DD">
        <w:rPr>
          <w:color w:val="222222"/>
          <w:sz w:val="28"/>
          <w:szCs w:val="28"/>
        </w:rPr>
        <w:t>),</w:t>
      </w:r>
    </w:p>
    <w:p w:rsidR="00401581" w:rsidRPr="009627DD" w:rsidRDefault="00401581" w:rsidP="00401581">
      <w:pPr>
        <w:ind w:firstLine="567"/>
        <w:jc w:val="both"/>
        <w:rPr>
          <w:color w:val="222222"/>
          <w:sz w:val="28"/>
          <w:szCs w:val="28"/>
        </w:rPr>
      </w:pPr>
      <w:r w:rsidRPr="009627DD">
        <w:rPr>
          <w:color w:val="222222"/>
          <w:sz w:val="28"/>
          <w:szCs w:val="28"/>
        </w:rPr>
        <w:t xml:space="preserve">- системы вентиляции спортзала </w:t>
      </w:r>
      <w:r w:rsidRPr="009627DD">
        <w:rPr>
          <w:sz w:val="28"/>
          <w:szCs w:val="28"/>
        </w:rPr>
        <w:t xml:space="preserve">в здании  МАОУ «СОШ» </w:t>
      </w:r>
      <w:proofErr w:type="spellStart"/>
      <w:r w:rsidRPr="009627DD">
        <w:rPr>
          <w:sz w:val="28"/>
          <w:szCs w:val="28"/>
        </w:rPr>
        <w:t>жд</w:t>
      </w:r>
      <w:proofErr w:type="spellEnd"/>
      <w:r w:rsidRPr="009627DD">
        <w:rPr>
          <w:sz w:val="28"/>
          <w:szCs w:val="28"/>
        </w:rPr>
        <w:t>. ст. Уторгош</w:t>
      </w:r>
      <w:r w:rsidRPr="009627DD">
        <w:rPr>
          <w:color w:val="222222"/>
          <w:sz w:val="28"/>
          <w:szCs w:val="28"/>
        </w:rPr>
        <w:t xml:space="preserve"> (заключён договор   № 80 от 31.10.2019 года на сумму 48126,0 </w:t>
      </w:r>
      <w:r w:rsidRPr="00A810FA">
        <w:rPr>
          <w:sz w:val="28"/>
          <w:szCs w:val="28"/>
        </w:rPr>
        <w:t>руб</w:t>
      </w:r>
      <w:r>
        <w:rPr>
          <w:sz w:val="28"/>
          <w:szCs w:val="28"/>
        </w:rPr>
        <w:t>лей</w:t>
      </w:r>
      <w:r w:rsidRPr="009627DD">
        <w:rPr>
          <w:color w:val="222222"/>
          <w:sz w:val="28"/>
          <w:szCs w:val="28"/>
        </w:rPr>
        <w:t>),</w:t>
      </w:r>
    </w:p>
    <w:p w:rsidR="00401581" w:rsidRPr="009627DD" w:rsidRDefault="00401581" w:rsidP="00401581">
      <w:pPr>
        <w:ind w:firstLine="567"/>
        <w:jc w:val="both"/>
        <w:rPr>
          <w:color w:val="222222"/>
          <w:sz w:val="28"/>
          <w:szCs w:val="28"/>
        </w:rPr>
      </w:pPr>
      <w:r w:rsidRPr="009627DD">
        <w:rPr>
          <w:color w:val="222222"/>
          <w:sz w:val="28"/>
          <w:szCs w:val="28"/>
        </w:rPr>
        <w:t xml:space="preserve">- полов спортзала в  </w:t>
      </w:r>
      <w:r w:rsidRPr="009627DD">
        <w:rPr>
          <w:sz w:val="28"/>
          <w:szCs w:val="28"/>
        </w:rPr>
        <w:t xml:space="preserve">здании  МАОУ «СОШ» </w:t>
      </w:r>
      <w:proofErr w:type="spellStart"/>
      <w:r w:rsidRPr="009627DD">
        <w:rPr>
          <w:sz w:val="28"/>
          <w:szCs w:val="28"/>
        </w:rPr>
        <w:t>жд</w:t>
      </w:r>
      <w:proofErr w:type="spellEnd"/>
      <w:r w:rsidRPr="009627DD">
        <w:rPr>
          <w:sz w:val="28"/>
          <w:szCs w:val="28"/>
        </w:rPr>
        <w:t>. ст. Уторгош</w:t>
      </w:r>
      <w:r w:rsidRPr="009627DD">
        <w:rPr>
          <w:color w:val="222222"/>
          <w:sz w:val="28"/>
          <w:szCs w:val="28"/>
        </w:rPr>
        <w:t xml:space="preserve"> (заключён договор   № 84 от 31.10.2019 года на сумму 303829,0 </w:t>
      </w:r>
      <w:r w:rsidRPr="00A810FA">
        <w:rPr>
          <w:sz w:val="28"/>
          <w:szCs w:val="28"/>
        </w:rPr>
        <w:t>руб</w:t>
      </w:r>
      <w:r>
        <w:rPr>
          <w:sz w:val="28"/>
          <w:szCs w:val="28"/>
        </w:rPr>
        <w:t>лей</w:t>
      </w:r>
      <w:r w:rsidRPr="009627DD">
        <w:rPr>
          <w:color w:val="222222"/>
          <w:sz w:val="28"/>
          <w:szCs w:val="28"/>
        </w:rPr>
        <w:t xml:space="preserve">). </w:t>
      </w:r>
    </w:p>
    <w:p w:rsidR="00401581" w:rsidRDefault="00401581" w:rsidP="00401581">
      <w:pPr>
        <w:ind w:firstLine="567"/>
        <w:jc w:val="both"/>
        <w:rPr>
          <w:sz w:val="28"/>
          <w:lang w:eastAsia="ar-SA"/>
        </w:rPr>
      </w:pPr>
    </w:p>
    <w:p w:rsidR="00401581" w:rsidRDefault="00401581" w:rsidP="00401581">
      <w:pPr>
        <w:autoSpaceDE w:val="0"/>
        <w:autoSpaceDN w:val="0"/>
        <w:adjustRightInd w:val="0"/>
        <w:ind w:firstLine="709"/>
        <w:jc w:val="both"/>
        <w:rPr>
          <w:sz w:val="28"/>
          <w:szCs w:val="28"/>
        </w:rPr>
      </w:pPr>
      <w:r>
        <w:rPr>
          <w:sz w:val="28"/>
          <w:szCs w:val="28"/>
        </w:rPr>
        <w:t xml:space="preserve">В ходе анализа исполнения условий договоров, заключённых МАОУ «СОШ» </w:t>
      </w:r>
      <w:proofErr w:type="spellStart"/>
      <w:r>
        <w:rPr>
          <w:sz w:val="28"/>
          <w:szCs w:val="28"/>
        </w:rPr>
        <w:t>жд.ст</w:t>
      </w:r>
      <w:proofErr w:type="spellEnd"/>
      <w:r>
        <w:rPr>
          <w:sz w:val="28"/>
          <w:szCs w:val="28"/>
        </w:rPr>
        <w:t>. Уторгош  установлено следующее:</w:t>
      </w:r>
    </w:p>
    <w:p w:rsidR="00401581" w:rsidRDefault="00401581" w:rsidP="00401581">
      <w:pPr>
        <w:ind w:firstLine="567"/>
        <w:jc w:val="both"/>
        <w:rPr>
          <w:color w:val="222222"/>
          <w:sz w:val="28"/>
          <w:szCs w:val="28"/>
        </w:rPr>
      </w:pPr>
      <w:r>
        <w:rPr>
          <w:sz w:val="28"/>
          <w:szCs w:val="28"/>
        </w:rPr>
        <w:t>- расчёты по договорам проведены в полном объёме без нарушения установленных сроков оплаты</w:t>
      </w:r>
      <w:r>
        <w:rPr>
          <w:color w:val="222222"/>
          <w:sz w:val="28"/>
          <w:szCs w:val="28"/>
        </w:rPr>
        <w:t>.</w:t>
      </w:r>
    </w:p>
    <w:p w:rsidR="00401581" w:rsidRDefault="00401581" w:rsidP="00401581">
      <w:pPr>
        <w:ind w:firstLine="709"/>
        <w:jc w:val="both"/>
        <w:rPr>
          <w:color w:val="222222"/>
          <w:sz w:val="28"/>
          <w:szCs w:val="28"/>
        </w:rPr>
      </w:pPr>
      <w:r>
        <w:rPr>
          <w:color w:val="222222"/>
          <w:sz w:val="28"/>
          <w:szCs w:val="28"/>
        </w:rPr>
        <w:t>По результатам  Заключения № 425 от 31.10.2019 года о проверке сметной стоимости объекта по договору №ПСД/404ТР-19 от 19.09.2019 года установлено соответствие со сметными нормативами, включёнными в федеральный реестр сметных нормативов 3-х  локальных смет</w:t>
      </w:r>
      <w:proofErr w:type="gramStart"/>
      <w:r>
        <w:rPr>
          <w:color w:val="222222"/>
          <w:sz w:val="28"/>
          <w:szCs w:val="28"/>
        </w:rPr>
        <w:t xml:space="preserve"> :</w:t>
      </w:r>
      <w:proofErr w:type="gramEnd"/>
    </w:p>
    <w:p w:rsidR="00401581" w:rsidRDefault="00401581" w:rsidP="00401581">
      <w:pPr>
        <w:numPr>
          <w:ilvl w:val="0"/>
          <w:numId w:val="27"/>
        </w:numPr>
        <w:ind w:firstLine="567"/>
        <w:jc w:val="both"/>
        <w:rPr>
          <w:color w:val="222222"/>
          <w:sz w:val="28"/>
          <w:szCs w:val="28"/>
        </w:rPr>
      </w:pPr>
      <w:r>
        <w:rPr>
          <w:color w:val="222222"/>
          <w:sz w:val="28"/>
          <w:szCs w:val="28"/>
        </w:rPr>
        <w:t xml:space="preserve">Текущий ремонт стен и потолка спортзала здания МАОУ «СОШ» </w:t>
      </w:r>
      <w:proofErr w:type="spellStart"/>
      <w:r>
        <w:rPr>
          <w:color w:val="222222"/>
          <w:sz w:val="28"/>
          <w:szCs w:val="28"/>
        </w:rPr>
        <w:t>жд.ст</w:t>
      </w:r>
      <w:proofErr w:type="spellEnd"/>
      <w:r>
        <w:rPr>
          <w:color w:val="222222"/>
          <w:sz w:val="28"/>
          <w:szCs w:val="28"/>
        </w:rPr>
        <w:t>. Уторгош;</w:t>
      </w:r>
    </w:p>
    <w:p w:rsidR="00401581" w:rsidRDefault="00401581" w:rsidP="00401581">
      <w:pPr>
        <w:numPr>
          <w:ilvl w:val="0"/>
          <w:numId w:val="27"/>
        </w:numPr>
        <w:ind w:firstLine="567"/>
        <w:jc w:val="both"/>
        <w:rPr>
          <w:color w:val="222222"/>
          <w:sz w:val="28"/>
          <w:szCs w:val="28"/>
        </w:rPr>
      </w:pPr>
      <w:r>
        <w:rPr>
          <w:color w:val="222222"/>
          <w:sz w:val="28"/>
          <w:szCs w:val="28"/>
        </w:rPr>
        <w:t xml:space="preserve">Текущий ремонт системы вентиляции спортзала здания МАОУ «СОШ» </w:t>
      </w:r>
      <w:proofErr w:type="spellStart"/>
      <w:r>
        <w:rPr>
          <w:color w:val="222222"/>
          <w:sz w:val="28"/>
          <w:szCs w:val="28"/>
        </w:rPr>
        <w:t>жд.ст</w:t>
      </w:r>
      <w:proofErr w:type="spellEnd"/>
      <w:r>
        <w:rPr>
          <w:color w:val="222222"/>
          <w:sz w:val="28"/>
          <w:szCs w:val="28"/>
        </w:rPr>
        <w:t>. Уторгош;</w:t>
      </w:r>
    </w:p>
    <w:p w:rsidR="00401581" w:rsidRDefault="00401581" w:rsidP="00401581">
      <w:pPr>
        <w:numPr>
          <w:ilvl w:val="0"/>
          <w:numId w:val="27"/>
        </w:numPr>
        <w:ind w:firstLine="567"/>
        <w:jc w:val="both"/>
        <w:rPr>
          <w:color w:val="222222"/>
          <w:sz w:val="28"/>
          <w:szCs w:val="28"/>
        </w:rPr>
      </w:pPr>
      <w:r>
        <w:rPr>
          <w:color w:val="222222"/>
          <w:sz w:val="28"/>
          <w:szCs w:val="28"/>
        </w:rPr>
        <w:t xml:space="preserve">Текущий ремонт кровли спортзала здания МАОУ «СОШ» </w:t>
      </w:r>
      <w:proofErr w:type="spellStart"/>
      <w:r>
        <w:rPr>
          <w:color w:val="222222"/>
          <w:sz w:val="28"/>
          <w:szCs w:val="28"/>
        </w:rPr>
        <w:t>жд.ст</w:t>
      </w:r>
      <w:proofErr w:type="spellEnd"/>
      <w:r>
        <w:rPr>
          <w:color w:val="222222"/>
          <w:sz w:val="28"/>
          <w:szCs w:val="28"/>
        </w:rPr>
        <w:t>. Уторгош.</w:t>
      </w:r>
    </w:p>
    <w:p w:rsidR="00401581" w:rsidRPr="00922A88" w:rsidRDefault="00401581" w:rsidP="00401581">
      <w:pPr>
        <w:ind w:firstLine="567"/>
        <w:jc w:val="both"/>
        <w:rPr>
          <w:bCs/>
          <w:color w:val="222222"/>
          <w:sz w:val="28"/>
          <w:szCs w:val="28"/>
        </w:rPr>
      </w:pPr>
      <w:r w:rsidRPr="00922A88">
        <w:rPr>
          <w:b/>
          <w:color w:val="222222"/>
          <w:sz w:val="28"/>
          <w:szCs w:val="28"/>
        </w:rPr>
        <w:t xml:space="preserve">       </w:t>
      </w:r>
    </w:p>
    <w:p w:rsidR="00401581" w:rsidRDefault="00401581" w:rsidP="00401581">
      <w:pPr>
        <w:pStyle w:val="a8"/>
        <w:spacing w:before="0" w:beforeAutospacing="0" w:after="0"/>
        <w:ind w:firstLine="709"/>
        <w:jc w:val="both"/>
        <w:rPr>
          <w:b/>
          <w:color w:val="333333"/>
          <w:sz w:val="28"/>
          <w:szCs w:val="28"/>
        </w:rPr>
      </w:pPr>
      <w:proofErr w:type="gramStart"/>
      <w:r>
        <w:rPr>
          <w:color w:val="333333"/>
          <w:sz w:val="28"/>
          <w:szCs w:val="28"/>
        </w:rPr>
        <w:t xml:space="preserve">В соответствии с  перечнем мероприятий текущего ремонта полов спортзала здания МАОУ «СОШ» </w:t>
      </w:r>
      <w:proofErr w:type="spellStart"/>
      <w:r>
        <w:rPr>
          <w:color w:val="333333"/>
          <w:sz w:val="28"/>
          <w:szCs w:val="28"/>
        </w:rPr>
        <w:t>жд.ст</w:t>
      </w:r>
      <w:proofErr w:type="spellEnd"/>
      <w:r>
        <w:rPr>
          <w:color w:val="333333"/>
          <w:sz w:val="28"/>
          <w:szCs w:val="28"/>
        </w:rPr>
        <w:t>. Уторгош, указанных в локальной смете включены работы: по  разборке оснований покрытия лаг 172 кв.м., разборке тепло- и звукоизоляции, разборке плинтусов и перестилке дощатых полов с добавлением новых досок 172 кв.м., укладке лаг по плитам 172 кв.м., устройство тепло- и звукоизоляции, т.е. работы</w:t>
      </w:r>
      <w:proofErr w:type="gramEnd"/>
      <w:r>
        <w:rPr>
          <w:color w:val="333333"/>
          <w:sz w:val="28"/>
          <w:szCs w:val="28"/>
        </w:rPr>
        <w:t xml:space="preserve"> </w:t>
      </w:r>
      <w:proofErr w:type="gramStart"/>
      <w:r>
        <w:rPr>
          <w:color w:val="333333"/>
          <w:sz w:val="28"/>
          <w:szCs w:val="28"/>
        </w:rPr>
        <w:t>связанные</w:t>
      </w:r>
      <w:proofErr w:type="gramEnd"/>
      <w:r>
        <w:rPr>
          <w:color w:val="333333"/>
          <w:sz w:val="28"/>
          <w:szCs w:val="28"/>
        </w:rPr>
        <w:t xml:space="preserve"> с заменой и (или) восстановлением строительных конструкций</w:t>
      </w:r>
      <w:r>
        <w:rPr>
          <w:b/>
          <w:color w:val="333333"/>
          <w:sz w:val="28"/>
          <w:szCs w:val="28"/>
        </w:rPr>
        <w:t>.</w:t>
      </w:r>
    </w:p>
    <w:p w:rsidR="00401581" w:rsidRDefault="00401581" w:rsidP="00401581">
      <w:pPr>
        <w:autoSpaceDE w:val="0"/>
        <w:autoSpaceDN w:val="0"/>
        <w:adjustRightInd w:val="0"/>
        <w:ind w:firstLineChars="250" w:firstLine="700"/>
        <w:jc w:val="both"/>
        <w:rPr>
          <w:color w:val="333333"/>
          <w:sz w:val="28"/>
          <w:szCs w:val="28"/>
        </w:rPr>
      </w:pPr>
      <w:proofErr w:type="gramStart"/>
      <w:r w:rsidRPr="00922A88">
        <w:rPr>
          <w:color w:val="333333"/>
          <w:sz w:val="28"/>
          <w:szCs w:val="28"/>
        </w:rPr>
        <w:t xml:space="preserve">Руководствуясь </w:t>
      </w:r>
      <w:r>
        <w:rPr>
          <w:color w:val="333333"/>
          <w:sz w:val="28"/>
          <w:szCs w:val="28"/>
        </w:rPr>
        <w:t xml:space="preserve">Порядком проведения такой проверки, который регламентирован Положением о проведении проверки достоверности </w:t>
      </w:r>
      <w:r>
        <w:rPr>
          <w:color w:val="333333"/>
          <w:sz w:val="28"/>
          <w:szCs w:val="28"/>
        </w:rPr>
        <w:lastRenderedPageBreak/>
        <w:t>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w:t>
      </w:r>
      <w:proofErr w:type="gramEnd"/>
      <w:r>
        <w:rPr>
          <w:color w:val="333333"/>
          <w:sz w:val="28"/>
          <w:szCs w:val="28"/>
        </w:rPr>
        <w:t xml:space="preserve"> Российской Федерации, субъектов Российской Федерации, муниципальных образований в уставных (складочных) капиталах которых составляет более 50 процентов, утвержденным </w:t>
      </w:r>
      <w:r w:rsidRPr="00922A88">
        <w:rPr>
          <w:bCs/>
          <w:sz w:val="28"/>
          <w:szCs w:val="28"/>
        </w:rPr>
        <w:t xml:space="preserve">Постановлением Правительства РФ от 18.05.2009 N 427 </w:t>
      </w:r>
      <w:r w:rsidRPr="00922A88">
        <w:rPr>
          <w:color w:val="333333"/>
          <w:sz w:val="28"/>
          <w:szCs w:val="28"/>
        </w:rPr>
        <w:t xml:space="preserve"> учреждение обязано было провести экспертизу достоверности проектной сметной документации связанной с ремонтом полов спортзала МАОУ «СОШ» </w:t>
      </w:r>
      <w:proofErr w:type="spellStart"/>
      <w:r w:rsidRPr="00922A88">
        <w:rPr>
          <w:color w:val="333333"/>
          <w:sz w:val="28"/>
          <w:szCs w:val="28"/>
        </w:rPr>
        <w:t>жд.ст</w:t>
      </w:r>
      <w:proofErr w:type="spellEnd"/>
      <w:r w:rsidRPr="00922A88">
        <w:rPr>
          <w:color w:val="333333"/>
          <w:sz w:val="28"/>
          <w:szCs w:val="28"/>
        </w:rPr>
        <w:t>. Уторгош.</w:t>
      </w:r>
    </w:p>
    <w:p w:rsidR="00401581" w:rsidRPr="00922A88" w:rsidRDefault="00401581" w:rsidP="00401581">
      <w:pPr>
        <w:ind w:firstLine="567"/>
        <w:jc w:val="both"/>
        <w:rPr>
          <w:bCs/>
          <w:color w:val="222222"/>
          <w:sz w:val="28"/>
          <w:szCs w:val="28"/>
        </w:rPr>
      </w:pPr>
      <w:r w:rsidRPr="00922A88">
        <w:rPr>
          <w:color w:val="222222"/>
          <w:sz w:val="28"/>
          <w:szCs w:val="28"/>
        </w:rPr>
        <w:t xml:space="preserve">Локальная смета на текущий </w:t>
      </w:r>
      <w:r w:rsidRPr="00922A88">
        <w:rPr>
          <w:bCs/>
          <w:color w:val="222222"/>
          <w:sz w:val="28"/>
          <w:szCs w:val="28"/>
        </w:rPr>
        <w:t>ремонт полов спортзала</w:t>
      </w:r>
      <w:r w:rsidRPr="00922A88">
        <w:rPr>
          <w:color w:val="222222"/>
          <w:sz w:val="28"/>
          <w:szCs w:val="28"/>
        </w:rPr>
        <w:t xml:space="preserve"> в здании МАОУ «СОШ» </w:t>
      </w:r>
      <w:proofErr w:type="spellStart"/>
      <w:r w:rsidRPr="00922A88">
        <w:rPr>
          <w:color w:val="222222"/>
          <w:sz w:val="28"/>
          <w:szCs w:val="28"/>
        </w:rPr>
        <w:t>жд.ст</w:t>
      </w:r>
      <w:proofErr w:type="spellEnd"/>
      <w:r w:rsidRPr="00922A88">
        <w:rPr>
          <w:color w:val="222222"/>
          <w:sz w:val="28"/>
          <w:szCs w:val="28"/>
        </w:rPr>
        <w:t xml:space="preserve">. Уторгош </w:t>
      </w:r>
      <w:r>
        <w:rPr>
          <w:color w:val="222222"/>
          <w:sz w:val="28"/>
          <w:szCs w:val="28"/>
        </w:rPr>
        <w:t xml:space="preserve">(заключён договор   № 84 от 31.10.2019 года на сумму 303829,0 руб.) </w:t>
      </w:r>
      <w:r w:rsidRPr="00922A88">
        <w:rPr>
          <w:bCs/>
          <w:color w:val="222222"/>
          <w:sz w:val="28"/>
          <w:szCs w:val="28"/>
        </w:rPr>
        <w:t xml:space="preserve">не прошла проверку достоверности определения сметной стоимости. </w:t>
      </w:r>
    </w:p>
    <w:p w:rsidR="00401581" w:rsidRPr="00922A88" w:rsidRDefault="00401581" w:rsidP="00401581">
      <w:pPr>
        <w:autoSpaceDE w:val="0"/>
        <w:autoSpaceDN w:val="0"/>
        <w:adjustRightInd w:val="0"/>
        <w:ind w:firstLineChars="250" w:firstLine="700"/>
        <w:jc w:val="both"/>
        <w:rPr>
          <w:color w:val="333333"/>
          <w:sz w:val="28"/>
          <w:szCs w:val="28"/>
        </w:rPr>
      </w:pPr>
    </w:p>
    <w:p w:rsidR="00401581" w:rsidRDefault="00401581" w:rsidP="00401581">
      <w:pPr>
        <w:shd w:val="clear" w:color="auto" w:fill="F9F9F9"/>
        <w:ind w:left="-28" w:firstLineChars="263" w:firstLine="736"/>
        <w:jc w:val="both"/>
        <w:textAlignment w:val="baseline"/>
        <w:rPr>
          <w:b/>
          <w:bCs/>
          <w:sz w:val="28"/>
          <w:szCs w:val="28"/>
        </w:rPr>
      </w:pPr>
      <w:proofErr w:type="gramStart"/>
      <w:r>
        <w:rPr>
          <w:sz w:val="28"/>
          <w:szCs w:val="28"/>
          <w:lang w:eastAsia="en-US"/>
        </w:rPr>
        <w:t xml:space="preserve">В нарушение Типового Положения о закупке товаров, работ, услуг муниципальными бюджетными учреждениями, муниципальными автономными учреждениями, муниципальными унитарными предприятиями, утверждённым  Постановлением  Администрации района от 20.05.2019 № 477 принятое </w:t>
      </w:r>
      <w:r>
        <w:rPr>
          <w:sz w:val="28"/>
          <w:szCs w:val="28"/>
        </w:rPr>
        <w:t xml:space="preserve">МАОУ «СОШ» </w:t>
      </w:r>
      <w:proofErr w:type="spellStart"/>
      <w:r>
        <w:rPr>
          <w:sz w:val="28"/>
          <w:szCs w:val="28"/>
        </w:rPr>
        <w:t>жд.ст</w:t>
      </w:r>
      <w:proofErr w:type="spellEnd"/>
      <w:r>
        <w:rPr>
          <w:sz w:val="28"/>
          <w:szCs w:val="28"/>
        </w:rPr>
        <w:t>. Уторгош Положение о закупке</w:t>
      </w:r>
      <w:r w:rsidRPr="002B7405">
        <w:rPr>
          <w:sz w:val="28"/>
          <w:szCs w:val="28"/>
        </w:rPr>
        <w:t xml:space="preserve"> </w:t>
      </w:r>
      <w:r>
        <w:rPr>
          <w:sz w:val="28"/>
          <w:szCs w:val="28"/>
        </w:rPr>
        <w:t xml:space="preserve">товаров, работ, услуг муниципального автономного общеобразовательного учреждения «Средняя общеобразовательная школа» </w:t>
      </w:r>
      <w:proofErr w:type="spellStart"/>
      <w:r>
        <w:rPr>
          <w:sz w:val="28"/>
          <w:szCs w:val="28"/>
        </w:rPr>
        <w:t>жд.ст</w:t>
      </w:r>
      <w:proofErr w:type="spellEnd"/>
      <w:r>
        <w:rPr>
          <w:sz w:val="28"/>
          <w:szCs w:val="28"/>
        </w:rPr>
        <w:t xml:space="preserve">. Уторгош от 25.10.2019 №4  </w:t>
      </w:r>
      <w:r w:rsidRPr="006E51D0">
        <w:rPr>
          <w:bCs/>
          <w:sz w:val="28"/>
          <w:szCs w:val="28"/>
        </w:rPr>
        <w:t>не отвечает требованиям содержания нормативного правового акта – Типовому положению (</w:t>
      </w:r>
      <w:proofErr w:type="spellStart"/>
      <w:r w:rsidRPr="006E51D0">
        <w:rPr>
          <w:bCs/>
          <w:sz w:val="28"/>
          <w:szCs w:val="28"/>
        </w:rPr>
        <w:t>далее-ТП</w:t>
      </w:r>
      <w:proofErr w:type="spellEnd"/>
      <w:r w:rsidRPr="006E51D0">
        <w:rPr>
          <w:bCs/>
          <w:sz w:val="28"/>
          <w:szCs w:val="28"/>
        </w:rPr>
        <w:t>):</w:t>
      </w:r>
      <w:proofErr w:type="gramEnd"/>
    </w:p>
    <w:p w:rsidR="00401581" w:rsidRDefault="00401581" w:rsidP="00401581">
      <w:pPr>
        <w:pStyle w:val="a8"/>
        <w:shd w:val="clear" w:color="auto" w:fill="F9F9F9"/>
        <w:spacing w:before="0" w:beforeAutospacing="0" w:after="210" w:line="210" w:lineRule="atLeast"/>
        <w:ind w:firstLineChars="2750" w:firstLine="7700"/>
        <w:jc w:val="both"/>
        <w:textAlignment w:val="baseline"/>
        <w:rPr>
          <w:sz w:val="28"/>
          <w:szCs w:val="28"/>
        </w:rPr>
      </w:pPr>
      <w:r>
        <w:rPr>
          <w:sz w:val="28"/>
          <w:szCs w:val="28"/>
        </w:rPr>
        <w:t>Таблица №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29"/>
        <w:gridCol w:w="3127"/>
        <w:gridCol w:w="2957"/>
        <w:gridCol w:w="1757"/>
      </w:tblGrid>
      <w:tr w:rsidR="00401581" w:rsidTr="003C22F3">
        <w:tc>
          <w:tcPr>
            <w:tcW w:w="1398" w:type="dxa"/>
          </w:tcPr>
          <w:p w:rsidR="00401581" w:rsidRDefault="00401581" w:rsidP="003C22F3">
            <w:pPr>
              <w:pStyle w:val="a8"/>
              <w:spacing w:before="0" w:beforeAutospacing="0" w:after="210" w:line="210" w:lineRule="atLeast"/>
              <w:jc w:val="both"/>
              <w:textAlignment w:val="baseline"/>
              <w:rPr>
                <w:lang w:eastAsia="en-US"/>
              </w:rPr>
            </w:pPr>
          </w:p>
        </w:tc>
        <w:tc>
          <w:tcPr>
            <w:tcW w:w="3270" w:type="dxa"/>
          </w:tcPr>
          <w:p w:rsidR="00401581" w:rsidRDefault="00401581" w:rsidP="003C22F3">
            <w:pPr>
              <w:pStyle w:val="a8"/>
              <w:spacing w:before="0" w:beforeAutospacing="0" w:after="210" w:line="210" w:lineRule="atLeast"/>
              <w:jc w:val="both"/>
              <w:textAlignment w:val="baseline"/>
              <w:rPr>
                <w:lang w:eastAsia="en-US"/>
              </w:rPr>
            </w:pPr>
            <w:r>
              <w:rPr>
                <w:lang w:eastAsia="en-US"/>
              </w:rPr>
              <w:t xml:space="preserve">Типовое положение, принятое Администрацией </w:t>
            </w:r>
            <w:proofErr w:type="spellStart"/>
            <w:r>
              <w:rPr>
                <w:lang w:eastAsia="en-US"/>
              </w:rPr>
              <w:t>Шимского</w:t>
            </w:r>
            <w:proofErr w:type="spellEnd"/>
            <w:r>
              <w:rPr>
                <w:lang w:eastAsia="en-US"/>
              </w:rPr>
              <w:t xml:space="preserve"> муниципального района</w:t>
            </w:r>
          </w:p>
        </w:tc>
        <w:tc>
          <w:tcPr>
            <w:tcW w:w="3090" w:type="dxa"/>
          </w:tcPr>
          <w:p w:rsidR="00401581" w:rsidRDefault="00401581" w:rsidP="003C22F3">
            <w:pPr>
              <w:pStyle w:val="a8"/>
              <w:spacing w:before="0" w:beforeAutospacing="0" w:after="210" w:line="210" w:lineRule="atLeast"/>
              <w:jc w:val="both"/>
              <w:textAlignment w:val="baseline"/>
              <w:rPr>
                <w:lang w:eastAsia="en-US"/>
              </w:rPr>
            </w:pPr>
            <w:r>
              <w:rPr>
                <w:lang w:eastAsia="en-US"/>
              </w:rPr>
              <w:t xml:space="preserve">Положение о закупке, принятое МАОУ «СОШ» </w:t>
            </w:r>
            <w:proofErr w:type="gramStart"/>
            <w:r>
              <w:rPr>
                <w:lang w:eastAsia="en-US"/>
              </w:rPr>
              <w:t>с</w:t>
            </w:r>
            <w:proofErr w:type="gramEnd"/>
            <w:r>
              <w:rPr>
                <w:lang w:eastAsia="en-US"/>
              </w:rPr>
              <w:t>. Медведь</w:t>
            </w:r>
          </w:p>
        </w:tc>
        <w:tc>
          <w:tcPr>
            <w:tcW w:w="1770" w:type="dxa"/>
          </w:tcPr>
          <w:p w:rsidR="00401581" w:rsidRDefault="00401581" w:rsidP="003C22F3">
            <w:pPr>
              <w:pStyle w:val="a8"/>
              <w:spacing w:before="0" w:beforeAutospacing="0" w:after="210" w:line="210" w:lineRule="atLeast"/>
              <w:jc w:val="both"/>
              <w:textAlignment w:val="baseline"/>
              <w:rPr>
                <w:lang w:eastAsia="en-US"/>
              </w:rPr>
            </w:pPr>
            <w:r>
              <w:rPr>
                <w:lang w:eastAsia="en-US"/>
              </w:rPr>
              <w:t xml:space="preserve">Отклонение </w:t>
            </w:r>
          </w:p>
        </w:tc>
      </w:tr>
      <w:tr w:rsidR="00401581" w:rsidTr="003C22F3">
        <w:tc>
          <w:tcPr>
            <w:tcW w:w="1398" w:type="dxa"/>
          </w:tcPr>
          <w:p w:rsidR="00401581" w:rsidRDefault="00401581" w:rsidP="003C22F3">
            <w:pPr>
              <w:pStyle w:val="afb"/>
              <w:rPr>
                <w:lang w:eastAsia="en-US"/>
              </w:rPr>
            </w:pPr>
            <w:r>
              <w:rPr>
                <w:lang w:eastAsia="en-US"/>
              </w:rPr>
              <w:t>Способы и формы закупок</w:t>
            </w:r>
          </w:p>
        </w:tc>
        <w:tc>
          <w:tcPr>
            <w:tcW w:w="3270" w:type="dxa"/>
          </w:tcPr>
          <w:p w:rsidR="00401581" w:rsidRDefault="00401581" w:rsidP="003C22F3">
            <w:pPr>
              <w:pStyle w:val="afb"/>
            </w:pPr>
            <w:r>
              <w:t>4.1.1. Открытый конкурс, конкурс в электронной форме (далее — конкурс);</w:t>
            </w:r>
          </w:p>
          <w:p w:rsidR="00401581" w:rsidRDefault="00401581" w:rsidP="003C22F3">
            <w:pPr>
              <w:pStyle w:val="afb"/>
            </w:pPr>
            <w:r>
              <w:t>4.1.2. Аукцион в электронной форме (далее — аукцион);</w:t>
            </w:r>
          </w:p>
          <w:p w:rsidR="00401581" w:rsidRDefault="00401581" w:rsidP="003C22F3">
            <w:pPr>
              <w:pStyle w:val="afb"/>
            </w:pPr>
            <w:r>
              <w:t>4.1.3. Запрос предложений в электронной форме (далее — запрос предложений);</w:t>
            </w:r>
          </w:p>
          <w:p w:rsidR="00401581" w:rsidRDefault="00401581" w:rsidP="003C22F3">
            <w:pPr>
              <w:pStyle w:val="afb"/>
            </w:pPr>
            <w:r>
              <w:t xml:space="preserve">4.1.4. Закрытые закупки в электронной форме (закрытый конкурс в электронной форме, </w:t>
            </w:r>
            <w:r>
              <w:lastRenderedPageBreak/>
              <w:t>закрытый аукцион в электронной форме, закрытый запрос цен в электронной форме, закрытый запрос предложений в электронной форме) (далее — закрытые закупки);</w:t>
            </w:r>
          </w:p>
          <w:p w:rsidR="00401581" w:rsidRDefault="00401581" w:rsidP="003C22F3">
            <w:pPr>
              <w:pStyle w:val="afb"/>
            </w:pPr>
            <w:r>
              <w:t>4.1.5. Открытый запрос котировок, запрос котировок в электронной форме (далее — запрос котировок);</w:t>
            </w:r>
          </w:p>
          <w:p w:rsidR="00401581" w:rsidRDefault="00401581" w:rsidP="003C22F3">
            <w:pPr>
              <w:pStyle w:val="afb"/>
            </w:pPr>
            <w:r>
              <w:t>4.1.6. Запрос цен;</w:t>
            </w:r>
          </w:p>
          <w:p w:rsidR="00401581" w:rsidRDefault="00401581" w:rsidP="003C22F3">
            <w:pPr>
              <w:pStyle w:val="afb"/>
              <w:rPr>
                <w:lang w:eastAsia="en-US"/>
              </w:rPr>
            </w:pPr>
            <w:r>
              <w:t>4.1.7. Закупка у единственного поставщика.</w:t>
            </w:r>
          </w:p>
        </w:tc>
        <w:tc>
          <w:tcPr>
            <w:tcW w:w="3090" w:type="dxa"/>
          </w:tcPr>
          <w:p w:rsidR="00401581" w:rsidRPr="006E51D0" w:rsidRDefault="00401581" w:rsidP="003C22F3">
            <w:pPr>
              <w:pStyle w:val="afb"/>
              <w:rPr>
                <w:lang w:eastAsia="en-US"/>
              </w:rPr>
            </w:pPr>
            <w:r w:rsidRPr="006E51D0">
              <w:rPr>
                <w:lang w:eastAsia="en-US"/>
              </w:rPr>
              <w:lastRenderedPageBreak/>
              <w:t>4.1.1.</w:t>
            </w:r>
          </w:p>
          <w:p w:rsidR="00401581" w:rsidRPr="006E51D0" w:rsidRDefault="00401581" w:rsidP="003C22F3">
            <w:pPr>
              <w:pStyle w:val="afb"/>
              <w:rPr>
                <w:lang w:eastAsia="en-US"/>
              </w:rPr>
            </w:pPr>
            <w:r w:rsidRPr="006E51D0">
              <w:rPr>
                <w:lang w:eastAsia="en-US"/>
              </w:rPr>
              <w:t>Конкурс (открытый конкурс, конкурс в электронной форме, закрытый конкурс);</w:t>
            </w:r>
          </w:p>
          <w:p w:rsidR="00401581" w:rsidRPr="006E51D0" w:rsidRDefault="00401581" w:rsidP="003C22F3">
            <w:pPr>
              <w:pStyle w:val="afb"/>
              <w:rPr>
                <w:lang w:eastAsia="en-US"/>
              </w:rPr>
            </w:pPr>
            <w:r w:rsidRPr="006E51D0">
              <w:rPr>
                <w:lang w:eastAsia="en-US"/>
              </w:rPr>
              <w:t>Аукцион (открытый аукцион, аукцион в электронной форме, закрытый аукцион);</w:t>
            </w:r>
          </w:p>
          <w:p w:rsidR="00401581" w:rsidRPr="006E51D0" w:rsidRDefault="00401581" w:rsidP="003C22F3">
            <w:pPr>
              <w:pStyle w:val="afb"/>
              <w:rPr>
                <w:lang w:eastAsia="en-US"/>
              </w:rPr>
            </w:pPr>
            <w:r w:rsidRPr="006E51D0">
              <w:rPr>
                <w:lang w:eastAsia="en-US"/>
              </w:rPr>
              <w:t>Запрос котировок (запрос котировок в электронной форме, закрытый запрос котировок);</w:t>
            </w:r>
          </w:p>
          <w:p w:rsidR="00401581" w:rsidRPr="006E51D0" w:rsidRDefault="00401581" w:rsidP="003C22F3">
            <w:pPr>
              <w:pStyle w:val="afb"/>
              <w:rPr>
                <w:lang w:eastAsia="en-US"/>
              </w:rPr>
            </w:pPr>
            <w:r w:rsidRPr="006E51D0">
              <w:rPr>
                <w:lang w:eastAsia="en-US"/>
              </w:rPr>
              <w:lastRenderedPageBreak/>
              <w:t xml:space="preserve"> Запрос предложений (запрос предложений в электронной форме, закрытый запрос предложений);</w:t>
            </w:r>
          </w:p>
          <w:p w:rsidR="00401581" w:rsidRPr="006E51D0" w:rsidRDefault="00401581" w:rsidP="003C22F3">
            <w:pPr>
              <w:pStyle w:val="afb"/>
              <w:rPr>
                <w:lang w:eastAsia="en-US"/>
              </w:rPr>
            </w:pPr>
            <w:r w:rsidRPr="006E51D0">
              <w:rPr>
                <w:lang w:eastAsia="en-US"/>
              </w:rPr>
              <w:t>4.1.2.</w:t>
            </w:r>
          </w:p>
          <w:p w:rsidR="00401581" w:rsidRPr="006E51D0" w:rsidRDefault="00401581" w:rsidP="003C22F3">
            <w:pPr>
              <w:pStyle w:val="afb"/>
              <w:rPr>
                <w:lang w:eastAsia="en-US"/>
              </w:rPr>
            </w:pPr>
            <w:r w:rsidRPr="006E51D0">
              <w:rPr>
                <w:lang w:eastAsia="en-US"/>
              </w:rPr>
              <w:t>Закупка у единственного поставщика (исполнителя, подрядчика);</w:t>
            </w:r>
          </w:p>
          <w:p w:rsidR="00401581" w:rsidRPr="006E51D0" w:rsidRDefault="00401581" w:rsidP="003C22F3">
            <w:pPr>
              <w:pStyle w:val="afb"/>
              <w:rPr>
                <w:lang w:eastAsia="en-US"/>
              </w:rPr>
            </w:pPr>
            <w:r w:rsidRPr="006E51D0">
              <w:rPr>
                <w:lang w:eastAsia="en-US"/>
              </w:rPr>
              <w:t>Тендер (открытый или закрытый тендер, в том числе в электронной форме);</w:t>
            </w:r>
          </w:p>
          <w:p w:rsidR="00401581" w:rsidRDefault="00401581" w:rsidP="003C22F3">
            <w:pPr>
              <w:pStyle w:val="afb"/>
              <w:rPr>
                <w:lang w:eastAsia="en-US"/>
              </w:rPr>
            </w:pPr>
            <w:r w:rsidRPr="006E51D0">
              <w:rPr>
                <w:lang w:eastAsia="en-US"/>
              </w:rPr>
              <w:t>Закупка с использованием электронного магазина.</w:t>
            </w:r>
          </w:p>
        </w:tc>
        <w:tc>
          <w:tcPr>
            <w:tcW w:w="1770" w:type="dxa"/>
          </w:tcPr>
          <w:p w:rsidR="00401581" w:rsidRDefault="00401581" w:rsidP="003C22F3">
            <w:pPr>
              <w:pStyle w:val="a8"/>
              <w:spacing w:before="0" w:beforeAutospacing="0" w:after="210" w:line="210" w:lineRule="atLeast"/>
              <w:jc w:val="both"/>
              <w:textAlignment w:val="baseline"/>
              <w:rPr>
                <w:b/>
                <w:bCs/>
                <w:lang w:eastAsia="en-US"/>
              </w:rPr>
            </w:pPr>
          </w:p>
          <w:p w:rsidR="00401581" w:rsidRDefault="00401581" w:rsidP="003C22F3">
            <w:pPr>
              <w:pStyle w:val="a8"/>
              <w:spacing w:before="0" w:beforeAutospacing="0" w:after="210" w:line="210" w:lineRule="atLeast"/>
              <w:jc w:val="both"/>
              <w:textAlignment w:val="baseline"/>
              <w:rPr>
                <w:b/>
                <w:bCs/>
                <w:lang w:eastAsia="en-US"/>
              </w:rPr>
            </w:pPr>
          </w:p>
          <w:p w:rsidR="00401581" w:rsidRDefault="00401581" w:rsidP="003C22F3">
            <w:pPr>
              <w:pStyle w:val="a8"/>
              <w:spacing w:before="0" w:beforeAutospacing="0" w:after="210" w:line="210" w:lineRule="atLeast"/>
              <w:jc w:val="both"/>
              <w:textAlignment w:val="baseline"/>
              <w:rPr>
                <w:b/>
                <w:bCs/>
                <w:lang w:eastAsia="en-US"/>
              </w:rPr>
            </w:pPr>
          </w:p>
          <w:p w:rsidR="00401581" w:rsidRDefault="00401581" w:rsidP="003C22F3">
            <w:pPr>
              <w:pStyle w:val="a8"/>
              <w:spacing w:before="0" w:beforeAutospacing="0" w:after="210" w:line="210" w:lineRule="atLeast"/>
              <w:jc w:val="both"/>
              <w:textAlignment w:val="baseline"/>
              <w:rPr>
                <w:b/>
                <w:bCs/>
                <w:lang w:eastAsia="en-US"/>
              </w:rPr>
            </w:pPr>
          </w:p>
          <w:p w:rsidR="00401581" w:rsidRDefault="00401581" w:rsidP="003C22F3">
            <w:pPr>
              <w:pStyle w:val="a8"/>
              <w:spacing w:before="0" w:beforeAutospacing="0" w:after="210" w:line="210" w:lineRule="atLeast"/>
              <w:jc w:val="both"/>
              <w:textAlignment w:val="baseline"/>
              <w:rPr>
                <w:b/>
                <w:bCs/>
                <w:lang w:eastAsia="en-US"/>
              </w:rPr>
            </w:pPr>
          </w:p>
          <w:p w:rsidR="00401581" w:rsidRPr="006E51D0" w:rsidRDefault="00401581" w:rsidP="003C22F3">
            <w:pPr>
              <w:pStyle w:val="a8"/>
              <w:spacing w:before="0" w:beforeAutospacing="0" w:after="210" w:line="210" w:lineRule="atLeast"/>
              <w:jc w:val="both"/>
              <w:textAlignment w:val="baseline"/>
              <w:rPr>
                <w:bCs/>
                <w:lang w:eastAsia="en-US"/>
              </w:rPr>
            </w:pPr>
            <w:r w:rsidRPr="006E51D0">
              <w:rPr>
                <w:bCs/>
                <w:lang w:eastAsia="en-US"/>
              </w:rPr>
              <w:t>Не соответствует ТП</w:t>
            </w:r>
          </w:p>
          <w:p w:rsidR="00401581" w:rsidRPr="006E51D0" w:rsidRDefault="00401581" w:rsidP="003C22F3">
            <w:pPr>
              <w:pStyle w:val="a8"/>
              <w:spacing w:before="0" w:beforeAutospacing="0" w:after="210" w:line="210" w:lineRule="atLeast"/>
              <w:jc w:val="both"/>
              <w:textAlignment w:val="baseline"/>
              <w:rPr>
                <w:bCs/>
                <w:lang w:eastAsia="en-US"/>
              </w:rPr>
            </w:pPr>
          </w:p>
          <w:p w:rsidR="00401581" w:rsidRPr="006E51D0" w:rsidRDefault="00401581" w:rsidP="003C22F3">
            <w:pPr>
              <w:pStyle w:val="a8"/>
              <w:spacing w:before="0" w:beforeAutospacing="0" w:after="210" w:line="210" w:lineRule="atLeast"/>
              <w:jc w:val="both"/>
              <w:textAlignment w:val="baseline"/>
              <w:rPr>
                <w:bCs/>
                <w:lang w:eastAsia="en-US"/>
              </w:rPr>
            </w:pPr>
            <w:r w:rsidRPr="006E51D0">
              <w:rPr>
                <w:bCs/>
                <w:lang w:eastAsia="en-US"/>
              </w:rPr>
              <w:t>Не соответствует ТП</w:t>
            </w:r>
          </w:p>
          <w:p w:rsidR="00401581" w:rsidRPr="006E51D0" w:rsidRDefault="00401581" w:rsidP="003C22F3">
            <w:pPr>
              <w:pStyle w:val="a8"/>
              <w:spacing w:before="0" w:beforeAutospacing="0" w:after="210" w:line="210" w:lineRule="atLeast"/>
              <w:jc w:val="both"/>
              <w:textAlignment w:val="baseline"/>
              <w:rPr>
                <w:bCs/>
                <w:lang w:eastAsia="en-US"/>
              </w:rPr>
            </w:pPr>
          </w:p>
          <w:p w:rsidR="00401581" w:rsidRPr="006E51D0" w:rsidRDefault="00401581" w:rsidP="003C22F3">
            <w:pPr>
              <w:pStyle w:val="a8"/>
              <w:spacing w:before="0" w:beforeAutospacing="0" w:after="210" w:line="210" w:lineRule="atLeast"/>
              <w:jc w:val="both"/>
              <w:textAlignment w:val="baseline"/>
              <w:rPr>
                <w:bCs/>
                <w:lang w:eastAsia="en-US"/>
              </w:rPr>
            </w:pPr>
          </w:p>
          <w:p w:rsidR="00401581" w:rsidRPr="006E51D0" w:rsidRDefault="00401581" w:rsidP="003C22F3">
            <w:pPr>
              <w:pStyle w:val="a8"/>
              <w:spacing w:before="0" w:beforeAutospacing="0" w:after="210" w:line="210" w:lineRule="atLeast"/>
              <w:jc w:val="both"/>
              <w:textAlignment w:val="baseline"/>
              <w:rPr>
                <w:bCs/>
                <w:lang w:eastAsia="en-US"/>
              </w:rPr>
            </w:pPr>
            <w:r w:rsidRPr="006E51D0">
              <w:rPr>
                <w:bCs/>
                <w:lang w:eastAsia="en-US"/>
              </w:rPr>
              <w:t>Не соответствует ТП</w:t>
            </w:r>
          </w:p>
          <w:p w:rsidR="00401581" w:rsidRDefault="00401581" w:rsidP="003C22F3">
            <w:pPr>
              <w:pStyle w:val="a8"/>
              <w:spacing w:before="0" w:beforeAutospacing="0" w:after="210" w:line="210" w:lineRule="atLeast"/>
              <w:jc w:val="both"/>
              <w:textAlignment w:val="baseline"/>
              <w:rPr>
                <w:b/>
                <w:bCs/>
                <w:lang w:eastAsia="en-US"/>
              </w:rPr>
            </w:pPr>
            <w:r w:rsidRPr="006E51D0">
              <w:rPr>
                <w:bCs/>
                <w:lang w:eastAsia="en-US"/>
              </w:rPr>
              <w:t>Не соответствует ТП</w:t>
            </w:r>
          </w:p>
        </w:tc>
      </w:tr>
      <w:tr w:rsidR="00401581" w:rsidTr="003C22F3">
        <w:trPr>
          <w:trHeight w:val="557"/>
        </w:trPr>
        <w:tc>
          <w:tcPr>
            <w:tcW w:w="1398" w:type="dxa"/>
          </w:tcPr>
          <w:p w:rsidR="00401581" w:rsidRDefault="00401581" w:rsidP="003C22F3">
            <w:pPr>
              <w:pStyle w:val="afb"/>
              <w:rPr>
                <w:color w:val="444444"/>
              </w:rPr>
            </w:pPr>
            <w:r>
              <w:rPr>
                <w:color w:val="444444"/>
              </w:rPr>
              <w:lastRenderedPageBreak/>
              <w:t>Закупка у единственного поставщика может проводиться в следующих случаях:</w:t>
            </w:r>
          </w:p>
          <w:p w:rsidR="00401581" w:rsidRDefault="00401581" w:rsidP="003C22F3">
            <w:pPr>
              <w:pStyle w:val="afb"/>
              <w:rPr>
                <w:lang w:eastAsia="en-US"/>
              </w:rPr>
            </w:pPr>
          </w:p>
        </w:tc>
        <w:tc>
          <w:tcPr>
            <w:tcW w:w="3270" w:type="dxa"/>
          </w:tcPr>
          <w:p w:rsidR="00401581" w:rsidRDefault="00401581" w:rsidP="003C22F3">
            <w:pPr>
              <w:pStyle w:val="afb"/>
            </w:pPr>
            <w:r>
              <w:t>5.6.4. Закупки товаров, работ, услуг, стоимость которых не превышает 100 тыс. рублей, а в случае если годовая выручка заказчика за отчётный финансовый год составляет более чем 5 млрд. рублей, — стоимость которых не превышает 500 тыс. рублей;</w:t>
            </w:r>
          </w:p>
        </w:tc>
        <w:tc>
          <w:tcPr>
            <w:tcW w:w="3090" w:type="dxa"/>
          </w:tcPr>
          <w:p w:rsidR="00401581" w:rsidRDefault="00401581" w:rsidP="003C22F3">
            <w:pPr>
              <w:pStyle w:val="afb"/>
              <w:rPr>
                <w:lang w:eastAsia="en-US"/>
              </w:rPr>
            </w:pPr>
            <w:r>
              <w:rPr>
                <w:lang w:eastAsia="en-US"/>
              </w:rPr>
              <w:t>6.3.1.24. осуществляется закупка товаров, работ, услуг на сумму, не превышающую 400000,00 рублей.</w:t>
            </w:r>
          </w:p>
        </w:tc>
        <w:tc>
          <w:tcPr>
            <w:tcW w:w="1770" w:type="dxa"/>
          </w:tcPr>
          <w:p w:rsidR="00401581" w:rsidRPr="006E51D0" w:rsidRDefault="00401581" w:rsidP="003C22F3">
            <w:pPr>
              <w:pStyle w:val="a8"/>
              <w:spacing w:before="0" w:beforeAutospacing="0" w:after="210" w:line="210" w:lineRule="atLeast"/>
              <w:jc w:val="both"/>
              <w:textAlignment w:val="baseline"/>
              <w:rPr>
                <w:lang w:eastAsia="en-US"/>
              </w:rPr>
            </w:pPr>
            <w:r w:rsidRPr="006E51D0">
              <w:rPr>
                <w:bCs/>
                <w:lang w:eastAsia="en-US"/>
              </w:rPr>
              <w:t>Не соответствует ТП</w:t>
            </w:r>
          </w:p>
        </w:tc>
      </w:tr>
    </w:tbl>
    <w:p w:rsidR="00401581" w:rsidRDefault="00401581" w:rsidP="00401581">
      <w:pPr>
        <w:autoSpaceDE w:val="0"/>
        <w:autoSpaceDN w:val="0"/>
        <w:adjustRightInd w:val="0"/>
        <w:ind w:firstLine="709"/>
        <w:jc w:val="both"/>
        <w:rPr>
          <w:sz w:val="28"/>
          <w:szCs w:val="28"/>
        </w:rPr>
      </w:pPr>
      <w:r>
        <w:rPr>
          <w:sz w:val="28"/>
          <w:szCs w:val="28"/>
        </w:rPr>
        <w:t xml:space="preserve">В нарушение ст.15 Федерального закона №135-ФЗ МАОУ «СОШ» </w:t>
      </w:r>
      <w:proofErr w:type="spellStart"/>
      <w:r>
        <w:rPr>
          <w:sz w:val="28"/>
          <w:szCs w:val="28"/>
        </w:rPr>
        <w:t>жд.ст</w:t>
      </w:r>
      <w:proofErr w:type="spellEnd"/>
      <w:r>
        <w:rPr>
          <w:sz w:val="28"/>
          <w:szCs w:val="28"/>
        </w:rPr>
        <w:t xml:space="preserve">. Уторгош при осуществлении закупок указанных выше не соблюдался принцип обеспечения конкуренции, так как допущено необоснованное сокращение числа участников. </w:t>
      </w:r>
      <w:proofErr w:type="gramStart"/>
      <w:r>
        <w:rPr>
          <w:sz w:val="28"/>
          <w:szCs w:val="28"/>
        </w:rPr>
        <w:t>Заключая несколько контрактов с единственным поставщиком заказчик лишает</w:t>
      </w:r>
      <w:proofErr w:type="gramEnd"/>
      <w:r>
        <w:rPr>
          <w:sz w:val="28"/>
          <w:szCs w:val="28"/>
        </w:rPr>
        <w:t xml:space="preserve"> другие компании возможности поучаствовать в закупке, проведённой одним из конкурентных способов. Необоснованное ограничение конкуренции является прямым нарушением действующего законодательства. </w:t>
      </w:r>
      <w:proofErr w:type="gramStart"/>
      <w:r>
        <w:rPr>
          <w:sz w:val="28"/>
          <w:szCs w:val="28"/>
        </w:rPr>
        <w:t xml:space="preserve">Предмет всех четырёх договоров, указанных выше, относится к одному и тому же объекту и месту: текущему ремонту спортзала находящегося в здании МАОУ «СОШ» </w:t>
      </w:r>
      <w:proofErr w:type="spellStart"/>
      <w:r>
        <w:rPr>
          <w:sz w:val="28"/>
          <w:szCs w:val="28"/>
        </w:rPr>
        <w:t>жд.ст</w:t>
      </w:r>
      <w:proofErr w:type="spellEnd"/>
      <w:r>
        <w:rPr>
          <w:sz w:val="28"/>
          <w:szCs w:val="28"/>
        </w:rPr>
        <w:t xml:space="preserve">. Уторгош, Новгородская область, </w:t>
      </w:r>
      <w:proofErr w:type="spellStart"/>
      <w:r>
        <w:rPr>
          <w:sz w:val="28"/>
          <w:szCs w:val="28"/>
        </w:rPr>
        <w:t>Шимский</w:t>
      </w:r>
      <w:proofErr w:type="spellEnd"/>
      <w:r>
        <w:rPr>
          <w:sz w:val="28"/>
          <w:szCs w:val="28"/>
        </w:rPr>
        <w:t xml:space="preserve"> р-н, </w:t>
      </w:r>
      <w:proofErr w:type="spellStart"/>
      <w:r>
        <w:rPr>
          <w:sz w:val="28"/>
          <w:szCs w:val="28"/>
        </w:rPr>
        <w:t>жд.ст</w:t>
      </w:r>
      <w:proofErr w:type="spellEnd"/>
      <w:r>
        <w:rPr>
          <w:sz w:val="28"/>
          <w:szCs w:val="28"/>
        </w:rPr>
        <w:t>. Уторгош, ул. Пионерская, д.49 а.   Все четыре договора заключены в один день - 31.10.2019 года с одним и тем же подрядчиком (ИП Приёмщиков Радий Евгеньевич).</w:t>
      </w:r>
      <w:proofErr w:type="gramEnd"/>
      <w:r>
        <w:rPr>
          <w:sz w:val="28"/>
          <w:szCs w:val="28"/>
        </w:rPr>
        <w:t xml:space="preserve"> Все работы по всем четырём договорам технически и (или) функционально дополняют друг друга, что может рассматриваться как уклонение от проведения конкурентных процедур и избрание ненадлежащего способа закупки. </w:t>
      </w:r>
    </w:p>
    <w:p w:rsidR="00401581" w:rsidRDefault="00401581" w:rsidP="00401581">
      <w:pPr>
        <w:autoSpaceDE w:val="0"/>
        <w:autoSpaceDN w:val="0"/>
        <w:adjustRightInd w:val="0"/>
        <w:ind w:firstLine="567"/>
        <w:jc w:val="both"/>
        <w:rPr>
          <w:sz w:val="28"/>
          <w:szCs w:val="28"/>
          <w:lang w:eastAsia="en-US"/>
        </w:rPr>
      </w:pPr>
      <w:r>
        <w:rPr>
          <w:sz w:val="28"/>
          <w:szCs w:val="28"/>
          <w:lang w:eastAsia="en-US"/>
        </w:rPr>
        <w:t xml:space="preserve">В соответствии со ст.170 ГК РФ дробление может подразумевать создание притворных сделок, которые совершаются с целью прикрытия единого крупного заказа. Согласно </w:t>
      </w:r>
      <w:proofErr w:type="gramStart"/>
      <w:r>
        <w:rPr>
          <w:sz w:val="28"/>
          <w:szCs w:val="28"/>
          <w:lang w:eastAsia="en-US"/>
        </w:rPr>
        <w:t>ч</w:t>
      </w:r>
      <w:proofErr w:type="gramEnd"/>
      <w:r>
        <w:rPr>
          <w:sz w:val="28"/>
          <w:szCs w:val="28"/>
          <w:lang w:eastAsia="en-US"/>
        </w:rPr>
        <w:t>.2 ст.170 ГК РФ притворные сделки являются ничтожными (недействительными).</w:t>
      </w:r>
    </w:p>
    <w:p w:rsidR="00401581" w:rsidRDefault="00401581" w:rsidP="00401581">
      <w:pPr>
        <w:autoSpaceDE w:val="0"/>
        <w:autoSpaceDN w:val="0"/>
        <w:adjustRightInd w:val="0"/>
        <w:ind w:firstLine="567"/>
        <w:jc w:val="both"/>
        <w:rPr>
          <w:b/>
          <w:sz w:val="28"/>
          <w:szCs w:val="28"/>
          <w:highlight w:val="yellow"/>
        </w:rPr>
      </w:pPr>
      <w:r>
        <w:rPr>
          <w:sz w:val="28"/>
          <w:szCs w:val="28"/>
          <w:lang w:eastAsia="en-US"/>
        </w:rPr>
        <w:t xml:space="preserve">При таком подходе договора, заключённые одновременно, либо в пределах непродолжительного периода времени с одним поставщиком на </w:t>
      </w:r>
      <w:r>
        <w:rPr>
          <w:sz w:val="28"/>
          <w:szCs w:val="28"/>
          <w:lang w:eastAsia="en-US"/>
        </w:rPr>
        <w:lastRenderedPageBreak/>
        <w:t xml:space="preserve">оказание одних и тех же работ и услуг, могут квалифицироваться как притворные сделки, прикрывающие сделку, направленную на оказание общего количества услуг (п.2 ст.170 ГК РФ). </w:t>
      </w:r>
      <w:r w:rsidRPr="006E51D0">
        <w:rPr>
          <w:sz w:val="28"/>
          <w:szCs w:val="28"/>
          <w:lang w:eastAsia="en-US"/>
        </w:rPr>
        <w:t>Это даёт основание рассматривать вышеперечисленные закупки, связанные с ремонтом спортивного зала как одну на сумму 975000,0 рублей, в отношении которой заказчиком выбран ненадлежащий способ определения поставщика, что может быть квалифицировано как административное правонарушение, ответственность за которое предусмотрена частью 3 ст.7.32.3 Кодекса об административных правонарушениях.</w:t>
      </w:r>
    </w:p>
    <w:p w:rsidR="00401581" w:rsidRDefault="00401581" w:rsidP="00401581">
      <w:pPr>
        <w:ind w:firstLine="567"/>
        <w:jc w:val="both"/>
        <w:rPr>
          <w:sz w:val="28"/>
          <w:lang w:eastAsia="ar-SA"/>
        </w:rPr>
      </w:pPr>
    </w:p>
    <w:p w:rsidR="00401581" w:rsidRDefault="00401581" w:rsidP="00401581">
      <w:pPr>
        <w:ind w:firstLine="709"/>
        <w:jc w:val="both"/>
        <w:rPr>
          <w:bCs/>
          <w:sz w:val="28"/>
          <w:szCs w:val="28"/>
        </w:rPr>
      </w:pPr>
      <w:r>
        <w:rPr>
          <w:bCs/>
          <w:sz w:val="28"/>
          <w:szCs w:val="28"/>
        </w:rPr>
        <w:t>В ходе контрольного мероприятия проведено обследование принятых работ в рамках муниципальных контрактов:</w:t>
      </w:r>
    </w:p>
    <w:p w:rsidR="00401581" w:rsidRPr="006E51D0" w:rsidRDefault="00401581" w:rsidP="00401581">
      <w:pPr>
        <w:ind w:firstLine="709"/>
        <w:jc w:val="both"/>
        <w:rPr>
          <w:bCs/>
          <w:sz w:val="28"/>
          <w:szCs w:val="28"/>
        </w:rPr>
      </w:pPr>
      <w:r>
        <w:rPr>
          <w:sz w:val="28"/>
          <w:szCs w:val="28"/>
        </w:rPr>
        <w:t xml:space="preserve">По результатам обследования установлено: </w:t>
      </w:r>
      <w:r w:rsidRPr="006E51D0">
        <w:rPr>
          <w:sz w:val="28"/>
          <w:szCs w:val="28"/>
        </w:rPr>
        <w:t>А</w:t>
      </w:r>
      <w:proofErr w:type="gramStart"/>
      <w:r w:rsidRPr="006E51D0">
        <w:rPr>
          <w:sz w:val="28"/>
          <w:szCs w:val="28"/>
        </w:rPr>
        <w:t>кт скр</w:t>
      </w:r>
      <w:proofErr w:type="gramEnd"/>
      <w:r w:rsidRPr="006E51D0">
        <w:rPr>
          <w:sz w:val="28"/>
          <w:szCs w:val="28"/>
        </w:rPr>
        <w:t>ытых работ</w:t>
      </w:r>
      <w:r w:rsidRPr="006E51D0">
        <w:rPr>
          <w:bCs/>
          <w:sz w:val="28"/>
          <w:szCs w:val="28"/>
        </w:rPr>
        <w:t xml:space="preserve"> по устройству тепло- и звукоизоляции засыпной керамзитовой </w:t>
      </w:r>
      <w:r w:rsidRPr="006E51D0">
        <w:rPr>
          <w:sz w:val="28"/>
          <w:szCs w:val="28"/>
        </w:rPr>
        <w:t>отсутствует</w:t>
      </w:r>
      <w:r w:rsidRPr="006E51D0">
        <w:rPr>
          <w:bCs/>
          <w:sz w:val="28"/>
          <w:szCs w:val="28"/>
        </w:rPr>
        <w:t>, таким образом, подтвердить фактическое исполнение данных работ не представляется возможным.</w:t>
      </w:r>
    </w:p>
    <w:p w:rsidR="00401581" w:rsidRPr="0022156E" w:rsidRDefault="00401581" w:rsidP="00401581">
      <w:pPr>
        <w:jc w:val="both"/>
        <w:rPr>
          <w:b/>
          <w:bCs/>
          <w:sz w:val="28"/>
          <w:szCs w:val="28"/>
          <w:u w:val="single"/>
        </w:rPr>
      </w:pPr>
    </w:p>
    <w:p w:rsidR="00401581" w:rsidRPr="006E51D0" w:rsidRDefault="00401581" w:rsidP="00401581">
      <w:pPr>
        <w:autoSpaceDE w:val="0"/>
        <w:autoSpaceDN w:val="0"/>
        <w:adjustRightInd w:val="0"/>
        <w:ind w:firstLine="540"/>
        <w:jc w:val="both"/>
        <w:rPr>
          <w:color w:val="222222"/>
          <w:sz w:val="28"/>
          <w:szCs w:val="28"/>
        </w:rPr>
      </w:pPr>
      <w:r w:rsidRPr="006E51D0">
        <w:rPr>
          <w:color w:val="222222"/>
          <w:sz w:val="28"/>
          <w:szCs w:val="28"/>
        </w:rPr>
        <w:t xml:space="preserve">МАДОУ «СОШ» </w:t>
      </w:r>
      <w:proofErr w:type="gramStart"/>
      <w:r w:rsidRPr="006E51D0">
        <w:rPr>
          <w:color w:val="222222"/>
          <w:sz w:val="28"/>
          <w:szCs w:val="28"/>
        </w:rPr>
        <w:t>с</w:t>
      </w:r>
      <w:proofErr w:type="gramEnd"/>
      <w:r w:rsidRPr="006E51D0">
        <w:rPr>
          <w:color w:val="222222"/>
          <w:sz w:val="28"/>
          <w:szCs w:val="28"/>
        </w:rPr>
        <w:t>. Медведь</w:t>
      </w:r>
    </w:p>
    <w:p w:rsidR="00401581" w:rsidRDefault="00401581" w:rsidP="00401581">
      <w:pPr>
        <w:ind w:firstLine="567"/>
        <w:jc w:val="both"/>
        <w:rPr>
          <w:b/>
          <w:sz w:val="28"/>
          <w:szCs w:val="28"/>
        </w:rPr>
      </w:pPr>
      <w:proofErr w:type="gramStart"/>
      <w:r w:rsidRPr="00CF29AB">
        <w:rPr>
          <w:sz w:val="28"/>
          <w:szCs w:val="28"/>
        </w:rPr>
        <w:t>В</w:t>
      </w:r>
      <w:r>
        <w:rPr>
          <w:sz w:val="28"/>
          <w:szCs w:val="28"/>
        </w:rPr>
        <w:t xml:space="preserve"> проверяемом периоде бюджетные средства по условиям Соглашения от 29.04.2019 года  о порядке и условиях предоставления из бюджета муниципального района субсидии на иные цели на </w:t>
      </w:r>
      <w:r w:rsidRPr="00922A88">
        <w:rPr>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r>
        <w:rPr>
          <w:sz w:val="28"/>
          <w:szCs w:val="28"/>
        </w:rPr>
        <w:t xml:space="preserve"> в сумме 974,3 тыс. </w:t>
      </w:r>
      <w:r w:rsidRPr="00A810FA">
        <w:rPr>
          <w:sz w:val="28"/>
          <w:szCs w:val="28"/>
        </w:rPr>
        <w:t>руб</w:t>
      </w:r>
      <w:r>
        <w:rPr>
          <w:sz w:val="28"/>
          <w:szCs w:val="28"/>
        </w:rPr>
        <w:t xml:space="preserve">лей были использованы </w:t>
      </w:r>
      <w:r w:rsidRPr="00D95F41">
        <w:rPr>
          <w:sz w:val="28"/>
          <w:lang w:eastAsia="ar-SA"/>
        </w:rPr>
        <w:t xml:space="preserve">на </w:t>
      </w:r>
      <w:r>
        <w:rPr>
          <w:sz w:val="28"/>
          <w:lang w:eastAsia="ar-SA"/>
        </w:rPr>
        <w:t xml:space="preserve">текущий ремонт спортивного зала в здании МАОУ «СОШ» с. Медведь, который </w:t>
      </w:r>
      <w:r>
        <w:rPr>
          <w:sz w:val="28"/>
          <w:szCs w:val="28"/>
        </w:rPr>
        <w:t>включал</w:t>
      </w:r>
      <w:proofErr w:type="gramEnd"/>
      <w:r>
        <w:rPr>
          <w:sz w:val="28"/>
          <w:szCs w:val="28"/>
        </w:rPr>
        <w:t xml:space="preserve"> в себя </w:t>
      </w:r>
      <w:r w:rsidRPr="006E51D0">
        <w:rPr>
          <w:sz w:val="28"/>
          <w:szCs w:val="28"/>
        </w:rPr>
        <w:t>текущие ремонты:</w:t>
      </w:r>
      <w:r>
        <w:rPr>
          <w:b/>
          <w:sz w:val="28"/>
          <w:szCs w:val="28"/>
        </w:rPr>
        <w:t xml:space="preserve">  </w:t>
      </w:r>
    </w:p>
    <w:p w:rsidR="00401581" w:rsidRPr="006E51D0" w:rsidRDefault="00401581" w:rsidP="00401581">
      <w:pPr>
        <w:ind w:firstLine="567"/>
        <w:jc w:val="both"/>
        <w:rPr>
          <w:color w:val="222222"/>
          <w:sz w:val="28"/>
          <w:szCs w:val="28"/>
        </w:rPr>
      </w:pPr>
      <w:r w:rsidRPr="006E51D0">
        <w:rPr>
          <w:sz w:val="28"/>
          <w:szCs w:val="28"/>
        </w:rPr>
        <w:t xml:space="preserve">- кровли спортзала в здании  МАОУ «СОШ» </w:t>
      </w:r>
      <w:proofErr w:type="gramStart"/>
      <w:r w:rsidRPr="006E51D0">
        <w:rPr>
          <w:sz w:val="28"/>
          <w:szCs w:val="28"/>
        </w:rPr>
        <w:t>с</w:t>
      </w:r>
      <w:proofErr w:type="gramEnd"/>
      <w:r w:rsidRPr="006E51D0">
        <w:rPr>
          <w:sz w:val="28"/>
          <w:szCs w:val="28"/>
        </w:rPr>
        <w:t xml:space="preserve">. </w:t>
      </w:r>
      <w:proofErr w:type="gramStart"/>
      <w:r w:rsidRPr="006E51D0">
        <w:rPr>
          <w:sz w:val="28"/>
          <w:szCs w:val="28"/>
        </w:rPr>
        <w:t>Медведь</w:t>
      </w:r>
      <w:proofErr w:type="gramEnd"/>
      <w:r w:rsidRPr="006E51D0">
        <w:rPr>
          <w:sz w:val="28"/>
          <w:szCs w:val="28"/>
        </w:rPr>
        <w:t xml:space="preserve"> (заключён договор</w:t>
      </w:r>
      <w:r w:rsidRPr="006E51D0">
        <w:rPr>
          <w:color w:val="222222"/>
          <w:sz w:val="28"/>
          <w:szCs w:val="28"/>
        </w:rPr>
        <w:t xml:space="preserve">  № 44 от 22.07.2019 года на сумму 394607,0 </w:t>
      </w:r>
      <w:r w:rsidRPr="00A810FA">
        <w:rPr>
          <w:sz w:val="28"/>
          <w:szCs w:val="28"/>
        </w:rPr>
        <w:t>руб</w:t>
      </w:r>
      <w:r>
        <w:rPr>
          <w:sz w:val="28"/>
          <w:szCs w:val="28"/>
        </w:rPr>
        <w:t>лей</w:t>
      </w:r>
      <w:r w:rsidRPr="006E51D0">
        <w:rPr>
          <w:color w:val="222222"/>
          <w:sz w:val="28"/>
          <w:szCs w:val="28"/>
        </w:rPr>
        <w:t>),</w:t>
      </w:r>
    </w:p>
    <w:p w:rsidR="00401581" w:rsidRPr="006E51D0" w:rsidRDefault="00401581" w:rsidP="00401581">
      <w:pPr>
        <w:ind w:firstLine="567"/>
        <w:jc w:val="both"/>
        <w:rPr>
          <w:color w:val="222222"/>
          <w:sz w:val="28"/>
          <w:szCs w:val="28"/>
        </w:rPr>
      </w:pPr>
      <w:r w:rsidRPr="006E51D0">
        <w:rPr>
          <w:color w:val="222222"/>
          <w:sz w:val="28"/>
          <w:szCs w:val="28"/>
        </w:rPr>
        <w:t xml:space="preserve">- спортзала </w:t>
      </w:r>
      <w:r w:rsidRPr="006E51D0">
        <w:rPr>
          <w:sz w:val="28"/>
          <w:szCs w:val="28"/>
        </w:rPr>
        <w:t xml:space="preserve">в здании  МАОУ «СОШ» </w:t>
      </w:r>
      <w:proofErr w:type="gramStart"/>
      <w:r w:rsidRPr="006E51D0">
        <w:rPr>
          <w:sz w:val="28"/>
          <w:szCs w:val="28"/>
        </w:rPr>
        <w:t>с</w:t>
      </w:r>
      <w:proofErr w:type="gramEnd"/>
      <w:r w:rsidRPr="006E51D0">
        <w:rPr>
          <w:sz w:val="28"/>
          <w:szCs w:val="28"/>
        </w:rPr>
        <w:t xml:space="preserve">. </w:t>
      </w:r>
      <w:proofErr w:type="gramStart"/>
      <w:r w:rsidRPr="006E51D0">
        <w:rPr>
          <w:sz w:val="28"/>
          <w:szCs w:val="28"/>
        </w:rPr>
        <w:t>Медведь</w:t>
      </w:r>
      <w:proofErr w:type="gramEnd"/>
      <w:r w:rsidRPr="006E51D0">
        <w:rPr>
          <w:sz w:val="28"/>
          <w:szCs w:val="28"/>
        </w:rPr>
        <w:t xml:space="preserve"> </w:t>
      </w:r>
      <w:r w:rsidRPr="006E51D0">
        <w:rPr>
          <w:color w:val="222222"/>
          <w:sz w:val="28"/>
          <w:szCs w:val="28"/>
        </w:rPr>
        <w:t xml:space="preserve">(заключён договор  № 46 от 22.07.2019 года на сумму 322505,0 </w:t>
      </w:r>
      <w:r w:rsidRPr="00A810FA">
        <w:rPr>
          <w:sz w:val="28"/>
          <w:szCs w:val="28"/>
        </w:rPr>
        <w:t>руб</w:t>
      </w:r>
      <w:r>
        <w:rPr>
          <w:sz w:val="28"/>
          <w:szCs w:val="28"/>
        </w:rPr>
        <w:t>лей</w:t>
      </w:r>
      <w:r w:rsidRPr="006E51D0">
        <w:rPr>
          <w:color w:val="222222"/>
          <w:sz w:val="28"/>
          <w:szCs w:val="28"/>
        </w:rPr>
        <w:t>),</w:t>
      </w:r>
    </w:p>
    <w:p w:rsidR="00401581" w:rsidRPr="006E51D0" w:rsidRDefault="00401581" w:rsidP="00401581">
      <w:pPr>
        <w:ind w:firstLine="567"/>
        <w:jc w:val="both"/>
        <w:rPr>
          <w:color w:val="222222"/>
          <w:sz w:val="28"/>
          <w:szCs w:val="28"/>
        </w:rPr>
      </w:pPr>
      <w:r w:rsidRPr="006E51D0">
        <w:rPr>
          <w:color w:val="222222"/>
          <w:sz w:val="28"/>
          <w:szCs w:val="28"/>
        </w:rPr>
        <w:t xml:space="preserve">- малого спортзала </w:t>
      </w:r>
      <w:r w:rsidRPr="006E51D0">
        <w:rPr>
          <w:sz w:val="28"/>
          <w:szCs w:val="28"/>
        </w:rPr>
        <w:t xml:space="preserve">в здании  МАОУ «СОШ» </w:t>
      </w:r>
      <w:proofErr w:type="gramStart"/>
      <w:r w:rsidRPr="006E51D0">
        <w:rPr>
          <w:sz w:val="28"/>
          <w:szCs w:val="28"/>
        </w:rPr>
        <w:t>с</w:t>
      </w:r>
      <w:proofErr w:type="gramEnd"/>
      <w:r w:rsidRPr="006E51D0">
        <w:rPr>
          <w:sz w:val="28"/>
          <w:szCs w:val="28"/>
        </w:rPr>
        <w:t xml:space="preserve">. </w:t>
      </w:r>
      <w:proofErr w:type="gramStart"/>
      <w:r w:rsidRPr="006E51D0">
        <w:rPr>
          <w:sz w:val="28"/>
          <w:szCs w:val="28"/>
        </w:rPr>
        <w:t>Медведь</w:t>
      </w:r>
      <w:proofErr w:type="gramEnd"/>
      <w:r w:rsidRPr="006E51D0">
        <w:rPr>
          <w:sz w:val="28"/>
          <w:szCs w:val="28"/>
        </w:rPr>
        <w:t xml:space="preserve"> </w:t>
      </w:r>
      <w:r w:rsidRPr="006E51D0">
        <w:rPr>
          <w:color w:val="222222"/>
          <w:sz w:val="28"/>
          <w:szCs w:val="28"/>
        </w:rPr>
        <w:t xml:space="preserve">(заключён договор   № 47 от 22.07.2019 года на сумму 123376,0 </w:t>
      </w:r>
      <w:r w:rsidRPr="00A810FA">
        <w:rPr>
          <w:sz w:val="28"/>
          <w:szCs w:val="28"/>
        </w:rPr>
        <w:t>руб</w:t>
      </w:r>
      <w:r>
        <w:rPr>
          <w:sz w:val="28"/>
          <w:szCs w:val="28"/>
        </w:rPr>
        <w:t>лей</w:t>
      </w:r>
      <w:r w:rsidRPr="006E51D0">
        <w:rPr>
          <w:color w:val="222222"/>
          <w:sz w:val="28"/>
          <w:szCs w:val="28"/>
        </w:rPr>
        <w:t>),</w:t>
      </w:r>
    </w:p>
    <w:p w:rsidR="00401581" w:rsidRPr="006E51D0" w:rsidRDefault="00401581" w:rsidP="00401581">
      <w:pPr>
        <w:ind w:firstLine="567"/>
        <w:jc w:val="both"/>
        <w:rPr>
          <w:color w:val="222222"/>
          <w:sz w:val="28"/>
          <w:szCs w:val="28"/>
        </w:rPr>
      </w:pPr>
      <w:r w:rsidRPr="006E51D0">
        <w:rPr>
          <w:color w:val="222222"/>
          <w:sz w:val="28"/>
          <w:szCs w:val="28"/>
        </w:rPr>
        <w:t xml:space="preserve">- сетей электроснабжения спортзала в  </w:t>
      </w:r>
      <w:r w:rsidRPr="006E51D0">
        <w:rPr>
          <w:sz w:val="28"/>
          <w:szCs w:val="28"/>
        </w:rPr>
        <w:t xml:space="preserve">здании  МАОУ «СОШ» </w:t>
      </w:r>
      <w:proofErr w:type="gramStart"/>
      <w:r w:rsidRPr="006E51D0">
        <w:rPr>
          <w:sz w:val="28"/>
          <w:szCs w:val="28"/>
        </w:rPr>
        <w:t>с</w:t>
      </w:r>
      <w:proofErr w:type="gramEnd"/>
      <w:r w:rsidRPr="006E51D0">
        <w:rPr>
          <w:sz w:val="28"/>
          <w:szCs w:val="28"/>
        </w:rPr>
        <w:t xml:space="preserve">. </w:t>
      </w:r>
      <w:proofErr w:type="gramStart"/>
      <w:r w:rsidRPr="006E51D0">
        <w:rPr>
          <w:sz w:val="28"/>
          <w:szCs w:val="28"/>
        </w:rPr>
        <w:t>Медведь</w:t>
      </w:r>
      <w:proofErr w:type="gramEnd"/>
      <w:r w:rsidRPr="006E51D0">
        <w:rPr>
          <w:color w:val="222222"/>
          <w:sz w:val="28"/>
          <w:szCs w:val="28"/>
        </w:rPr>
        <w:t xml:space="preserve"> (заключён договор  № 48 от 22.07.2019 года на сумму 68495,0 </w:t>
      </w:r>
      <w:r w:rsidRPr="00A810FA">
        <w:rPr>
          <w:sz w:val="28"/>
          <w:szCs w:val="28"/>
        </w:rPr>
        <w:t>руб</w:t>
      </w:r>
      <w:r>
        <w:rPr>
          <w:sz w:val="28"/>
          <w:szCs w:val="28"/>
        </w:rPr>
        <w:t>лей</w:t>
      </w:r>
      <w:r w:rsidRPr="006E51D0">
        <w:rPr>
          <w:color w:val="222222"/>
          <w:sz w:val="28"/>
          <w:szCs w:val="28"/>
        </w:rPr>
        <w:t>),</w:t>
      </w:r>
    </w:p>
    <w:p w:rsidR="00401581" w:rsidRPr="006E51D0" w:rsidRDefault="00401581" w:rsidP="00401581">
      <w:pPr>
        <w:ind w:firstLine="567"/>
        <w:jc w:val="both"/>
        <w:rPr>
          <w:color w:val="222222"/>
          <w:sz w:val="28"/>
          <w:szCs w:val="28"/>
        </w:rPr>
      </w:pPr>
      <w:r w:rsidRPr="006E51D0">
        <w:rPr>
          <w:color w:val="222222"/>
          <w:sz w:val="28"/>
          <w:szCs w:val="28"/>
        </w:rPr>
        <w:t xml:space="preserve">- системы водоотведения спортзала МАОУ «СОШ» </w:t>
      </w:r>
      <w:proofErr w:type="gramStart"/>
      <w:r w:rsidRPr="006E51D0">
        <w:rPr>
          <w:color w:val="222222"/>
          <w:sz w:val="28"/>
          <w:szCs w:val="28"/>
        </w:rPr>
        <w:t>с</w:t>
      </w:r>
      <w:proofErr w:type="gramEnd"/>
      <w:r w:rsidRPr="006E51D0">
        <w:rPr>
          <w:color w:val="222222"/>
          <w:sz w:val="28"/>
          <w:szCs w:val="28"/>
        </w:rPr>
        <w:t xml:space="preserve">. </w:t>
      </w:r>
      <w:proofErr w:type="gramStart"/>
      <w:r w:rsidRPr="006E51D0">
        <w:rPr>
          <w:color w:val="222222"/>
          <w:sz w:val="28"/>
          <w:szCs w:val="28"/>
        </w:rPr>
        <w:t>Медведь</w:t>
      </w:r>
      <w:proofErr w:type="gramEnd"/>
      <w:r w:rsidRPr="006E51D0">
        <w:rPr>
          <w:color w:val="222222"/>
          <w:sz w:val="28"/>
          <w:szCs w:val="28"/>
        </w:rPr>
        <w:t xml:space="preserve"> (заключён договор № 52 от 22.07.2019 года на сумму 652925,0 </w:t>
      </w:r>
      <w:r w:rsidRPr="00A810FA">
        <w:rPr>
          <w:sz w:val="28"/>
          <w:szCs w:val="28"/>
        </w:rPr>
        <w:t>руб</w:t>
      </w:r>
      <w:r>
        <w:rPr>
          <w:sz w:val="28"/>
          <w:szCs w:val="28"/>
        </w:rPr>
        <w:t>лей</w:t>
      </w:r>
      <w:r w:rsidRPr="006E51D0">
        <w:rPr>
          <w:color w:val="222222"/>
          <w:sz w:val="28"/>
          <w:szCs w:val="28"/>
        </w:rPr>
        <w:t>).</w:t>
      </w:r>
    </w:p>
    <w:p w:rsidR="00401581" w:rsidRDefault="00401581" w:rsidP="00401581">
      <w:pPr>
        <w:autoSpaceDE w:val="0"/>
        <w:autoSpaceDN w:val="0"/>
        <w:adjustRightInd w:val="0"/>
        <w:ind w:firstLine="567"/>
        <w:jc w:val="both"/>
        <w:rPr>
          <w:sz w:val="28"/>
          <w:szCs w:val="28"/>
        </w:rPr>
      </w:pPr>
      <w:r>
        <w:rPr>
          <w:sz w:val="28"/>
          <w:szCs w:val="28"/>
        </w:rPr>
        <w:t xml:space="preserve">В ходе анализа исполнения условий договоров, заключённых МАОУ «СОШ» </w:t>
      </w:r>
      <w:proofErr w:type="spellStart"/>
      <w:r>
        <w:rPr>
          <w:sz w:val="28"/>
          <w:szCs w:val="28"/>
        </w:rPr>
        <w:t>жд.ст</w:t>
      </w:r>
      <w:proofErr w:type="spellEnd"/>
      <w:r>
        <w:rPr>
          <w:sz w:val="28"/>
          <w:szCs w:val="28"/>
        </w:rPr>
        <w:t>. Уторгош  установлено следующее:</w:t>
      </w:r>
    </w:p>
    <w:p w:rsidR="00401581" w:rsidRDefault="00401581" w:rsidP="00401581">
      <w:pPr>
        <w:ind w:firstLine="567"/>
        <w:jc w:val="both"/>
        <w:rPr>
          <w:color w:val="222222"/>
          <w:sz w:val="28"/>
          <w:szCs w:val="28"/>
        </w:rPr>
      </w:pPr>
      <w:r>
        <w:rPr>
          <w:sz w:val="28"/>
          <w:szCs w:val="28"/>
        </w:rPr>
        <w:t>- расчёты по договорам проведены в полном объёме без нарушения установленных сроков оплаты</w:t>
      </w:r>
      <w:r>
        <w:rPr>
          <w:color w:val="222222"/>
          <w:sz w:val="28"/>
          <w:szCs w:val="28"/>
        </w:rPr>
        <w:t>.</w:t>
      </w:r>
    </w:p>
    <w:p w:rsidR="00401581" w:rsidRDefault="00401581" w:rsidP="00401581">
      <w:pPr>
        <w:ind w:firstLine="567"/>
        <w:jc w:val="both"/>
        <w:rPr>
          <w:sz w:val="28"/>
          <w:lang w:eastAsia="ar-SA"/>
        </w:rPr>
      </w:pPr>
    </w:p>
    <w:p w:rsidR="00401581" w:rsidRDefault="00401581" w:rsidP="00401581">
      <w:pPr>
        <w:ind w:firstLine="709"/>
        <w:jc w:val="both"/>
        <w:rPr>
          <w:color w:val="222222"/>
          <w:sz w:val="28"/>
          <w:szCs w:val="28"/>
        </w:rPr>
      </w:pPr>
      <w:r>
        <w:rPr>
          <w:color w:val="222222"/>
          <w:sz w:val="28"/>
          <w:szCs w:val="28"/>
        </w:rPr>
        <w:t>По результатам  Заключения № 290 от 08.07.2019 года о проверке сметной стоимости объекта по договору №ПСД/276 ТР-19 от 24.05.2019 года установлено соответствие со сметными нормативами, включёнными в федеральный реестр сметных нормативов 4-х  локальных смет</w:t>
      </w:r>
      <w:proofErr w:type="gramStart"/>
      <w:r>
        <w:rPr>
          <w:color w:val="222222"/>
          <w:sz w:val="28"/>
          <w:szCs w:val="28"/>
        </w:rPr>
        <w:t xml:space="preserve"> :</w:t>
      </w:r>
      <w:proofErr w:type="gramEnd"/>
    </w:p>
    <w:p w:rsidR="00401581" w:rsidRDefault="00401581" w:rsidP="00401581">
      <w:pPr>
        <w:numPr>
          <w:ilvl w:val="0"/>
          <w:numId w:val="27"/>
        </w:numPr>
        <w:ind w:firstLine="567"/>
        <w:jc w:val="both"/>
        <w:rPr>
          <w:color w:val="222222"/>
          <w:sz w:val="28"/>
          <w:szCs w:val="28"/>
        </w:rPr>
      </w:pPr>
      <w:r>
        <w:rPr>
          <w:color w:val="222222"/>
          <w:sz w:val="28"/>
          <w:szCs w:val="28"/>
        </w:rPr>
        <w:lastRenderedPageBreak/>
        <w:t xml:space="preserve">Ремонт кровли спортзала здания МАОУ «СОШ» </w:t>
      </w:r>
      <w:proofErr w:type="gramStart"/>
      <w:r>
        <w:rPr>
          <w:color w:val="222222"/>
          <w:sz w:val="28"/>
          <w:szCs w:val="28"/>
        </w:rPr>
        <w:t>с</w:t>
      </w:r>
      <w:proofErr w:type="gramEnd"/>
      <w:r>
        <w:rPr>
          <w:color w:val="222222"/>
          <w:sz w:val="28"/>
          <w:szCs w:val="28"/>
        </w:rPr>
        <w:t>. Медведь;</w:t>
      </w:r>
    </w:p>
    <w:p w:rsidR="00401581" w:rsidRDefault="00401581" w:rsidP="00401581">
      <w:pPr>
        <w:numPr>
          <w:ilvl w:val="0"/>
          <w:numId w:val="27"/>
        </w:numPr>
        <w:ind w:firstLine="567"/>
        <w:jc w:val="both"/>
        <w:rPr>
          <w:color w:val="222222"/>
          <w:sz w:val="28"/>
          <w:szCs w:val="28"/>
        </w:rPr>
      </w:pPr>
      <w:r>
        <w:rPr>
          <w:color w:val="222222"/>
          <w:sz w:val="28"/>
          <w:szCs w:val="28"/>
        </w:rPr>
        <w:t xml:space="preserve">Ремонт спортзала здания МАОУ «СОШ» </w:t>
      </w:r>
      <w:proofErr w:type="gramStart"/>
      <w:r>
        <w:rPr>
          <w:color w:val="222222"/>
          <w:sz w:val="28"/>
          <w:szCs w:val="28"/>
        </w:rPr>
        <w:t>с</w:t>
      </w:r>
      <w:proofErr w:type="gramEnd"/>
      <w:r>
        <w:rPr>
          <w:color w:val="222222"/>
          <w:sz w:val="28"/>
          <w:szCs w:val="28"/>
        </w:rPr>
        <w:t>. Медведь;</w:t>
      </w:r>
    </w:p>
    <w:p w:rsidR="00401581" w:rsidRDefault="00401581" w:rsidP="00401581">
      <w:pPr>
        <w:numPr>
          <w:ilvl w:val="0"/>
          <w:numId w:val="27"/>
        </w:numPr>
        <w:ind w:firstLine="567"/>
        <w:jc w:val="both"/>
        <w:rPr>
          <w:color w:val="222222"/>
          <w:sz w:val="28"/>
          <w:szCs w:val="28"/>
        </w:rPr>
      </w:pPr>
      <w:r>
        <w:rPr>
          <w:color w:val="222222"/>
          <w:sz w:val="28"/>
          <w:szCs w:val="28"/>
        </w:rPr>
        <w:t xml:space="preserve">Ремонт тренажерного зала здания МАОУ «СОШ» </w:t>
      </w:r>
      <w:proofErr w:type="gramStart"/>
      <w:r>
        <w:rPr>
          <w:color w:val="222222"/>
          <w:sz w:val="28"/>
          <w:szCs w:val="28"/>
        </w:rPr>
        <w:t>с</w:t>
      </w:r>
      <w:proofErr w:type="gramEnd"/>
      <w:r>
        <w:rPr>
          <w:color w:val="222222"/>
          <w:sz w:val="28"/>
          <w:szCs w:val="28"/>
        </w:rPr>
        <w:t>. Медведь;</w:t>
      </w:r>
    </w:p>
    <w:p w:rsidR="00401581" w:rsidRDefault="00401581" w:rsidP="00401581">
      <w:pPr>
        <w:numPr>
          <w:ilvl w:val="0"/>
          <w:numId w:val="27"/>
        </w:numPr>
        <w:ind w:firstLine="567"/>
        <w:jc w:val="both"/>
        <w:rPr>
          <w:color w:val="222222"/>
          <w:sz w:val="28"/>
          <w:szCs w:val="28"/>
        </w:rPr>
      </w:pPr>
      <w:r>
        <w:rPr>
          <w:color w:val="222222"/>
          <w:sz w:val="28"/>
          <w:szCs w:val="28"/>
        </w:rPr>
        <w:t xml:space="preserve">Ремонт сетей электроснабжения в помещении спортзала здания МАОУ «СОШ» </w:t>
      </w:r>
      <w:proofErr w:type="gramStart"/>
      <w:r>
        <w:rPr>
          <w:color w:val="222222"/>
          <w:sz w:val="28"/>
          <w:szCs w:val="28"/>
        </w:rPr>
        <w:t>с</w:t>
      </w:r>
      <w:proofErr w:type="gramEnd"/>
      <w:r>
        <w:rPr>
          <w:color w:val="222222"/>
          <w:sz w:val="28"/>
          <w:szCs w:val="28"/>
        </w:rPr>
        <w:t>. Медведь.</w:t>
      </w:r>
    </w:p>
    <w:p w:rsidR="00401581" w:rsidRPr="006E51D0" w:rsidRDefault="00401581" w:rsidP="00401581">
      <w:pPr>
        <w:pStyle w:val="a8"/>
        <w:spacing w:before="0" w:beforeAutospacing="0" w:after="150"/>
        <w:ind w:firstLine="709"/>
        <w:jc w:val="both"/>
        <w:rPr>
          <w:color w:val="333333"/>
          <w:sz w:val="28"/>
          <w:szCs w:val="28"/>
        </w:rPr>
      </w:pPr>
      <w:r>
        <w:rPr>
          <w:color w:val="222222"/>
          <w:sz w:val="28"/>
          <w:szCs w:val="28"/>
        </w:rPr>
        <w:t xml:space="preserve">       </w:t>
      </w:r>
    </w:p>
    <w:p w:rsidR="00401581" w:rsidRPr="006E51D0" w:rsidRDefault="00401581" w:rsidP="00401581">
      <w:pPr>
        <w:pStyle w:val="a8"/>
        <w:spacing w:before="0" w:beforeAutospacing="0" w:after="0"/>
        <w:ind w:firstLine="709"/>
        <w:jc w:val="both"/>
        <w:rPr>
          <w:color w:val="333333"/>
          <w:sz w:val="28"/>
          <w:szCs w:val="28"/>
        </w:rPr>
      </w:pPr>
      <w:proofErr w:type="gramStart"/>
      <w:r>
        <w:rPr>
          <w:color w:val="333333"/>
          <w:sz w:val="28"/>
          <w:szCs w:val="28"/>
        </w:rPr>
        <w:t xml:space="preserve">В соответствии с  перечнем мероприятий текущего ремонта системы водоотведения, указанных в локальной смете от 22.07.2019 включены работы:   разработки грунта вручную, устройство основания под трубопроводы, укладка дренажных труб, засыпка вручную траншеи, врезка в действующие внутренние сети, т.е. работы связанные с установкой новой </w:t>
      </w:r>
      <w:r w:rsidRPr="006E51D0">
        <w:rPr>
          <w:color w:val="333333"/>
          <w:sz w:val="28"/>
          <w:szCs w:val="28"/>
        </w:rPr>
        <w:t>системы водоотведения, какие либо работы по реконструкции (демонтажа) прежней системы водоотведения в локальную смету не включены, что свидетельствует</w:t>
      </w:r>
      <w:proofErr w:type="gramEnd"/>
      <w:r w:rsidRPr="006E51D0">
        <w:rPr>
          <w:color w:val="333333"/>
          <w:sz w:val="28"/>
          <w:szCs w:val="28"/>
        </w:rPr>
        <w:t xml:space="preserve"> о том, что ранее система водоотведения отсутствовала.</w:t>
      </w:r>
    </w:p>
    <w:p w:rsidR="00401581" w:rsidRPr="00922A88" w:rsidRDefault="00401581" w:rsidP="00401581">
      <w:pPr>
        <w:autoSpaceDE w:val="0"/>
        <w:autoSpaceDN w:val="0"/>
        <w:adjustRightInd w:val="0"/>
        <w:ind w:firstLineChars="250" w:firstLine="700"/>
        <w:jc w:val="both"/>
        <w:rPr>
          <w:color w:val="333333"/>
          <w:sz w:val="28"/>
          <w:szCs w:val="28"/>
        </w:rPr>
      </w:pPr>
      <w:proofErr w:type="gramStart"/>
      <w:r w:rsidRPr="00922A88">
        <w:rPr>
          <w:color w:val="333333"/>
          <w:sz w:val="28"/>
          <w:szCs w:val="28"/>
        </w:rPr>
        <w:t xml:space="preserve">Руководствуясь </w:t>
      </w:r>
      <w:r>
        <w:rPr>
          <w:color w:val="333333"/>
          <w:sz w:val="28"/>
          <w:szCs w:val="28"/>
        </w:rPr>
        <w:t>Порядком проведения такой проверки, который регламентирован Положением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w:t>
      </w:r>
      <w:proofErr w:type="gramEnd"/>
      <w:r>
        <w:rPr>
          <w:color w:val="333333"/>
          <w:sz w:val="28"/>
          <w:szCs w:val="28"/>
        </w:rPr>
        <w:t xml:space="preserve"> Российской Федерации, субъектов Российской Федерации, муниципальных образований в уставных (складочных) капиталах которых составляет более 50 процентов, утвержденным </w:t>
      </w:r>
      <w:r w:rsidRPr="00922A88">
        <w:rPr>
          <w:bCs/>
          <w:sz w:val="28"/>
          <w:szCs w:val="28"/>
        </w:rPr>
        <w:t xml:space="preserve">Постановлением Правительства РФ от 18.05.2009 N 427 </w:t>
      </w:r>
      <w:r w:rsidRPr="00922A88">
        <w:rPr>
          <w:color w:val="333333"/>
          <w:sz w:val="28"/>
          <w:szCs w:val="28"/>
        </w:rPr>
        <w:t xml:space="preserve"> учреждение обязано было провести экспертизу достоверности проектной сметной документации связанной с ремонтом полов спортзала МАОУ «СОШ» </w:t>
      </w:r>
      <w:proofErr w:type="gramStart"/>
      <w:r>
        <w:rPr>
          <w:color w:val="333333"/>
          <w:sz w:val="28"/>
          <w:szCs w:val="28"/>
        </w:rPr>
        <w:t>с</w:t>
      </w:r>
      <w:proofErr w:type="gramEnd"/>
      <w:r>
        <w:rPr>
          <w:color w:val="333333"/>
          <w:sz w:val="28"/>
          <w:szCs w:val="28"/>
        </w:rPr>
        <w:t>. Медведь</w:t>
      </w:r>
      <w:r w:rsidRPr="00922A88">
        <w:rPr>
          <w:color w:val="333333"/>
          <w:sz w:val="28"/>
          <w:szCs w:val="28"/>
        </w:rPr>
        <w:t>.</w:t>
      </w:r>
    </w:p>
    <w:p w:rsidR="00401581" w:rsidRPr="006E51D0" w:rsidRDefault="00401581" w:rsidP="00401581">
      <w:pPr>
        <w:ind w:firstLine="567"/>
        <w:jc w:val="both"/>
        <w:rPr>
          <w:color w:val="333333"/>
          <w:sz w:val="28"/>
          <w:szCs w:val="28"/>
        </w:rPr>
      </w:pPr>
      <w:r w:rsidRPr="006E51D0">
        <w:rPr>
          <w:color w:val="222222"/>
          <w:sz w:val="28"/>
          <w:szCs w:val="28"/>
        </w:rPr>
        <w:t>Локальная смета № б/</w:t>
      </w:r>
      <w:proofErr w:type="spellStart"/>
      <w:r w:rsidRPr="006E51D0">
        <w:rPr>
          <w:color w:val="222222"/>
          <w:sz w:val="28"/>
          <w:szCs w:val="28"/>
        </w:rPr>
        <w:t>н</w:t>
      </w:r>
      <w:proofErr w:type="spellEnd"/>
      <w:r w:rsidRPr="006E51D0">
        <w:rPr>
          <w:color w:val="222222"/>
          <w:sz w:val="28"/>
          <w:szCs w:val="28"/>
        </w:rPr>
        <w:t xml:space="preserve"> от 22.07.2019 г. </w:t>
      </w:r>
      <w:r w:rsidRPr="006E51D0">
        <w:rPr>
          <w:bCs/>
          <w:color w:val="222222"/>
          <w:sz w:val="28"/>
          <w:szCs w:val="28"/>
        </w:rPr>
        <w:t>на текущий ремонт системы водоотведения спортзала</w:t>
      </w:r>
      <w:r w:rsidRPr="006E51D0">
        <w:rPr>
          <w:color w:val="222222"/>
          <w:sz w:val="28"/>
          <w:szCs w:val="28"/>
        </w:rPr>
        <w:t xml:space="preserve"> в здании МАОУ «СОШ» с. Медведь (дале</w:t>
      </w:r>
      <w:proofErr w:type="gramStart"/>
      <w:r w:rsidRPr="006E51D0">
        <w:rPr>
          <w:color w:val="222222"/>
          <w:sz w:val="28"/>
          <w:szCs w:val="28"/>
        </w:rPr>
        <w:t>е-</w:t>
      </w:r>
      <w:proofErr w:type="gramEnd"/>
      <w:r w:rsidRPr="006E51D0">
        <w:rPr>
          <w:color w:val="222222"/>
          <w:sz w:val="28"/>
          <w:szCs w:val="28"/>
        </w:rPr>
        <w:t xml:space="preserve"> локальная смета) </w:t>
      </w:r>
      <w:r>
        <w:rPr>
          <w:color w:val="222222"/>
          <w:sz w:val="28"/>
          <w:szCs w:val="28"/>
        </w:rPr>
        <w:t xml:space="preserve">(заключён договор № 52 от 22.07.2019 года на сумму 652925,0 руб.) </w:t>
      </w:r>
      <w:r w:rsidRPr="006E51D0">
        <w:rPr>
          <w:bCs/>
          <w:color w:val="222222"/>
          <w:sz w:val="28"/>
          <w:szCs w:val="28"/>
        </w:rPr>
        <w:t xml:space="preserve">не прошла проверку достоверности определения сметной стоимости.  </w:t>
      </w:r>
      <w:proofErr w:type="gramStart"/>
      <w:r w:rsidRPr="006E51D0">
        <w:rPr>
          <w:bCs/>
          <w:color w:val="222222"/>
          <w:sz w:val="28"/>
          <w:szCs w:val="28"/>
        </w:rPr>
        <w:t xml:space="preserve">Сметная стоимость Локальной сметы </w:t>
      </w:r>
      <w:r w:rsidRPr="006E51D0">
        <w:rPr>
          <w:color w:val="222222"/>
          <w:sz w:val="28"/>
          <w:szCs w:val="28"/>
        </w:rPr>
        <w:t xml:space="preserve">от 22.07.2019 г. (и в последствии заключенный Договор № 52 от 22.07.2019 года)   утверждена и.о. директора МАОУ «СОШ» с. Медведь  с применением </w:t>
      </w:r>
      <w:r w:rsidRPr="006E51D0">
        <w:rPr>
          <w:sz w:val="28"/>
          <w:szCs w:val="28"/>
        </w:rPr>
        <w:t xml:space="preserve">индексов изменения сметной стоимости строительных, ремонтно-строительных, монтажных, пусконаладочных работ в ценах августа 2019 года в соответствии с письмом </w:t>
      </w:r>
      <w:proofErr w:type="spellStart"/>
      <w:r w:rsidRPr="006E51D0">
        <w:rPr>
          <w:sz w:val="28"/>
          <w:szCs w:val="28"/>
        </w:rPr>
        <w:t>министераства</w:t>
      </w:r>
      <w:proofErr w:type="spellEnd"/>
      <w:r w:rsidRPr="006E51D0">
        <w:rPr>
          <w:sz w:val="28"/>
          <w:szCs w:val="28"/>
        </w:rPr>
        <w:t xml:space="preserve"> строительства, архитектуры и территориального развития Новгородской области от 22.08.2019 г. № СА-1079-И, т.е. утверждена раньше</w:t>
      </w:r>
      <w:proofErr w:type="gramEnd"/>
      <w:r w:rsidRPr="006E51D0">
        <w:rPr>
          <w:sz w:val="28"/>
          <w:szCs w:val="28"/>
        </w:rPr>
        <w:t>, чем были утверждены и применены индексы изменения сметной стоимости,</w:t>
      </w:r>
      <w:r w:rsidRPr="006E51D0">
        <w:rPr>
          <w:color w:val="333333"/>
          <w:sz w:val="28"/>
          <w:szCs w:val="28"/>
        </w:rPr>
        <w:t xml:space="preserve"> что отрицательно отражается на достоверности  сметной стоимости утверждённой локальной сметы.</w:t>
      </w:r>
    </w:p>
    <w:p w:rsidR="00401581" w:rsidRDefault="00401581" w:rsidP="00401581">
      <w:pPr>
        <w:shd w:val="clear" w:color="auto" w:fill="F9F9F9"/>
        <w:ind w:left="-28" w:firstLineChars="200" w:firstLine="560"/>
        <w:jc w:val="both"/>
        <w:textAlignment w:val="baseline"/>
        <w:rPr>
          <w:sz w:val="28"/>
          <w:szCs w:val="28"/>
          <w:lang w:eastAsia="en-US"/>
        </w:rPr>
      </w:pPr>
    </w:p>
    <w:p w:rsidR="00401581" w:rsidRPr="006E51D0" w:rsidRDefault="00401581" w:rsidP="00401581">
      <w:pPr>
        <w:shd w:val="clear" w:color="auto" w:fill="F9F9F9"/>
        <w:ind w:left="-28" w:firstLineChars="200" w:firstLine="560"/>
        <w:jc w:val="both"/>
        <w:textAlignment w:val="baseline"/>
        <w:rPr>
          <w:bCs/>
          <w:sz w:val="28"/>
          <w:szCs w:val="28"/>
        </w:rPr>
      </w:pPr>
      <w:proofErr w:type="gramStart"/>
      <w:r>
        <w:rPr>
          <w:sz w:val="28"/>
          <w:szCs w:val="28"/>
          <w:lang w:eastAsia="en-US"/>
        </w:rPr>
        <w:t xml:space="preserve">В нарушение Типового Положения о закупке товаров, работ, услуг муниципальными бюджетными учреждениями, муниципальными автономными учреждениями, муниципальными унитарными предприятиями, утверждённым  Постановлением  Администрации района от 20.05.2019 № 477 принятое </w:t>
      </w:r>
      <w:r>
        <w:rPr>
          <w:sz w:val="28"/>
          <w:szCs w:val="28"/>
        </w:rPr>
        <w:t>МАОУ «СОШ» с. Медведь Положение о закупке</w:t>
      </w:r>
      <w:r w:rsidRPr="002B7405">
        <w:rPr>
          <w:sz w:val="28"/>
          <w:szCs w:val="28"/>
        </w:rPr>
        <w:t xml:space="preserve"> </w:t>
      </w:r>
      <w:r>
        <w:rPr>
          <w:sz w:val="28"/>
          <w:szCs w:val="28"/>
        </w:rPr>
        <w:t xml:space="preserve">товаров, работ, услуг муниципального автономного общеобразовательного учреждения «Средняя общеобразовательная школа» с. Медведь  от 28.12.2018 №4  </w:t>
      </w:r>
      <w:r w:rsidRPr="006E51D0">
        <w:rPr>
          <w:bCs/>
          <w:sz w:val="28"/>
          <w:szCs w:val="28"/>
        </w:rPr>
        <w:t>не отвечает требованиям содержания нормативного правового акта – Типовому положению (</w:t>
      </w:r>
      <w:proofErr w:type="spellStart"/>
      <w:r w:rsidRPr="006E51D0">
        <w:rPr>
          <w:bCs/>
          <w:sz w:val="28"/>
          <w:szCs w:val="28"/>
        </w:rPr>
        <w:t>далее-ТП</w:t>
      </w:r>
      <w:proofErr w:type="spellEnd"/>
      <w:r w:rsidRPr="006E51D0">
        <w:rPr>
          <w:bCs/>
          <w:sz w:val="28"/>
          <w:szCs w:val="28"/>
        </w:rPr>
        <w:t>)</w:t>
      </w:r>
      <w:r>
        <w:rPr>
          <w:bCs/>
          <w:sz w:val="28"/>
          <w:szCs w:val="28"/>
        </w:rPr>
        <w:t xml:space="preserve"> (Таблица №2</w:t>
      </w:r>
      <w:proofErr w:type="gramEnd"/>
      <w:r>
        <w:rPr>
          <w:bCs/>
          <w:sz w:val="28"/>
          <w:szCs w:val="28"/>
        </w:rPr>
        <w:t xml:space="preserve"> настоящего акта проверки).</w:t>
      </w:r>
    </w:p>
    <w:p w:rsidR="00401581" w:rsidRDefault="00401581" w:rsidP="00401581">
      <w:pPr>
        <w:autoSpaceDE w:val="0"/>
        <w:autoSpaceDN w:val="0"/>
        <w:adjustRightInd w:val="0"/>
        <w:ind w:firstLine="567"/>
        <w:jc w:val="both"/>
        <w:rPr>
          <w:sz w:val="28"/>
          <w:szCs w:val="28"/>
        </w:rPr>
      </w:pPr>
      <w:r>
        <w:rPr>
          <w:sz w:val="28"/>
          <w:szCs w:val="28"/>
        </w:rPr>
        <w:t xml:space="preserve">В нарушение ст.15 Федерального закона №135-ФЗ МАОУ «СОШ» </w:t>
      </w:r>
      <w:proofErr w:type="gramStart"/>
      <w:r>
        <w:rPr>
          <w:sz w:val="28"/>
          <w:szCs w:val="28"/>
        </w:rPr>
        <w:t>с</w:t>
      </w:r>
      <w:proofErr w:type="gramEnd"/>
      <w:r>
        <w:rPr>
          <w:sz w:val="28"/>
          <w:szCs w:val="28"/>
        </w:rPr>
        <w:t xml:space="preserve">. </w:t>
      </w:r>
      <w:proofErr w:type="gramStart"/>
      <w:r>
        <w:rPr>
          <w:sz w:val="28"/>
          <w:szCs w:val="28"/>
        </w:rPr>
        <w:t>Медведь</w:t>
      </w:r>
      <w:proofErr w:type="gramEnd"/>
      <w:r>
        <w:rPr>
          <w:sz w:val="28"/>
          <w:szCs w:val="28"/>
        </w:rPr>
        <w:t xml:space="preserve"> при осуществлении закупок указанных </w:t>
      </w:r>
      <w:r w:rsidRPr="006E51D0">
        <w:rPr>
          <w:sz w:val="28"/>
          <w:szCs w:val="28"/>
        </w:rPr>
        <w:t>выше</w:t>
      </w:r>
      <w:r>
        <w:rPr>
          <w:sz w:val="28"/>
          <w:szCs w:val="28"/>
        </w:rPr>
        <w:t xml:space="preserve"> не соблюдался принцип обеспечения конкуренции, так как допущено необоснованное сокращение числа участников. </w:t>
      </w:r>
      <w:proofErr w:type="gramStart"/>
      <w:r>
        <w:rPr>
          <w:sz w:val="28"/>
          <w:szCs w:val="28"/>
        </w:rPr>
        <w:t>Заключая несколько контрактов с единственным поставщиком заказчик лишает</w:t>
      </w:r>
      <w:proofErr w:type="gramEnd"/>
      <w:r>
        <w:rPr>
          <w:sz w:val="28"/>
          <w:szCs w:val="28"/>
        </w:rPr>
        <w:t xml:space="preserve"> другие компании возможности поучаствовать в закупке, проведённой одним из конкурентных способов. Необоснованное ограничение конкуренции является прямым нарушением действующего законодательства. Предмет всех пяти договоров, указанных выше,  относится к одному и тому же объекту и месту: текущему ремонту спортзала находящегося в здании МАОУ «СОШ» с. Медведь, Новгородская область, </w:t>
      </w:r>
      <w:proofErr w:type="spellStart"/>
      <w:r>
        <w:rPr>
          <w:sz w:val="28"/>
          <w:szCs w:val="28"/>
        </w:rPr>
        <w:t>Шимский</w:t>
      </w:r>
      <w:proofErr w:type="spellEnd"/>
      <w:r>
        <w:rPr>
          <w:sz w:val="28"/>
          <w:szCs w:val="28"/>
        </w:rPr>
        <w:t xml:space="preserve"> р-н, </w:t>
      </w:r>
      <w:proofErr w:type="gramStart"/>
      <w:r>
        <w:rPr>
          <w:sz w:val="28"/>
          <w:szCs w:val="28"/>
        </w:rPr>
        <w:t>с</w:t>
      </w:r>
      <w:proofErr w:type="gramEnd"/>
      <w:r>
        <w:rPr>
          <w:sz w:val="28"/>
          <w:szCs w:val="28"/>
        </w:rPr>
        <w:t xml:space="preserve">. Медведь, ул. </w:t>
      </w:r>
      <w:proofErr w:type="spellStart"/>
      <w:r>
        <w:rPr>
          <w:sz w:val="28"/>
          <w:szCs w:val="28"/>
        </w:rPr>
        <w:t>Путриса</w:t>
      </w:r>
      <w:proofErr w:type="spellEnd"/>
      <w:r>
        <w:rPr>
          <w:sz w:val="28"/>
          <w:szCs w:val="28"/>
        </w:rPr>
        <w:t xml:space="preserve">, д.31.  Все пять договоров  заключены в один день - 22.07.2019 года с одним и тем же подрядчиком </w:t>
      </w:r>
      <w:proofErr w:type="gramStart"/>
      <w:r>
        <w:rPr>
          <w:sz w:val="28"/>
          <w:szCs w:val="28"/>
        </w:rPr>
        <w:t>-И</w:t>
      </w:r>
      <w:proofErr w:type="gramEnd"/>
      <w:r>
        <w:rPr>
          <w:sz w:val="28"/>
          <w:szCs w:val="28"/>
        </w:rPr>
        <w:t xml:space="preserve">П Приёмщиков Радий Евгеньевич. Все работы по всем пяти договорам технически и (или) функционально дополняют друг друга, что может рассматриваться как уклонение от проведения конкурентных процедур и избрание ненадлежащего способа закупки. </w:t>
      </w:r>
    </w:p>
    <w:p w:rsidR="00401581" w:rsidRDefault="00401581" w:rsidP="00401581">
      <w:pPr>
        <w:autoSpaceDE w:val="0"/>
        <w:autoSpaceDN w:val="0"/>
        <w:adjustRightInd w:val="0"/>
        <w:ind w:firstLine="567"/>
        <w:jc w:val="both"/>
        <w:rPr>
          <w:sz w:val="28"/>
          <w:szCs w:val="28"/>
          <w:lang w:eastAsia="en-US"/>
        </w:rPr>
      </w:pPr>
      <w:r>
        <w:rPr>
          <w:sz w:val="28"/>
          <w:szCs w:val="28"/>
          <w:lang w:eastAsia="en-US"/>
        </w:rPr>
        <w:t xml:space="preserve">В соответствии со ст.170 ГК РФ дробление может подразумевать создание притворных сделок, которые совершаются с целью прикрытия единого крупного заказа. Согласно </w:t>
      </w:r>
      <w:proofErr w:type="gramStart"/>
      <w:r>
        <w:rPr>
          <w:sz w:val="28"/>
          <w:szCs w:val="28"/>
          <w:lang w:eastAsia="en-US"/>
        </w:rPr>
        <w:t>ч</w:t>
      </w:r>
      <w:proofErr w:type="gramEnd"/>
      <w:r>
        <w:rPr>
          <w:sz w:val="28"/>
          <w:szCs w:val="28"/>
          <w:lang w:eastAsia="en-US"/>
        </w:rPr>
        <w:t>.2 ст.170 ГК РФ притворные сделки являются ничтожными (недействительными).</w:t>
      </w:r>
    </w:p>
    <w:p w:rsidR="00401581" w:rsidRDefault="00401581" w:rsidP="00401581">
      <w:pPr>
        <w:autoSpaceDE w:val="0"/>
        <w:autoSpaceDN w:val="0"/>
        <w:adjustRightInd w:val="0"/>
        <w:ind w:firstLine="567"/>
        <w:jc w:val="both"/>
        <w:rPr>
          <w:sz w:val="28"/>
          <w:szCs w:val="28"/>
          <w:lang w:eastAsia="en-US"/>
        </w:rPr>
      </w:pPr>
      <w:r>
        <w:rPr>
          <w:sz w:val="28"/>
          <w:szCs w:val="28"/>
          <w:lang w:eastAsia="en-US"/>
        </w:rPr>
        <w:t xml:space="preserve">При таком подходе договоры, заключённые одновременно, либо в пределах непродолжительного периода времени с одним поставщиком на оказание одних и тех же работ и услуг, могут квалифицироваться как притворные сделки, прикрывающие сделку, направленную на оказание общего количества услуг (п.2 ст.170 ГК РФ). </w:t>
      </w:r>
    </w:p>
    <w:p w:rsidR="00401581" w:rsidRPr="006E51D0" w:rsidRDefault="00401581" w:rsidP="00401581">
      <w:pPr>
        <w:autoSpaceDE w:val="0"/>
        <w:autoSpaceDN w:val="0"/>
        <w:adjustRightInd w:val="0"/>
        <w:ind w:firstLine="567"/>
        <w:jc w:val="both"/>
        <w:rPr>
          <w:sz w:val="28"/>
          <w:szCs w:val="28"/>
          <w:lang w:eastAsia="en-US"/>
        </w:rPr>
      </w:pPr>
      <w:r w:rsidRPr="006E51D0">
        <w:rPr>
          <w:sz w:val="28"/>
          <w:szCs w:val="28"/>
          <w:lang w:eastAsia="en-US"/>
        </w:rPr>
        <w:t>Это даёт основание рассматривать вышеперечисленные закупки, связанные с ремонтом спортивного зала как одну на сумму 974275,0 рублей, в отношении которой заказчиком выбран ненадлежащий способ определения поставщика, что может быть квалифицировано как административное правонарушение, ответственность за которое предусмотрена частью 3 ст.7.32.3 Кодекса об административных правонарушениях.</w:t>
      </w:r>
    </w:p>
    <w:p w:rsidR="00401581" w:rsidRDefault="00401581" w:rsidP="00401581">
      <w:pPr>
        <w:autoSpaceDE w:val="0"/>
        <w:autoSpaceDN w:val="0"/>
        <w:adjustRightInd w:val="0"/>
        <w:ind w:firstLine="567"/>
        <w:jc w:val="both"/>
        <w:rPr>
          <w:bCs/>
          <w:sz w:val="28"/>
          <w:szCs w:val="28"/>
        </w:rPr>
      </w:pPr>
    </w:p>
    <w:p w:rsidR="00401581" w:rsidRDefault="00401581" w:rsidP="00401581">
      <w:pPr>
        <w:autoSpaceDE w:val="0"/>
        <w:autoSpaceDN w:val="0"/>
        <w:adjustRightInd w:val="0"/>
        <w:ind w:firstLine="567"/>
        <w:jc w:val="both"/>
        <w:rPr>
          <w:bCs/>
          <w:sz w:val="28"/>
          <w:szCs w:val="28"/>
        </w:rPr>
      </w:pPr>
      <w:r>
        <w:rPr>
          <w:bCs/>
          <w:sz w:val="28"/>
          <w:szCs w:val="28"/>
        </w:rPr>
        <w:t>В ходе контрольного мероприятия проведено обследование принятых работ в рамках муниципальных контрактов.</w:t>
      </w:r>
    </w:p>
    <w:p w:rsidR="00401581" w:rsidRDefault="00401581" w:rsidP="00401581">
      <w:pPr>
        <w:ind w:firstLine="567"/>
        <w:jc w:val="both"/>
        <w:rPr>
          <w:sz w:val="28"/>
          <w:lang w:eastAsia="ar-SA"/>
        </w:rPr>
      </w:pPr>
    </w:p>
    <w:p w:rsidR="00401581" w:rsidRDefault="00401581" w:rsidP="00401581">
      <w:pPr>
        <w:ind w:firstLineChars="200" w:firstLine="560"/>
        <w:jc w:val="both"/>
        <w:rPr>
          <w:bCs/>
          <w:sz w:val="28"/>
          <w:szCs w:val="28"/>
        </w:rPr>
      </w:pPr>
      <w:r>
        <w:rPr>
          <w:bCs/>
          <w:sz w:val="28"/>
          <w:szCs w:val="28"/>
        </w:rPr>
        <w:t>В результате осмотра выявлено: разводы от краски на стенах, отслойка краски, растрескавшиеся швы, где проводился ремонт спортивного зала;</w:t>
      </w:r>
    </w:p>
    <w:p w:rsidR="00401581" w:rsidRPr="006E51D0" w:rsidRDefault="00401581" w:rsidP="00401581">
      <w:pPr>
        <w:ind w:firstLineChars="200" w:firstLine="560"/>
        <w:jc w:val="both"/>
        <w:rPr>
          <w:bCs/>
          <w:sz w:val="28"/>
          <w:szCs w:val="28"/>
        </w:rPr>
      </w:pPr>
      <w:r>
        <w:rPr>
          <w:bCs/>
          <w:sz w:val="28"/>
          <w:szCs w:val="28"/>
        </w:rPr>
        <w:t xml:space="preserve">разрушения нижней части стен около пола, разводы от покраски стен, отслойка штукатурки на дверном проёме и стене около пола, где был проведен ремонт малого спортивного зала, </w:t>
      </w:r>
      <w:r w:rsidRPr="006E51D0">
        <w:rPr>
          <w:bCs/>
          <w:sz w:val="28"/>
          <w:szCs w:val="28"/>
        </w:rPr>
        <w:t xml:space="preserve">следовательно, имеет место быть некачественное выполнение работ. </w:t>
      </w:r>
    </w:p>
    <w:p w:rsidR="00401581" w:rsidRPr="006E51D0" w:rsidRDefault="00401581" w:rsidP="00401581">
      <w:pPr>
        <w:ind w:firstLineChars="200" w:firstLine="560"/>
        <w:jc w:val="both"/>
        <w:rPr>
          <w:bCs/>
          <w:sz w:val="28"/>
          <w:szCs w:val="28"/>
        </w:rPr>
      </w:pPr>
      <w:r w:rsidRPr="006E51D0">
        <w:rPr>
          <w:bCs/>
          <w:sz w:val="28"/>
          <w:szCs w:val="28"/>
        </w:rPr>
        <w:t>Претензионная работа со стороны Заказчика</w:t>
      </w:r>
      <w:r w:rsidRPr="006E51D0">
        <w:rPr>
          <w:sz w:val="28"/>
          <w:szCs w:val="28"/>
        </w:rPr>
        <w:t xml:space="preserve"> по факту проявления дефектов нарушающих нормальное функционирование результатов работы  не велась.</w:t>
      </w:r>
    </w:p>
    <w:p w:rsidR="00401581" w:rsidRPr="006E51D0" w:rsidRDefault="00401581" w:rsidP="00401581">
      <w:pPr>
        <w:ind w:firstLineChars="200" w:firstLine="560"/>
        <w:jc w:val="both"/>
        <w:rPr>
          <w:bCs/>
          <w:sz w:val="28"/>
          <w:szCs w:val="28"/>
        </w:rPr>
      </w:pPr>
      <w:proofErr w:type="gramStart"/>
      <w:r w:rsidRPr="006E51D0">
        <w:rPr>
          <w:color w:val="222222"/>
          <w:sz w:val="28"/>
          <w:szCs w:val="28"/>
          <w:shd w:val="clear" w:color="auto" w:fill="FFFFFF"/>
        </w:rPr>
        <w:t>Помещение малого спортивного зала не имеет отопления, естественного освещения, вентиляции,</w:t>
      </w:r>
      <w:r>
        <w:rPr>
          <w:color w:val="222222"/>
          <w:sz w:val="28"/>
          <w:szCs w:val="28"/>
          <w:shd w:val="clear" w:color="auto" w:fill="FFFFFF"/>
        </w:rPr>
        <w:t xml:space="preserve"> следовательно,  п</w:t>
      </w:r>
      <w:r>
        <w:rPr>
          <w:bCs/>
          <w:sz w:val="28"/>
          <w:szCs w:val="28"/>
        </w:rPr>
        <w:t xml:space="preserve">о требованиям Постановления Главного государственного санитарного врача РФ от 29.12.2010 № 189 «Об утверждении СП 2.4.2.2821-10 «Санитарно-эпидемиологические требования к условиям и организации обучения в общеобразовательных учреждениях» (пп.7.1.1 п.7.1 раздела 7 и п.6.1 раздела 6) по его содержанию данное помещение </w:t>
      </w:r>
      <w:r w:rsidRPr="006E51D0">
        <w:rPr>
          <w:bCs/>
          <w:sz w:val="28"/>
          <w:szCs w:val="28"/>
        </w:rPr>
        <w:t>не может быть использовано в качестве спортивного</w:t>
      </w:r>
      <w:proofErr w:type="gramEnd"/>
      <w:r w:rsidRPr="006E51D0">
        <w:rPr>
          <w:bCs/>
          <w:sz w:val="28"/>
          <w:szCs w:val="28"/>
        </w:rPr>
        <w:t xml:space="preserve"> зала и занятий на тренажерном оборудовании. </w:t>
      </w:r>
    </w:p>
    <w:p w:rsidR="00401581" w:rsidRPr="006E51D0" w:rsidRDefault="00401581" w:rsidP="00401581">
      <w:pPr>
        <w:ind w:firstLine="709"/>
        <w:jc w:val="both"/>
        <w:rPr>
          <w:sz w:val="28"/>
          <w:szCs w:val="28"/>
        </w:rPr>
      </w:pPr>
      <w:r w:rsidRPr="006E51D0">
        <w:rPr>
          <w:sz w:val="28"/>
          <w:szCs w:val="28"/>
        </w:rPr>
        <w:t>Следует также отметить наличие повреждений на стенах от использования тренажерного оборудования (наличие отпечатков обуви и сколов на стенах), что визуально указывает на отсутствие бережного отношения к муниципальному имуществу.</w:t>
      </w:r>
    </w:p>
    <w:p w:rsidR="00401581" w:rsidRDefault="00401581" w:rsidP="00401581">
      <w:pPr>
        <w:jc w:val="center"/>
        <w:rPr>
          <w:b/>
          <w:sz w:val="28"/>
          <w:szCs w:val="28"/>
        </w:rPr>
      </w:pPr>
    </w:p>
    <w:p w:rsidR="00401581" w:rsidRPr="004942AF" w:rsidRDefault="00401581" w:rsidP="00401581">
      <w:pPr>
        <w:ind w:firstLine="709"/>
        <w:jc w:val="center"/>
        <w:rPr>
          <w:b/>
          <w:sz w:val="28"/>
          <w:szCs w:val="28"/>
        </w:rPr>
      </w:pPr>
      <w:r>
        <w:rPr>
          <w:b/>
          <w:sz w:val="28"/>
          <w:szCs w:val="28"/>
        </w:rPr>
        <w:t>8</w:t>
      </w:r>
      <w:r w:rsidRPr="009C6205">
        <w:rPr>
          <w:b/>
          <w:sz w:val="28"/>
          <w:szCs w:val="28"/>
        </w:rPr>
        <w:t>)</w:t>
      </w:r>
      <w:r>
        <w:rPr>
          <w:sz w:val="28"/>
          <w:szCs w:val="28"/>
        </w:rPr>
        <w:t xml:space="preserve"> </w:t>
      </w:r>
      <w:r w:rsidRPr="007E7C13">
        <w:rPr>
          <w:sz w:val="28"/>
          <w:szCs w:val="28"/>
        </w:rPr>
        <w:t xml:space="preserve"> </w:t>
      </w:r>
      <w:r>
        <w:rPr>
          <w:sz w:val="28"/>
          <w:szCs w:val="28"/>
        </w:rPr>
        <w:t xml:space="preserve">   </w:t>
      </w:r>
      <w:r w:rsidRPr="004942AF">
        <w:rPr>
          <w:b/>
          <w:sz w:val="28"/>
          <w:szCs w:val="28"/>
        </w:rPr>
        <w:t>Пояснения</w:t>
      </w:r>
    </w:p>
    <w:p w:rsidR="00401581" w:rsidRPr="007E7C13" w:rsidRDefault="00401581" w:rsidP="00C53D9E">
      <w:pPr>
        <w:ind w:firstLine="709"/>
        <w:jc w:val="both"/>
        <w:rPr>
          <w:b/>
          <w:sz w:val="28"/>
          <w:szCs w:val="28"/>
        </w:rPr>
      </w:pPr>
      <w:r w:rsidRPr="007E7C13">
        <w:rPr>
          <w:sz w:val="28"/>
          <w:szCs w:val="28"/>
        </w:rPr>
        <w:t>Пояснения и замечания председател</w:t>
      </w:r>
      <w:r>
        <w:rPr>
          <w:sz w:val="28"/>
          <w:szCs w:val="28"/>
        </w:rPr>
        <w:t>ем</w:t>
      </w:r>
      <w:r w:rsidRPr="007E7C13">
        <w:rPr>
          <w:sz w:val="28"/>
          <w:szCs w:val="28"/>
        </w:rPr>
        <w:t xml:space="preserve"> Комитета образования Администрации </w:t>
      </w:r>
      <w:proofErr w:type="spellStart"/>
      <w:r>
        <w:rPr>
          <w:sz w:val="28"/>
          <w:szCs w:val="28"/>
        </w:rPr>
        <w:t>Ш</w:t>
      </w:r>
      <w:r w:rsidRPr="007E7C13">
        <w:rPr>
          <w:sz w:val="28"/>
          <w:szCs w:val="28"/>
        </w:rPr>
        <w:t>имского</w:t>
      </w:r>
      <w:proofErr w:type="spellEnd"/>
      <w:r w:rsidRPr="007E7C13">
        <w:rPr>
          <w:sz w:val="28"/>
          <w:szCs w:val="28"/>
        </w:rPr>
        <w:t xml:space="preserve"> муниципального района</w:t>
      </w:r>
      <w:r>
        <w:rPr>
          <w:sz w:val="28"/>
          <w:szCs w:val="28"/>
        </w:rPr>
        <w:t xml:space="preserve"> Заботиной </w:t>
      </w:r>
      <w:r w:rsidRPr="007E7C13">
        <w:rPr>
          <w:sz w:val="28"/>
          <w:szCs w:val="28"/>
        </w:rPr>
        <w:t xml:space="preserve"> </w:t>
      </w:r>
      <w:r>
        <w:rPr>
          <w:sz w:val="28"/>
          <w:szCs w:val="28"/>
        </w:rPr>
        <w:t xml:space="preserve">Л.А. </w:t>
      </w:r>
      <w:r w:rsidRPr="007E7C13">
        <w:rPr>
          <w:sz w:val="28"/>
          <w:szCs w:val="28"/>
        </w:rPr>
        <w:t xml:space="preserve"> на результаты контрольного мероприятия в установленный срок не представлены.</w:t>
      </w:r>
    </w:p>
    <w:p w:rsidR="00401581" w:rsidRDefault="00401581" w:rsidP="00401581">
      <w:pPr>
        <w:ind w:firstLine="709"/>
        <w:jc w:val="both"/>
        <w:rPr>
          <w:sz w:val="28"/>
          <w:szCs w:val="28"/>
        </w:rPr>
      </w:pPr>
      <w:r>
        <w:rPr>
          <w:color w:val="000000"/>
          <w:spacing w:val="7"/>
          <w:sz w:val="28"/>
          <w:szCs w:val="28"/>
        </w:rPr>
        <w:t xml:space="preserve">Пояснения </w:t>
      </w:r>
      <w:r>
        <w:rPr>
          <w:color w:val="000000"/>
          <w:sz w:val="28"/>
          <w:szCs w:val="28"/>
        </w:rPr>
        <w:t xml:space="preserve">МАОУ «СОШ» </w:t>
      </w:r>
      <w:proofErr w:type="spellStart"/>
      <w:r>
        <w:rPr>
          <w:color w:val="000000"/>
          <w:sz w:val="28"/>
          <w:szCs w:val="28"/>
        </w:rPr>
        <w:t>жд.ст</w:t>
      </w:r>
      <w:proofErr w:type="spellEnd"/>
      <w:r>
        <w:rPr>
          <w:color w:val="000000"/>
          <w:sz w:val="28"/>
          <w:szCs w:val="28"/>
        </w:rPr>
        <w:t>. Уторгош</w:t>
      </w:r>
      <w:r>
        <w:rPr>
          <w:color w:val="000000"/>
          <w:spacing w:val="7"/>
          <w:sz w:val="28"/>
          <w:szCs w:val="28"/>
        </w:rPr>
        <w:t xml:space="preserve"> от 09.07.2020 года № 38 по результатам ознакомления с Актом проверки Контрольно-счётной палаты от 03.07.2020 года</w:t>
      </w:r>
      <w:r>
        <w:rPr>
          <w:sz w:val="28"/>
          <w:szCs w:val="28"/>
        </w:rPr>
        <w:t xml:space="preserve"> прилагаются к Акту проверки от 03.07.2020 года и являются его неотъемлемой частью.</w:t>
      </w:r>
    </w:p>
    <w:p w:rsidR="00401581" w:rsidRDefault="00401581" w:rsidP="00401581">
      <w:pPr>
        <w:ind w:firstLine="709"/>
        <w:jc w:val="both"/>
        <w:rPr>
          <w:sz w:val="28"/>
          <w:szCs w:val="28"/>
        </w:rPr>
      </w:pPr>
      <w:r>
        <w:rPr>
          <w:color w:val="000000"/>
          <w:spacing w:val="7"/>
          <w:sz w:val="28"/>
          <w:szCs w:val="28"/>
        </w:rPr>
        <w:t xml:space="preserve">Пояснения </w:t>
      </w:r>
      <w:r>
        <w:rPr>
          <w:color w:val="000000"/>
          <w:sz w:val="28"/>
          <w:szCs w:val="28"/>
        </w:rPr>
        <w:t xml:space="preserve">МАОУ «СОШ» </w:t>
      </w:r>
      <w:proofErr w:type="gramStart"/>
      <w:r>
        <w:rPr>
          <w:color w:val="000000"/>
          <w:sz w:val="28"/>
          <w:szCs w:val="28"/>
        </w:rPr>
        <w:t>с</w:t>
      </w:r>
      <w:proofErr w:type="gramEnd"/>
      <w:r>
        <w:rPr>
          <w:color w:val="000000"/>
          <w:sz w:val="28"/>
          <w:szCs w:val="28"/>
        </w:rPr>
        <w:t xml:space="preserve">. </w:t>
      </w:r>
      <w:proofErr w:type="gramStart"/>
      <w:r>
        <w:rPr>
          <w:color w:val="000000"/>
          <w:sz w:val="28"/>
          <w:szCs w:val="28"/>
        </w:rPr>
        <w:t>Медведь</w:t>
      </w:r>
      <w:proofErr w:type="gramEnd"/>
      <w:r>
        <w:rPr>
          <w:color w:val="000000"/>
          <w:spacing w:val="7"/>
          <w:sz w:val="28"/>
          <w:szCs w:val="28"/>
        </w:rPr>
        <w:t xml:space="preserve"> от 08.07.2020 года № 208 по результатам ознакомления с Актом проверки Контрольно-счётной палаты от 03.07.2020 года</w:t>
      </w:r>
      <w:r>
        <w:rPr>
          <w:sz w:val="28"/>
          <w:szCs w:val="28"/>
        </w:rPr>
        <w:t xml:space="preserve"> прилагаются к Акту проверки от 03.07.2020 года и являются его неотъемлемой частью.</w:t>
      </w:r>
    </w:p>
    <w:p w:rsidR="00401581" w:rsidRDefault="00401581" w:rsidP="00401581">
      <w:pPr>
        <w:ind w:firstLine="709"/>
        <w:jc w:val="both"/>
        <w:rPr>
          <w:sz w:val="28"/>
          <w:szCs w:val="28"/>
        </w:rPr>
      </w:pPr>
    </w:p>
    <w:p w:rsidR="00401581" w:rsidRPr="00972D3D" w:rsidRDefault="00401581" w:rsidP="00401581">
      <w:pPr>
        <w:jc w:val="center"/>
        <w:rPr>
          <w:b/>
          <w:sz w:val="28"/>
          <w:szCs w:val="28"/>
        </w:rPr>
      </w:pPr>
      <w:r w:rsidRPr="00A53FEC">
        <w:rPr>
          <w:b/>
          <w:sz w:val="28"/>
          <w:szCs w:val="28"/>
        </w:rPr>
        <w:t>9)</w:t>
      </w:r>
      <w:r>
        <w:rPr>
          <w:b/>
          <w:sz w:val="28"/>
          <w:szCs w:val="28"/>
        </w:rPr>
        <w:t xml:space="preserve">  </w:t>
      </w:r>
      <w:r w:rsidRPr="00A53FEC">
        <w:rPr>
          <w:sz w:val="28"/>
          <w:szCs w:val="28"/>
        </w:rPr>
        <w:t xml:space="preserve"> </w:t>
      </w:r>
      <w:r w:rsidRPr="00972D3D">
        <w:rPr>
          <w:b/>
          <w:sz w:val="28"/>
          <w:szCs w:val="28"/>
        </w:rPr>
        <w:t>Выводы</w:t>
      </w:r>
    </w:p>
    <w:p w:rsidR="00401581" w:rsidRDefault="00401581" w:rsidP="00401581"/>
    <w:p w:rsidR="00401581" w:rsidRDefault="00401581" w:rsidP="00401581">
      <w:pPr>
        <w:autoSpaceDE w:val="0"/>
        <w:autoSpaceDN w:val="0"/>
        <w:adjustRightInd w:val="0"/>
        <w:ind w:firstLine="539"/>
        <w:jc w:val="both"/>
        <w:rPr>
          <w:rFonts w:eastAsia="Calibri"/>
          <w:b/>
          <w:sz w:val="28"/>
          <w:szCs w:val="28"/>
          <w:lang w:eastAsia="en-US"/>
        </w:rPr>
      </w:pPr>
      <w:r w:rsidRPr="00D8302F">
        <w:rPr>
          <w:rFonts w:eastAsia="Calibri"/>
          <w:b/>
          <w:sz w:val="28"/>
          <w:szCs w:val="28"/>
          <w:lang w:eastAsia="en-US"/>
        </w:rPr>
        <w:t>1.</w:t>
      </w:r>
      <w:r>
        <w:rPr>
          <w:rFonts w:eastAsia="Calibri"/>
          <w:b/>
          <w:sz w:val="28"/>
          <w:szCs w:val="28"/>
          <w:lang w:eastAsia="en-US"/>
        </w:rPr>
        <w:t xml:space="preserve"> </w:t>
      </w:r>
      <w:r>
        <w:rPr>
          <w:sz w:val="28"/>
          <w:szCs w:val="28"/>
        </w:rPr>
        <w:t>Проверкой соблюдения</w:t>
      </w:r>
      <w:r w:rsidRPr="00C86827">
        <w:rPr>
          <w:sz w:val="28"/>
          <w:szCs w:val="28"/>
        </w:rPr>
        <w:t xml:space="preserve"> </w:t>
      </w:r>
      <w:r w:rsidRPr="00557A72">
        <w:rPr>
          <w:sz w:val="28"/>
          <w:szCs w:val="28"/>
        </w:rPr>
        <w:t>Поряд</w:t>
      </w:r>
      <w:r>
        <w:rPr>
          <w:sz w:val="28"/>
          <w:szCs w:val="28"/>
        </w:rPr>
        <w:t>ка</w:t>
      </w:r>
      <w:r w:rsidRPr="00557A72">
        <w:rPr>
          <w:sz w:val="28"/>
          <w:szCs w:val="28"/>
        </w:rPr>
        <w:t xml:space="preserve"> определения объема и условий предоставления из бюджета </w:t>
      </w:r>
      <w:proofErr w:type="spellStart"/>
      <w:r w:rsidRPr="00557A72">
        <w:rPr>
          <w:sz w:val="28"/>
          <w:szCs w:val="28"/>
        </w:rPr>
        <w:t>Шимского</w:t>
      </w:r>
      <w:proofErr w:type="spellEnd"/>
      <w:r w:rsidRPr="00557A72">
        <w:rPr>
          <w:sz w:val="28"/>
          <w:szCs w:val="28"/>
        </w:rPr>
        <w:t xml:space="preserve"> муниципального района субсидий на иные цели муниципальным бюджетным и автономным учреждениям, утвержденный </w:t>
      </w:r>
      <w:r>
        <w:rPr>
          <w:sz w:val="28"/>
          <w:szCs w:val="28"/>
        </w:rPr>
        <w:t>П</w:t>
      </w:r>
      <w:r w:rsidRPr="00557A72">
        <w:rPr>
          <w:sz w:val="28"/>
          <w:szCs w:val="28"/>
        </w:rPr>
        <w:t xml:space="preserve">остановлением от </w:t>
      </w:r>
      <w:r>
        <w:rPr>
          <w:sz w:val="28"/>
          <w:szCs w:val="28"/>
        </w:rPr>
        <w:t>18</w:t>
      </w:r>
      <w:r w:rsidRPr="00557A72">
        <w:rPr>
          <w:sz w:val="28"/>
          <w:szCs w:val="28"/>
        </w:rPr>
        <w:t>.</w:t>
      </w:r>
      <w:r>
        <w:rPr>
          <w:sz w:val="28"/>
          <w:szCs w:val="28"/>
        </w:rPr>
        <w:t>10</w:t>
      </w:r>
      <w:r w:rsidRPr="00557A72">
        <w:rPr>
          <w:sz w:val="28"/>
          <w:szCs w:val="28"/>
        </w:rPr>
        <w:t>.201</w:t>
      </w:r>
      <w:r>
        <w:rPr>
          <w:sz w:val="28"/>
          <w:szCs w:val="28"/>
        </w:rPr>
        <w:t>8</w:t>
      </w:r>
      <w:r w:rsidRPr="00557A72">
        <w:rPr>
          <w:sz w:val="28"/>
          <w:szCs w:val="28"/>
        </w:rPr>
        <w:t xml:space="preserve"> № </w:t>
      </w:r>
      <w:r>
        <w:rPr>
          <w:sz w:val="28"/>
          <w:szCs w:val="28"/>
        </w:rPr>
        <w:t>1332 (дале</w:t>
      </w:r>
      <w:proofErr w:type="gramStart"/>
      <w:r>
        <w:rPr>
          <w:sz w:val="28"/>
          <w:szCs w:val="28"/>
        </w:rPr>
        <w:t>е-</w:t>
      </w:r>
      <w:proofErr w:type="gramEnd"/>
      <w:r>
        <w:rPr>
          <w:sz w:val="28"/>
          <w:szCs w:val="28"/>
        </w:rPr>
        <w:t xml:space="preserve"> </w:t>
      </w:r>
      <w:r w:rsidRPr="007656E9">
        <w:rPr>
          <w:sz w:val="28"/>
          <w:szCs w:val="28"/>
        </w:rPr>
        <w:t>Поряд</w:t>
      </w:r>
      <w:r>
        <w:rPr>
          <w:sz w:val="28"/>
          <w:szCs w:val="28"/>
        </w:rPr>
        <w:t>о</w:t>
      </w:r>
      <w:r w:rsidRPr="007656E9">
        <w:rPr>
          <w:sz w:val="28"/>
          <w:szCs w:val="28"/>
        </w:rPr>
        <w:t>к предоставления субсидий на иные цели</w:t>
      </w:r>
      <w:r>
        <w:rPr>
          <w:sz w:val="28"/>
          <w:szCs w:val="28"/>
        </w:rPr>
        <w:t>) установлено:</w:t>
      </w:r>
    </w:p>
    <w:p w:rsidR="00401581" w:rsidRPr="007656E9" w:rsidRDefault="00401581" w:rsidP="00401581">
      <w:pPr>
        <w:autoSpaceDE w:val="0"/>
        <w:autoSpaceDN w:val="0"/>
        <w:adjustRightInd w:val="0"/>
        <w:ind w:firstLine="539"/>
        <w:jc w:val="both"/>
        <w:rPr>
          <w:sz w:val="28"/>
          <w:szCs w:val="28"/>
        </w:rPr>
      </w:pPr>
      <w:r>
        <w:rPr>
          <w:sz w:val="28"/>
          <w:szCs w:val="28"/>
        </w:rPr>
        <w:lastRenderedPageBreak/>
        <w:t>-</w:t>
      </w:r>
      <w:r w:rsidRPr="007656E9">
        <w:rPr>
          <w:sz w:val="28"/>
          <w:szCs w:val="28"/>
        </w:rPr>
        <w:t>в нарушение п.</w:t>
      </w:r>
      <w:r>
        <w:rPr>
          <w:sz w:val="28"/>
          <w:szCs w:val="28"/>
        </w:rPr>
        <w:t>6</w:t>
      </w:r>
      <w:r w:rsidRPr="007656E9">
        <w:rPr>
          <w:sz w:val="28"/>
          <w:szCs w:val="28"/>
        </w:rPr>
        <w:t xml:space="preserve"> Порядка предоставления субсидий на иные цели к соглашениям </w:t>
      </w:r>
      <w:r w:rsidRPr="002A1AA0">
        <w:rPr>
          <w:sz w:val="28"/>
          <w:szCs w:val="28"/>
        </w:rPr>
        <w:t>не прилагаются</w:t>
      </w:r>
      <w:r w:rsidRPr="007656E9">
        <w:rPr>
          <w:sz w:val="28"/>
          <w:szCs w:val="28"/>
        </w:rPr>
        <w:t xml:space="preserve"> соответствующие документы и (или) расчеты, подтверждающие обоснование расходов.</w:t>
      </w:r>
    </w:p>
    <w:p w:rsidR="00401581" w:rsidRDefault="00401581" w:rsidP="00401581">
      <w:pPr>
        <w:autoSpaceDE w:val="0"/>
        <w:autoSpaceDN w:val="0"/>
        <w:adjustRightInd w:val="0"/>
        <w:ind w:firstLine="567"/>
        <w:jc w:val="both"/>
        <w:rPr>
          <w:b/>
          <w:sz w:val="28"/>
          <w:szCs w:val="28"/>
        </w:rPr>
      </w:pPr>
    </w:p>
    <w:p w:rsidR="00401581" w:rsidRPr="00DE387F" w:rsidRDefault="00401581" w:rsidP="00401581">
      <w:pPr>
        <w:autoSpaceDE w:val="0"/>
        <w:autoSpaceDN w:val="0"/>
        <w:adjustRightInd w:val="0"/>
        <w:ind w:firstLine="567"/>
        <w:jc w:val="both"/>
        <w:rPr>
          <w:sz w:val="28"/>
          <w:szCs w:val="28"/>
        </w:rPr>
      </w:pPr>
      <w:r>
        <w:rPr>
          <w:b/>
          <w:sz w:val="28"/>
          <w:szCs w:val="28"/>
        </w:rPr>
        <w:t>2</w:t>
      </w:r>
      <w:r w:rsidRPr="00FC20E2">
        <w:rPr>
          <w:b/>
          <w:sz w:val="28"/>
          <w:szCs w:val="28"/>
        </w:rPr>
        <w:t>.</w:t>
      </w:r>
      <w:r w:rsidRPr="00FC20E2">
        <w:rPr>
          <w:sz w:val="28"/>
          <w:szCs w:val="28"/>
        </w:rPr>
        <w:t xml:space="preserve"> </w:t>
      </w:r>
      <w:r>
        <w:rPr>
          <w:sz w:val="28"/>
          <w:szCs w:val="28"/>
        </w:rPr>
        <w:t xml:space="preserve"> </w:t>
      </w:r>
      <w:proofErr w:type="gramStart"/>
      <w:r w:rsidRPr="00DE387F">
        <w:rPr>
          <w:sz w:val="28"/>
          <w:szCs w:val="28"/>
        </w:rPr>
        <w:t>По результатам проверки установлено, что целев</w:t>
      </w:r>
      <w:r>
        <w:rPr>
          <w:sz w:val="28"/>
          <w:szCs w:val="28"/>
        </w:rPr>
        <w:t>ые</w:t>
      </w:r>
      <w:r w:rsidRPr="00DE387F">
        <w:rPr>
          <w:sz w:val="28"/>
          <w:szCs w:val="28"/>
        </w:rPr>
        <w:t xml:space="preserve"> направлени</w:t>
      </w:r>
      <w:r>
        <w:rPr>
          <w:sz w:val="28"/>
          <w:szCs w:val="28"/>
        </w:rPr>
        <w:t>я</w:t>
      </w:r>
      <w:r w:rsidRPr="00DE387F">
        <w:rPr>
          <w:sz w:val="28"/>
          <w:szCs w:val="28"/>
        </w:rPr>
        <w:t xml:space="preserve"> расходования субсидии областного бюджета, установленные Поряд</w:t>
      </w:r>
      <w:r>
        <w:rPr>
          <w:sz w:val="28"/>
          <w:szCs w:val="28"/>
        </w:rPr>
        <w:t>ком</w:t>
      </w:r>
      <w:r w:rsidRPr="00DE387F">
        <w:rPr>
          <w:sz w:val="28"/>
          <w:szCs w:val="28"/>
        </w:rPr>
        <w:t xml:space="preserve"> предоставления субсидий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  (</w:t>
      </w:r>
      <w:r w:rsidRPr="00DE387F">
        <w:rPr>
          <w:rFonts w:eastAsia="Calibri"/>
          <w:sz w:val="28"/>
          <w:szCs w:val="28"/>
          <w:lang w:eastAsia="en-US"/>
        </w:rPr>
        <w:t>Приложение N 10 к подпрограмме "Развитие дошкольного и общего образования в Новгородской области" государственной программы  "Развитие образования в Новгородской области на 2014 - 2024 годы</w:t>
      </w:r>
      <w:r>
        <w:rPr>
          <w:rFonts w:eastAsia="Calibri"/>
          <w:sz w:val="28"/>
          <w:szCs w:val="28"/>
          <w:lang w:eastAsia="en-US"/>
        </w:rPr>
        <w:t>»)</w:t>
      </w:r>
      <w:r w:rsidRPr="00DE387F">
        <w:rPr>
          <w:rFonts w:eastAsia="Calibri"/>
          <w:sz w:val="28"/>
          <w:szCs w:val="28"/>
          <w:lang w:eastAsia="en-US"/>
        </w:rPr>
        <w:t xml:space="preserve"> </w:t>
      </w:r>
      <w:r w:rsidRPr="00DE387F">
        <w:rPr>
          <w:sz w:val="28"/>
          <w:szCs w:val="28"/>
        </w:rPr>
        <w:t>при заключении</w:t>
      </w:r>
      <w:proofErr w:type="gramEnd"/>
      <w:r w:rsidRPr="00DE387F">
        <w:rPr>
          <w:sz w:val="28"/>
          <w:szCs w:val="28"/>
        </w:rPr>
        <w:t xml:space="preserve"> </w:t>
      </w:r>
      <w:r>
        <w:rPr>
          <w:sz w:val="28"/>
          <w:szCs w:val="28"/>
        </w:rPr>
        <w:t xml:space="preserve">Администрацией </w:t>
      </w:r>
      <w:proofErr w:type="spellStart"/>
      <w:r>
        <w:rPr>
          <w:sz w:val="28"/>
          <w:szCs w:val="28"/>
        </w:rPr>
        <w:t>Шимского</w:t>
      </w:r>
      <w:proofErr w:type="spellEnd"/>
      <w:r>
        <w:rPr>
          <w:sz w:val="28"/>
          <w:szCs w:val="28"/>
        </w:rPr>
        <w:t xml:space="preserve"> муниципального района</w:t>
      </w:r>
      <w:r w:rsidRPr="00DE387F">
        <w:rPr>
          <w:sz w:val="28"/>
          <w:szCs w:val="28"/>
        </w:rPr>
        <w:t xml:space="preserve">  с   Учреждениями  Соглашений на 2019 год не определены (нарушение п.</w:t>
      </w:r>
      <w:r>
        <w:rPr>
          <w:sz w:val="28"/>
          <w:szCs w:val="28"/>
        </w:rPr>
        <w:t>5</w:t>
      </w:r>
      <w:r w:rsidRPr="00DE387F">
        <w:rPr>
          <w:sz w:val="28"/>
          <w:szCs w:val="28"/>
        </w:rPr>
        <w:t xml:space="preserve"> Порядка предоставления субсидий), следовательно,  нарушен принцип </w:t>
      </w:r>
      <w:proofErr w:type="spellStart"/>
      <w:r w:rsidRPr="00DE387F">
        <w:rPr>
          <w:sz w:val="28"/>
          <w:szCs w:val="28"/>
        </w:rPr>
        <w:t>адресности</w:t>
      </w:r>
      <w:proofErr w:type="spellEnd"/>
      <w:r w:rsidRPr="00DE387F">
        <w:rPr>
          <w:sz w:val="28"/>
          <w:szCs w:val="28"/>
        </w:rPr>
        <w:t xml:space="preserve"> и целевого характера бюджетных средств (статья 38 БК РФ)</w:t>
      </w:r>
      <w:r>
        <w:rPr>
          <w:sz w:val="28"/>
          <w:szCs w:val="28"/>
        </w:rPr>
        <w:t>.</w:t>
      </w:r>
      <w:r w:rsidRPr="00DE387F">
        <w:rPr>
          <w:sz w:val="28"/>
          <w:szCs w:val="28"/>
        </w:rPr>
        <w:t xml:space="preserve"> </w:t>
      </w:r>
    </w:p>
    <w:p w:rsidR="00401581" w:rsidRDefault="00401581" w:rsidP="00401581">
      <w:pPr>
        <w:autoSpaceDE w:val="0"/>
        <w:autoSpaceDN w:val="0"/>
        <w:adjustRightInd w:val="0"/>
        <w:ind w:firstLine="709"/>
        <w:jc w:val="both"/>
        <w:outlineLvl w:val="0"/>
        <w:rPr>
          <w:sz w:val="28"/>
          <w:szCs w:val="28"/>
        </w:rPr>
      </w:pPr>
      <w:r>
        <w:rPr>
          <w:sz w:val="28"/>
          <w:szCs w:val="28"/>
        </w:rPr>
        <w:t>Наименование целевого показателя, указанного в Соглашениях от 29.04.2019 года</w:t>
      </w:r>
      <w:r w:rsidRPr="00DE387F">
        <w:rPr>
          <w:sz w:val="28"/>
          <w:szCs w:val="28"/>
        </w:rPr>
        <w:t xml:space="preserve"> </w:t>
      </w:r>
      <w:r>
        <w:rPr>
          <w:sz w:val="28"/>
          <w:szCs w:val="28"/>
        </w:rPr>
        <w:t xml:space="preserve">с МАОУ «СОШ» </w:t>
      </w:r>
      <w:proofErr w:type="spellStart"/>
      <w:r>
        <w:rPr>
          <w:sz w:val="28"/>
          <w:szCs w:val="28"/>
        </w:rPr>
        <w:t>жд.ст</w:t>
      </w:r>
      <w:proofErr w:type="spellEnd"/>
      <w:r>
        <w:rPr>
          <w:sz w:val="28"/>
          <w:szCs w:val="28"/>
        </w:rPr>
        <w:t xml:space="preserve">. Уторгош и МАОУ «СОШ» </w:t>
      </w:r>
      <w:proofErr w:type="gramStart"/>
      <w:r>
        <w:rPr>
          <w:sz w:val="28"/>
          <w:szCs w:val="28"/>
        </w:rPr>
        <w:t>с</w:t>
      </w:r>
      <w:proofErr w:type="gramEnd"/>
      <w:r>
        <w:rPr>
          <w:sz w:val="28"/>
          <w:szCs w:val="28"/>
        </w:rPr>
        <w:t xml:space="preserve">. </w:t>
      </w:r>
      <w:proofErr w:type="gramStart"/>
      <w:r>
        <w:rPr>
          <w:sz w:val="28"/>
          <w:szCs w:val="28"/>
        </w:rPr>
        <w:t>Медведь</w:t>
      </w:r>
      <w:proofErr w:type="gramEnd"/>
      <w:r>
        <w:rPr>
          <w:sz w:val="28"/>
          <w:szCs w:val="28"/>
        </w:rPr>
        <w:t xml:space="preserve"> -   </w:t>
      </w:r>
      <w:r w:rsidRPr="009627DD">
        <w:rPr>
          <w:sz w:val="28"/>
          <w:szCs w:val="28"/>
        </w:rPr>
        <w:t>«</w:t>
      </w:r>
      <w:r w:rsidRPr="009627DD">
        <w:rPr>
          <w:bCs/>
          <w:sz w:val="28"/>
          <w:szCs w:val="28"/>
        </w:rPr>
        <w:t>Освоение и целевое использование средств субсидии в полном объёме, (%)</w:t>
      </w:r>
      <w:r>
        <w:rPr>
          <w:bCs/>
          <w:sz w:val="28"/>
          <w:szCs w:val="28"/>
        </w:rPr>
        <w:t xml:space="preserve">» </w:t>
      </w:r>
      <w:r w:rsidRPr="009627DD">
        <w:rPr>
          <w:bCs/>
          <w:sz w:val="28"/>
          <w:szCs w:val="28"/>
        </w:rPr>
        <w:t xml:space="preserve"> </w:t>
      </w:r>
      <w:r w:rsidRPr="009627DD">
        <w:rPr>
          <w:sz w:val="28"/>
          <w:szCs w:val="28"/>
        </w:rPr>
        <w:t>не конкретизировано целевым показателем результативности предоставления субсидии - ремонт спортивных залов</w:t>
      </w:r>
      <w:r>
        <w:rPr>
          <w:sz w:val="28"/>
          <w:szCs w:val="28"/>
        </w:rPr>
        <w:t>.</w:t>
      </w:r>
    </w:p>
    <w:p w:rsidR="00401581" w:rsidRPr="00B42DCF" w:rsidRDefault="00401581" w:rsidP="00401581">
      <w:pPr>
        <w:ind w:firstLine="567"/>
        <w:jc w:val="both"/>
        <w:rPr>
          <w:sz w:val="28"/>
          <w:szCs w:val="28"/>
        </w:rPr>
      </w:pPr>
      <w:r w:rsidRPr="00B42DCF">
        <w:rPr>
          <w:b/>
          <w:sz w:val="28"/>
          <w:szCs w:val="28"/>
        </w:rPr>
        <w:t>3.</w:t>
      </w:r>
      <w:r>
        <w:rPr>
          <w:sz w:val="28"/>
          <w:szCs w:val="28"/>
        </w:rPr>
        <w:t xml:space="preserve">  </w:t>
      </w:r>
      <w:r w:rsidRPr="00B42DCF">
        <w:rPr>
          <w:sz w:val="28"/>
          <w:szCs w:val="28"/>
        </w:rPr>
        <w:t xml:space="preserve">В отчёте о достижении </w:t>
      </w:r>
      <w:proofErr w:type="gramStart"/>
      <w:r w:rsidRPr="00B42DCF">
        <w:rPr>
          <w:sz w:val="28"/>
          <w:szCs w:val="28"/>
        </w:rPr>
        <w:t xml:space="preserve">значений целевых показателей результативности </w:t>
      </w:r>
      <w:r>
        <w:rPr>
          <w:sz w:val="28"/>
          <w:szCs w:val="28"/>
        </w:rPr>
        <w:t>использования субсидий</w:t>
      </w:r>
      <w:proofErr w:type="gramEnd"/>
      <w:r>
        <w:rPr>
          <w:sz w:val="28"/>
          <w:szCs w:val="28"/>
        </w:rPr>
        <w:t xml:space="preserve"> Учреждениями </w:t>
      </w:r>
      <w:r w:rsidRPr="00B42DCF">
        <w:rPr>
          <w:bCs/>
          <w:sz w:val="28"/>
          <w:szCs w:val="28"/>
        </w:rPr>
        <w:t xml:space="preserve">необоснованно указано </w:t>
      </w:r>
      <w:r w:rsidRPr="00B42DCF">
        <w:rPr>
          <w:sz w:val="28"/>
          <w:szCs w:val="28"/>
        </w:rPr>
        <w:t xml:space="preserve">наименование целевого показателя результативности предоставления субсидии: «Количество общеобразовательных организаций, расположенных в сельской местности, в которых обновлена материально-техническая база для занятий физической культурой и спортом (единиц)», которое не соответствует </w:t>
      </w:r>
      <w:r>
        <w:rPr>
          <w:sz w:val="28"/>
          <w:szCs w:val="28"/>
        </w:rPr>
        <w:t xml:space="preserve">целевому показателю, указанному в </w:t>
      </w:r>
      <w:r w:rsidRPr="00B42DCF">
        <w:rPr>
          <w:sz w:val="28"/>
          <w:szCs w:val="28"/>
        </w:rPr>
        <w:t xml:space="preserve"> </w:t>
      </w:r>
      <w:proofErr w:type="spellStart"/>
      <w:r w:rsidRPr="00B42DCF">
        <w:rPr>
          <w:sz w:val="28"/>
          <w:szCs w:val="28"/>
        </w:rPr>
        <w:t>пп</w:t>
      </w:r>
      <w:proofErr w:type="spellEnd"/>
      <w:r w:rsidRPr="00B42DCF">
        <w:rPr>
          <w:sz w:val="28"/>
          <w:szCs w:val="28"/>
        </w:rPr>
        <w:t xml:space="preserve">. 2.3.2. п. 2.3. </w:t>
      </w:r>
      <w:proofErr w:type="gramStart"/>
      <w:r w:rsidRPr="00B42DCF">
        <w:rPr>
          <w:sz w:val="28"/>
          <w:szCs w:val="28"/>
        </w:rPr>
        <w:t xml:space="preserve">Соглашений </w:t>
      </w:r>
      <w:r>
        <w:rPr>
          <w:sz w:val="28"/>
          <w:szCs w:val="28"/>
        </w:rPr>
        <w:t>т 29.04.2019 года</w:t>
      </w:r>
      <w:r w:rsidRPr="00DE387F">
        <w:rPr>
          <w:sz w:val="28"/>
          <w:szCs w:val="28"/>
        </w:rPr>
        <w:t xml:space="preserve"> </w:t>
      </w:r>
      <w:r>
        <w:rPr>
          <w:sz w:val="28"/>
          <w:szCs w:val="28"/>
        </w:rPr>
        <w:t xml:space="preserve">с МАОУ «СОШ» </w:t>
      </w:r>
      <w:proofErr w:type="spellStart"/>
      <w:r>
        <w:rPr>
          <w:sz w:val="28"/>
          <w:szCs w:val="28"/>
        </w:rPr>
        <w:t>жд.ст</w:t>
      </w:r>
      <w:proofErr w:type="spellEnd"/>
      <w:r>
        <w:rPr>
          <w:sz w:val="28"/>
          <w:szCs w:val="28"/>
        </w:rPr>
        <w:t xml:space="preserve">. Уторгош и МАОУ «СОШ» с. Медведь - </w:t>
      </w:r>
      <w:r w:rsidRPr="009627DD">
        <w:rPr>
          <w:sz w:val="28"/>
          <w:szCs w:val="28"/>
        </w:rPr>
        <w:t>«</w:t>
      </w:r>
      <w:r w:rsidRPr="009627DD">
        <w:rPr>
          <w:bCs/>
          <w:sz w:val="28"/>
          <w:szCs w:val="28"/>
        </w:rPr>
        <w:t>Освоение и целевое использование средств субсидии в полном объёме, (%)</w:t>
      </w:r>
      <w:r>
        <w:rPr>
          <w:bCs/>
          <w:sz w:val="28"/>
          <w:szCs w:val="28"/>
        </w:rPr>
        <w:t xml:space="preserve">». Доведенный до Учреждений целевой показатель </w:t>
      </w:r>
      <w:r w:rsidRPr="00B42DCF">
        <w:rPr>
          <w:sz w:val="28"/>
          <w:szCs w:val="28"/>
        </w:rPr>
        <w:t>не позволя</w:t>
      </w:r>
      <w:r>
        <w:rPr>
          <w:sz w:val="28"/>
          <w:szCs w:val="28"/>
        </w:rPr>
        <w:t>ет</w:t>
      </w:r>
      <w:r w:rsidRPr="00B42DCF">
        <w:rPr>
          <w:sz w:val="28"/>
          <w:szCs w:val="28"/>
        </w:rPr>
        <w:t xml:space="preserve"> определить (не дают четкой информации)  целево</w:t>
      </w:r>
      <w:r>
        <w:rPr>
          <w:sz w:val="28"/>
          <w:szCs w:val="28"/>
        </w:rPr>
        <w:t>го</w:t>
      </w:r>
      <w:r w:rsidRPr="00B42DCF">
        <w:rPr>
          <w:sz w:val="28"/>
          <w:szCs w:val="28"/>
        </w:rPr>
        <w:t xml:space="preserve"> расходовани</w:t>
      </w:r>
      <w:r>
        <w:rPr>
          <w:sz w:val="28"/>
          <w:szCs w:val="28"/>
        </w:rPr>
        <w:t>я</w:t>
      </w:r>
      <w:r w:rsidRPr="00B42DCF">
        <w:rPr>
          <w:sz w:val="28"/>
          <w:szCs w:val="28"/>
        </w:rPr>
        <w:t xml:space="preserve"> бюджетных средств </w:t>
      </w:r>
      <w:r>
        <w:rPr>
          <w:sz w:val="28"/>
          <w:szCs w:val="28"/>
        </w:rPr>
        <w:t>доведенного</w:t>
      </w:r>
      <w:r w:rsidRPr="00B42DCF">
        <w:rPr>
          <w:sz w:val="28"/>
          <w:szCs w:val="28"/>
        </w:rPr>
        <w:t xml:space="preserve"> в рамках </w:t>
      </w:r>
      <w:r w:rsidRPr="00B42DCF">
        <w:rPr>
          <w:rFonts w:eastAsia="Calibri"/>
          <w:sz w:val="28"/>
          <w:szCs w:val="28"/>
          <w:lang w:eastAsia="en-US"/>
        </w:rPr>
        <w:t>государственной программы  "Развитие образования в Новгородской области на 2014 - 2024 годы»</w:t>
      </w:r>
      <w:r>
        <w:rPr>
          <w:rFonts w:eastAsia="Calibri"/>
          <w:sz w:val="28"/>
          <w:szCs w:val="28"/>
          <w:lang w:eastAsia="en-US"/>
        </w:rPr>
        <w:t>:</w:t>
      </w:r>
      <w:r w:rsidRPr="00B42DCF">
        <w:rPr>
          <w:rFonts w:eastAsia="Calibri"/>
          <w:sz w:val="28"/>
          <w:szCs w:val="28"/>
          <w:lang w:eastAsia="en-US"/>
        </w:rPr>
        <w:t xml:space="preserve"> по направлению использования субсидии </w:t>
      </w:r>
      <w:r>
        <w:rPr>
          <w:rFonts w:eastAsia="Calibri"/>
          <w:sz w:val="28"/>
          <w:szCs w:val="28"/>
          <w:lang w:eastAsia="en-US"/>
        </w:rPr>
        <w:t>-</w:t>
      </w:r>
      <w:r w:rsidRPr="00B42DCF">
        <w:rPr>
          <w:rFonts w:eastAsia="Calibri"/>
          <w:sz w:val="28"/>
          <w:szCs w:val="28"/>
          <w:lang w:eastAsia="en-US"/>
        </w:rPr>
        <w:t xml:space="preserve">  «Ремонт спортивных</w:t>
      </w:r>
      <w:proofErr w:type="gramEnd"/>
      <w:r w:rsidRPr="00B42DCF">
        <w:rPr>
          <w:rFonts w:eastAsia="Calibri"/>
          <w:sz w:val="28"/>
          <w:szCs w:val="28"/>
          <w:lang w:eastAsia="en-US"/>
        </w:rPr>
        <w:t xml:space="preserve"> залов».</w:t>
      </w:r>
    </w:p>
    <w:p w:rsidR="00401581" w:rsidRPr="00FF5ACB" w:rsidRDefault="00401581" w:rsidP="00401581">
      <w:pPr>
        <w:autoSpaceDE w:val="0"/>
        <w:autoSpaceDN w:val="0"/>
        <w:adjustRightInd w:val="0"/>
        <w:ind w:firstLine="567"/>
        <w:jc w:val="both"/>
        <w:rPr>
          <w:iCs/>
          <w:sz w:val="28"/>
          <w:szCs w:val="28"/>
        </w:rPr>
      </w:pPr>
      <w:r w:rsidRPr="00FF5ACB">
        <w:rPr>
          <w:b/>
          <w:sz w:val="28"/>
          <w:szCs w:val="28"/>
          <w:lang w:eastAsia="en-US"/>
        </w:rPr>
        <w:t>4.</w:t>
      </w:r>
      <w:r>
        <w:rPr>
          <w:sz w:val="28"/>
          <w:szCs w:val="28"/>
          <w:lang w:eastAsia="en-US"/>
        </w:rPr>
        <w:t xml:space="preserve"> В нарушение Типового Положения о закупке товаров, работ, услуг муниципальными бюджетными учреждениями, муниципальными автономными учреждениями, муниципальными унитарными предприятиями, утверждённым  Постановлением  Администрации района от 20.05.2019 № 477 принятое </w:t>
      </w:r>
      <w:r>
        <w:rPr>
          <w:sz w:val="28"/>
          <w:szCs w:val="28"/>
        </w:rPr>
        <w:t>Учреждениями Положение о закупке</w:t>
      </w:r>
      <w:r w:rsidRPr="002B7405">
        <w:rPr>
          <w:sz w:val="28"/>
          <w:szCs w:val="28"/>
        </w:rPr>
        <w:t xml:space="preserve"> </w:t>
      </w:r>
      <w:r>
        <w:rPr>
          <w:sz w:val="28"/>
          <w:szCs w:val="28"/>
        </w:rPr>
        <w:t xml:space="preserve">товаров, работ, услуг  </w:t>
      </w:r>
      <w:r w:rsidRPr="00FF5ACB">
        <w:rPr>
          <w:bCs/>
          <w:sz w:val="28"/>
          <w:szCs w:val="28"/>
        </w:rPr>
        <w:t>не отвечает требованиям содержания нормативного правового акта</w:t>
      </w:r>
      <w:r>
        <w:rPr>
          <w:bCs/>
          <w:sz w:val="28"/>
          <w:szCs w:val="28"/>
        </w:rPr>
        <w:t>.</w:t>
      </w:r>
    </w:p>
    <w:p w:rsidR="00401581" w:rsidRDefault="00401581" w:rsidP="00401581">
      <w:pPr>
        <w:autoSpaceDE w:val="0"/>
        <w:autoSpaceDN w:val="0"/>
        <w:adjustRightInd w:val="0"/>
        <w:ind w:firstLine="567"/>
        <w:jc w:val="both"/>
        <w:rPr>
          <w:sz w:val="28"/>
          <w:szCs w:val="28"/>
        </w:rPr>
      </w:pPr>
      <w:r w:rsidRPr="00467EF5">
        <w:rPr>
          <w:b/>
          <w:sz w:val="28"/>
          <w:szCs w:val="28"/>
        </w:rPr>
        <w:t>5.</w:t>
      </w:r>
      <w:r>
        <w:rPr>
          <w:sz w:val="28"/>
          <w:szCs w:val="28"/>
        </w:rPr>
        <w:t xml:space="preserve"> </w:t>
      </w:r>
      <w:proofErr w:type="gramStart"/>
      <w:r>
        <w:rPr>
          <w:sz w:val="28"/>
          <w:szCs w:val="28"/>
        </w:rPr>
        <w:t>В нарушение ч.5 ст.78.</w:t>
      </w:r>
      <w:r w:rsidRPr="00A608EE">
        <w:rPr>
          <w:sz w:val="28"/>
          <w:szCs w:val="28"/>
        </w:rPr>
        <w:t xml:space="preserve">1 Бюджетного кодекса Российской Федерации </w:t>
      </w:r>
      <w:r>
        <w:rPr>
          <w:sz w:val="28"/>
          <w:szCs w:val="28"/>
        </w:rPr>
        <w:t xml:space="preserve">в договора </w:t>
      </w:r>
      <w:r>
        <w:rPr>
          <w:rFonts w:eastAsia="Calibri"/>
          <w:sz w:val="28"/>
          <w:szCs w:val="28"/>
        </w:rPr>
        <w:t xml:space="preserve">о поставке товаров, выполнении работ, оказании услуг, </w:t>
      </w:r>
      <w:r>
        <w:rPr>
          <w:sz w:val="28"/>
          <w:szCs w:val="28"/>
        </w:rPr>
        <w:t xml:space="preserve">которые заключили Учреждения за счёт оплаты субсидий на иные цели не включено обязательное условие позволяющее изменить по соглашению сторон размер </w:t>
      </w:r>
      <w:r>
        <w:rPr>
          <w:sz w:val="28"/>
          <w:szCs w:val="28"/>
        </w:rPr>
        <w:lastRenderedPageBreak/>
        <w:t>и сроки оплаты, объём товаров (работ, услуг), если доведённые ранее лимиты бюджетных обязательств на предоставление Учреждениям указанных субсидий будут уменьшены.</w:t>
      </w:r>
      <w:proofErr w:type="gramEnd"/>
    </w:p>
    <w:p w:rsidR="00401581" w:rsidRDefault="00401581" w:rsidP="00401581"/>
    <w:p w:rsidR="00401581" w:rsidRDefault="00401581" w:rsidP="00401581">
      <w:pPr>
        <w:ind w:firstLine="567"/>
        <w:rPr>
          <w:sz w:val="28"/>
          <w:szCs w:val="28"/>
        </w:rPr>
      </w:pPr>
      <w:r w:rsidRPr="00A55DAB">
        <w:rPr>
          <w:b/>
          <w:sz w:val="28"/>
          <w:szCs w:val="28"/>
        </w:rPr>
        <w:t>6.</w:t>
      </w:r>
      <w:r>
        <w:rPr>
          <w:sz w:val="28"/>
          <w:szCs w:val="28"/>
        </w:rPr>
        <w:t xml:space="preserve"> МАОУ «СОШ» </w:t>
      </w:r>
      <w:proofErr w:type="spellStart"/>
      <w:r>
        <w:rPr>
          <w:sz w:val="28"/>
          <w:szCs w:val="28"/>
        </w:rPr>
        <w:t>жд.ст</w:t>
      </w:r>
      <w:proofErr w:type="spellEnd"/>
      <w:r>
        <w:rPr>
          <w:sz w:val="28"/>
          <w:szCs w:val="28"/>
        </w:rPr>
        <w:t>. Уторгош:</w:t>
      </w:r>
    </w:p>
    <w:p w:rsidR="00401581" w:rsidRDefault="00401581" w:rsidP="00401581">
      <w:pPr>
        <w:rPr>
          <w:sz w:val="28"/>
          <w:szCs w:val="28"/>
        </w:rPr>
      </w:pPr>
    </w:p>
    <w:p w:rsidR="00401581" w:rsidRDefault="00401581" w:rsidP="00401581">
      <w:pPr>
        <w:autoSpaceDE w:val="0"/>
        <w:autoSpaceDN w:val="0"/>
        <w:adjustRightInd w:val="0"/>
        <w:ind w:firstLineChars="200" w:firstLine="562"/>
        <w:jc w:val="both"/>
        <w:rPr>
          <w:rFonts w:eastAsia="Calibri"/>
          <w:b/>
          <w:sz w:val="28"/>
          <w:szCs w:val="28"/>
          <w:lang w:eastAsia="en-US"/>
        </w:rPr>
      </w:pPr>
      <w:r>
        <w:rPr>
          <w:rFonts w:eastAsia="Calibri"/>
          <w:b/>
          <w:sz w:val="28"/>
          <w:szCs w:val="28"/>
          <w:lang w:eastAsia="en-US"/>
        </w:rPr>
        <w:t xml:space="preserve">6.1. </w:t>
      </w:r>
      <w:r>
        <w:rPr>
          <w:sz w:val="28"/>
          <w:szCs w:val="28"/>
        </w:rPr>
        <w:t xml:space="preserve">Проверкой соблюдения Порядка определения объёма и условий предоставления из бюджета </w:t>
      </w:r>
      <w:proofErr w:type="spellStart"/>
      <w:r>
        <w:rPr>
          <w:sz w:val="28"/>
          <w:szCs w:val="28"/>
        </w:rPr>
        <w:t>Шимского</w:t>
      </w:r>
      <w:proofErr w:type="spellEnd"/>
      <w:r>
        <w:rPr>
          <w:sz w:val="28"/>
          <w:szCs w:val="28"/>
        </w:rPr>
        <w:t xml:space="preserve"> муниципального района субсидий на иные цели муниципальным бюджетным и автономным учреждениям, утверждённый постановлением от 18.10.2018 № 1332 (далее - Порядок предоставления субсидий на иные цели) установлено:</w:t>
      </w:r>
    </w:p>
    <w:p w:rsidR="00401581" w:rsidRDefault="00401581" w:rsidP="00401581">
      <w:pPr>
        <w:autoSpaceDE w:val="0"/>
        <w:autoSpaceDN w:val="0"/>
        <w:adjustRightInd w:val="0"/>
        <w:ind w:firstLine="539"/>
        <w:jc w:val="both"/>
        <w:rPr>
          <w:sz w:val="28"/>
          <w:szCs w:val="28"/>
        </w:rPr>
      </w:pPr>
      <w:r>
        <w:rPr>
          <w:sz w:val="28"/>
          <w:szCs w:val="28"/>
        </w:rPr>
        <w:t>- в нарушение п.6 Порядка предоставления субсидий на иные цели к соглашениям не прилагаются соответствующие документы и (или) расчёты, подтверждающие обоснование расходов.</w:t>
      </w:r>
    </w:p>
    <w:p w:rsidR="00401581" w:rsidRDefault="00401581" w:rsidP="00401581">
      <w:pPr>
        <w:shd w:val="clear" w:color="auto" w:fill="F9F9F9"/>
        <w:ind w:firstLineChars="200" w:firstLine="562"/>
        <w:jc w:val="both"/>
        <w:textAlignment w:val="baseline"/>
        <w:rPr>
          <w:rStyle w:val="rvts6"/>
          <w:sz w:val="28"/>
          <w:szCs w:val="28"/>
        </w:rPr>
      </w:pPr>
      <w:r>
        <w:rPr>
          <w:b/>
          <w:sz w:val="28"/>
          <w:szCs w:val="28"/>
        </w:rPr>
        <w:t>6.2.</w:t>
      </w:r>
      <w:r>
        <w:rPr>
          <w:sz w:val="28"/>
          <w:szCs w:val="28"/>
        </w:rPr>
        <w:t xml:space="preserve"> </w:t>
      </w:r>
      <w:r>
        <w:rPr>
          <w:rStyle w:val="rvts6"/>
          <w:sz w:val="28"/>
          <w:szCs w:val="28"/>
        </w:rPr>
        <w:t>В нарушение Типового положения о закупке товаров, работ, услуг муниципальными бюджетными учреждениями, муниципальными автономными учреждениями, муниципальными унитарными предприятиями,  утверждённого  Постановлением  Администрации района от 20.05.2019 № 477 «Об утверждении типового Положения о закупке товаров, работ, услуг</w:t>
      </w:r>
    </w:p>
    <w:p w:rsidR="00401581" w:rsidRDefault="00401581" w:rsidP="00401581">
      <w:pPr>
        <w:shd w:val="clear" w:color="auto" w:fill="F9F9F9"/>
        <w:jc w:val="both"/>
        <w:textAlignment w:val="baseline"/>
        <w:rPr>
          <w:sz w:val="28"/>
          <w:szCs w:val="28"/>
        </w:rPr>
      </w:pPr>
      <w:proofErr w:type="gramStart"/>
      <w:r>
        <w:rPr>
          <w:rStyle w:val="rvts6"/>
          <w:sz w:val="28"/>
          <w:szCs w:val="28"/>
        </w:rPr>
        <w:t xml:space="preserve">муниципальными бюджетными учреждениями, муниципальными автономными учреждениями, муниципальными унитарными предприятиями» (далее – Типовое положение о закупке) </w:t>
      </w:r>
      <w:r>
        <w:rPr>
          <w:sz w:val="28"/>
          <w:szCs w:val="28"/>
          <w:lang w:eastAsia="en-US"/>
        </w:rPr>
        <w:t xml:space="preserve"> </w:t>
      </w:r>
      <w:r>
        <w:rPr>
          <w:sz w:val="28"/>
          <w:szCs w:val="28"/>
        </w:rPr>
        <w:t xml:space="preserve">Положение о закупке товаров, работ, услуг муниципального автономного общеобразовательного учреждения МАОУ «СОШ» </w:t>
      </w:r>
      <w:proofErr w:type="spellStart"/>
      <w:r>
        <w:rPr>
          <w:sz w:val="28"/>
          <w:szCs w:val="28"/>
        </w:rPr>
        <w:t>жд.ст</w:t>
      </w:r>
      <w:proofErr w:type="spellEnd"/>
      <w:r>
        <w:rPr>
          <w:sz w:val="28"/>
          <w:szCs w:val="28"/>
        </w:rPr>
        <w:t>. Уторгош,</w:t>
      </w:r>
      <w:r>
        <w:rPr>
          <w:sz w:val="28"/>
          <w:szCs w:val="28"/>
          <w:lang w:eastAsia="en-US"/>
        </w:rPr>
        <w:t xml:space="preserve"> утверждённое протоколом  </w:t>
      </w:r>
      <w:r>
        <w:rPr>
          <w:sz w:val="28"/>
          <w:szCs w:val="28"/>
        </w:rPr>
        <w:t xml:space="preserve">МАОУ «СОШ» </w:t>
      </w:r>
      <w:proofErr w:type="spellStart"/>
      <w:r>
        <w:rPr>
          <w:sz w:val="28"/>
          <w:szCs w:val="28"/>
        </w:rPr>
        <w:t>жд.ст</w:t>
      </w:r>
      <w:proofErr w:type="spellEnd"/>
      <w:r>
        <w:rPr>
          <w:sz w:val="28"/>
          <w:szCs w:val="28"/>
        </w:rPr>
        <w:t xml:space="preserve">. Уторгош от 25.10.2019 № 4 (далее - Положение о закупке МАОУ «СОШ» </w:t>
      </w:r>
      <w:proofErr w:type="spellStart"/>
      <w:r>
        <w:rPr>
          <w:sz w:val="28"/>
          <w:szCs w:val="28"/>
        </w:rPr>
        <w:t>жд.ст</w:t>
      </w:r>
      <w:proofErr w:type="spellEnd"/>
      <w:r>
        <w:rPr>
          <w:sz w:val="28"/>
          <w:szCs w:val="28"/>
        </w:rPr>
        <w:t>. Уторгош)  не отвечает требованиям содержания нормативного правового акта.</w:t>
      </w:r>
      <w:proofErr w:type="gramEnd"/>
    </w:p>
    <w:p w:rsidR="00401581" w:rsidRDefault="00401581" w:rsidP="00401581">
      <w:pPr>
        <w:autoSpaceDE w:val="0"/>
        <w:autoSpaceDN w:val="0"/>
        <w:adjustRightInd w:val="0"/>
        <w:ind w:firstLine="567"/>
        <w:jc w:val="both"/>
        <w:rPr>
          <w:sz w:val="28"/>
          <w:szCs w:val="28"/>
        </w:rPr>
      </w:pPr>
      <w:r>
        <w:rPr>
          <w:b/>
          <w:sz w:val="28"/>
          <w:szCs w:val="28"/>
        </w:rPr>
        <w:t>6.3.</w:t>
      </w:r>
      <w:r>
        <w:rPr>
          <w:sz w:val="28"/>
          <w:szCs w:val="28"/>
        </w:rPr>
        <w:t xml:space="preserve"> </w:t>
      </w:r>
      <w:proofErr w:type="gramStart"/>
      <w:r>
        <w:rPr>
          <w:sz w:val="28"/>
          <w:szCs w:val="28"/>
        </w:rPr>
        <w:t xml:space="preserve">В нарушение ч.5 ст.78.1 Бюджетного кодекса Российской Федерации (далее - БК РФ) в договора </w:t>
      </w:r>
      <w:r>
        <w:rPr>
          <w:rFonts w:eastAsiaTheme="minorHAnsi"/>
          <w:sz w:val="28"/>
          <w:szCs w:val="28"/>
        </w:rPr>
        <w:t xml:space="preserve">о поставке товаров, выполнении работ, оказании услуг, </w:t>
      </w:r>
      <w:r>
        <w:rPr>
          <w:sz w:val="28"/>
          <w:szCs w:val="28"/>
        </w:rPr>
        <w:t xml:space="preserve">которые заключило МАОУ «СОШ» </w:t>
      </w:r>
      <w:proofErr w:type="spellStart"/>
      <w:r>
        <w:rPr>
          <w:sz w:val="28"/>
          <w:szCs w:val="28"/>
        </w:rPr>
        <w:t>жд.ст</w:t>
      </w:r>
      <w:proofErr w:type="spellEnd"/>
      <w:r>
        <w:rPr>
          <w:sz w:val="28"/>
          <w:szCs w:val="28"/>
        </w:rPr>
        <w:t>. Уторгош за счёт оплаты субсидий на иные цели не включено обязательное условие позволяющее изменить по соглашению сторон размер и сроки оплаты, объём товаров (работ, услуг), если доведённые ранее лимиты бюджетных обязательств на</w:t>
      </w:r>
      <w:proofErr w:type="gramEnd"/>
      <w:r>
        <w:rPr>
          <w:sz w:val="28"/>
          <w:szCs w:val="28"/>
        </w:rPr>
        <w:t xml:space="preserve"> предоставление учреждению указанных субсидий будут уменьшены.</w:t>
      </w:r>
    </w:p>
    <w:p w:rsidR="00401581" w:rsidRDefault="00401581" w:rsidP="00401581">
      <w:pPr>
        <w:autoSpaceDE w:val="0"/>
        <w:autoSpaceDN w:val="0"/>
        <w:adjustRightInd w:val="0"/>
        <w:ind w:firstLine="567"/>
        <w:jc w:val="both"/>
        <w:rPr>
          <w:sz w:val="28"/>
          <w:szCs w:val="28"/>
        </w:rPr>
      </w:pPr>
      <w:r>
        <w:rPr>
          <w:rFonts w:eastAsiaTheme="minorHAnsi"/>
          <w:b/>
          <w:bCs/>
          <w:sz w:val="28"/>
          <w:szCs w:val="28"/>
        </w:rPr>
        <w:t>6.4.</w:t>
      </w:r>
      <w:r>
        <w:rPr>
          <w:rFonts w:eastAsiaTheme="minorHAnsi"/>
          <w:sz w:val="28"/>
          <w:szCs w:val="28"/>
        </w:rPr>
        <w:t xml:space="preserve"> В</w:t>
      </w:r>
      <w:r>
        <w:rPr>
          <w:sz w:val="28"/>
          <w:szCs w:val="28"/>
        </w:rPr>
        <w:t xml:space="preserve"> нарушение Постановления Правительства РФ от 18.05.2009 № 427 локальная смета б/</w:t>
      </w:r>
      <w:proofErr w:type="spellStart"/>
      <w:proofErr w:type="gramStart"/>
      <w:r>
        <w:rPr>
          <w:sz w:val="28"/>
          <w:szCs w:val="28"/>
        </w:rPr>
        <w:t>н</w:t>
      </w:r>
      <w:proofErr w:type="spellEnd"/>
      <w:proofErr w:type="gramEnd"/>
      <w:r>
        <w:rPr>
          <w:sz w:val="28"/>
          <w:szCs w:val="28"/>
        </w:rPr>
        <w:t xml:space="preserve">  </w:t>
      </w:r>
      <w:proofErr w:type="gramStart"/>
      <w:r>
        <w:rPr>
          <w:sz w:val="28"/>
          <w:szCs w:val="28"/>
        </w:rPr>
        <w:t>на</w:t>
      </w:r>
      <w:proofErr w:type="gramEnd"/>
      <w:r>
        <w:rPr>
          <w:sz w:val="28"/>
          <w:szCs w:val="28"/>
        </w:rPr>
        <w:t xml:space="preserve"> текущий ремонт полов спортзала в здании МАОУ «СОШ» </w:t>
      </w:r>
      <w:proofErr w:type="spellStart"/>
      <w:r>
        <w:rPr>
          <w:sz w:val="28"/>
          <w:szCs w:val="28"/>
        </w:rPr>
        <w:t>жд.ст</w:t>
      </w:r>
      <w:proofErr w:type="spellEnd"/>
      <w:r>
        <w:rPr>
          <w:sz w:val="28"/>
          <w:szCs w:val="28"/>
        </w:rPr>
        <w:t xml:space="preserve">. Уторгош не прошла проверку достоверности определения сметной стоимости. </w:t>
      </w:r>
    </w:p>
    <w:p w:rsidR="00401581" w:rsidRDefault="00401581" w:rsidP="00401581">
      <w:pPr>
        <w:autoSpaceDE w:val="0"/>
        <w:autoSpaceDN w:val="0"/>
        <w:adjustRightInd w:val="0"/>
        <w:ind w:firstLine="567"/>
        <w:jc w:val="both"/>
        <w:rPr>
          <w:sz w:val="28"/>
          <w:szCs w:val="28"/>
        </w:rPr>
      </w:pPr>
      <w:r>
        <w:rPr>
          <w:b/>
          <w:bCs/>
          <w:sz w:val="28"/>
          <w:szCs w:val="28"/>
        </w:rPr>
        <w:t>6.5.</w:t>
      </w:r>
      <w:r>
        <w:rPr>
          <w:sz w:val="28"/>
          <w:szCs w:val="28"/>
        </w:rPr>
        <w:t xml:space="preserve"> Скрытые работы при исполнении текущего ремонта полов спортзала МАОУ «СОШ» </w:t>
      </w:r>
      <w:proofErr w:type="spellStart"/>
      <w:r>
        <w:rPr>
          <w:sz w:val="28"/>
          <w:szCs w:val="28"/>
        </w:rPr>
        <w:t>жд.ст</w:t>
      </w:r>
      <w:proofErr w:type="spellEnd"/>
      <w:r>
        <w:rPr>
          <w:sz w:val="28"/>
          <w:szCs w:val="28"/>
        </w:rPr>
        <w:t>. Уторгош не подтверждены Актами освидетельствования скрытых работ.</w:t>
      </w:r>
      <w:bookmarkStart w:id="1" w:name="_GoBack"/>
      <w:bookmarkEnd w:id="1"/>
    </w:p>
    <w:p w:rsidR="00401581" w:rsidRDefault="00401581" w:rsidP="00401581">
      <w:pPr>
        <w:autoSpaceDE w:val="0"/>
        <w:autoSpaceDN w:val="0"/>
        <w:adjustRightInd w:val="0"/>
        <w:ind w:firstLineChars="200" w:firstLine="562"/>
        <w:jc w:val="both"/>
        <w:rPr>
          <w:sz w:val="28"/>
          <w:szCs w:val="28"/>
        </w:rPr>
      </w:pPr>
      <w:r>
        <w:rPr>
          <w:b/>
          <w:sz w:val="28"/>
          <w:szCs w:val="28"/>
        </w:rPr>
        <w:t>6.6.</w:t>
      </w:r>
      <w:r>
        <w:rPr>
          <w:sz w:val="28"/>
          <w:szCs w:val="28"/>
        </w:rPr>
        <w:t xml:space="preserve"> Результаты проверки исполнения целевых показателей и объёмов бюджетных ассигнований, предусмотренных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 </w:t>
      </w:r>
      <w:r>
        <w:rPr>
          <w:sz w:val="28"/>
          <w:szCs w:val="28"/>
        </w:rPr>
        <w:lastRenderedPageBreak/>
        <w:t xml:space="preserve">Федерального проекта «Успех каждого ребёнка», выделенных МАОУ «СОШ» </w:t>
      </w:r>
      <w:proofErr w:type="spellStart"/>
      <w:r>
        <w:rPr>
          <w:sz w:val="28"/>
          <w:szCs w:val="28"/>
        </w:rPr>
        <w:t>жд.ст</w:t>
      </w:r>
      <w:proofErr w:type="spellEnd"/>
      <w:r>
        <w:rPr>
          <w:sz w:val="28"/>
          <w:szCs w:val="28"/>
        </w:rPr>
        <w:t>. Уторгош в 2019 году показали:</w:t>
      </w:r>
    </w:p>
    <w:p w:rsidR="00401581" w:rsidRDefault="00401581" w:rsidP="00401581">
      <w:pPr>
        <w:autoSpaceDE w:val="0"/>
        <w:autoSpaceDN w:val="0"/>
        <w:adjustRightInd w:val="0"/>
        <w:ind w:firstLineChars="200" w:firstLine="560"/>
        <w:jc w:val="both"/>
        <w:rPr>
          <w:sz w:val="28"/>
          <w:szCs w:val="28"/>
        </w:rPr>
      </w:pPr>
      <w:r>
        <w:rPr>
          <w:sz w:val="28"/>
          <w:szCs w:val="28"/>
        </w:rPr>
        <w:t xml:space="preserve">-в нарушение  </w:t>
      </w:r>
      <w:proofErr w:type="spellStart"/>
      <w:r>
        <w:rPr>
          <w:sz w:val="28"/>
          <w:szCs w:val="28"/>
        </w:rPr>
        <w:t>пп</w:t>
      </w:r>
      <w:proofErr w:type="spellEnd"/>
      <w:r>
        <w:rPr>
          <w:sz w:val="28"/>
          <w:szCs w:val="28"/>
        </w:rPr>
        <w:t xml:space="preserve">. 2.3.2. п. 2.3. </w:t>
      </w:r>
      <w:proofErr w:type="gramStart"/>
      <w:r>
        <w:rPr>
          <w:sz w:val="28"/>
          <w:szCs w:val="28"/>
        </w:rPr>
        <w:t xml:space="preserve">Соглашения о порядке и условиях предоставления из бюджета муниципального района субсидии на иные цели на создание в общеобразовательных организациях, расположенных в сельской местности, условий для занятий физической культурой и спортом от  29.04.2019 года, заключённого между представителями Администрации </w:t>
      </w:r>
      <w:proofErr w:type="spellStart"/>
      <w:r>
        <w:rPr>
          <w:sz w:val="28"/>
          <w:szCs w:val="28"/>
        </w:rPr>
        <w:t>Шимского</w:t>
      </w:r>
      <w:proofErr w:type="spellEnd"/>
      <w:r>
        <w:rPr>
          <w:sz w:val="28"/>
          <w:szCs w:val="28"/>
        </w:rPr>
        <w:t xml:space="preserve"> муниципального района  и  МАОУ «СОШ» </w:t>
      </w:r>
      <w:proofErr w:type="spellStart"/>
      <w:r>
        <w:rPr>
          <w:sz w:val="28"/>
          <w:szCs w:val="28"/>
        </w:rPr>
        <w:t>жд.ст</w:t>
      </w:r>
      <w:proofErr w:type="spellEnd"/>
      <w:r>
        <w:rPr>
          <w:sz w:val="28"/>
          <w:szCs w:val="28"/>
        </w:rPr>
        <w:t>. Уторгош       (далее - Соглашение) в Отчёте о достижении значений целевых показателей результативности (Приложение 2 к Соглашению</w:t>
      </w:r>
      <w:proofErr w:type="gramEnd"/>
      <w:r>
        <w:rPr>
          <w:sz w:val="28"/>
          <w:szCs w:val="28"/>
        </w:rPr>
        <w:t xml:space="preserve">) необоснованно указано наименование целевого показателя результативности предоставления субсидии - «Количество общеобразовательных организаций, расположенных в сельской местности, в которых обновлена материально-техническая база для занятий физической культурой и спортом (единиц)», которое не соответствует наименованию целевого показателя указанного в  </w:t>
      </w:r>
      <w:proofErr w:type="spellStart"/>
      <w:r>
        <w:rPr>
          <w:sz w:val="28"/>
          <w:szCs w:val="28"/>
        </w:rPr>
        <w:t>пп</w:t>
      </w:r>
      <w:proofErr w:type="spellEnd"/>
      <w:r>
        <w:rPr>
          <w:sz w:val="28"/>
          <w:szCs w:val="28"/>
        </w:rPr>
        <w:t>. 2.3.2. п. 2.3. р. 3 Соглашения.</w:t>
      </w:r>
    </w:p>
    <w:p w:rsidR="00401581" w:rsidRDefault="00401581" w:rsidP="00401581">
      <w:pPr>
        <w:ind w:firstLine="567"/>
        <w:jc w:val="both"/>
        <w:rPr>
          <w:sz w:val="28"/>
          <w:szCs w:val="28"/>
        </w:rPr>
      </w:pPr>
      <w:r>
        <w:rPr>
          <w:b/>
          <w:sz w:val="28"/>
          <w:szCs w:val="28"/>
        </w:rPr>
        <w:t>7.</w:t>
      </w:r>
      <w:r>
        <w:rPr>
          <w:sz w:val="28"/>
          <w:szCs w:val="28"/>
        </w:rPr>
        <w:t xml:space="preserve"> По результатам проверки соблюдения требований законодательства о закупках товаров, работ, услуг отдельными видами юридических лиц в МАОУ «СОШ» </w:t>
      </w:r>
      <w:proofErr w:type="spellStart"/>
      <w:r>
        <w:rPr>
          <w:sz w:val="28"/>
          <w:szCs w:val="28"/>
        </w:rPr>
        <w:t>жд.ст</w:t>
      </w:r>
      <w:proofErr w:type="spellEnd"/>
      <w:r>
        <w:rPr>
          <w:sz w:val="28"/>
          <w:szCs w:val="28"/>
        </w:rPr>
        <w:t xml:space="preserve">. Уторгош,  установлены следующие нарушения: </w:t>
      </w:r>
    </w:p>
    <w:p w:rsidR="00401581" w:rsidRDefault="00401581" w:rsidP="00401581">
      <w:pPr>
        <w:autoSpaceDE w:val="0"/>
        <w:autoSpaceDN w:val="0"/>
        <w:adjustRightInd w:val="0"/>
        <w:ind w:firstLine="567"/>
        <w:jc w:val="both"/>
        <w:rPr>
          <w:sz w:val="28"/>
          <w:szCs w:val="28"/>
        </w:rPr>
      </w:pPr>
      <w:proofErr w:type="gramStart"/>
      <w:r>
        <w:rPr>
          <w:b/>
          <w:bCs/>
          <w:sz w:val="28"/>
          <w:szCs w:val="28"/>
        </w:rPr>
        <w:t xml:space="preserve">- </w:t>
      </w:r>
      <w:r>
        <w:rPr>
          <w:sz w:val="28"/>
          <w:szCs w:val="28"/>
        </w:rPr>
        <w:t xml:space="preserve">МАОУ «СОШ» </w:t>
      </w:r>
      <w:proofErr w:type="spellStart"/>
      <w:r>
        <w:rPr>
          <w:sz w:val="28"/>
          <w:szCs w:val="28"/>
        </w:rPr>
        <w:t>жд.ст</w:t>
      </w:r>
      <w:proofErr w:type="spellEnd"/>
      <w:r>
        <w:rPr>
          <w:sz w:val="28"/>
          <w:szCs w:val="28"/>
        </w:rPr>
        <w:t>. Уторгош, используя метод  осуществления закупок с единственным поставщиком стоимостью до 400,0 тысяч рублей (</w:t>
      </w:r>
      <w:proofErr w:type="spellStart"/>
      <w:r>
        <w:rPr>
          <w:sz w:val="28"/>
          <w:szCs w:val="28"/>
        </w:rPr>
        <w:t>пп</w:t>
      </w:r>
      <w:proofErr w:type="spellEnd"/>
      <w:r>
        <w:rPr>
          <w:sz w:val="28"/>
          <w:szCs w:val="28"/>
        </w:rPr>
        <w:t>. 6.3.1.2.24 п. 6.3.1.2. ч. 6.3.1.</w:t>
      </w:r>
      <w:proofErr w:type="gramEnd"/>
      <w:r>
        <w:rPr>
          <w:sz w:val="28"/>
          <w:szCs w:val="28"/>
        </w:rPr>
        <w:t xml:space="preserve"> </w:t>
      </w:r>
      <w:proofErr w:type="gramStart"/>
      <w:r>
        <w:rPr>
          <w:sz w:val="28"/>
          <w:szCs w:val="28"/>
        </w:rPr>
        <w:t xml:space="preserve">Положения о закупке МАОУ «СОШ» </w:t>
      </w:r>
      <w:proofErr w:type="spellStart"/>
      <w:r>
        <w:rPr>
          <w:sz w:val="28"/>
          <w:szCs w:val="28"/>
        </w:rPr>
        <w:t>жд.ст</w:t>
      </w:r>
      <w:proofErr w:type="spellEnd"/>
      <w:r>
        <w:rPr>
          <w:sz w:val="28"/>
          <w:szCs w:val="28"/>
        </w:rPr>
        <w:t xml:space="preserve">. Уторгош)  на текущий ремонт спортивного зала находящегося в здании учреждения  при заключении четырёх договоров с одним и тем же подрядчиком - ИП Приёмщиков Радий Евгеньевич  искусственно было осуществлено «дробление» фактически одного предмета закупки – ремонт спортивного зала здания МАОУ «СОШ» </w:t>
      </w:r>
      <w:proofErr w:type="spellStart"/>
      <w:r>
        <w:rPr>
          <w:sz w:val="28"/>
          <w:szCs w:val="28"/>
        </w:rPr>
        <w:t>жд.ст</w:t>
      </w:r>
      <w:proofErr w:type="spellEnd"/>
      <w:r>
        <w:rPr>
          <w:sz w:val="28"/>
          <w:szCs w:val="28"/>
        </w:rPr>
        <w:t>. Уторгош на несколько договоров, каждая с применением неконкурентного способа определения поставщика (подрядчика, исполнителя</w:t>
      </w:r>
      <w:proofErr w:type="gramEnd"/>
      <w:r>
        <w:rPr>
          <w:sz w:val="28"/>
          <w:szCs w:val="28"/>
        </w:rPr>
        <w:t xml:space="preserve">),  в </w:t>
      </w:r>
      <w:proofErr w:type="gramStart"/>
      <w:r>
        <w:rPr>
          <w:sz w:val="28"/>
          <w:szCs w:val="28"/>
        </w:rPr>
        <w:t>которых</w:t>
      </w:r>
      <w:proofErr w:type="gramEnd"/>
      <w:r>
        <w:rPr>
          <w:sz w:val="28"/>
          <w:szCs w:val="28"/>
        </w:rPr>
        <w:t xml:space="preserve"> текущий ремонт относительно одного и того же объекта - спортивного зала и места по текущему ремонту объекта по адресу: Новгородская обл., </w:t>
      </w:r>
      <w:proofErr w:type="spellStart"/>
      <w:r>
        <w:rPr>
          <w:sz w:val="28"/>
          <w:szCs w:val="28"/>
        </w:rPr>
        <w:t>Шимский</w:t>
      </w:r>
      <w:proofErr w:type="spellEnd"/>
      <w:r>
        <w:rPr>
          <w:sz w:val="28"/>
          <w:szCs w:val="28"/>
        </w:rPr>
        <w:t xml:space="preserve"> р-н, </w:t>
      </w:r>
      <w:proofErr w:type="spellStart"/>
      <w:r>
        <w:rPr>
          <w:sz w:val="28"/>
          <w:szCs w:val="28"/>
        </w:rPr>
        <w:t>жд.ст</w:t>
      </w:r>
      <w:proofErr w:type="spellEnd"/>
      <w:r>
        <w:rPr>
          <w:sz w:val="28"/>
          <w:szCs w:val="28"/>
        </w:rPr>
        <w:t xml:space="preserve">. Уторгош, ул. Пионерская, дом </w:t>
      </w:r>
      <w:proofErr w:type="gramStart"/>
      <w:r>
        <w:rPr>
          <w:sz w:val="28"/>
          <w:szCs w:val="28"/>
        </w:rPr>
        <w:t>49</w:t>
      </w:r>
      <w:proofErr w:type="gramEnd"/>
      <w:r>
        <w:rPr>
          <w:sz w:val="28"/>
          <w:szCs w:val="28"/>
        </w:rPr>
        <w:t xml:space="preserve"> а включал в себя текущие ремонты:  </w:t>
      </w:r>
    </w:p>
    <w:p w:rsidR="00401581" w:rsidRDefault="00401581" w:rsidP="00401581">
      <w:pPr>
        <w:ind w:firstLine="567"/>
        <w:jc w:val="both"/>
        <w:rPr>
          <w:color w:val="222222"/>
          <w:sz w:val="28"/>
          <w:szCs w:val="28"/>
        </w:rPr>
      </w:pPr>
      <w:r>
        <w:rPr>
          <w:sz w:val="28"/>
          <w:szCs w:val="28"/>
        </w:rPr>
        <w:t xml:space="preserve">- кровли спортзала в здании  МАОУ «СОШ» </w:t>
      </w:r>
      <w:proofErr w:type="spellStart"/>
      <w:r>
        <w:rPr>
          <w:sz w:val="28"/>
          <w:szCs w:val="28"/>
        </w:rPr>
        <w:t>жд.ст</w:t>
      </w:r>
      <w:proofErr w:type="spellEnd"/>
      <w:r>
        <w:rPr>
          <w:sz w:val="28"/>
          <w:szCs w:val="28"/>
        </w:rPr>
        <w:t>. Уторгош (заключён договор</w:t>
      </w:r>
      <w:r>
        <w:rPr>
          <w:color w:val="222222"/>
          <w:sz w:val="28"/>
          <w:szCs w:val="28"/>
        </w:rPr>
        <w:t xml:space="preserve">  № 78 от 31.10.2019 года на сумму 359533,0 руб.),</w:t>
      </w:r>
    </w:p>
    <w:p w:rsidR="00401581" w:rsidRDefault="00401581" w:rsidP="00401581">
      <w:pPr>
        <w:ind w:firstLine="567"/>
        <w:jc w:val="both"/>
        <w:rPr>
          <w:color w:val="222222"/>
          <w:sz w:val="28"/>
          <w:szCs w:val="28"/>
        </w:rPr>
      </w:pPr>
      <w:r>
        <w:rPr>
          <w:color w:val="222222"/>
          <w:sz w:val="28"/>
          <w:szCs w:val="28"/>
        </w:rPr>
        <w:t xml:space="preserve">- стен и потолка спортзала </w:t>
      </w:r>
      <w:r>
        <w:rPr>
          <w:sz w:val="28"/>
          <w:szCs w:val="28"/>
        </w:rPr>
        <w:t xml:space="preserve">в здании  МАОУ «СОШ» </w:t>
      </w:r>
      <w:proofErr w:type="spellStart"/>
      <w:r>
        <w:rPr>
          <w:sz w:val="28"/>
          <w:szCs w:val="28"/>
        </w:rPr>
        <w:t>жд.ст</w:t>
      </w:r>
      <w:proofErr w:type="spellEnd"/>
      <w:r>
        <w:rPr>
          <w:sz w:val="28"/>
          <w:szCs w:val="28"/>
        </w:rPr>
        <w:t xml:space="preserve">. Уторгош </w:t>
      </w:r>
      <w:r>
        <w:rPr>
          <w:color w:val="222222"/>
          <w:sz w:val="28"/>
          <w:szCs w:val="28"/>
        </w:rPr>
        <w:t>(заключён договор  № 79 от 31.10.2019 года на сумму 263512,0 руб.),</w:t>
      </w:r>
    </w:p>
    <w:p w:rsidR="00401581" w:rsidRDefault="00401581" w:rsidP="00401581">
      <w:pPr>
        <w:ind w:firstLine="567"/>
        <w:jc w:val="both"/>
        <w:rPr>
          <w:color w:val="222222"/>
          <w:sz w:val="28"/>
          <w:szCs w:val="28"/>
        </w:rPr>
      </w:pPr>
      <w:r>
        <w:rPr>
          <w:color w:val="222222"/>
          <w:sz w:val="28"/>
          <w:szCs w:val="28"/>
        </w:rPr>
        <w:t xml:space="preserve">- системы вентиляции спортзала </w:t>
      </w:r>
      <w:r>
        <w:rPr>
          <w:sz w:val="28"/>
          <w:szCs w:val="28"/>
        </w:rPr>
        <w:t xml:space="preserve">в здании  МАОУ «СОШ» </w:t>
      </w:r>
      <w:proofErr w:type="spellStart"/>
      <w:r>
        <w:rPr>
          <w:sz w:val="28"/>
          <w:szCs w:val="28"/>
        </w:rPr>
        <w:t>жд.ст</w:t>
      </w:r>
      <w:proofErr w:type="spellEnd"/>
      <w:r>
        <w:rPr>
          <w:sz w:val="28"/>
          <w:szCs w:val="28"/>
        </w:rPr>
        <w:t xml:space="preserve">. Уторгош </w:t>
      </w:r>
      <w:r>
        <w:rPr>
          <w:color w:val="222222"/>
          <w:sz w:val="28"/>
          <w:szCs w:val="28"/>
        </w:rPr>
        <w:t>(заключён договор   № 80 от 31.10.2019 года на сумму 48126,0 руб.),</w:t>
      </w:r>
    </w:p>
    <w:p w:rsidR="00401581" w:rsidRDefault="00401581" w:rsidP="00401581">
      <w:pPr>
        <w:ind w:firstLine="567"/>
        <w:jc w:val="both"/>
        <w:rPr>
          <w:color w:val="222222"/>
          <w:sz w:val="28"/>
          <w:szCs w:val="28"/>
        </w:rPr>
      </w:pPr>
      <w:r>
        <w:rPr>
          <w:color w:val="222222"/>
          <w:sz w:val="28"/>
          <w:szCs w:val="28"/>
        </w:rPr>
        <w:t xml:space="preserve">- полов спортзала в  </w:t>
      </w:r>
      <w:r>
        <w:rPr>
          <w:sz w:val="28"/>
          <w:szCs w:val="28"/>
        </w:rPr>
        <w:t xml:space="preserve">здании  МАОУ «СОШ» </w:t>
      </w:r>
      <w:proofErr w:type="spellStart"/>
      <w:r>
        <w:rPr>
          <w:sz w:val="28"/>
          <w:szCs w:val="28"/>
        </w:rPr>
        <w:t>жд.ст</w:t>
      </w:r>
      <w:proofErr w:type="spellEnd"/>
      <w:r>
        <w:rPr>
          <w:sz w:val="28"/>
          <w:szCs w:val="28"/>
        </w:rPr>
        <w:t>. Уторгош</w:t>
      </w:r>
      <w:r>
        <w:rPr>
          <w:color w:val="222222"/>
          <w:sz w:val="28"/>
          <w:szCs w:val="28"/>
        </w:rPr>
        <w:t xml:space="preserve"> (заключён договор  № 84 от 31.10.2019 года на сумму 303829,0 руб.),</w:t>
      </w:r>
    </w:p>
    <w:p w:rsidR="00401581" w:rsidRPr="00C53D9E" w:rsidRDefault="00401581" w:rsidP="00401581">
      <w:pPr>
        <w:ind w:firstLine="567"/>
        <w:jc w:val="both"/>
        <w:rPr>
          <w:b/>
          <w:sz w:val="28"/>
          <w:szCs w:val="28"/>
        </w:rPr>
      </w:pPr>
      <w:proofErr w:type="gramStart"/>
      <w:r w:rsidRPr="00C53D9E">
        <w:rPr>
          <w:rStyle w:val="af5"/>
          <w:b w:val="0"/>
          <w:sz w:val="28"/>
          <w:szCs w:val="28"/>
        </w:rPr>
        <w:t xml:space="preserve">Разбив работу по текущему ремонту спортивного зала здания  </w:t>
      </w:r>
      <w:r w:rsidRPr="00C53D9E">
        <w:rPr>
          <w:sz w:val="28"/>
          <w:szCs w:val="28"/>
        </w:rPr>
        <w:t xml:space="preserve">МАОУ «СОШ» </w:t>
      </w:r>
      <w:proofErr w:type="spellStart"/>
      <w:r w:rsidRPr="00C53D9E">
        <w:rPr>
          <w:sz w:val="28"/>
          <w:szCs w:val="28"/>
        </w:rPr>
        <w:t>жд.ст</w:t>
      </w:r>
      <w:proofErr w:type="spellEnd"/>
      <w:r w:rsidRPr="00C53D9E">
        <w:rPr>
          <w:sz w:val="28"/>
          <w:szCs w:val="28"/>
        </w:rPr>
        <w:t xml:space="preserve">. Уторгош </w:t>
      </w:r>
      <w:r w:rsidRPr="00C53D9E">
        <w:rPr>
          <w:rStyle w:val="af5"/>
          <w:b w:val="0"/>
          <w:sz w:val="28"/>
          <w:szCs w:val="28"/>
        </w:rPr>
        <w:t>на несколько договоров</w:t>
      </w:r>
      <w:r w:rsidRPr="00C53D9E">
        <w:rPr>
          <w:rStyle w:val="af5"/>
          <w:sz w:val="28"/>
          <w:szCs w:val="28"/>
        </w:rPr>
        <w:t xml:space="preserve"> </w:t>
      </w:r>
      <w:r w:rsidRPr="00C53D9E">
        <w:rPr>
          <w:sz w:val="28"/>
          <w:szCs w:val="28"/>
        </w:rPr>
        <w:t xml:space="preserve">Учреждение </w:t>
      </w:r>
      <w:r w:rsidRPr="00C53D9E">
        <w:rPr>
          <w:rStyle w:val="af5"/>
          <w:b w:val="0"/>
          <w:sz w:val="28"/>
          <w:szCs w:val="28"/>
        </w:rPr>
        <w:t>фактически осуществляло закупки товаров, работ, услуг с  ограничением доступа к участию в закупках потенциальных участников нарушив п. 2 ч. 1 ст. 3</w:t>
      </w:r>
      <w:r w:rsidR="00C53D9E">
        <w:rPr>
          <w:rStyle w:val="af5"/>
          <w:sz w:val="28"/>
          <w:szCs w:val="28"/>
        </w:rPr>
        <w:t xml:space="preserve"> </w:t>
      </w:r>
      <w:r w:rsidRPr="00C53D9E">
        <w:rPr>
          <w:sz w:val="28"/>
          <w:szCs w:val="28"/>
        </w:rPr>
        <w:t xml:space="preserve">Федерального закона от 18.07.2011 № 223-ФЗ </w:t>
      </w:r>
      <w:r w:rsidRPr="00C53D9E">
        <w:rPr>
          <w:bCs/>
          <w:sz w:val="28"/>
          <w:szCs w:val="28"/>
        </w:rPr>
        <w:t xml:space="preserve">«О закупках товаров, работ, </w:t>
      </w:r>
      <w:r w:rsidRPr="00C53D9E">
        <w:rPr>
          <w:bCs/>
          <w:sz w:val="28"/>
          <w:szCs w:val="28"/>
        </w:rPr>
        <w:lastRenderedPageBreak/>
        <w:t>услуг отдельными видами юридических лиц» (далее - Федеральный закон от 18.07.2011 № 223-ФЗ),</w:t>
      </w:r>
      <w:r w:rsidRPr="00C53D9E">
        <w:rPr>
          <w:sz w:val="28"/>
          <w:szCs w:val="28"/>
        </w:rPr>
        <w:t xml:space="preserve"> </w:t>
      </w:r>
      <w:r w:rsidRPr="00C53D9E">
        <w:rPr>
          <w:rStyle w:val="af5"/>
          <w:b w:val="0"/>
          <w:sz w:val="28"/>
          <w:szCs w:val="28"/>
        </w:rPr>
        <w:t>что</w:t>
      </w:r>
      <w:proofErr w:type="gramEnd"/>
      <w:r w:rsidRPr="00C53D9E">
        <w:rPr>
          <w:rStyle w:val="af5"/>
          <w:b w:val="0"/>
          <w:sz w:val="28"/>
          <w:szCs w:val="28"/>
        </w:rPr>
        <w:t xml:space="preserve"> не соответствует целям, установленным частью 1 статьи 1 Федерального закона от 18.07.2011 № 223-ФЗ, в части повышения эффективности использования бюджетных средств, обеспечения гласности и прозрачности закупки, предотвращения коррупции и других злоупотреблений в сфере таких закупок</w:t>
      </w:r>
      <w:r w:rsidRPr="00C53D9E">
        <w:rPr>
          <w:b/>
          <w:sz w:val="28"/>
          <w:szCs w:val="28"/>
        </w:rPr>
        <w:t>.</w:t>
      </w:r>
    </w:p>
    <w:p w:rsidR="00401581" w:rsidRDefault="00401581" w:rsidP="00401581">
      <w:pPr>
        <w:autoSpaceDE w:val="0"/>
        <w:autoSpaceDN w:val="0"/>
        <w:adjustRightInd w:val="0"/>
        <w:ind w:firstLine="567"/>
        <w:jc w:val="both"/>
        <w:rPr>
          <w:b/>
          <w:bCs/>
          <w:sz w:val="28"/>
          <w:szCs w:val="28"/>
        </w:rPr>
      </w:pPr>
      <w:r>
        <w:rPr>
          <w:sz w:val="28"/>
          <w:szCs w:val="28"/>
        </w:rPr>
        <w:t xml:space="preserve">В нарушение ст.15 Федерального закона от 26.07.2006 №135-ФЗ  «О защите конкуренции» МАОУ «СОШ» </w:t>
      </w:r>
      <w:proofErr w:type="spellStart"/>
      <w:r>
        <w:rPr>
          <w:sz w:val="28"/>
          <w:szCs w:val="28"/>
        </w:rPr>
        <w:t>жд.ст</w:t>
      </w:r>
      <w:proofErr w:type="spellEnd"/>
      <w:r>
        <w:rPr>
          <w:sz w:val="28"/>
          <w:szCs w:val="28"/>
        </w:rPr>
        <w:t>. Уторгош при осуществлении закупок не соблюдался принцип обеспечения конкуренции, так как допущено необоснованное сокращение числа участников.</w:t>
      </w:r>
    </w:p>
    <w:p w:rsidR="00401581" w:rsidRDefault="00401581" w:rsidP="00401581">
      <w:pPr>
        <w:shd w:val="clear" w:color="auto" w:fill="F9F9F9"/>
        <w:spacing w:after="240" w:line="360" w:lineRule="atLeast"/>
        <w:ind w:firstLineChars="150" w:firstLine="420"/>
        <w:jc w:val="both"/>
        <w:textAlignment w:val="baseline"/>
        <w:rPr>
          <w:b/>
          <w:bCs/>
          <w:sz w:val="28"/>
          <w:szCs w:val="28"/>
        </w:rPr>
      </w:pPr>
      <w:r>
        <w:rPr>
          <w:rFonts w:eastAsia="Calibri"/>
          <w:sz w:val="28"/>
          <w:szCs w:val="28"/>
          <w:lang w:eastAsia="en-US"/>
        </w:rPr>
        <w:t>Это предполагает рассматривать вышеперечисленные закупки как одну (на сумму свыше 400,0 тыс</w:t>
      </w:r>
      <w:proofErr w:type="gramStart"/>
      <w:r>
        <w:rPr>
          <w:rFonts w:eastAsia="Calibri"/>
          <w:sz w:val="28"/>
          <w:szCs w:val="28"/>
          <w:lang w:eastAsia="en-US"/>
        </w:rPr>
        <w:t>.р</w:t>
      </w:r>
      <w:proofErr w:type="gramEnd"/>
      <w:r>
        <w:rPr>
          <w:rFonts w:eastAsia="Calibri"/>
          <w:sz w:val="28"/>
          <w:szCs w:val="28"/>
          <w:lang w:eastAsia="en-US"/>
        </w:rPr>
        <w:t xml:space="preserve">уб.), в отношении которой заказчиком выбран ненадлежащий способ определения поставщика, что может быть квалифицировано как административное правонарушение, ответственность за которое предусмотрена частью  3 ст. 7.32.3 Кодекс Российской Федерации об административных правонарушениях (далее - </w:t>
      </w:r>
      <w:proofErr w:type="spellStart"/>
      <w:r>
        <w:rPr>
          <w:rFonts w:eastAsia="Calibri"/>
          <w:sz w:val="28"/>
          <w:szCs w:val="28"/>
          <w:lang w:eastAsia="en-US"/>
        </w:rPr>
        <w:t>КоАП</w:t>
      </w:r>
      <w:proofErr w:type="spellEnd"/>
      <w:r>
        <w:rPr>
          <w:rFonts w:eastAsia="Calibri"/>
          <w:sz w:val="28"/>
          <w:szCs w:val="28"/>
          <w:lang w:eastAsia="en-US"/>
        </w:rPr>
        <w:t xml:space="preserve"> РФ).</w:t>
      </w:r>
    </w:p>
    <w:p w:rsidR="00401581" w:rsidRDefault="00401581" w:rsidP="00401581">
      <w:pPr>
        <w:ind w:firstLine="567"/>
        <w:rPr>
          <w:sz w:val="28"/>
          <w:szCs w:val="28"/>
        </w:rPr>
      </w:pPr>
      <w:r w:rsidRPr="00A55DAB">
        <w:rPr>
          <w:b/>
          <w:sz w:val="28"/>
          <w:szCs w:val="28"/>
        </w:rPr>
        <w:t>7.</w:t>
      </w:r>
      <w:r>
        <w:rPr>
          <w:sz w:val="28"/>
          <w:szCs w:val="28"/>
        </w:rPr>
        <w:t xml:space="preserve"> МАОУ «СОШ» </w:t>
      </w:r>
      <w:proofErr w:type="gramStart"/>
      <w:r>
        <w:rPr>
          <w:sz w:val="28"/>
          <w:szCs w:val="28"/>
        </w:rPr>
        <w:t>с</w:t>
      </w:r>
      <w:proofErr w:type="gramEnd"/>
      <w:r>
        <w:rPr>
          <w:sz w:val="28"/>
          <w:szCs w:val="28"/>
        </w:rPr>
        <w:t>. Медведь:</w:t>
      </w:r>
    </w:p>
    <w:p w:rsidR="00401581" w:rsidRDefault="00401581" w:rsidP="00401581">
      <w:pPr>
        <w:ind w:firstLine="567"/>
        <w:rPr>
          <w:sz w:val="28"/>
          <w:szCs w:val="28"/>
        </w:rPr>
      </w:pPr>
    </w:p>
    <w:p w:rsidR="00401581" w:rsidRDefault="00401581" w:rsidP="00401581">
      <w:pPr>
        <w:autoSpaceDE w:val="0"/>
        <w:autoSpaceDN w:val="0"/>
        <w:adjustRightInd w:val="0"/>
        <w:ind w:firstLineChars="200" w:firstLine="562"/>
        <w:jc w:val="both"/>
        <w:rPr>
          <w:rFonts w:eastAsia="Calibri"/>
          <w:b/>
          <w:sz w:val="28"/>
          <w:szCs w:val="28"/>
          <w:lang w:eastAsia="en-US"/>
        </w:rPr>
      </w:pPr>
      <w:r>
        <w:rPr>
          <w:rFonts w:eastAsia="Calibri"/>
          <w:b/>
          <w:sz w:val="28"/>
          <w:szCs w:val="28"/>
          <w:lang w:eastAsia="en-US"/>
        </w:rPr>
        <w:t xml:space="preserve">7.1. </w:t>
      </w:r>
      <w:r>
        <w:rPr>
          <w:sz w:val="28"/>
          <w:szCs w:val="28"/>
        </w:rPr>
        <w:t xml:space="preserve">Проверкой соблюдения Порядка определения объёма и условий предоставления из бюджета </w:t>
      </w:r>
      <w:proofErr w:type="spellStart"/>
      <w:r>
        <w:rPr>
          <w:sz w:val="28"/>
          <w:szCs w:val="28"/>
        </w:rPr>
        <w:t>Шимского</w:t>
      </w:r>
      <w:proofErr w:type="spellEnd"/>
      <w:r>
        <w:rPr>
          <w:sz w:val="28"/>
          <w:szCs w:val="28"/>
        </w:rPr>
        <w:t xml:space="preserve"> муниципального района субсидий на иные цели муниципальным бюджетным и автономным учреждениям, утверждённый постановлением от 18.10.2018 № 1332 (далее - Порядок предоставления субсидий на иные цели) установлено:</w:t>
      </w:r>
    </w:p>
    <w:p w:rsidR="00401581" w:rsidRDefault="00401581" w:rsidP="00401581">
      <w:pPr>
        <w:autoSpaceDE w:val="0"/>
        <w:autoSpaceDN w:val="0"/>
        <w:adjustRightInd w:val="0"/>
        <w:ind w:firstLine="539"/>
        <w:jc w:val="both"/>
        <w:rPr>
          <w:sz w:val="28"/>
          <w:szCs w:val="28"/>
        </w:rPr>
      </w:pPr>
      <w:r>
        <w:rPr>
          <w:sz w:val="28"/>
          <w:szCs w:val="28"/>
        </w:rPr>
        <w:t>- в нарушение п.6 Порядка предоставления субсидий на иные цели к соглашениям не прилагаются соответствующие документы и (или) расчёты, подтверждающие обоснование расходов.</w:t>
      </w:r>
    </w:p>
    <w:p w:rsidR="00401581" w:rsidRDefault="00401581" w:rsidP="00401581">
      <w:pPr>
        <w:shd w:val="clear" w:color="auto" w:fill="F9F9F9"/>
        <w:ind w:firstLineChars="200" w:firstLine="562"/>
        <w:jc w:val="both"/>
        <w:textAlignment w:val="baseline"/>
        <w:rPr>
          <w:rStyle w:val="rvts6"/>
          <w:sz w:val="28"/>
          <w:szCs w:val="28"/>
        </w:rPr>
      </w:pPr>
      <w:r>
        <w:rPr>
          <w:b/>
          <w:sz w:val="28"/>
          <w:szCs w:val="28"/>
        </w:rPr>
        <w:t>7.2.</w:t>
      </w:r>
      <w:r>
        <w:rPr>
          <w:sz w:val="28"/>
          <w:szCs w:val="28"/>
        </w:rPr>
        <w:t xml:space="preserve"> </w:t>
      </w:r>
      <w:r>
        <w:rPr>
          <w:rStyle w:val="rvts6"/>
          <w:sz w:val="28"/>
          <w:szCs w:val="28"/>
        </w:rPr>
        <w:t>В нарушение Типового положения о закупке товаров, работ, услуг муниципальными бюджетными учреждениями, муниципальными автономными учреждениями, муниципальными унитарными предприятиями,  утверждённого  Постановлением  Администрации района от 20.05.2019 № 477 «Об утверждении типового Положения о закупке товаров, работ, услуг</w:t>
      </w:r>
    </w:p>
    <w:p w:rsidR="00401581" w:rsidRDefault="00401581" w:rsidP="00401581">
      <w:pPr>
        <w:shd w:val="clear" w:color="auto" w:fill="F9F9F9"/>
        <w:jc w:val="both"/>
        <w:textAlignment w:val="baseline"/>
        <w:rPr>
          <w:sz w:val="28"/>
          <w:szCs w:val="28"/>
        </w:rPr>
      </w:pPr>
      <w:proofErr w:type="gramStart"/>
      <w:r>
        <w:rPr>
          <w:rStyle w:val="rvts6"/>
          <w:sz w:val="28"/>
          <w:szCs w:val="28"/>
        </w:rPr>
        <w:t xml:space="preserve">муниципальными бюджетными учреждениями, муниципальными автономными учреждениями, муниципальными унитарными предприятиями» (далее – Типовое положение о закупке) </w:t>
      </w:r>
      <w:r>
        <w:rPr>
          <w:sz w:val="28"/>
          <w:szCs w:val="28"/>
          <w:lang w:eastAsia="en-US"/>
        </w:rPr>
        <w:t xml:space="preserve"> </w:t>
      </w:r>
      <w:r>
        <w:rPr>
          <w:sz w:val="28"/>
          <w:szCs w:val="28"/>
        </w:rPr>
        <w:t>Положение о закупке товаров, работ, услуг муниципального автономного общеобразовательного учреждения МАОУ «СОШ» с. Медведь,</w:t>
      </w:r>
      <w:r>
        <w:rPr>
          <w:sz w:val="28"/>
          <w:szCs w:val="28"/>
          <w:lang w:eastAsia="en-US"/>
        </w:rPr>
        <w:t xml:space="preserve"> утверждённое протоколом  </w:t>
      </w:r>
      <w:r>
        <w:rPr>
          <w:sz w:val="28"/>
          <w:szCs w:val="28"/>
        </w:rPr>
        <w:t>МАОУ «СОШ» с. Медведь от 28.12.2018 № 4 (далее - Положение о закупке МАОУ «СОШ» с. Медведь)  не отвечает требованиям содержания нормативного правового акта.</w:t>
      </w:r>
      <w:proofErr w:type="gramEnd"/>
    </w:p>
    <w:p w:rsidR="00401581" w:rsidRDefault="00401581" w:rsidP="00401581">
      <w:pPr>
        <w:autoSpaceDE w:val="0"/>
        <w:autoSpaceDN w:val="0"/>
        <w:adjustRightInd w:val="0"/>
        <w:ind w:firstLine="567"/>
        <w:jc w:val="both"/>
        <w:rPr>
          <w:sz w:val="28"/>
          <w:szCs w:val="28"/>
        </w:rPr>
      </w:pPr>
      <w:r>
        <w:rPr>
          <w:b/>
          <w:sz w:val="28"/>
          <w:szCs w:val="28"/>
        </w:rPr>
        <w:t>7.3.</w:t>
      </w:r>
      <w:r>
        <w:rPr>
          <w:sz w:val="28"/>
          <w:szCs w:val="28"/>
        </w:rPr>
        <w:t xml:space="preserve"> </w:t>
      </w:r>
      <w:proofErr w:type="gramStart"/>
      <w:r>
        <w:rPr>
          <w:sz w:val="28"/>
          <w:szCs w:val="28"/>
        </w:rPr>
        <w:t xml:space="preserve">В нарушение ч.5 ст.78.1 Бюджетного кодекса Российской Федерации (далее - БК РФ) в договора </w:t>
      </w:r>
      <w:r>
        <w:rPr>
          <w:rFonts w:eastAsiaTheme="minorHAnsi"/>
          <w:sz w:val="28"/>
          <w:szCs w:val="28"/>
        </w:rPr>
        <w:t xml:space="preserve">о поставке товаров, выполнении работ, оказании услуг, </w:t>
      </w:r>
      <w:r>
        <w:rPr>
          <w:sz w:val="28"/>
          <w:szCs w:val="28"/>
        </w:rPr>
        <w:t xml:space="preserve">которые заключило МАОУ «СОШ» с. Медведь за счёт оплаты субсидий на иные цели не включено обязательное условие позволяющее </w:t>
      </w:r>
      <w:r>
        <w:rPr>
          <w:sz w:val="28"/>
          <w:szCs w:val="28"/>
        </w:rPr>
        <w:lastRenderedPageBreak/>
        <w:t>изменить по соглашению сторон размер и сроки оплаты, объём товаров (работ, услуг), если доведённые ранее лимиты бюджетных обязательств на предоставление</w:t>
      </w:r>
      <w:proofErr w:type="gramEnd"/>
      <w:r>
        <w:rPr>
          <w:sz w:val="28"/>
          <w:szCs w:val="28"/>
        </w:rPr>
        <w:t xml:space="preserve"> учреждению указанных субсидий будут уменьшены.</w:t>
      </w:r>
    </w:p>
    <w:p w:rsidR="00401581" w:rsidRDefault="00401581" w:rsidP="00401581">
      <w:pPr>
        <w:autoSpaceDE w:val="0"/>
        <w:autoSpaceDN w:val="0"/>
        <w:adjustRightInd w:val="0"/>
        <w:ind w:firstLine="567"/>
        <w:jc w:val="both"/>
        <w:rPr>
          <w:sz w:val="28"/>
          <w:szCs w:val="28"/>
        </w:rPr>
      </w:pPr>
      <w:r>
        <w:rPr>
          <w:rFonts w:eastAsiaTheme="minorHAnsi"/>
          <w:b/>
          <w:bCs/>
          <w:sz w:val="28"/>
          <w:szCs w:val="28"/>
        </w:rPr>
        <w:t>7.4.</w:t>
      </w:r>
      <w:r>
        <w:rPr>
          <w:rFonts w:eastAsiaTheme="minorHAnsi"/>
          <w:sz w:val="28"/>
          <w:szCs w:val="28"/>
        </w:rPr>
        <w:t xml:space="preserve"> В</w:t>
      </w:r>
      <w:r>
        <w:rPr>
          <w:sz w:val="28"/>
          <w:szCs w:val="28"/>
        </w:rPr>
        <w:t xml:space="preserve"> нарушение Постановления Правительства РФ от 18.05.2009 № 427 локальная смета б/</w:t>
      </w:r>
      <w:proofErr w:type="spellStart"/>
      <w:r>
        <w:rPr>
          <w:sz w:val="28"/>
          <w:szCs w:val="28"/>
        </w:rPr>
        <w:t>н</w:t>
      </w:r>
      <w:proofErr w:type="spellEnd"/>
      <w:r>
        <w:rPr>
          <w:sz w:val="28"/>
          <w:szCs w:val="28"/>
        </w:rPr>
        <w:t xml:space="preserve"> от 22.07.2019 года на текущий ремонт системы водоотведения спортзала в здании МАОУ «СОШ» </w:t>
      </w:r>
      <w:proofErr w:type="gramStart"/>
      <w:r>
        <w:rPr>
          <w:sz w:val="28"/>
          <w:szCs w:val="28"/>
        </w:rPr>
        <w:t>с</w:t>
      </w:r>
      <w:proofErr w:type="gramEnd"/>
      <w:r>
        <w:rPr>
          <w:sz w:val="28"/>
          <w:szCs w:val="28"/>
        </w:rPr>
        <w:t xml:space="preserve">. </w:t>
      </w:r>
      <w:proofErr w:type="gramStart"/>
      <w:r>
        <w:rPr>
          <w:sz w:val="28"/>
          <w:szCs w:val="28"/>
        </w:rPr>
        <w:t>Медведь</w:t>
      </w:r>
      <w:proofErr w:type="gramEnd"/>
      <w:r>
        <w:rPr>
          <w:sz w:val="28"/>
          <w:szCs w:val="28"/>
        </w:rPr>
        <w:t xml:space="preserve"> не прошла проверку достоверности определения сметной стоимости. </w:t>
      </w:r>
    </w:p>
    <w:p w:rsidR="00401581" w:rsidRDefault="00401581" w:rsidP="00401581">
      <w:pPr>
        <w:autoSpaceDE w:val="0"/>
        <w:autoSpaceDN w:val="0"/>
        <w:adjustRightInd w:val="0"/>
        <w:ind w:firstLine="567"/>
        <w:jc w:val="both"/>
        <w:rPr>
          <w:sz w:val="28"/>
          <w:szCs w:val="28"/>
        </w:rPr>
      </w:pPr>
      <w:r>
        <w:rPr>
          <w:b/>
          <w:bCs/>
          <w:sz w:val="28"/>
          <w:szCs w:val="28"/>
        </w:rPr>
        <w:t>7.5</w:t>
      </w:r>
      <w:r>
        <w:rPr>
          <w:sz w:val="28"/>
          <w:szCs w:val="28"/>
        </w:rPr>
        <w:t xml:space="preserve">. Дефектная </w:t>
      </w:r>
      <w:proofErr w:type="gramStart"/>
      <w:r>
        <w:rPr>
          <w:sz w:val="28"/>
          <w:szCs w:val="28"/>
        </w:rPr>
        <w:t>ведомость</w:t>
      </w:r>
      <w:proofErr w:type="gramEnd"/>
      <w:r>
        <w:rPr>
          <w:sz w:val="28"/>
          <w:szCs w:val="28"/>
        </w:rPr>
        <w:t xml:space="preserve"> приложенная к Локальной смете б/</w:t>
      </w:r>
      <w:proofErr w:type="spellStart"/>
      <w:r>
        <w:rPr>
          <w:sz w:val="28"/>
          <w:szCs w:val="28"/>
        </w:rPr>
        <w:t>н</w:t>
      </w:r>
      <w:proofErr w:type="spellEnd"/>
      <w:r>
        <w:rPr>
          <w:sz w:val="28"/>
          <w:szCs w:val="28"/>
        </w:rPr>
        <w:t xml:space="preserve"> от 22.07.2019 года  на текущий ремонт системы водоотведения МАОУ «СОШ» с. Медведь не утверждена директором (и.о. директора) МАОУ «СОШ» с. Медведь, т.е. факт её планируемой установки в представленной локальной сметой не подтверждён.</w:t>
      </w:r>
    </w:p>
    <w:p w:rsidR="00401581" w:rsidRDefault="00401581" w:rsidP="00401581">
      <w:pPr>
        <w:autoSpaceDE w:val="0"/>
        <w:autoSpaceDN w:val="0"/>
        <w:adjustRightInd w:val="0"/>
        <w:ind w:firstLineChars="250" w:firstLine="703"/>
        <w:jc w:val="both"/>
        <w:rPr>
          <w:sz w:val="28"/>
          <w:szCs w:val="28"/>
        </w:rPr>
      </w:pPr>
      <w:r>
        <w:rPr>
          <w:b/>
          <w:sz w:val="28"/>
          <w:szCs w:val="28"/>
        </w:rPr>
        <w:t>7.6.</w:t>
      </w:r>
      <w:r>
        <w:rPr>
          <w:sz w:val="28"/>
          <w:szCs w:val="28"/>
        </w:rPr>
        <w:t xml:space="preserve"> Результаты проверки исполнения целевых показателей и объёмов бюджетных ассигнований, предусмотренных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 Федерального проекта «Успех каждого ребёнка», выделенных МАОУ «СОШ» </w:t>
      </w:r>
      <w:proofErr w:type="gramStart"/>
      <w:r>
        <w:rPr>
          <w:sz w:val="28"/>
          <w:szCs w:val="28"/>
        </w:rPr>
        <w:t>с</w:t>
      </w:r>
      <w:proofErr w:type="gramEnd"/>
      <w:r>
        <w:rPr>
          <w:sz w:val="28"/>
          <w:szCs w:val="28"/>
        </w:rPr>
        <w:t xml:space="preserve">. </w:t>
      </w:r>
      <w:proofErr w:type="gramStart"/>
      <w:r>
        <w:rPr>
          <w:sz w:val="28"/>
          <w:szCs w:val="28"/>
        </w:rPr>
        <w:t>Медведь</w:t>
      </w:r>
      <w:proofErr w:type="gramEnd"/>
      <w:r>
        <w:rPr>
          <w:sz w:val="28"/>
          <w:szCs w:val="28"/>
        </w:rPr>
        <w:t xml:space="preserve"> в 2019 году показали:</w:t>
      </w:r>
    </w:p>
    <w:p w:rsidR="00401581" w:rsidRDefault="00401581" w:rsidP="00401581">
      <w:pPr>
        <w:autoSpaceDE w:val="0"/>
        <w:autoSpaceDN w:val="0"/>
        <w:adjustRightInd w:val="0"/>
        <w:ind w:firstLineChars="200" w:firstLine="560"/>
        <w:jc w:val="both"/>
        <w:rPr>
          <w:sz w:val="28"/>
          <w:szCs w:val="28"/>
        </w:rPr>
      </w:pPr>
      <w:r>
        <w:rPr>
          <w:sz w:val="28"/>
          <w:szCs w:val="28"/>
        </w:rPr>
        <w:t xml:space="preserve">- в нарушение  </w:t>
      </w:r>
      <w:proofErr w:type="spellStart"/>
      <w:r>
        <w:rPr>
          <w:sz w:val="28"/>
          <w:szCs w:val="28"/>
        </w:rPr>
        <w:t>пп</w:t>
      </w:r>
      <w:proofErr w:type="spellEnd"/>
      <w:r>
        <w:rPr>
          <w:sz w:val="28"/>
          <w:szCs w:val="28"/>
        </w:rPr>
        <w:t xml:space="preserve">. 2.3.2. п. 2.3. </w:t>
      </w:r>
      <w:proofErr w:type="gramStart"/>
      <w:r>
        <w:rPr>
          <w:sz w:val="28"/>
          <w:szCs w:val="28"/>
        </w:rPr>
        <w:t xml:space="preserve">Соглашения о порядке и условиях предоставления из бюджета муниципального района субсидии на иные цели на создание в общеобразовательных организациях, расположенных в сельской местности, условий для занятий физической культурой и спортом от  29.04.2019 года, заключённого между представителями Администрации </w:t>
      </w:r>
      <w:proofErr w:type="spellStart"/>
      <w:r>
        <w:rPr>
          <w:sz w:val="28"/>
          <w:szCs w:val="28"/>
        </w:rPr>
        <w:t>Шимского</w:t>
      </w:r>
      <w:proofErr w:type="spellEnd"/>
      <w:r>
        <w:rPr>
          <w:sz w:val="28"/>
          <w:szCs w:val="28"/>
        </w:rPr>
        <w:t xml:space="preserve"> муниципального района  и  МАОУ «СОШ» с. Медведь       (далее - Соглашение) в Отчёте о достижении значений целевых показателей результативности (Приложение 2 к Соглашению) необоснованно</w:t>
      </w:r>
      <w:proofErr w:type="gramEnd"/>
      <w:r>
        <w:rPr>
          <w:sz w:val="28"/>
          <w:szCs w:val="28"/>
        </w:rPr>
        <w:t xml:space="preserve"> указано наименование целевого показателя результативности предоставления субсидии - «Количество общеобразовательных организаций, расположенных в сельской местности, в которых обновлена материально-техническая база для занятий физической культурой и спортом (единиц)», которое не соответствует наименованию целевого показателя указанного в  </w:t>
      </w:r>
      <w:proofErr w:type="spellStart"/>
      <w:r>
        <w:rPr>
          <w:sz w:val="28"/>
          <w:szCs w:val="28"/>
        </w:rPr>
        <w:t>пп</w:t>
      </w:r>
      <w:proofErr w:type="spellEnd"/>
      <w:r>
        <w:rPr>
          <w:sz w:val="28"/>
          <w:szCs w:val="28"/>
        </w:rPr>
        <w:t>. 2.3.2. п. 2.3. р. 3 Соглашения.</w:t>
      </w:r>
    </w:p>
    <w:p w:rsidR="00401581" w:rsidRDefault="00401581" w:rsidP="00401581">
      <w:pPr>
        <w:ind w:firstLine="567"/>
        <w:jc w:val="both"/>
        <w:rPr>
          <w:sz w:val="28"/>
          <w:szCs w:val="28"/>
        </w:rPr>
      </w:pPr>
      <w:r>
        <w:rPr>
          <w:b/>
          <w:sz w:val="28"/>
          <w:szCs w:val="28"/>
        </w:rPr>
        <w:t>7.7.</w:t>
      </w:r>
      <w:r>
        <w:rPr>
          <w:sz w:val="28"/>
          <w:szCs w:val="28"/>
        </w:rPr>
        <w:t xml:space="preserve"> По результатам проверки соблюдения требований законодательства о закупках товаров, работ, услуг отдельными видами юридических лиц в МАОУ «СОШ» </w:t>
      </w:r>
      <w:proofErr w:type="gramStart"/>
      <w:r>
        <w:rPr>
          <w:sz w:val="28"/>
          <w:szCs w:val="28"/>
        </w:rPr>
        <w:t>с</w:t>
      </w:r>
      <w:proofErr w:type="gramEnd"/>
      <w:r>
        <w:rPr>
          <w:sz w:val="28"/>
          <w:szCs w:val="28"/>
        </w:rPr>
        <w:t xml:space="preserve">. </w:t>
      </w:r>
      <w:proofErr w:type="gramStart"/>
      <w:r>
        <w:rPr>
          <w:sz w:val="28"/>
          <w:szCs w:val="28"/>
        </w:rPr>
        <w:t>Медведь</w:t>
      </w:r>
      <w:proofErr w:type="gramEnd"/>
      <w:r>
        <w:rPr>
          <w:sz w:val="28"/>
          <w:szCs w:val="28"/>
        </w:rPr>
        <w:t xml:space="preserve">,  установлены следующие нарушения: </w:t>
      </w:r>
    </w:p>
    <w:p w:rsidR="00401581" w:rsidRDefault="00401581" w:rsidP="00401581">
      <w:pPr>
        <w:autoSpaceDE w:val="0"/>
        <w:autoSpaceDN w:val="0"/>
        <w:adjustRightInd w:val="0"/>
        <w:ind w:firstLine="567"/>
        <w:jc w:val="both"/>
        <w:rPr>
          <w:sz w:val="28"/>
          <w:szCs w:val="28"/>
        </w:rPr>
      </w:pPr>
      <w:proofErr w:type="gramStart"/>
      <w:r>
        <w:rPr>
          <w:b/>
          <w:bCs/>
          <w:sz w:val="28"/>
          <w:szCs w:val="28"/>
        </w:rPr>
        <w:t xml:space="preserve">- </w:t>
      </w:r>
      <w:r>
        <w:rPr>
          <w:sz w:val="28"/>
          <w:szCs w:val="28"/>
        </w:rPr>
        <w:t>МАОУ «СОШ» с. Медведь, используя метод  осуществления закупок с единственным поставщиком стоимостью до 400,0 тысяч рублей (</w:t>
      </w:r>
      <w:proofErr w:type="spellStart"/>
      <w:r>
        <w:rPr>
          <w:sz w:val="28"/>
          <w:szCs w:val="28"/>
        </w:rPr>
        <w:t>пп</w:t>
      </w:r>
      <w:proofErr w:type="spellEnd"/>
      <w:r>
        <w:rPr>
          <w:sz w:val="28"/>
          <w:szCs w:val="28"/>
        </w:rPr>
        <w:t>. 6.3.1.2.24 п. 6.3.1.2. ч. 6.3.1.</w:t>
      </w:r>
      <w:proofErr w:type="gramEnd"/>
      <w:r>
        <w:rPr>
          <w:sz w:val="28"/>
          <w:szCs w:val="28"/>
        </w:rPr>
        <w:t xml:space="preserve"> </w:t>
      </w:r>
      <w:proofErr w:type="gramStart"/>
      <w:r>
        <w:rPr>
          <w:sz w:val="28"/>
          <w:szCs w:val="28"/>
        </w:rPr>
        <w:t>Положения о закупке МАОУ «СОШ» с. Медведь)  на текущий ремонт спортивного зала находящегося в здании учреждения  при заключении пяти договоров с одним и тем же подрядчиком - ИП Приёмщиков Радий Евгеньевич  искусственно было осуществлено «дробление» фактически одного предмета закупки – ремонт спортивного зала здания МАОУ «СОШ» с. Медведь на несколько договоров, каждая с применением неконкурентного способа определения поставщика (подрядчика, исполнителя),  в которых</w:t>
      </w:r>
      <w:proofErr w:type="gramEnd"/>
      <w:r>
        <w:rPr>
          <w:sz w:val="28"/>
          <w:szCs w:val="28"/>
        </w:rPr>
        <w:t xml:space="preserve"> текущий ремонт относительно одного </w:t>
      </w:r>
      <w:r>
        <w:rPr>
          <w:sz w:val="28"/>
          <w:szCs w:val="28"/>
        </w:rPr>
        <w:lastRenderedPageBreak/>
        <w:t xml:space="preserve">и того же объекта - спортивного зала и места по текущему ремонту объекта по адресу: </w:t>
      </w:r>
      <w:proofErr w:type="gramStart"/>
      <w:r>
        <w:rPr>
          <w:sz w:val="28"/>
          <w:szCs w:val="28"/>
        </w:rPr>
        <w:t>Новгородская</w:t>
      </w:r>
      <w:proofErr w:type="gramEnd"/>
      <w:r>
        <w:rPr>
          <w:sz w:val="28"/>
          <w:szCs w:val="28"/>
        </w:rPr>
        <w:t xml:space="preserve"> обл., </w:t>
      </w:r>
      <w:proofErr w:type="spellStart"/>
      <w:r>
        <w:rPr>
          <w:sz w:val="28"/>
          <w:szCs w:val="28"/>
        </w:rPr>
        <w:t>Шимский</w:t>
      </w:r>
      <w:proofErr w:type="spellEnd"/>
      <w:r>
        <w:rPr>
          <w:sz w:val="28"/>
          <w:szCs w:val="28"/>
        </w:rPr>
        <w:t xml:space="preserve"> р-н, с. Медведь, ул. </w:t>
      </w:r>
      <w:proofErr w:type="spellStart"/>
      <w:r>
        <w:rPr>
          <w:sz w:val="28"/>
          <w:szCs w:val="28"/>
        </w:rPr>
        <w:t>Путриса</w:t>
      </w:r>
      <w:proofErr w:type="spellEnd"/>
      <w:r>
        <w:rPr>
          <w:sz w:val="28"/>
          <w:szCs w:val="28"/>
        </w:rPr>
        <w:t xml:space="preserve">, дом 31 включал в себя текущие ремонты:  </w:t>
      </w:r>
    </w:p>
    <w:p w:rsidR="00401581" w:rsidRDefault="00401581" w:rsidP="00401581">
      <w:pPr>
        <w:ind w:firstLine="567"/>
        <w:jc w:val="both"/>
        <w:rPr>
          <w:color w:val="222222"/>
          <w:sz w:val="28"/>
          <w:szCs w:val="28"/>
        </w:rPr>
      </w:pPr>
      <w:r>
        <w:rPr>
          <w:sz w:val="28"/>
          <w:szCs w:val="28"/>
        </w:rPr>
        <w:t xml:space="preserve">- кровли спортзала в здании  МАОУ «СОШ» </w:t>
      </w:r>
      <w:proofErr w:type="gramStart"/>
      <w:r>
        <w:rPr>
          <w:sz w:val="28"/>
          <w:szCs w:val="28"/>
        </w:rPr>
        <w:t>с</w:t>
      </w:r>
      <w:proofErr w:type="gramEnd"/>
      <w:r>
        <w:rPr>
          <w:sz w:val="28"/>
          <w:szCs w:val="28"/>
        </w:rPr>
        <w:t xml:space="preserve">. </w:t>
      </w:r>
      <w:proofErr w:type="gramStart"/>
      <w:r>
        <w:rPr>
          <w:sz w:val="28"/>
          <w:szCs w:val="28"/>
        </w:rPr>
        <w:t>Медведь</w:t>
      </w:r>
      <w:proofErr w:type="gramEnd"/>
      <w:r>
        <w:rPr>
          <w:sz w:val="28"/>
          <w:szCs w:val="28"/>
        </w:rPr>
        <w:t xml:space="preserve"> (заключён договор</w:t>
      </w:r>
      <w:r>
        <w:rPr>
          <w:color w:val="222222"/>
          <w:sz w:val="28"/>
          <w:szCs w:val="28"/>
        </w:rPr>
        <w:t xml:space="preserve">  № 44 от 22.07.2019 года на сумму 394607,0 руб.),</w:t>
      </w:r>
    </w:p>
    <w:p w:rsidR="00401581" w:rsidRDefault="00401581" w:rsidP="00401581">
      <w:pPr>
        <w:ind w:firstLine="567"/>
        <w:jc w:val="both"/>
        <w:rPr>
          <w:color w:val="222222"/>
          <w:sz w:val="28"/>
          <w:szCs w:val="28"/>
        </w:rPr>
      </w:pPr>
      <w:r>
        <w:rPr>
          <w:color w:val="222222"/>
          <w:sz w:val="28"/>
          <w:szCs w:val="28"/>
        </w:rPr>
        <w:t xml:space="preserve">- спортзала </w:t>
      </w:r>
      <w:r>
        <w:rPr>
          <w:sz w:val="28"/>
          <w:szCs w:val="28"/>
        </w:rPr>
        <w:t xml:space="preserve">в здании  МАОУ «СОШ» </w:t>
      </w:r>
      <w:proofErr w:type="gramStart"/>
      <w:r>
        <w:rPr>
          <w:sz w:val="28"/>
          <w:szCs w:val="28"/>
        </w:rPr>
        <w:t>с</w:t>
      </w:r>
      <w:proofErr w:type="gramEnd"/>
      <w:r>
        <w:rPr>
          <w:sz w:val="28"/>
          <w:szCs w:val="28"/>
        </w:rPr>
        <w:t xml:space="preserve">. </w:t>
      </w:r>
      <w:proofErr w:type="gramStart"/>
      <w:r>
        <w:rPr>
          <w:sz w:val="28"/>
          <w:szCs w:val="28"/>
        </w:rPr>
        <w:t>Медведь</w:t>
      </w:r>
      <w:proofErr w:type="gramEnd"/>
      <w:r>
        <w:rPr>
          <w:sz w:val="28"/>
          <w:szCs w:val="28"/>
        </w:rPr>
        <w:t xml:space="preserve"> </w:t>
      </w:r>
      <w:r>
        <w:rPr>
          <w:color w:val="222222"/>
          <w:sz w:val="28"/>
          <w:szCs w:val="28"/>
        </w:rPr>
        <w:t>(заключён договор  № 46 от 22.07.2019 года на сумму 322505,0 руб.),</w:t>
      </w:r>
    </w:p>
    <w:p w:rsidR="00401581" w:rsidRDefault="00401581" w:rsidP="00401581">
      <w:pPr>
        <w:ind w:firstLine="567"/>
        <w:jc w:val="both"/>
        <w:rPr>
          <w:color w:val="222222"/>
          <w:sz w:val="28"/>
          <w:szCs w:val="28"/>
        </w:rPr>
      </w:pPr>
      <w:r>
        <w:rPr>
          <w:color w:val="222222"/>
          <w:sz w:val="28"/>
          <w:szCs w:val="28"/>
        </w:rPr>
        <w:t xml:space="preserve">- малого спортзала </w:t>
      </w:r>
      <w:r>
        <w:rPr>
          <w:sz w:val="28"/>
          <w:szCs w:val="28"/>
        </w:rPr>
        <w:t xml:space="preserve">в здании  МАОУ «СОШ» </w:t>
      </w:r>
      <w:proofErr w:type="gramStart"/>
      <w:r>
        <w:rPr>
          <w:sz w:val="28"/>
          <w:szCs w:val="28"/>
        </w:rPr>
        <w:t>с</w:t>
      </w:r>
      <w:proofErr w:type="gramEnd"/>
      <w:r>
        <w:rPr>
          <w:sz w:val="28"/>
          <w:szCs w:val="28"/>
        </w:rPr>
        <w:t xml:space="preserve">. </w:t>
      </w:r>
      <w:proofErr w:type="gramStart"/>
      <w:r>
        <w:rPr>
          <w:sz w:val="28"/>
          <w:szCs w:val="28"/>
        </w:rPr>
        <w:t>Медведь</w:t>
      </w:r>
      <w:proofErr w:type="gramEnd"/>
      <w:r>
        <w:rPr>
          <w:sz w:val="28"/>
          <w:szCs w:val="28"/>
        </w:rPr>
        <w:t xml:space="preserve"> </w:t>
      </w:r>
      <w:r>
        <w:rPr>
          <w:color w:val="222222"/>
          <w:sz w:val="28"/>
          <w:szCs w:val="28"/>
        </w:rPr>
        <w:t>(заключён договор   № 47 от 22.07.2019 года на сумму 123376,0 руб.),</w:t>
      </w:r>
    </w:p>
    <w:p w:rsidR="00401581" w:rsidRDefault="00401581" w:rsidP="00401581">
      <w:pPr>
        <w:ind w:firstLine="567"/>
        <w:jc w:val="both"/>
        <w:rPr>
          <w:color w:val="222222"/>
          <w:sz w:val="28"/>
          <w:szCs w:val="28"/>
        </w:rPr>
      </w:pPr>
      <w:r>
        <w:rPr>
          <w:color w:val="222222"/>
          <w:sz w:val="28"/>
          <w:szCs w:val="28"/>
        </w:rPr>
        <w:t xml:space="preserve">- сетей электроснабжения спортзала в  </w:t>
      </w:r>
      <w:r>
        <w:rPr>
          <w:sz w:val="28"/>
          <w:szCs w:val="28"/>
        </w:rPr>
        <w:t xml:space="preserve">здании  МАОУ «СОШ» </w:t>
      </w:r>
      <w:proofErr w:type="gramStart"/>
      <w:r>
        <w:rPr>
          <w:sz w:val="28"/>
          <w:szCs w:val="28"/>
        </w:rPr>
        <w:t>с</w:t>
      </w:r>
      <w:proofErr w:type="gramEnd"/>
      <w:r>
        <w:rPr>
          <w:sz w:val="28"/>
          <w:szCs w:val="28"/>
        </w:rPr>
        <w:t xml:space="preserve">. </w:t>
      </w:r>
      <w:proofErr w:type="gramStart"/>
      <w:r>
        <w:rPr>
          <w:sz w:val="28"/>
          <w:szCs w:val="28"/>
        </w:rPr>
        <w:t>Медведь</w:t>
      </w:r>
      <w:proofErr w:type="gramEnd"/>
      <w:r>
        <w:rPr>
          <w:color w:val="222222"/>
          <w:sz w:val="28"/>
          <w:szCs w:val="28"/>
        </w:rPr>
        <w:t xml:space="preserve"> (заключён договор  № 48 от 22.07.2019 года на сумму 68495,0 руб.),</w:t>
      </w:r>
    </w:p>
    <w:p w:rsidR="00401581" w:rsidRDefault="00401581" w:rsidP="00401581">
      <w:pPr>
        <w:ind w:firstLine="567"/>
        <w:jc w:val="both"/>
        <w:rPr>
          <w:color w:val="222222"/>
          <w:sz w:val="28"/>
          <w:szCs w:val="28"/>
        </w:rPr>
      </w:pPr>
      <w:r>
        <w:rPr>
          <w:color w:val="222222"/>
          <w:sz w:val="28"/>
          <w:szCs w:val="28"/>
        </w:rPr>
        <w:t xml:space="preserve">- системы водоотведения спортзала МАОУ «СОШ» </w:t>
      </w:r>
      <w:proofErr w:type="gramStart"/>
      <w:r>
        <w:rPr>
          <w:color w:val="222222"/>
          <w:sz w:val="28"/>
          <w:szCs w:val="28"/>
        </w:rPr>
        <w:t>с</w:t>
      </w:r>
      <w:proofErr w:type="gramEnd"/>
      <w:r>
        <w:rPr>
          <w:color w:val="222222"/>
          <w:sz w:val="28"/>
          <w:szCs w:val="28"/>
        </w:rPr>
        <w:t xml:space="preserve">. </w:t>
      </w:r>
      <w:proofErr w:type="gramStart"/>
      <w:r>
        <w:rPr>
          <w:color w:val="222222"/>
          <w:sz w:val="28"/>
          <w:szCs w:val="28"/>
        </w:rPr>
        <w:t>Медведь</w:t>
      </w:r>
      <w:proofErr w:type="gramEnd"/>
      <w:r>
        <w:rPr>
          <w:color w:val="222222"/>
          <w:sz w:val="28"/>
          <w:szCs w:val="28"/>
        </w:rPr>
        <w:t xml:space="preserve"> (заключён договор № 52 от 22.07.2019 года на сумму 65292,0 руб.).</w:t>
      </w:r>
    </w:p>
    <w:p w:rsidR="00401581" w:rsidRPr="004942AF" w:rsidRDefault="00401581" w:rsidP="00401581">
      <w:pPr>
        <w:ind w:firstLine="567"/>
        <w:jc w:val="both"/>
        <w:rPr>
          <w:b/>
          <w:sz w:val="28"/>
          <w:szCs w:val="28"/>
        </w:rPr>
      </w:pPr>
      <w:proofErr w:type="gramStart"/>
      <w:r w:rsidRPr="004942AF">
        <w:rPr>
          <w:rStyle w:val="af5"/>
          <w:b w:val="0"/>
          <w:sz w:val="28"/>
          <w:szCs w:val="28"/>
        </w:rPr>
        <w:t xml:space="preserve">Разбив работу по текущему ремонту спортивного зала здания  </w:t>
      </w:r>
      <w:r w:rsidRPr="004942AF">
        <w:rPr>
          <w:sz w:val="28"/>
          <w:szCs w:val="28"/>
        </w:rPr>
        <w:t xml:space="preserve">МАОУ «СОШ» с. Медведь </w:t>
      </w:r>
      <w:r w:rsidRPr="004942AF">
        <w:rPr>
          <w:rStyle w:val="af5"/>
          <w:b w:val="0"/>
          <w:sz w:val="28"/>
          <w:szCs w:val="28"/>
        </w:rPr>
        <w:t xml:space="preserve">на несколько договоров </w:t>
      </w:r>
      <w:r w:rsidRPr="004942AF">
        <w:rPr>
          <w:sz w:val="28"/>
          <w:szCs w:val="28"/>
        </w:rPr>
        <w:t>Учреждение</w:t>
      </w:r>
      <w:r w:rsidRPr="004942AF">
        <w:rPr>
          <w:b/>
          <w:sz w:val="28"/>
          <w:szCs w:val="28"/>
        </w:rPr>
        <w:t xml:space="preserve"> </w:t>
      </w:r>
      <w:r w:rsidRPr="004942AF">
        <w:rPr>
          <w:rStyle w:val="af5"/>
          <w:b w:val="0"/>
          <w:sz w:val="28"/>
          <w:szCs w:val="28"/>
        </w:rPr>
        <w:t xml:space="preserve">фактически осуществляло закупки товаров, работ, услуг с  ограничением доступа к участию в закупках потенциальных участников нарушив п. 2 ч. 1 ст. 3 </w:t>
      </w:r>
      <w:r w:rsidRPr="004942AF">
        <w:rPr>
          <w:sz w:val="28"/>
          <w:szCs w:val="28"/>
        </w:rPr>
        <w:t xml:space="preserve">Федерального закона от 18.07.2011 № 223-ФЗ </w:t>
      </w:r>
      <w:r w:rsidRPr="004942AF">
        <w:rPr>
          <w:bCs/>
          <w:sz w:val="28"/>
          <w:szCs w:val="28"/>
        </w:rPr>
        <w:t>«О закупках товаров, работ, услуг отдельными видами юридических лиц» (далее - Федеральный закон от 18.07.2011 № 223-ФЗ),</w:t>
      </w:r>
      <w:r w:rsidRPr="004942AF">
        <w:rPr>
          <w:b/>
          <w:sz w:val="28"/>
          <w:szCs w:val="28"/>
        </w:rPr>
        <w:t xml:space="preserve"> </w:t>
      </w:r>
      <w:r w:rsidRPr="004942AF">
        <w:rPr>
          <w:rStyle w:val="af5"/>
          <w:b w:val="0"/>
          <w:sz w:val="28"/>
          <w:szCs w:val="28"/>
        </w:rPr>
        <w:t>что не</w:t>
      </w:r>
      <w:proofErr w:type="gramEnd"/>
      <w:r w:rsidRPr="004942AF">
        <w:rPr>
          <w:rStyle w:val="af5"/>
          <w:b w:val="0"/>
          <w:sz w:val="28"/>
          <w:szCs w:val="28"/>
        </w:rPr>
        <w:t xml:space="preserve"> соответствует целям, установленным частью 1 статьи 1 Федерального закона от 18.07.2011 № 223-ФЗ, в части повышения эффективности использования бюджетных средств, обеспечения гласности и прозрачности закупки, предотвращения коррупции и других злоупотреблений в сфере таких закупок</w:t>
      </w:r>
      <w:r w:rsidRPr="004942AF">
        <w:rPr>
          <w:b/>
          <w:sz w:val="28"/>
          <w:szCs w:val="28"/>
        </w:rPr>
        <w:t>.</w:t>
      </w:r>
    </w:p>
    <w:p w:rsidR="00401581" w:rsidRDefault="00401581" w:rsidP="00401581">
      <w:pPr>
        <w:autoSpaceDE w:val="0"/>
        <w:autoSpaceDN w:val="0"/>
        <w:adjustRightInd w:val="0"/>
        <w:ind w:firstLine="567"/>
        <w:jc w:val="both"/>
        <w:rPr>
          <w:b/>
          <w:bCs/>
          <w:sz w:val="28"/>
          <w:szCs w:val="28"/>
        </w:rPr>
      </w:pPr>
      <w:r>
        <w:rPr>
          <w:sz w:val="28"/>
          <w:szCs w:val="28"/>
        </w:rPr>
        <w:t xml:space="preserve">В нарушение ст.15 Федерального закона от 26.07.2006 №135-ФЗ  «О защите конкуренции» МАОУ «СОШ» </w:t>
      </w:r>
      <w:proofErr w:type="gramStart"/>
      <w:r>
        <w:rPr>
          <w:sz w:val="28"/>
          <w:szCs w:val="28"/>
        </w:rPr>
        <w:t>с</w:t>
      </w:r>
      <w:proofErr w:type="gramEnd"/>
      <w:r>
        <w:rPr>
          <w:sz w:val="28"/>
          <w:szCs w:val="28"/>
        </w:rPr>
        <w:t xml:space="preserve">. </w:t>
      </w:r>
      <w:proofErr w:type="gramStart"/>
      <w:r>
        <w:rPr>
          <w:sz w:val="28"/>
          <w:szCs w:val="28"/>
        </w:rPr>
        <w:t>Медведь</w:t>
      </w:r>
      <w:proofErr w:type="gramEnd"/>
      <w:r>
        <w:rPr>
          <w:sz w:val="28"/>
          <w:szCs w:val="28"/>
        </w:rPr>
        <w:t xml:space="preserve"> при осуществлении закупок не соблюдался принцип обеспечения конкуренции, так как допущено необоснованное сокращение числа участников.</w:t>
      </w:r>
    </w:p>
    <w:p w:rsidR="00401581" w:rsidRDefault="00401581" w:rsidP="00401581">
      <w:pPr>
        <w:shd w:val="clear" w:color="auto" w:fill="F9F9F9"/>
        <w:spacing w:after="240" w:line="360" w:lineRule="atLeast"/>
        <w:ind w:firstLineChars="150" w:firstLine="420"/>
        <w:jc w:val="both"/>
        <w:textAlignment w:val="baseline"/>
        <w:rPr>
          <w:b/>
          <w:bCs/>
          <w:sz w:val="28"/>
          <w:szCs w:val="28"/>
        </w:rPr>
      </w:pPr>
      <w:r>
        <w:rPr>
          <w:rFonts w:eastAsia="Calibri"/>
          <w:sz w:val="28"/>
          <w:szCs w:val="28"/>
          <w:lang w:eastAsia="en-US"/>
        </w:rPr>
        <w:t>Это предполагает рассматривать вышеперечисленные закупки как одну (на сумму свыше 400,0 тыс</w:t>
      </w:r>
      <w:proofErr w:type="gramStart"/>
      <w:r>
        <w:rPr>
          <w:rFonts w:eastAsia="Calibri"/>
          <w:sz w:val="28"/>
          <w:szCs w:val="28"/>
          <w:lang w:eastAsia="en-US"/>
        </w:rPr>
        <w:t>.р</w:t>
      </w:r>
      <w:proofErr w:type="gramEnd"/>
      <w:r>
        <w:rPr>
          <w:rFonts w:eastAsia="Calibri"/>
          <w:sz w:val="28"/>
          <w:szCs w:val="28"/>
          <w:lang w:eastAsia="en-US"/>
        </w:rPr>
        <w:t xml:space="preserve">уб.), в отношении которой заказчиком выбран ненадлежащий способ определения поставщика, что может быть квалифицировано как административное правонарушение, ответственность за которое предусмотрена частью  3 ст. 7.32.3 Кодекс Российской Федерации об административных правонарушениях (далее - </w:t>
      </w:r>
      <w:proofErr w:type="spellStart"/>
      <w:r>
        <w:rPr>
          <w:rFonts w:eastAsia="Calibri"/>
          <w:sz w:val="28"/>
          <w:szCs w:val="28"/>
          <w:lang w:eastAsia="en-US"/>
        </w:rPr>
        <w:t>КоАП</w:t>
      </w:r>
      <w:proofErr w:type="spellEnd"/>
      <w:r>
        <w:rPr>
          <w:rFonts w:eastAsia="Calibri"/>
          <w:sz w:val="28"/>
          <w:szCs w:val="28"/>
          <w:lang w:eastAsia="en-US"/>
        </w:rPr>
        <w:t xml:space="preserve"> РФ).</w:t>
      </w:r>
    </w:p>
    <w:p w:rsidR="00401581" w:rsidRDefault="00401581" w:rsidP="00401581">
      <w:pPr>
        <w:autoSpaceDE w:val="0"/>
        <w:autoSpaceDN w:val="0"/>
        <w:adjustRightInd w:val="0"/>
        <w:ind w:firstLineChars="200" w:firstLine="562"/>
        <w:jc w:val="both"/>
        <w:rPr>
          <w:rFonts w:eastAsia="Calibri"/>
          <w:sz w:val="28"/>
          <w:szCs w:val="28"/>
          <w:lang w:eastAsia="en-US"/>
        </w:rPr>
      </w:pPr>
      <w:r>
        <w:rPr>
          <w:rFonts w:eastAsia="Calibri"/>
          <w:b/>
          <w:sz w:val="28"/>
          <w:szCs w:val="28"/>
          <w:lang w:eastAsia="en-US"/>
        </w:rPr>
        <w:t>7.8.</w:t>
      </w:r>
      <w:r>
        <w:rPr>
          <w:rFonts w:eastAsia="Calibri"/>
          <w:sz w:val="28"/>
          <w:szCs w:val="28"/>
          <w:lang w:eastAsia="en-US"/>
        </w:rPr>
        <w:t xml:space="preserve"> При визуальном осмотре выполненных работ по текущему ремонту спортивного зала выявлено:                                                                                                                                                                                           </w:t>
      </w:r>
    </w:p>
    <w:p w:rsidR="00401581" w:rsidRDefault="00401581" w:rsidP="00401581">
      <w:pPr>
        <w:autoSpaceDE w:val="0"/>
        <w:autoSpaceDN w:val="0"/>
        <w:adjustRightInd w:val="0"/>
        <w:ind w:firstLineChars="200" w:firstLine="560"/>
        <w:jc w:val="both"/>
        <w:rPr>
          <w:rFonts w:eastAsia="Calibri"/>
          <w:sz w:val="28"/>
          <w:szCs w:val="28"/>
          <w:lang w:eastAsia="en-US"/>
        </w:rPr>
      </w:pPr>
      <w:r>
        <w:rPr>
          <w:rFonts w:eastAsia="Calibri"/>
          <w:sz w:val="28"/>
          <w:szCs w:val="28"/>
          <w:lang w:eastAsia="en-US"/>
        </w:rPr>
        <w:t xml:space="preserve">-  некачественное выполнение ремонтных работ (разводы от краски на стенах, отслойка краски, растрескавшиеся швы, разрушение нижней части стен малого спортивного зала около пола, </w:t>
      </w:r>
      <w:r>
        <w:rPr>
          <w:bCs/>
          <w:sz w:val="28"/>
          <w:szCs w:val="28"/>
        </w:rPr>
        <w:t>отслойка штукатурки на дверном проёме и стене малого спортивного зала</w:t>
      </w:r>
      <w:r>
        <w:rPr>
          <w:rFonts w:eastAsia="Calibri"/>
          <w:sz w:val="28"/>
          <w:szCs w:val="28"/>
          <w:lang w:eastAsia="en-US"/>
        </w:rPr>
        <w:t xml:space="preserve">). </w:t>
      </w:r>
    </w:p>
    <w:p w:rsidR="00401581" w:rsidRDefault="00401581" w:rsidP="00401581">
      <w:pPr>
        <w:autoSpaceDE w:val="0"/>
        <w:autoSpaceDN w:val="0"/>
        <w:adjustRightInd w:val="0"/>
        <w:ind w:firstLineChars="200" w:firstLine="560"/>
        <w:jc w:val="both"/>
        <w:rPr>
          <w:rFonts w:eastAsia="Calibri"/>
          <w:sz w:val="28"/>
          <w:szCs w:val="28"/>
          <w:lang w:eastAsia="en-US"/>
        </w:rPr>
      </w:pPr>
      <w:r>
        <w:rPr>
          <w:rFonts w:eastAsia="Calibri"/>
          <w:sz w:val="28"/>
          <w:szCs w:val="28"/>
          <w:lang w:eastAsia="en-US"/>
        </w:rPr>
        <w:t xml:space="preserve">Срок гарантии выполненных работ по условиям заключённых договоров ещё не истёк (до 31.08.2021 года). Претензионная работа со стороны </w:t>
      </w:r>
      <w:r>
        <w:rPr>
          <w:rFonts w:eastAsia="Calibri"/>
          <w:sz w:val="28"/>
          <w:szCs w:val="28"/>
          <w:lang w:eastAsia="en-US"/>
        </w:rPr>
        <w:lastRenderedPageBreak/>
        <w:t>Заказчика по факту проявления дефектов нарушающих нормальное функционирование результатов работы не велась;</w:t>
      </w:r>
    </w:p>
    <w:p w:rsidR="00401581" w:rsidRDefault="00401581" w:rsidP="00401581">
      <w:pPr>
        <w:ind w:firstLineChars="200" w:firstLine="560"/>
        <w:jc w:val="both"/>
        <w:rPr>
          <w:bCs/>
          <w:sz w:val="28"/>
          <w:szCs w:val="28"/>
        </w:rPr>
      </w:pPr>
      <w:r>
        <w:rPr>
          <w:rFonts w:eastAsia="Calibri"/>
          <w:sz w:val="28"/>
          <w:szCs w:val="28"/>
          <w:lang w:eastAsia="en-US"/>
        </w:rPr>
        <w:t xml:space="preserve">- </w:t>
      </w:r>
      <w:r>
        <w:rPr>
          <w:bCs/>
          <w:sz w:val="28"/>
          <w:szCs w:val="28"/>
        </w:rPr>
        <w:t>наличие повреждений на стенах от использования тренажерного оборудования (наличие отпечатков обуви и сколов на стенах), что визуально указывает на отсутствие бережного отношения к муниципальному имуществу;</w:t>
      </w:r>
    </w:p>
    <w:p w:rsidR="00401581" w:rsidRDefault="00401581" w:rsidP="00401581">
      <w:pPr>
        <w:ind w:firstLineChars="200" w:firstLine="560"/>
        <w:jc w:val="both"/>
        <w:rPr>
          <w:bCs/>
          <w:sz w:val="28"/>
          <w:szCs w:val="28"/>
        </w:rPr>
      </w:pPr>
      <w:r>
        <w:rPr>
          <w:bCs/>
          <w:sz w:val="28"/>
          <w:szCs w:val="28"/>
        </w:rPr>
        <w:t xml:space="preserve">- помещение малого спортивного зала не имеет отопления, естественного освещения, вентиляции. </w:t>
      </w:r>
      <w:proofErr w:type="gramStart"/>
      <w:r>
        <w:rPr>
          <w:bCs/>
          <w:sz w:val="28"/>
          <w:szCs w:val="28"/>
        </w:rPr>
        <w:t>Согласно требованиям Постановления Главного государственного санитарного врача РФ от 29.12.2010 №189 «Об утверждении СП 2.4.2.2821-10 «Санитарно-эпидемиологические требования к условиям и организации обучения в общеобразовательных учреждениях» (далее - Постановление Главного государственного санитарного врача РФ от 29.12.2010 №189) по его содержанию (пп.7.1.1 п.7.1 раздела 7 и п.6.1 раздела 6)  данное помещение не может быть использовано в качестве спортивного зала</w:t>
      </w:r>
      <w:proofErr w:type="gramEnd"/>
      <w:r>
        <w:rPr>
          <w:bCs/>
          <w:sz w:val="28"/>
          <w:szCs w:val="28"/>
        </w:rPr>
        <w:t xml:space="preserve"> и занятий на тренажерном оборудовании.</w:t>
      </w:r>
    </w:p>
    <w:p w:rsidR="00401581" w:rsidRDefault="00401581" w:rsidP="00401581">
      <w:pPr>
        <w:autoSpaceDE w:val="0"/>
        <w:autoSpaceDN w:val="0"/>
        <w:adjustRightInd w:val="0"/>
        <w:ind w:firstLine="567"/>
        <w:jc w:val="both"/>
        <w:rPr>
          <w:rFonts w:eastAsia="Calibri"/>
          <w:sz w:val="28"/>
          <w:szCs w:val="28"/>
          <w:lang w:eastAsia="en-US"/>
        </w:rPr>
      </w:pPr>
    </w:p>
    <w:p w:rsidR="00401581" w:rsidRDefault="00401581" w:rsidP="00401581"/>
    <w:p w:rsidR="00401581" w:rsidRDefault="00401581" w:rsidP="00401581">
      <w:pPr>
        <w:jc w:val="center"/>
        <w:rPr>
          <w:b/>
          <w:sz w:val="28"/>
          <w:szCs w:val="28"/>
        </w:rPr>
      </w:pPr>
      <w:r w:rsidRPr="0059254C">
        <w:rPr>
          <w:b/>
          <w:sz w:val="28"/>
          <w:szCs w:val="28"/>
        </w:rPr>
        <w:t>10) Предложения (рекомендации):</w:t>
      </w:r>
    </w:p>
    <w:p w:rsidR="00401581" w:rsidRDefault="00401581" w:rsidP="00401581">
      <w:pPr>
        <w:jc w:val="center"/>
        <w:rPr>
          <w:b/>
          <w:sz w:val="28"/>
          <w:szCs w:val="28"/>
        </w:rPr>
      </w:pPr>
    </w:p>
    <w:p w:rsidR="00401581" w:rsidRPr="00EE73F9" w:rsidRDefault="00401581" w:rsidP="00401581">
      <w:pPr>
        <w:jc w:val="both"/>
        <w:rPr>
          <w:sz w:val="28"/>
          <w:szCs w:val="28"/>
        </w:rPr>
      </w:pPr>
      <w:r w:rsidRPr="00FC2D38">
        <w:rPr>
          <w:b/>
          <w:sz w:val="28"/>
          <w:szCs w:val="28"/>
        </w:rPr>
        <w:t>1</w:t>
      </w:r>
      <w:r w:rsidRPr="00FF4894">
        <w:rPr>
          <w:sz w:val="28"/>
          <w:szCs w:val="28"/>
        </w:rPr>
        <w:t xml:space="preserve">. </w:t>
      </w:r>
      <w:proofErr w:type="gramStart"/>
      <w:r>
        <w:rPr>
          <w:sz w:val="28"/>
          <w:szCs w:val="28"/>
        </w:rPr>
        <w:t xml:space="preserve">Направить отчет </w:t>
      </w:r>
      <w:r w:rsidRPr="004942AF">
        <w:rPr>
          <w:sz w:val="28"/>
          <w:szCs w:val="28"/>
        </w:rPr>
        <w:t>о результатах проведения контрольного мероприятия по проверке</w:t>
      </w:r>
      <w:r>
        <w:rPr>
          <w:sz w:val="28"/>
          <w:szCs w:val="28"/>
        </w:rPr>
        <w:t xml:space="preserve"> </w:t>
      </w:r>
      <w:r w:rsidRPr="00D16BBC">
        <w:rPr>
          <w:sz w:val="28"/>
          <w:szCs w:val="28"/>
        </w:rPr>
        <w:t xml:space="preserve">законности, результативности (эффективности и экономности) использования бюджетных средств, направленных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 Федерального проекта «Успех каждого ребёнка», </w:t>
      </w:r>
      <w:r w:rsidRPr="00D16BBC">
        <w:rPr>
          <w:color w:val="000000"/>
          <w:sz w:val="28"/>
          <w:szCs w:val="28"/>
        </w:rPr>
        <w:t xml:space="preserve">выделенных муниципальным автономным общеобразовательным учреждениям </w:t>
      </w:r>
      <w:proofErr w:type="spellStart"/>
      <w:r w:rsidRPr="00D16BBC">
        <w:rPr>
          <w:color w:val="000000"/>
          <w:sz w:val="28"/>
          <w:szCs w:val="28"/>
        </w:rPr>
        <w:t>Шимского</w:t>
      </w:r>
      <w:proofErr w:type="spellEnd"/>
      <w:r w:rsidRPr="00D16BBC">
        <w:rPr>
          <w:color w:val="000000"/>
          <w:sz w:val="28"/>
          <w:szCs w:val="28"/>
        </w:rPr>
        <w:t xml:space="preserve"> муниципального района </w:t>
      </w:r>
      <w:r w:rsidRPr="00D16BBC">
        <w:rPr>
          <w:sz w:val="28"/>
          <w:szCs w:val="28"/>
        </w:rPr>
        <w:t>в 2019 году</w:t>
      </w:r>
      <w:proofErr w:type="gramEnd"/>
    </w:p>
    <w:p w:rsidR="00401581" w:rsidRPr="00EE73F9" w:rsidRDefault="00401581" w:rsidP="00401581">
      <w:pPr>
        <w:jc w:val="both"/>
        <w:rPr>
          <w:sz w:val="28"/>
          <w:szCs w:val="28"/>
        </w:rPr>
      </w:pPr>
    </w:p>
    <w:p w:rsidR="00401581" w:rsidRPr="00EE73F9" w:rsidRDefault="00401581" w:rsidP="00401581">
      <w:pPr>
        <w:ind w:firstLine="567"/>
        <w:jc w:val="both"/>
        <w:rPr>
          <w:sz w:val="28"/>
          <w:szCs w:val="28"/>
        </w:rPr>
      </w:pPr>
      <w:r w:rsidRPr="00EE73F9">
        <w:rPr>
          <w:sz w:val="28"/>
          <w:szCs w:val="28"/>
        </w:rPr>
        <w:t xml:space="preserve">- Главе </w:t>
      </w:r>
      <w:proofErr w:type="spellStart"/>
      <w:r w:rsidRPr="00EE73F9">
        <w:rPr>
          <w:sz w:val="28"/>
          <w:szCs w:val="28"/>
        </w:rPr>
        <w:t>Шимского</w:t>
      </w:r>
      <w:proofErr w:type="spellEnd"/>
      <w:r w:rsidRPr="00EE73F9">
        <w:rPr>
          <w:sz w:val="28"/>
          <w:szCs w:val="28"/>
        </w:rPr>
        <w:t xml:space="preserve"> муниципального района,</w:t>
      </w:r>
    </w:p>
    <w:p w:rsidR="00401581" w:rsidRPr="00EE73F9" w:rsidRDefault="00401581" w:rsidP="00401581">
      <w:pPr>
        <w:pStyle w:val="6"/>
        <w:spacing w:before="0"/>
        <w:ind w:right="-104" w:firstLine="567"/>
      </w:pPr>
      <w:r w:rsidRPr="00EE73F9">
        <w:t xml:space="preserve">- в Думу </w:t>
      </w:r>
      <w:proofErr w:type="spellStart"/>
      <w:r w:rsidRPr="00EE73F9">
        <w:t>Шимского</w:t>
      </w:r>
      <w:proofErr w:type="spellEnd"/>
      <w:r w:rsidRPr="00EE73F9">
        <w:t xml:space="preserve"> муниципального района.</w:t>
      </w:r>
    </w:p>
    <w:p w:rsidR="00401581" w:rsidRDefault="00401581" w:rsidP="00401581">
      <w:pPr>
        <w:pStyle w:val="6"/>
        <w:spacing w:before="0"/>
        <w:ind w:right="-104" w:firstLine="567"/>
      </w:pPr>
    </w:p>
    <w:p w:rsidR="00401581" w:rsidRPr="004942AF" w:rsidRDefault="00401581" w:rsidP="00401581">
      <w:pPr>
        <w:jc w:val="both"/>
        <w:rPr>
          <w:sz w:val="28"/>
          <w:szCs w:val="28"/>
        </w:rPr>
      </w:pPr>
      <w:r w:rsidRPr="007E7C13">
        <w:rPr>
          <w:b/>
          <w:sz w:val="28"/>
          <w:szCs w:val="28"/>
        </w:rPr>
        <w:t>2.</w:t>
      </w:r>
      <w:r w:rsidRPr="007E7C13">
        <w:rPr>
          <w:sz w:val="28"/>
          <w:szCs w:val="28"/>
        </w:rPr>
        <w:t xml:space="preserve"> </w:t>
      </w:r>
      <w:proofErr w:type="gramStart"/>
      <w:r w:rsidRPr="007E7C13">
        <w:rPr>
          <w:sz w:val="28"/>
          <w:szCs w:val="28"/>
        </w:rPr>
        <w:t>Направить представление по результатам контрольного мероприятия «</w:t>
      </w:r>
      <w:r w:rsidRPr="00D16BBC">
        <w:rPr>
          <w:sz w:val="28"/>
          <w:szCs w:val="28"/>
        </w:rPr>
        <w:t xml:space="preserve">законности, результативности (эффективности и экономности) использования бюджетных средств, направленных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 Федерального проекта «Успех каждого ребёнка», </w:t>
      </w:r>
      <w:r w:rsidRPr="00D16BBC">
        <w:rPr>
          <w:color w:val="000000"/>
          <w:sz w:val="28"/>
          <w:szCs w:val="28"/>
        </w:rPr>
        <w:t xml:space="preserve">выделенных муниципальным автономным общеобразовательным учреждениям </w:t>
      </w:r>
      <w:proofErr w:type="spellStart"/>
      <w:r w:rsidRPr="00D16BBC">
        <w:rPr>
          <w:color w:val="000000"/>
          <w:sz w:val="28"/>
          <w:szCs w:val="28"/>
        </w:rPr>
        <w:t>Шимского</w:t>
      </w:r>
      <w:proofErr w:type="spellEnd"/>
      <w:r w:rsidRPr="00D16BBC">
        <w:rPr>
          <w:color w:val="000000"/>
          <w:sz w:val="28"/>
          <w:szCs w:val="28"/>
        </w:rPr>
        <w:t xml:space="preserve"> муниципального района </w:t>
      </w:r>
      <w:r w:rsidRPr="00D16BBC">
        <w:rPr>
          <w:sz w:val="28"/>
          <w:szCs w:val="28"/>
        </w:rPr>
        <w:t>в 2019 году</w:t>
      </w:r>
      <w:r>
        <w:rPr>
          <w:sz w:val="28"/>
          <w:szCs w:val="28"/>
        </w:rPr>
        <w:t xml:space="preserve"> </w:t>
      </w:r>
      <w:r w:rsidRPr="007E7C13">
        <w:rPr>
          <w:sz w:val="28"/>
          <w:szCs w:val="28"/>
        </w:rPr>
        <w:t xml:space="preserve">Главе </w:t>
      </w:r>
      <w:proofErr w:type="spellStart"/>
      <w:r w:rsidRPr="007E7C13">
        <w:rPr>
          <w:sz w:val="28"/>
          <w:szCs w:val="28"/>
        </w:rPr>
        <w:t>Шимского</w:t>
      </w:r>
      <w:proofErr w:type="spellEnd"/>
      <w:r w:rsidRPr="007E7C13">
        <w:rPr>
          <w:sz w:val="28"/>
          <w:szCs w:val="28"/>
        </w:rPr>
        <w:t xml:space="preserve"> муниципального района</w:t>
      </w:r>
      <w:r>
        <w:rPr>
          <w:sz w:val="28"/>
          <w:szCs w:val="28"/>
        </w:rPr>
        <w:t xml:space="preserve"> Шишкину А.Ю., директору</w:t>
      </w:r>
      <w:r w:rsidRPr="004942AF">
        <w:rPr>
          <w:b/>
          <w:sz w:val="28"/>
          <w:szCs w:val="28"/>
        </w:rPr>
        <w:t xml:space="preserve"> </w:t>
      </w:r>
      <w:r w:rsidRPr="004942AF">
        <w:rPr>
          <w:sz w:val="28"/>
          <w:szCs w:val="28"/>
        </w:rPr>
        <w:t>Муниципального автономного</w:t>
      </w:r>
      <w:proofErr w:type="gramEnd"/>
      <w:r w:rsidRPr="004942AF">
        <w:rPr>
          <w:sz w:val="28"/>
          <w:szCs w:val="28"/>
        </w:rPr>
        <w:t xml:space="preserve"> общеобразовательного учреждения</w:t>
      </w:r>
      <w:r>
        <w:rPr>
          <w:sz w:val="28"/>
          <w:szCs w:val="28"/>
        </w:rPr>
        <w:t xml:space="preserve"> </w:t>
      </w:r>
      <w:r w:rsidRPr="004942AF">
        <w:rPr>
          <w:sz w:val="28"/>
          <w:szCs w:val="28"/>
        </w:rPr>
        <w:t>«Средняя общеобразовательная школа»</w:t>
      </w:r>
      <w:r>
        <w:rPr>
          <w:sz w:val="28"/>
          <w:szCs w:val="28"/>
        </w:rPr>
        <w:t xml:space="preserve"> </w:t>
      </w:r>
      <w:proofErr w:type="gramStart"/>
      <w:r w:rsidRPr="004942AF">
        <w:rPr>
          <w:sz w:val="28"/>
          <w:szCs w:val="28"/>
        </w:rPr>
        <w:t>с</w:t>
      </w:r>
      <w:proofErr w:type="gramEnd"/>
      <w:r w:rsidRPr="004942AF">
        <w:rPr>
          <w:sz w:val="28"/>
          <w:szCs w:val="28"/>
        </w:rPr>
        <w:t xml:space="preserve">. </w:t>
      </w:r>
      <w:proofErr w:type="gramStart"/>
      <w:r w:rsidRPr="004942AF">
        <w:rPr>
          <w:sz w:val="28"/>
          <w:szCs w:val="28"/>
        </w:rPr>
        <w:t>Медведь</w:t>
      </w:r>
      <w:proofErr w:type="gramEnd"/>
      <w:r w:rsidRPr="004942AF">
        <w:rPr>
          <w:sz w:val="28"/>
          <w:szCs w:val="28"/>
        </w:rPr>
        <w:t xml:space="preserve"> </w:t>
      </w:r>
      <w:r w:rsidRPr="004942AF">
        <w:rPr>
          <w:bCs/>
          <w:sz w:val="28"/>
          <w:szCs w:val="28"/>
        </w:rPr>
        <w:t>Даниловой</w:t>
      </w:r>
      <w:r>
        <w:rPr>
          <w:bCs/>
          <w:sz w:val="28"/>
          <w:szCs w:val="28"/>
        </w:rPr>
        <w:t xml:space="preserve"> </w:t>
      </w:r>
      <w:r w:rsidRPr="004942AF">
        <w:rPr>
          <w:bCs/>
          <w:sz w:val="28"/>
          <w:szCs w:val="28"/>
        </w:rPr>
        <w:t>Г.О.</w:t>
      </w:r>
      <w:r>
        <w:rPr>
          <w:bCs/>
          <w:sz w:val="28"/>
          <w:szCs w:val="28"/>
        </w:rPr>
        <w:t xml:space="preserve">, </w:t>
      </w:r>
      <w:r w:rsidRPr="004942AF">
        <w:rPr>
          <w:sz w:val="28"/>
          <w:szCs w:val="28"/>
        </w:rPr>
        <w:t xml:space="preserve"> </w:t>
      </w:r>
      <w:r>
        <w:rPr>
          <w:sz w:val="28"/>
          <w:szCs w:val="28"/>
        </w:rPr>
        <w:t>директору</w:t>
      </w:r>
      <w:r w:rsidRPr="004942AF">
        <w:rPr>
          <w:b/>
          <w:sz w:val="28"/>
          <w:szCs w:val="28"/>
        </w:rPr>
        <w:t xml:space="preserve"> </w:t>
      </w:r>
      <w:r w:rsidRPr="004942AF">
        <w:rPr>
          <w:sz w:val="28"/>
          <w:szCs w:val="28"/>
        </w:rPr>
        <w:t>Муниципального автономного общеобразовательного учреждения</w:t>
      </w:r>
      <w:r>
        <w:rPr>
          <w:sz w:val="28"/>
          <w:szCs w:val="28"/>
        </w:rPr>
        <w:t xml:space="preserve"> </w:t>
      </w:r>
      <w:r w:rsidRPr="004942AF">
        <w:rPr>
          <w:sz w:val="28"/>
          <w:szCs w:val="28"/>
        </w:rPr>
        <w:t>«Средняя общеобразовательная школа»</w:t>
      </w:r>
      <w:r>
        <w:rPr>
          <w:sz w:val="28"/>
          <w:szCs w:val="28"/>
        </w:rPr>
        <w:t xml:space="preserve"> </w:t>
      </w:r>
      <w:proofErr w:type="spellStart"/>
      <w:r>
        <w:rPr>
          <w:sz w:val="28"/>
          <w:szCs w:val="28"/>
        </w:rPr>
        <w:t>жд</w:t>
      </w:r>
      <w:proofErr w:type="spellEnd"/>
      <w:r>
        <w:rPr>
          <w:sz w:val="28"/>
          <w:szCs w:val="28"/>
        </w:rPr>
        <w:t xml:space="preserve">. ст. Уторгош </w:t>
      </w:r>
      <w:r w:rsidRPr="004942AF">
        <w:rPr>
          <w:sz w:val="28"/>
          <w:szCs w:val="28"/>
        </w:rPr>
        <w:t xml:space="preserve"> </w:t>
      </w:r>
      <w:r>
        <w:rPr>
          <w:bCs/>
          <w:sz w:val="28"/>
          <w:szCs w:val="28"/>
        </w:rPr>
        <w:t>Козловой В.П.</w:t>
      </w:r>
      <w:r w:rsidRPr="004942AF">
        <w:rPr>
          <w:sz w:val="28"/>
          <w:szCs w:val="28"/>
        </w:rPr>
        <w:t>.</w:t>
      </w:r>
    </w:p>
    <w:p w:rsidR="00401581" w:rsidRPr="004942AF" w:rsidRDefault="00401581" w:rsidP="00401581">
      <w:pPr>
        <w:pStyle w:val="6"/>
        <w:spacing w:before="0"/>
        <w:ind w:right="-104" w:firstLine="0"/>
      </w:pPr>
    </w:p>
    <w:p w:rsidR="00401581" w:rsidRDefault="00401581" w:rsidP="00401581">
      <w:pPr>
        <w:pStyle w:val="6"/>
        <w:spacing w:before="0"/>
        <w:ind w:right="-104" w:firstLine="0"/>
      </w:pPr>
      <w:r>
        <w:rPr>
          <w:b/>
        </w:rPr>
        <w:lastRenderedPageBreak/>
        <w:t>3</w:t>
      </w:r>
      <w:r w:rsidRPr="00F35589">
        <w:rPr>
          <w:b/>
        </w:rPr>
        <w:t>.</w:t>
      </w:r>
      <w:r>
        <w:t xml:space="preserve"> В целях правовой оценки установленных нарушений отчет о результатах контрольного мероприятия направить в Прокуратуру </w:t>
      </w:r>
      <w:proofErr w:type="spellStart"/>
      <w:r>
        <w:t>Шимского</w:t>
      </w:r>
      <w:proofErr w:type="spellEnd"/>
      <w:r>
        <w:t xml:space="preserve"> района.</w:t>
      </w:r>
    </w:p>
    <w:p w:rsidR="00401581" w:rsidRPr="00C15860" w:rsidRDefault="00401581" w:rsidP="00401581">
      <w:pPr>
        <w:jc w:val="center"/>
        <w:rPr>
          <w:b/>
          <w:sz w:val="28"/>
          <w:szCs w:val="28"/>
        </w:rPr>
      </w:pPr>
    </w:p>
    <w:p w:rsidR="00401581" w:rsidRPr="007E7C13" w:rsidRDefault="00401581" w:rsidP="00401581">
      <w:pPr>
        <w:jc w:val="center"/>
        <w:rPr>
          <w:b/>
          <w:sz w:val="28"/>
          <w:szCs w:val="28"/>
        </w:rPr>
      </w:pPr>
    </w:p>
    <w:p w:rsidR="00401581" w:rsidRDefault="00401581" w:rsidP="00401581"/>
    <w:p w:rsidR="00401581" w:rsidRPr="00BB6023" w:rsidRDefault="00401581" w:rsidP="00401581">
      <w:pPr>
        <w:rPr>
          <w:sz w:val="28"/>
          <w:szCs w:val="28"/>
        </w:rPr>
      </w:pPr>
      <w:r w:rsidRPr="00BB6023">
        <w:rPr>
          <w:sz w:val="28"/>
          <w:szCs w:val="28"/>
        </w:rPr>
        <w:t xml:space="preserve">Председатель Контрольно-счётной палаты </w:t>
      </w:r>
    </w:p>
    <w:p w:rsidR="00401581" w:rsidRPr="00BB6023" w:rsidRDefault="00401581" w:rsidP="00401581">
      <w:pPr>
        <w:rPr>
          <w:sz w:val="28"/>
          <w:szCs w:val="28"/>
        </w:rPr>
      </w:pPr>
      <w:proofErr w:type="spellStart"/>
      <w:r w:rsidRPr="00BB6023">
        <w:rPr>
          <w:sz w:val="28"/>
          <w:szCs w:val="28"/>
        </w:rPr>
        <w:t>Шимского</w:t>
      </w:r>
      <w:proofErr w:type="spellEnd"/>
      <w:r w:rsidRPr="00BB6023">
        <w:rPr>
          <w:sz w:val="28"/>
          <w:szCs w:val="28"/>
        </w:rPr>
        <w:t xml:space="preserve"> муниципального района                                           С.Н.</w:t>
      </w:r>
      <w:r>
        <w:rPr>
          <w:sz w:val="28"/>
          <w:szCs w:val="28"/>
        </w:rPr>
        <w:t xml:space="preserve"> </w:t>
      </w:r>
      <w:r w:rsidRPr="00BB6023">
        <w:rPr>
          <w:sz w:val="28"/>
          <w:szCs w:val="28"/>
        </w:rPr>
        <w:t>Никифорова</w:t>
      </w:r>
    </w:p>
    <w:p w:rsidR="00401581" w:rsidRPr="00BB6023" w:rsidRDefault="00401581" w:rsidP="00401581">
      <w:pPr>
        <w:rPr>
          <w:sz w:val="28"/>
          <w:szCs w:val="28"/>
        </w:rPr>
      </w:pPr>
    </w:p>
    <w:p w:rsidR="00401581" w:rsidRDefault="00401581" w:rsidP="00401581"/>
    <w:p w:rsidR="00401581" w:rsidRPr="00D709EB" w:rsidRDefault="00401581" w:rsidP="00401581"/>
    <w:p w:rsidR="00F91E73" w:rsidRDefault="00F91E73"/>
    <w:sectPr w:rsidR="00F91E73" w:rsidSect="00972D3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1"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BA0823"/>
    <w:multiLevelType w:val="singleLevel"/>
    <w:tmpl w:val="90BA0823"/>
    <w:lvl w:ilvl="0">
      <w:start w:val="1"/>
      <w:numFmt w:val="decimal"/>
      <w:suff w:val="space"/>
      <w:lvlText w:val="%1)"/>
      <w:lvlJc w:val="left"/>
    </w:lvl>
  </w:abstractNum>
  <w:abstractNum w:abstractNumId="1">
    <w:nsid w:val="00501D5B"/>
    <w:multiLevelType w:val="hybridMultilevel"/>
    <w:tmpl w:val="CB84FF96"/>
    <w:lvl w:ilvl="0" w:tplc="4AC000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9DB3C80"/>
    <w:multiLevelType w:val="multilevel"/>
    <w:tmpl w:val="A69ADF76"/>
    <w:lvl w:ilvl="0">
      <w:start w:val="1"/>
      <w:numFmt w:val="decimal"/>
      <w:lvlText w:val="%1."/>
      <w:lvlJc w:val="left"/>
      <w:pPr>
        <w:ind w:left="502" w:hanging="360"/>
      </w:pPr>
      <w:rPr>
        <w:rFonts w:hint="default"/>
        <w:b/>
      </w:rPr>
    </w:lvl>
    <w:lvl w:ilvl="1">
      <w:start w:val="1"/>
      <w:numFmt w:val="decimal"/>
      <w:isLgl/>
      <w:lvlText w:val="%1.%2."/>
      <w:lvlJc w:val="left"/>
      <w:pPr>
        <w:ind w:left="1080" w:hanging="720"/>
      </w:pPr>
      <w:rPr>
        <w:rFonts w:eastAsia="Calibri" w:hint="default"/>
        <w:b/>
        <w:sz w:val="28"/>
        <w:szCs w:val="28"/>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2160" w:hanging="180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520" w:hanging="2160"/>
      </w:pPr>
      <w:rPr>
        <w:rFonts w:eastAsia="Calibri" w:hint="default"/>
      </w:rPr>
    </w:lvl>
  </w:abstractNum>
  <w:abstractNum w:abstractNumId="3">
    <w:nsid w:val="0A4522FB"/>
    <w:multiLevelType w:val="hybridMultilevel"/>
    <w:tmpl w:val="BA7A5350"/>
    <w:lvl w:ilvl="0" w:tplc="8BBAF626">
      <w:start w:val="2"/>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2356"/>
        </w:tabs>
        <w:ind w:left="2356" w:hanging="360"/>
      </w:pPr>
    </w:lvl>
    <w:lvl w:ilvl="2" w:tplc="0419001B" w:tentative="1">
      <w:start w:val="1"/>
      <w:numFmt w:val="lowerRoman"/>
      <w:lvlText w:val="%3."/>
      <w:lvlJc w:val="right"/>
      <w:pPr>
        <w:tabs>
          <w:tab w:val="num" w:pos="3076"/>
        </w:tabs>
        <w:ind w:left="3076" w:hanging="180"/>
      </w:pPr>
    </w:lvl>
    <w:lvl w:ilvl="3" w:tplc="0419000F" w:tentative="1">
      <w:start w:val="1"/>
      <w:numFmt w:val="decimal"/>
      <w:lvlText w:val="%4."/>
      <w:lvlJc w:val="left"/>
      <w:pPr>
        <w:tabs>
          <w:tab w:val="num" w:pos="3796"/>
        </w:tabs>
        <w:ind w:left="3796" w:hanging="360"/>
      </w:pPr>
    </w:lvl>
    <w:lvl w:ilvl="4" w:tplc="04190019" w:tentative="1">
      <w:start w:val="1"/>
      <w:numFmt w:val="lowerLetter"/>
      <w:lvlText w:val="%5."/>
      <w:lvlJc w:val="left"/>
      <w:pPr>
        <w:tabs>
          <w:tab w:val="num" w:pos="4516"/>
        </w:tabs>
        <w:ind w:left="4516" w:hanging="360"/>
      </w:pPr>
    </w:lvl>
    <w:lvl w:ilvl="5" w:tplc="0419001B" w:tentative="1">
      <w:start w:val="1"/>
      <w:numFmt w:val="lowerRoman"/>
      <w:lvlText w:val="%6."/>
      <w:lvlJc w:val="right"/>
      <w:pPr>
        <w:tabs>
          <w:tab w:val="num" w:pos="5236"/>
        </w:tabs>
        <w:ind w:left="5236" w:hanging="180"/>
      </w:pPr>
    </w:lvl>
    <w:lvl w:ilvl="6" w:tplc="0419000F" w:tentative="1">
      <w:start w:val="1"/>
      <w:numFmt w:val="decimal"/>
      <w:lvlText w:val="%7."/>
      <w:lvlJc w:val="left"/>
      <w:pPr>
        <w:tabs>
          <w:tab w:val="num" w:pos="5956"/>
        </w:tabs>
        <w:ind w:left="5956" w:hanging="360"/>
      </w:pPr>
    </w:lvl>
    <w:lvl w:ilvl="7" w:tplc="04190019" w:tentative="1">
      <w:start w:val="1"/>
      <w:numFmt w:val="lowerLetter"/>
      <w:lvlText w:val="%8."/>
      <w:lvlJc w:val="left"/>
      <w:pPr>
        <w:tabs>
          <w:tab w:val="num" w:pos="6676"/>
        </w:tabs>
        <w:ind w:left="6676" w:hanging="360"/>
      </w:pPr>
    </w:lvl>
    <w:lvl w:ilvl="8" w:tplc="0419001B" w:tentative="1">
      <w:start w:val="1"/>
      <w:numFmt w:val="lowerRoman"/>
      <w:lvlText w:val="%9."/>
      <w:lvlJc w:val="right"/>
      <w:pPr>
        <w:tabs>
          <w:tab w:val="num" w:pos="7396"/>
        </w:tabs>
        <w:ind w:left="7396" w:hanging="180"/>
      </w:pPr>
    </w:lvl>
  </w:abstractNum>
  <w:abstractNum w:abstractNumId="4">
    <w:nsid w:val="0C6A00F7"/>
    <w:multiLevelType w:val="multilevel"/>
    <w:tmpl w:val="F16C6866"/>
    <w:lvl w:ilvl="0">
      <w:start w:val="2"/>
      <w:numFmt w:val="decimal"/>
      <w:lvlText w:val="%1."/>
      <w:lvlJc w:val="left"/>
      <w:pPr>
        <w:ind w:left="927"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5">
    <w:nsid w:val="14E01960"/>
    <w:multiLevelType w:val="hybridMultilevel"/>
    <w:tmpl w:val="1D3005F6"/>
    <w:lvl w:ilvl="0" w:tplc="400C9C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93404C0"/>
    <w:multiLevelType w:val="hybridMultilevel"/>
    <w:tmpl w:val="A01A815E"/>
    <w:lvl w:ilvl="0" w:tplc="56928C94">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A5A2409"/>
    <w:multiLevelType w:val="hybridMultilevel"/>
    <w:tmpl w:val="60BED092"/>
    <w:lvl w:ilvl="0" w:tplc="6F9AC9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D2C641A"/>
    <w:multiLevelType w:val="hybridMultilevel"/>
    <w:tmpl w:val="3E6C1AB4"/>
    <w:lvl w:ilvl="0" w:tplc="9536BE7C">
      <w:start w:val="1"/>
      <w:numFmt w:val="decimal"/>
      <w:lvlText w:val="%1)"/>
      <w:lvlJc w:val="left"/>
      <w:pPr>
        <w:ind w:left="1437" w:hanging="87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1FB483D"/>
    <w:multiLevelType w:val="hybridMultilevel"/>
    <w:tmpl w:val="5814870A"/>
    <w:lvl w:ilvl="0" w:tplc="AC0271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7E65048"/>
    <w:multiLevelType w:val="multilevel"/>
    <w:tmpl w:val="25080504"/>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CAB62B8"/>
    <w:multiLevelType w:val="multilevel"/>
    <w:tmpl w:val="FD483646"/>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D6B22A6"/>
    <w:multiLevelType w:val="hybridMultilevel"/>
    <w:tmpl w:val="043E253A"/>
    <w:lvl w:ilvl="0" w:tplc="DB864F1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1FA726C"/>
    <w:multiLevelType w:val="multilevel"/>
    <w:tmpl w:val="D35E34C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33644C84"/>
    <w:multiLevelType w:val="multilevel"/>
    <w:tmpl w:val="BA34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B0577B"/>
    <w:multiLevelType w:val="hybridMultilevel"/>
    <w:tmpl w:val="D52EDF36"/>
    <w:lvl w:ilvl="0" w:tplc="7AA6B4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A145034"/>
    <w:multiLevelType w:val="hybridMultilevel"/>
    <w:tmpl w:val="674680E4"/>
    <w:lvl w:ilvl="0" w:tplc="9B1883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C1E0ADC"/>
    <w:multiLevelType w:val="multilevel"/>
    <w:tmpl w:val="0066CB78"/>
    <w:lvl w:ilvl="0">
      <w:start w:val="2"/>
      <w:numFmt w:val="decimal"/>
      <w:lvlText w:val="%1."/>
      <w:lvlJc w:val="left"/>
      <w:pPr>
        <w:ind w:left="450" w:hanging="450"/>
      </w:pPr>
      <w:rPr>
        <w:rFonts w:hint="default"/>
      </w:rPr>
    </w:lvl>
    <w:lvl w:ilvl="1">
      <w:start w:val="1"/>
      <w:numFmt w:val="decimal"/>
      <w:lvlText w:val="%1.%2."/>
      <w:lvlJc w:val="left"/>
      <w:pPr>
        <w:ind w:left="284" w:firstLine="76"/>
      </w:pPr>
      <w:rPr>
        <w:rFonts w:hint="default"/>
        <w:b/>
        <w:sz w:val="28"/>
        <w:szCs w:val="2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4103479B"/>
    <w:multiLevelType w:val="hybridMultilevel"/>
    <w:tmpl w:val="4D5880A8"/>
    <w:lvl w:ilvl="0" w:tplc="141021F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390555"/>
    <w:multiLevelType w:val="multilevel"/>
    <w:tmpl w:val="4138854C"/>
    <w:lvl w:ilvl="0">
      <w:start w:val="1"/>
      <w:numFmt w:val="decimal"/>
      <w:lvlText w:val="%1."/>
      <w:lvlJc w:val="left"/>
      <w:pPr>
        <w:tabs>
          <w:tab w:val="num" w:pos="1260"/>
        </w:tabs>
        <w:ind w:left="693" w:firstLine="567"/>
      </w:pPr>
      <w:rPr>
        <w:rFonts w:hint="default"/>
      </w:rPr>
    </w:lvl>
    <w:lvl w:ilvl="1">
      <w:start w:val="1"/>
      <w:numFmt w:val="decimal"/>
      <w:isLgl/>
      <w:lvlText w:val="%1.%2."/>
      <w:lvlJc w:val="left"/>
      <w:pPr>
        <w:ind w:left="2370" w:hanging="1110"/>
      </w:pPr>
      <w:rPr>
        <w:rFonts w:hint="default"/>
        <w:b/>
      </w:rPr>
    </w:lvl>
    <w:lvl w:ilvl="2">
      <w:start w:val="1"/>
      <w:numFmt w:val="decimal"/>
      <w:isLgl/>
      <w:lvlText w:val="%1.%2.%3."/>
      <w:lvlJc w:val="left"/>
      <w:pPr>
        <w:ind w:left="2370" w:hanging="1110"/>
      </w:pPr>
      <w:rPr>
        <w:rFonts w:hint="default"/>
        <w:b/>
      </w:rPr>
    </w:lvl>
    <w:lvl w:ilvl="3">
      <w:start w:val="1"/>
      <w:numFmt w:val="decimal"/>
      <w:isLgl/>
      <w:lvlText w:val="%1.%2.%3.%4."/>
      <w:lvlJc w:val="left"/>
      <w:pPr>
        <w:ind w:left="2370" w:hanging="1110"/>
      </w:pPr>
      <w:rPr>
        <w:rFonts w:hint="default"/>
        <w:b/>
      </w:rPr>
    </w:lvl>
    <w:lvl w:ilvl="4">
      <w:start w:val="1"/>
      <w:numFmt w:val="decimal"/>
      <w:isLgl/>
      <w:lvlText w:val="%1.%2.%3.%4.%5."/>
      <w:lvlJc w:val="left"/>
      <w:pPr>
        <w:ind w:left="2370" w:hanging="1110"/>
      </w:pPr>
      <w:rPr>
        <w:rFonts w:hint="default"/>
        <w:b/>
      </w:rPr>
    </w:lvl>
    <w:lvl w:ilvl="5">
      <w:start w:val="1"/>
      <w:numFmt w:val="decimal"/>
      <w:isLgl/>
      <w:lvlText w:val="%1.%2.%3.%4.%5.%6."/>
      <w:lvlJc w:val="left"/>
      <w:pPr>
        <w:ind w:left="2700" w:hanging="1440"/>
      </w:pPr>
      <w:rPr>
        <w:rFonts w:hint="default"/>
        <w:b/>
      </w:rPr>
    </w:lvl>
    <w:lvl w:ilvl="6">
      <w:start w:val="1"/>
      <w:numFmt w:val="decimal"/>
      <w:isLgl/>
      <w:lvlText w:val="%1.%2.%3.%4.%5.%6.%7."/>
      <w:lvlJc w:val="left"/>
      <w:pPr>
        <w:ind w:left="3060" w:hanging="1800"/>
      </w:pPr>
      <w:rPr>
        <w:rFonts w:hint="default"/>
        <w:b/>
      </w:rPr>
    </w:lvl>
    <w:lvl w:ilvl="7">
      <w:start w:val="1"/>
      <w:numFmt w:val="decimal"/>
      <w:isLgl/>
      <w:lvlText w:val="%1.%2.%3.%4.%5.%6.%7.%8."/>
      <w:lvlJc w:val="left"/>
      <w:pPr>
        <w:ind w:left="3060" w:hanging="1800"/>
      </w:pPr>
      <w:rPr>
        <w:rFonts w:hint="default"/>
        <w:b/>
      </w:rPr>
    </w:lvl>
    <w:lvl w:ilvl="8">
      <w:start w:val="1"/>
      <w:numFmt w:val="decimal"/>
      <w:isLgl/>
      <w:lvlText w:val="%1.%2.%3.%4.%5.%6.%7.%8.%9."/>
      <w:lvlJc w:val="left"/>
      <w:pPr>
        <w:ind w:left="3420" w:hanging="2160"/>
      </w:pPr>
      <w:rPr>
        <w:rFonts w:hint="default"/>
        <w:b/>
      </w:rPr>
    </w:lvl>
  </w:abstractNum>
  <w:abstractNum w:abstractNumId="20">
    <w:nsid w:val="4AD920C2"/>
    <w:multiLevelType w:val="hybridMultilevel"/>
    <w:tmpl w:val="62DCE9FE"/>
    <w:lvl w:ilvl="0" w:tplc="4CA6CB0E">
      <w:start w:val="1"/>
      <w:numFmt w:val="decimal"/>
      <w:lvlText w:val="%1."/>
      <w:lvlJc w:val="left"/>
      <w:pPr>
        <w:ind w:left="1365" w:hanging="825"/>
      </w:pPr>
      <w:rPr>
        <w:rFonts w:hint="default"/>
        <w:color w:val="2222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1323E96"/>
    <w:multiLevelType w:val="hybridMultilevel"/>
    <w:tmpl w:val="70108814"/>
    <w:lvl w:ilvl="0" w:tplc="D08C443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60B21BF"/>
    <w:multiLevelType w:val="hybridMultilevel"/>
    <w:tmpl w:val="311E91D6"/>
    <w:lvl w:ilvl="0" w:tplc="13BA34C8">
      <w:start w:val="1"/>
      <w:numFmt w:val="decimal"/>
      <w:lvlText w:val="%1."/>
      <w:lvlJc w:val="left"/>
      <w:pPr>
        <w:ind w:left="900" w:hanging="360"/>
      </w:pPr>
      <w:rPr>
        <w:rFonts w:ascii="Times New Roman" w:hAnsi="Times New Roman" w:cs="Times New Roman" w:hint="default"/>
        <w:color w:val="222222"/>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72D34635"/>
    <w:multiLevelType w:val="hybridMultilevel"/>
    <w:tmpl w:val="2384C5A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8396C08"/>
    <w:multiLevelType w:val="hybridMultilevel"/>
    <w:tmpl w:val="86D669E2"/>
    <w:lvl w:ilvl="0" w:tplc="0419000D">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5">
    <w:nsid w:val="7CDA1DEF"/>
    <w:multiLevelType w:val="hybridMultilevel"/>
    <w:tmpl w:val="DCA67950"/>
    <w:lvl w:ilvl="0" w:tplc="3FEEDED2">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D130DBF"/>
    <w:multiLevelType w:val="hybridMultilevel"/>
    <w:tmpl w:val="53123A3C"/>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6"/>
  </w:num>
  <w:num w:numId="3">
    <w:abstractNumId w:val="16"/>
  </w:num>
  <w:num w:numId="4">
    <w:abstractNumId w:val="12"/>
  </w:num>
  <w:num w:numId="5">
    <w:abstractNumId w:val="1"/>
  </w:num>
  <w:num w:numId="6">
    <w:abstractNumId w:val="9"/>
  </w:num>
  <w:num w:numId="7">
    <w:abstractNumId w:val="21"/>
  </w:num>
  <w:num w:numId="8">
    <w:abstractNumId w:val="6"/>
  </w:num>
  <w:num w:numId="9">
    <w:abstractNumId w:val="10"/>
  </w:num>
  <w:num w:numId="10">
    <w:abstractNumId w:val="13"/>
  </w:num>
  <w:num w:numId="11">
    <w:abstractNumId w:val="11"/>
  </w:num>
  <w:num w:numId="12">
    <w:abstractNumId w:val="18"/>
  </w:num>
  <w:num w:numId="13">
    <w:abstractNumId w:val="22"/>
  </w:num>
  <w:num w:numId="14">
    <w:abstractNumId w:val="20"/>
  </w:num>
  <w:num w:numId="15">
    <w:abstractNumId w:val="15"/>
  </w:num>
  <w:num w:numId="16">
    <w:abstractNumId w:val="25"/>
  </w:num>
  <w:num w:numId="17">
    <w:abstractNumId w:val="2"/>
  </w:num>
  <w:num w:numId="18">
    <w:abstractNumId w:val="17"/>
  </w:num>
  <w:num w:numId="19">
    <w:abstractNumId w:val="3"/>
  </w:num>
  <w:num w:numId="20">
    <w:abstractNumId w:val="23"/>
  </w:num>
  <w:num w:numId="21">
    <w:abstractNumId w:val="5"/>
  </w:num>
  <w:num w:numId="22">
    <w:abstractNumId w:val="19"/>
  </w:num>
  <w:num w:numId="23">
    <w:abstractNumId w:val="7"/>
  </w:num>
  <w:num w:numId="24">
    <w:abstractNumId w:val="8"/>
  </w:num>
  <w:num w:numId="25">
    <w:abstractNumId w:val="14"/>
  </w:num>
  <w:num w:numId="26">
    <w:abstractNumId w:val="24"/>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1581"/>
    <w:rsid w:val="00000373"/>
    <w:rsid w:val="00000E85"/>
    <w:rsid w:val="00001A4F"/>
    <w:rsid w:val="00006D9C"/>
    <w:rsid w:val="00007A0B"/>
    <w:rsid w:val="00010110"/>
    <w:rsid w:val="00010233"/>
    <w:rsid w:val="000107F9"/>
    <w:rsid w:val="00011E74"/>
    <w:rsid w:val="0001264F"/>
    <w:rsid w:val="00014068"/>
    <w:rsid w:val="000162F0"/>
    <w:rsid w:val="00016328"/>
    <w:rsid w:val="00016610"/>
    <w:rsid w:val="000216C9"/>
    <w:rsid w:val="00022276"/>
    <w:rsid w:val="00022BB1"/>
    <w:rsid w:val="00024135"/>
    <w:rsid w:val="0002758D"/>
    <w:rsid w:val="00032200"/>
    <w:rsid w:val="000329D5"/>
    <w:rsid w:val="0004187E"/>
    <w:rsid w:val="00044385"/>
    <w:rsid w:val="00046E05"/>
    <w:rsid w:val="00051296"/>
    <w:rsid w:val="0005354F"/>
    <w:rsid w:val="0005365A"/>
    <w:rsid w:val="00053E6A"/>
    <w:rsid w:val="00054D90"/>
    <w:rsid w:val="00057E43"/>
    <w:rsid w:val="00061493"/>
    <w:rsid w:val="00063FDA"/>
    <w:rsid w:val="00064394"/>
    <w:rsid w:val="00066474"/>
    <w:rsid w:val="000665C6"/>
    <w:rsid w:val="0006700F"/>
    <w:rsid w:val="00073CEF"/>
    <w:rsid w:val="00080AD1"/>
    <w:rsid w:val="00082487"/>
    <w:rsid w:val="00082A1D"/>
    <w:rsid w:val="00090C6D"/>
    <w:rsid w:val="000932C5"/>
    <w:rsid w:val="00095CD6"/>
    <w:rsid w:val="000A35FE"/>
    <w:rsid w:val="000A4542"/>
    <w:rsid w:val="000A5B1A"/>
    <w:rsid w:val="000A63D6"/>
    <w:rsid w:val="000A6BA6"/>
    <w:rsid w:val="000B147F"/>
    <w:rsid w:val="000B1F4D"/>
    <w:rsid w:val="000B328C"/>
    <w:rsid w:val="000B3AAA"/>
    <w:rsid w:val="000B3FE9"/>
    <w:rsid w:val="000B47FA"/>
    <w:rsid w:val="000C03F2"/>
    <w:rsid w:val="000C296B"/>
    <w:rsid w:val="000C3A09"/>
    <w:rsid w:val="000C4860"/>
    <w:rsid w:val="000C5316"/>
    <w:rsid w:val="000C58F8"/>
    <w:rsid w:val="000C5C1C"/>
    <w:rsid w:val="000C679D"/>
    <w:rsid w:val="000C67F3"/>
    <w:rsid w:val="000C6ECE"/>
    <w:rsid w:val="000C6F5D"/>
    <w:rsid w:val="000D03E8"/>
    <w:rsid w:val="000D319B"/>
    <w:rsid w:val="000D4559"/>
    <w:rsid w:val="000E15E7"/>
    <w:rsid w:val="000E1E65"/>
    <w:rsid w:val="000E345A"/>
    <w:rsid w:val="000E497C"/>
    <w:rsid w:val="000E6B2A"/>
    <w:rsid w:val="000E7941"/>
    <w:rsid w:val="000F0148"/>
    <w:rsid w:val="000F0D40"/>
    <w:rsid w:val="000F0EE9"/>
    <w:rsid w:val="000F1876"/>
    <w:rsid w:val="000F56EC"/>
    <w:rsid w:val="001024F6"/>
    <w:rsid w:val="00104531"/>
    <w:rsid w:val="00110F0A"/>
    <w:rsid w:val="001112C0"/>
    <w:rsid w:val="00111A24"/>
    <w:rsid w:val="001126BB"/>
    <w:rsid w:val="00114635"/>
    <w:rsid w:val="00114EDD"/>
    <w:rsid w:val="00120C90"/>
    <w:rsid w:val="0012312F"/>
    <w:rsid w:val="001272E6"/>
    <w:rsid w:val="00127DB7"/>
    <w:rsid w:val="0013292D"/>
    <w:rsid w:val="00135072"/>
    <w:rsid w:val="001355A2"/>
    <w:rsid w:val="00135A88"/>
    <w:rsid w:val="00136F47"/>
    <w:rsid w:val="001430A3"/>
    <w:rsid w:val="00147746"/>
    <w:rsid w:val="00155FBC"/>
    <w:rsid w:val="00162575"/>
    <w:rsid w:val="001674DA"/>
    <w:rsid w:val="00170743"/>
    <w:rsid w:val="0017117E"/>
    <w:rsid w:val="00172D08"/>
    <w:rsid w:val="00173202"/>
    <w:rsid w:val="0017401D"/>
    <w:rsid w:val="00174296"/>
    <w:rsid w:val="001762FD"/>
    <w:rsid w:val="00177DE8"/>
    <w:rsid w:val="00180632"/>
    <w:rsid w:val="001818B9"/>
    <w:rsid w:val="001841AD"/>
    <w:rsid w:val="00184C79"/>
    <w:rsid w:val="001873A2"/>
    <w:rsid w:val="001873DD"/>
    <w:rsid w:val="001916B0"/>
    <w:rsid w:val="0019279D"/>
    <w:rsid w:val="00192962"/>
    <w:rsid w:val="00194BB7"/>
    <w:rsid w:val="00195595"/>
    <w:rsid w:val="00195816"/>
    <w:rsid w:val="00196A88"/>
    <w:rsid w:val="001A2E9E"/>
    <w:rsid w:val="001A308A"/>
    <w:rsid w:val="001A3AB0"/>
    <w:rsid w:val="001A4AB1"/>
    <w:rsid w:val="001A5E1A"/>
    <w:rsid w:val="001A6B98"/>
    <w:rsid w:val="001B1646"/>
    <w:rsid w:val="001B23AC"/>
    <w:rsid w:val="001C3067"/>
    <w:rsid w:val="001C4F57"/>
    <w:rsid w:val="001C51E3"/>
    <w:rsid w:val="001C5DB0"/>
    <w:rsid w:val="001D1659"/>
    <w:rsid w:val="001D182A"/>
    <w:rsid w:val="001D4227"/>
    <w:rsid w:val="001D4575"/>
    <w:rsid w:val="001D61E4"/>
    <w:rsid w:val="001E0905"/>
    <w:rsid w:val="001E1EF4"/>
    <w:rsid w:val="001E2C94"/>
    <w:rsid w:val="001F06F2"/>
    <w:rsid w:val="001F3572"/>
    <w:rsid w:val="001F4A6C"/>
    <w:rsid w:val="001F519C"/>
    <w:rsid w:val="001F7F31"/>
    <w:rsid w:val="00201C3D"/>
    <w:rsid w:val="0020623B"/>
    <w:rsid w:val="00207F88"/>
    <w:rsid w:val="00210960"/>
    <w:rsid w:val="0021099F"/>
    <w:rsid w:val="00210CCB"/>
    <w:rsid w:val="0021243F"/>
    <w:rsid w:val="00214EEC"/>
    <w:rsid w:val="00217CD5"/>
    <w:rsid w:val="002214A9"/>
    <w:rsid w:val="002218CA"/>
    <w:rsid w:val="00221BF1"/>
    <w:rsid w:val="002229AE"/>
    <w:rsid w:val="00222B03"/>
    <w:rsid w:val="002335CE"/>
    <w:rsid w:val="00236D35"/>
    <w:rsid w:val="00237AD7"/>
    <w:rsid w:val="00242A8B"/>
    <w:rsid w:val="002440F0"/>
    <w:rsid w:val="00250104"/>
    <w:rsid w:val="00250492"/>
    <w:rsid w:val="00251471"/>
    <w:rsid w:val="002522C3"/>
    <w:rsid w:val="00252F9E"/>
    <w:rsid w:val="00253D15"/>
    <w:rsid w:val="0025492C"/>
    <w:rsid w:val="00254B6D"/>
    <w:rsid w:val="00261447"/>
    <w:rsid w:val="00261762"/>
    <w:rsid w:val="00263A9F"/>
    <w:rsid w:val="00264E30"/>
    <w:rsid w:val="00265129"/>
    <w:rsid w:val="00265181"/>
    <w:rsid w:val="00276307"/>
    <w:rsid w:val="002766BC"/>
    <w:rsid w:val="0028107C"/>
    <w:rsid w:val="00281C9B"/>
    <w:rsid w:val="002830B6"/>
    <w:rsid w:val="00283167"/>
    <w:rsid w:val="0029035B"/>
    <w:rsid w:val="00291AB8"/>
    <w:rsid w:val="00294DAD"/>
    <w:rsid w:val="002A0941"/>
    <w:rsid w:val="002A2C0A"/>
    <w:rsid w:val="002A2DC9"/>
    <w:rsid w:val="002A3770"/>
    <w:rsid w:val="002A423D"/>
    <w:rsid w:val="002A57B9"/>
    <w:rsid w:val="002A6F49"/>
    <w:rsid w:val="002A712F"/>
    <w:rsid w:val="002B122C"/>
    <w:rsid w:val="002B19F4"/>
    <w:rsid w:val="002B2CBD"/>
    <w:rsid w:val="002B48D4"/>
    <w:rsid w:val="002B60C3"/>
    <w:rsid w:val="002C3AD8"/>
    <w:rsid w:val="002C3BF9"/>
    <w:rsid w:val="002C7364"/>
    <w:rsid w:val="002D3C83"/>
    <w:rsid w:val="002D3DF9"/>
    <w:rsid w:val="002D6572"/>
    <w:rsid w:val="002E049B"/>
    <w:rsid w:val="002E10B6"/>
    <w:rsid w:val="002E1DAF"/>
    <w:rsid w:val="002E2ADF"/>
    <w:rsid w:val="002E52F8"/>
    <w:rsid w:val="002F2844"/>
    <w:rsid w:val="002F43AD"/>
    <w:rsid w:val="002F5760"/>
    <w:rsid w:val="002F7BF5"/>
    <w:rsid w:val="003001E3"/>
    <w:rsid w:val="00301B5B"/>
    <w:rsid w:val="00302218"/>
    <w:rsid w:val="00304150"/>
    <w:rsid w:val="003068BA"/>
    <w:rsid w:val="00307695"/>
    <w:rsid w:val="00310724"/>
    <w:rsid w:val="00310983"/>
    <w:rsid w:val="00313110"/>
    <w:rsid w:val="0031466F"/>
    <w:rsid w:val="003228CB"/>
    <w:rsid w:val="00322A75"/>
    <w:rsid w:val="00324C87"/>
    <w:rsid w:val="00327CFE"/>
    <w:rsid w:val="00333017"/>
    <w:rsid w:val="00333A38"/>
    <w:rsid w:val="00333A64"/>
    <w:rsid w:val="00333EF2"/>
    <w:rsid w:val="0033491A"/>
    <w:rsid w:val="00336287"/>
    <w:rsid w:val="00340C0F"/>
    <w:rsid w:val="003413A0"/>
    <w:rsid w:val="003424F3"/>
    <w:rsid w:val="00342D60"/>
    <w:rsid w:val="003430EB"/>
    <w:rsid w:val="003444F7"/>
    <w:rsid w:val="0034669B"/>
    <w:rsid w:val="0034673D"/>
    <w:rsid w:val="003504EE"/>
    <w:rsid w:val="00353298"/>
    <w:rsid w:val="00353CB6"/>
    <w:rsid w:val="00357644"/>
    <w:rsid w:val="00360EEB"/>
    <w:rsid w:val="00362BB2"/>
    <w:rsid w:val="00366922"/>
    <w:rsid w:val="00371A83"/>
    <w:rsid w:val="00371E7B"/>
    <w:rsid w:val="003720DF"/>
    <w:rsid w:val="00372B89"/>
    <w:rsid w:val="00372C7B"/>
    <w:rsid w:val="003776C4"/>
    <w:rsid w:val="00380B83"/>
    <w:rsid w:val="00381542"/>
    <w:rsid w:val="00381ABB"/>
    <w:rsid w:val="003853F8"/>
    <w:rsid w:val="00385C7F"/>
    <w:rsid w:val="00385DC8"/>
    <w:rsid w:val="003902D0"/>
    <w:rsid w:val="00392932"/>
    <w:rsid w:val="00396F0D"/>
    <w:rsid w:val="003A42F8"/>
    <w:rsid w:val="003A53A0"/>
    <w:rsid w:val="003A5A81"/>
    <w:rsid w:val="003A69B5"/>
    <w:rsid w:val="003A7148"/>
    <w:rsid w:val="003B09A3"/>
    <w:rsid w:val="003B17C5"/>
    <w:rsid w:val="003B2789"/>
    <w:rsid w:val="003B33D0"/>
    <w:rsid w:val="003B6B43"/>
    <w:rsid w:val="003B7904"/>
    <w:rsid w:val="003C00EB"/>
    <w:rsid w:val="003C0707"/>
    <w:rsid w:val="003C268F"/>
    <w:rsid w:val="003C3042"/>
    <w:rsid w:val="003C3A73"/>
    <w:rsid w:val="003C48E6"/>
    <w:rsid w:val="003C4CB9"/>
    <w:rsid w:val="003C6A4D"/>
    <w:rsid w:val="003C7DCA"/>
    <w:rsid w:val="003D1F98"/>
    <w:rsid w:val="003D46B2"/>
    <w:rsid w:val="003D52CC"/>
    <w:rsid w:val="003D6ECF"/>
    <w:rsid w:val="003D7119"/>
    <w:rsid w:val="003D7975"/>
    <w:rsid w:val="003E2B49"/>
    <w:rsid w:val="003E3517"/>
    <w:rsid w:val="003E35C9"/>
    <w:rsid w:val="003E47CC"/>
    <w:rsid w:val="003E623C"/>
    <w:rsid w:val="003E6280"/>
    <w:rsid w:val="003E79E4"/>
    <w:rsid w:val="003F1950"/>
    <w:rsid w:val="003F7493"/>
    <w:rsid w:val="003F7E74"/>
    <w:rsid w:val="00401581"/>
    <w:rsid w:val="004026F8"/>
    <w:rsid w:val="00403738"/>
    <w:rsid w:val="0040541B"/>
    <w:rsid w:val="00405961"/>
    <w:rsid w:val="00405A2A"/>
    <w:rsid w:val="00406556"/>
    <w:rsid w:val="00406B09"/>
    <w:rsid w:val="00412DFC"/>
    <w:rsid w:val="00412E77"/>
    <w:rsid w:val="00416100"/>
    <w:rsid w:val="00420A9E"/>
    <w:rsid w:val="00420D96"/>
    <w:rsid w:val="00421310"/>
    <w:rsid w:val="00422A97"/>
    <w:rsid w:val="00425745"/>
    <w:rsid w:val="004261CD"/>
    <w:rsid w:val="004267BE"/>
    <w:rsid w:val="00427D6F"/>
    <w:rsid w:val="004312D0"/>
    <w:rsid w:val="00432233"/>
    <w:rsid w:val="00433AA8"/>
    <w:rsid w:val="004348EA"/>
    <w:rsid w:val="00436DAC"/>
    <w:rsid w:val="00437164"/>
    <w:rsid w:val="00440E86"/>
    <w:rsid w:val="004418E0"/>
    <w:rsid w:val="00442232"/>
    <w:rsid w:val="00442E13"/>
    <w:rsid w:val="004435AA"/>
    <w:rsid w:val="00444F83"/>
    <w:rsid w:val="00445696"/>
    <w:rsid w:val="00447120"/>
    <w:rsid w:val="004479C4"/>
    <w:rsid w:val="004510B7"/>
    <w:rsid w:val="00451142"/>
    <w:rsid w:val="00451F89"/>
    <w:rsid w:val="00454452"/>
    <w:rsid w:val="0045473D"/>
    <w:rsid w:val="00454EC0"/>
    <w:rsid w:val="00456893"/>
    <w:rsid w:val="00457B96"/>
    <w:rsid w:val="004609D3"/>
    <w:rsid w:val="0046165A"/>
    <w:rsid w:val="004637F2"/>
    <w:rsid w:val="00463F9B"/>
    <w:rsid w:val="00464338"/>
    <w:rsid w:val="00464786"/>
    <w:rsid w:val="0046692C"/>
    <w:rsid w:val="00466B09"/>
    <w:rsid w:val="004727B2"/>
    <w:rsid w:val="00473421"/>
    <w:rsid w:val="00476B19"/>
    <w:rsid w:val="00477276"/>
    <w:rsid w:val="00481B34"/>
    <w:rsid w:val="00484571"/>
    <w:rsid w:val="00487CD3"/>
    <w:rsid w:val="004904B7"/>
    <w:rsid w:val="00490A38"/>
    <w:rsid w:val="00492C7C"/>
    <w:rsid w:val="0049385E"/>
    <w:rsid w:val="004959B5"/>
    <w:rsid w:val="004A5A5A"/>
    <w:rsid w:val="004A7DBB"/>
    <w:rsid w:val="004B35C8"/>
    <w:rsid w:val="004B4BC0"/>
    <w:rsid w:val="004B6C06"/>
    <w:rsid w:val="004B7A16"/>
    <w:rsid w:val="004C064C"/>
    <w:rsid w:val="004D12E0"/>
    <w:rsid w:val="004D5605"/>
    <w:rsid w:val="004D73D5"/>
    <w:rsid w:val="004D78FB"/>
    <w:rsid w:val="004E1A45"/>
    <w:rsid w:val="004E5186"/>
    <w:rsid w:val="004F1C0A"/>
    <w:rsid w:val="004F22A9"/>
    <w:rsid w:val="004F2804"/>
    <w:rsid w:val="004F3A71"/>
    <w:rsid w:val="00501B1B"/>
    <w:rsid w:val="005059C3"/>
    <w:rsid w:val="00506A4D"/>
    <w:rsid w:val="00507FD6"/>
    <w:rsid w:val="00510567"/>
    <w:rsid w:val="00511F13"/>
    <w:rsid w:val="00512383"/>
    <w:rsid w:val="005125CD"/>
    <w:rsid w:val="00517CFC"/>
    <w:rsid w:val="00520386"/>
    <w:rsid w:val="00520660"/>
    <w:rsid w:val="00521296"/>
    <w:rsid w:val="005213D8"/>
    <w:rsid w:val="00526D69"/>
    <w:rsid w:val="005318EC"/>
    <w:rsid w:val="0053388A"/>
    <w:rsid w:val="00534617"/>
    <w:rsid w:val="00536B50"/>
    <w:rsid w:val="00536C96"/>
    <w:rsid w:val="0054051D"/>
    <w:rsid w:val="00544B23"/>
    <w:rsid w:val="00545D98"/>
    <w:rsid w:val="00546D23"/>
    <w:rsid w:val="00547B8F"/>
    <w:rsid w:val="0055164B"/>
    <w:rsid w:val="0055283B"/>
    <w:rsid w:val="00554699"/>
    <w:rsid w:val="005625E1"/>
    <w:rsid w:val="005634D3"/>
    <w:rsid w:val="0057019A"/>
    <w:rsid w:val="00570684"/>
    <w:rsid w:val="005707D4"/>
    <w:rsid w:val="00570AE5"/>
    <w:rsid w:val="00570B81"/>
    <w:rsid w:val="00572E50"/>
    <w:rsid w:val="005765F4"/>
    <w:rsid w:val="005773E7"/>
    <w:rsid w:val="00584BE5"/>
    <w:rsid w:val="00590F91"/>
    <w:rsid w:val="00595512"/>
    <w:rsid w:val="00595919"/>
    <w:rsid w:val="005A2D12"/>
    <w:rsid w:val="005A4606"/>
    <w:rsid w:val="005A6A9C"/>
    <w:rsid w:val="005B0294"/>
    <w:rsid w:val="005B1442"/>
    <w:rsid w:val="005B27E6"/>
    <w:rsid w:val="005B2E19"/>
    <w:rsid w:val="005B3D11"/>
    <w:rsid w:val="005B5134"/>
    <w:rsid w:val="005B6704"/>
    <w:rsid w:val="005C0141"/>
    <w:rsid w:val="005C054C"/>
    <w:rsid w:val="005C3002"/>
    <w:rsid w:val="005C793D"/>
    <w:rsid w:val="005D1FD1"/>
    <w:rsid w:val="005D31FA"/>
    <w:rsid w:val="005D4A58"/>
    <w:rsid w:val="005D581D"/>
    <w:rsid w:val="005D7530"/>
    <w:rsid w:val="005D7EC7"/>
    <w:rsid w:val="005E1447"/>
    <w:rsid w:val="005E1819"/>
    <w:rsid w:val="005E28F1"/>
    <w:rsid w:val="005E708C"/>
    <w:rsid w:val="005F1351"/>
    <w:rsid w:val="005F3A36"/>
    <w:rsid w:val="005F57D4"/>
    <w:rsid w:val="005F62F4"/>
    <w:rsid w:val="00602BBF"/>
    <w:rsid w:val="00603085"/>
    <w:rsid w:val="00603583"/>
    <w:rsid w:val="00604E18"/>
    <w:rsid w:val="00605349"/>
    <w:rsid w:val="006076DF"/>
    <w:rsid w:val="00611D4A"/>
    <w:rsid w:val="006140EA"/>
    <w:rsid w:val="006141F0"/>
    <w:rsid w:val="0061563C"/>
    <w:rsid w:val="00615DFB"/>
    <w:rsid w:val="00620B28"/>
    <w:rsid w:val="00625A63"/>
    <w:rsid w:val="00626A9C"/>
    <w:rsid w:val="0062795E"/>
    <w:rsid w:val="006309A4"/>
    <w:rsid w:val="00631920"/>
    <w:rsid w:val="006345D0"/>
    <w:rsid w:val="006346DE"/>
    <w:rsid w:val="0063714D"/>
    <w:rsid w:val="00642911"/>
    <w:rsid w:val="00642DF9"/>
    <w:rsid w:val="00643761"/>
    <w:rsid w:val="00643F46"/>
    <w:rsid w:val="00650A00"/>
    <w:rsid w:val="006515B1"/>
    <w:rsid w:val="00653070"/>
    <w:rsid w:val="0065348B"/>
    <w:rsid w:val="006545CB"/>
    <w:rsid w:val="006555F2"/>
    <w:rsid w:val="00655B06"/>
    <w:rsid w:val="00656DA6"/>
    <w:rsid w:val="0065723B"/>
    <w:rsid w:val="00661900"/>
    <w:rsid w:val="006653BF"/>
    <w:rsid w:val="0066645E"/>
    <w:rsid w:val="00667B58"/>
    <w:rsid w:val="00674FA1"/>
    <w:rsid w:val="00676C1C"/>
    <w:rsid w:val="00684DFD"/>
    <w:rsid w:val="00690C27"/>
    <w:rsid w:val="00690F17"/>
    <w:rsid w:val="0069148D"/>
    <w:rsid w:val="00693527"/>
    <w:rsid w:val="0069782F"/>
    <w:rsid w:val="006A0A52"/>
    <w:rsid w:val="006A795C"/>
    <w:rsid w:val="006B0B76"/>
    <w:rsid w:val="006B11B1"/>
    <w:rsid w:val="006B47C2"/>
    <w:rsid w:val="006B7512"/>
    <w:rsid w:val="006C1728"/>
    <w:rsid w:val="006C2280"/>
    <w:rsid w:val="006C57CA"/>
    <w:rsid w:val="006C6E96"/>
    <w:rsid w:val="006C78AA"/>
    <w:rsid w:val="006D0409"/>
    <w:rsid w:val="006D0AA8"/>
    <w:rsid w:val="006D4013"/>
    <w:rsid w:val="006D505F"/>
    <w:rsid w:val="006E11E3"/>
    <w:rsid w:val="006E14AB"/>
    <w:rsid w:val="006E21BB"/>
    <w:rsid w:val="006E48AF"/>
    <w:rsid w:val="006F02FD"/>
    <w:rsid w:val="006F0368"/>
    <w:rsid w:val="006F2F39"/>
    <w:rsid w:val="006F54FD"/>
    <w:rsid w:val="00701D66"/>
    <w:rsid w:val="00703A8B"/>
    <w:rsid w:val="00706052"/>
    <w:rsid w:val="00707B9A"/>
    <w:rsid w:val="00713F06"/>
    <w:rsid w:val="00715AB5"/>
    <w:rsid w:val="00717005"/>
    <w:rsid w:val="00721807"/>
    <w:rsid w:val="00722B69"/>
    <w:rsid w:val="0072401C"/>
    <w:rsid w:val="00724C0D"/>
    <w:rsid w:val="00726B82"/>
    <w:rsid w:val="00731653"/>
    <w:rsid w:val="007337C0"/>
    <w:rsid w:val="00733DA0"/>
    <w:rsid w:val="00734A4E"/>
    <w:rsid w:val="00735F32"/>
    <w:rsid w:val="00740157"/>
    <w:rsid w:val="00740BB6"/>
    <w:rsid w:val="00742062"/>
    <w:rsid w:val="00742F7B"/>
    <w:rsid w:val="00744FDC"/>
    <w:rsid w:val="00745006"/>
    <w:rsid w:val="00746F56"/>
    <w:rsid w:val="0074725A"/>
    <w:rsid w:val="007475B9"/>
    <w:rsid w:val="007477F0"/>
    <w:rsid w:val="00751815"/>
    <w:rsid w:val="007540AE"/>
    <w:rsid w:val="00754582"/>
    <w:rsid w:val="0075474B"/>
    <w:rsid w:val="00760D02"/>
    <w:rsid w:val="00764A39"/>
    <w:rsid w:val="00765461"/>
    <w:rsid w:val="00765FB3"/>
    <w:rsid w:val="007677E0"/>
    <w:rsid w:val="00772391"/>
    <w:rsid w:val="00772438"/>
    <w:rsid w:val="007731FF"/>
    <w:rsid w:val="007765CA"/>
    <w:rsid w:val="00776604"/>
    <w:rsid w:val="00780EBD"/>
    <w:rsid w:val="00786334"/>
    <w:rsid w:val="0079116A"/>
    <w:rsid w:val="00792214"/>
    <w:rsid w:val="00794D2A"/>
    <w:rsid w:val="007953F5"/>
    <w:rsid w:val="00796267"/>
    <w:rsid w:val="00796A42"/>
    <w:rsid w:val="00796B64"/>
    <w:rsid w:val="007A59CB"/>
    <w:rsid w:val="007A648B"/>
    <w:rsid w:val="007A7BB0"/>
    <w:rsid w:val="007B1A3E"/>
    <w:rsid w:val="007B20D2"/>
    <w:rsid w:val="007B326F"/>
    <w:rsid w:val="007B32BD"/>
    <w:rsid w:val="007B65B6"/>
    <w:rsid w:val="007B6699"/>
    <w:rsid w:val="007B6A31"/>
    <w:rsid w:val="007C178B"/>
    <w:rsid w:val="007C75DD"/>
    <w:rsid w:val="007D42BD"/>
    <w:rsid w:val="007D6A9B"/>
    <w:rsid w:val="007D7CBD"/>
    <w:rsid w:val="007E2F2D"/>
    <w:rsid w:val="007E5422"/>
    <w:rsid w:val="007E6815"/>
    <w:rsid w:val="007F2782"/>
    <w:rsid w:val="007F3500"/>
    <w:rsid w:val="007F4C33"/>
    <w:rsid w:val="007F75E2"/>
    <w:rsid w:val="007F7BC3"/>
    <w:rsid w:val="00802532"/>
    <w:rsid w:val="00803859"/>
    <w:rsid w:val="00811E67"/>
    <w:rsid w:val="008130A9"/>
    <w:rsid w:val="008158F8"/>
    <w:rsid w:val="00816846"/>
    <w:rsid w:val="0081730B"/>
    <w:rsid w:val="00817E59"/>
    <w:rsid w:val="0082125F"/>
    <w:rsid w:val="00823CBB"/>
    <w:rsid w:val="008336C2"/>
    <w:rsid w:val="008344D8"/>
    <w:rsid w:val="0083508D"/>
    <w:rsid w:val="008401F4"/>
    <w:rsid w:val="00841DFE"/>
    <w:rsid w:val="0084326C"/>
    <w:rsid w:val="0084416F"/>
    <w:rsid w:val="00846381"/>
    <w:rsid w:val="00856B19"/>
    <w:rsid w:val="00856BF6"/>
    <w:rsid w:val="00860CE8"/>
    <w:rsid w:val="00862548"/>
    <w:rsid w:val="00863957"/>
    <w:rsid w:val="00866813"/>
    <w:rsid w:val="00867A30"/>
    <w:rsid w:val="00867BF3"/>
    <w:rsid w:val="008722D0"/>
    <w:rsid w:val="0087269E"/>
    <w:rsid w:val="00873C2D"/>
    <w:rsid w:val="0087579B"/>
    <w:rsid w:val="00887CE9"/>
    <w:rsid w:val="00895B2D"/>
    <w:rsid w:val="008A3AE2"/>
    <w:rsid w:val="008A44BF"/>
    <w:rsid w:val="008A4DBD"/>
    <w:rsid w:val="008A6886"/>
    <w:rsid w:val="008B098E"/>
    <w:rsid w:val="008B0B70"/>
    <w:rsid w:val="008B28C6"/>
    <w:rsid w:val="008B3439"/>
    <w:rsid w:val="008B51A1"/>
    <w:rsid w:val="008B5311"/>
    <w:rsid w:val="008B7462"/>
    <w:rsid w:val="008B76B2"/>
    <w:rsid w:val="008D18BD"/>
    <w:rsid w:val="008D1BBC"/>
    <w:rsid w:val="008D3280"/>
    <w:rsid w:val="008D5E73"/>
    <w:rsid w:val="008D6712"/>
    <w:rsid w:val="008D6725"/>
    <w:rsid w:val="008E0420"/>
    <w:rsid w:val="008E1999"/>
    <w:rsid w:val="008E53D4"/>
    <w:rsid w:val="008E5D1E"/>
    <w:rsid w:val="008E68AA"/>
    <w:rsid w:val="008E692C"/>
    <w:rsid w:val="008E7874"/>
    <w:rsid w:val="008F1A82"/>
    <w:rsid w:val="008F29BB"/>
    <w:rsid w:val="008F3E27"/>
    <w:rsid w:val="008F534A"/>
    <w:rsid w:val="008F5DE4"/>
    <w:rsid w:val="008F618D"/>
    <w:rsid w:val="00901B95"/>
    <w:rsid w:val="0090685D"/>
    <w:rsid w:val="00906C86"/>
    <w:rsid w:val="009070F0"/>
    <w:rsid w:val="00911CC3"/>
    <w:rsid w:val="00912158"/>
    <w:rsid w:val="009122E2"/>
    <w:rsid w:val="009136E5"/>
    <w:rsid w:val="00916901"/>
    <w:rsid w:val="00917775"/>
    <w:rsid w:val="00921494"/>
    <w:rsid w:val="00921839"/>
    <w:rsid w:val="00921E51"/>
    <w:rsid w:val="00926B03"/>
    <w:rsid w:val="00927AA7"/>
    <w:rsid w:val="009300AF"/>
    <w:rsid w:val="00940950"/>
    <w:rsid w:val="00940AA1"/>
    <w:rsid w:val="00940DB4"/>
    <w:rsid w:val="0094127D"/>
    <w:rsid w:val="009422E2"/>
    <w:rsid w:val="00943836"/>
    <w:rsid w:val="00944098"/>
    <w:rsid w:val="009440FC"/>
    <w:rsid w:val="00945F57"/>
    <w:rsid w:val="00950A64"/>
    <w:rsid w:val="00952B4C"/>
    <w:rsid w:val="00952B6C"/>
    <w:rsid w:val="009537AD"/>
    <w:rsid w:val="0095462A"/>
    <w:rsid w:val="00956564"/>
    <w:rsid w:val="00957CEF"/>
    <w:rsid w:val="009604C0"/>
    <w:rsid w:val="00960E42"/>
    <w:rsid w:val="00961936"/>
    <w:rsid w:val="00961999"/>
    <w:rsid w:val="00964C51"/>
    <w:rsid w:val="00971D66"/>
    <w:rsid w:val="00974FC1"/>
    <w:rsid w:val="00983A53"/>
    <w:rsid w:val="0098411A"/>
    <w:rsid w:val="00984BD9"/>
    <w:rsid w:val="0098519F"/>
    <w:rsid w:val="00985EC6"/>
    <w:rsid w:val="00986966"/>
    <w:rsid w:val="00987762"/>
    <w:rsid w:val="00987CE4"/>
    <w:rsid w:val="00987DAF"/>
    <w:rsid w:val="00992864"/>
    <w:rsid w:val="0099353B"/>
    <w:rsid w:val="009942C9"/>
    <w:rsid w:val="009979BE"/>
    <w:rsid w:val="009A0986"/>
    <w:rsid w:val="009A0B0B"/>
    <w:rsid w:val="009A16F5"/>
    <w:rsid w:val="009A3842"/>
    <w:rsid w:val="009A3E26"/>
    <w:rsid w:val="009A511A"/>
    <w:rsid w:val="009A5BAB"/>
    <w:rsid w:val="009A6466"/>
    <w:rsid w:val="009A6652"/>
    <w:rsid w:val="009B1D94"/>
    <w:rsid w:val="009B255B"/>
    <w:rsid w:val="009B2F17"/>
    <w:rsid w:val="009B4428"/>
    <w:rsid w:val="009B4E7D"/>
    <w:rsid w:val="009C060D"/>
    <w:rsid w:val="009C14D2"/>
    <w:rsid w:val="009C4BA2"/>
    <w:rsid w:val="009C7964"/>
    <w:rsid w:val="009D1C2F"/>
    <w:rsid w:val="009D3C9C"/>
    <w:rsid w:val="009D446C"/>
    <w:rsid w:val="009D5A04"/>
    <w:rsid w:val="009D6BE6"/>
    <w:rsid w:val="009E0F6D"/>
    <w:rsid w:val="009E69DB"/>
    <w:rsid w:val="009F0DDF"/>
    <w:rsid w:val="009F0FF0"/>
    <w:rsid w:val="009F1F33"/>
    <w:rsid w:val="009F2B3C"/>
    <w:rsid w:val="009F40E6"/>
    <w:rsid w:val="009F5448"/>
    <w:rsid w:val="009F54FC"/>
    <w:rsid w:val="009F5AF2"/>
    <w:rsid w:val="00A00EAF"/>
    <w:rsid w:val="00A01C0E"/>
    <w:rsid w:val="00A03EAE"/>
    <w:rsid w:val="00A07442"/>
    <w:rsid w:val="00A07D7C"/>
    <w:rsid w:val="00A106C9"/>
    <w:rsid w:val="00A14A97"/>
    <w:rsid w:val="00A14ECC"/>
    <w:rsid w:val="00A15C94"/>
    <w:rsid w:val="00A166FC"/>
    <w:rsid w:val="00A2054C"/>
    <w:rsid w:val="00A23B31"/>
    <w:rsid w:val="00A23C56"/>
    <w:rsid w:val="00A26C5E"/>
    <w:rsid w:val="00A30B2A"/>
    <w:rsid w:val="00A338FD"/>
    <w:rsid w:val="00A37FA6"/>
    <w:rsid w:val="00A40011"/>
    <w:rsid w:val="00A405C9"/>
    <w:rsid w:val="00A41261"/>
    <w:rsid w:val="00A414E1"/>
    <w:rsid w:val="00A425F1"/>
    <w:rsid w:val="00A442A6"/>
    <w:rsid w:val="00A45E9F"/>
    <w:rsid w:val="00A4656C"/>
    <w:rsid w:val="00A50B92"/>
    <w:rsid w:val="00A515B8"/>
    <w:rsid w:val="00A516F0"/>
    <w:rsid w:val="00A52560"/>
    <w:rsid w:val="00A57650"/>
    <w:rsid w:val="00A6277B"/>
    <w:rsid w:val="00A646E5"/>
    <w:rsid w:val="00A649A9"/>
    <w:rsid w:val="00A65DA8"/>
    <w:rsid w:val="00A75251"/>
    <w:rsid w:val="00A754CC"/>
    <w:rsid w:val="00A800E9"/>
    <w:rsid w:val="00A813DC"/>
    <w:rsid w:val="00A816CB"/>
    <w:rsid w:val="00A8174B"/>
    <w:rsid w:val="00A8394B"/>
    <w:rsid w:val="00A853BF"/>
    <w:rsid w:val="00A86600"/>
    <w:rsid w:val="00A871DC"/>
    <w:rsid w:val="00A872DE"/>
    <w:rsid w:val="00A87DF7"/>
    <w:rsid w:val="00A902E0"/>
    <w:rsid w:val="00A92741"/>
    <w:rsid w:val="00A93F33"/>
    <w:rsid w:val="00A94689"/>
    <w:rsid w:val="00A946CC"/>
    <w:rsid w:val="00A94FD9"/>
    <w:rsid w:val="00A95284"/>
    <w:rsid w:val="00A952DD"/>
    <w:rsid w:val="00A95FF2"/>
    <w:rsid w:val="00A96314"/>
    <w:rsid w:val="00A965D8"/>
    <w:rsid w:val="00AA0795"/>
    <w:rsid w:val="00AA32DA"/>
    <w:rsid w:val="00AA54F8"/>
    <w:rsid w:val="00AB075E"/>
    <w:rsid w:val="00AC2120"/>
    <w:rsid w:val="00AC2F88"/>
    <w:rsid w:val="00AC378D"/>
    <w:rsid w:val="00AC4340"/>
    <w:rsid w:val="00AC495F"/>
    <w:rsid w:val="00AC76AE"/>
    <w:rsid w:val="00AC7C76"/>
    <w:rsid w:val="00AD5447"/>
    <w:rsid w:val="00AE7A64"/>
    <w:rsid w:val="00AE7D3F"/>
    <w:rsid w:val="00AF1D69"/>
    <w:rsid w:val="00B01CB5"/>
    <w:rsid w:val="00B01F3B"/>
    <w:rsid w:val="00B0395B"/>
    <w:rsid w:val="00B03D9C"/>
    <w:rsid w:val="00B0411C"/>
    <w:rsid w:val="00B105F8"/>
    <w:rsid w:val="00B11C73"/>
    <w:rsid w:val="00B124C2"/>
    <w:rsid w:val="00B12706"/>
    <w:rsid w:val="00B13C04"/>
    <w:rsid w:val="00B1590E"/>
    <w:rsid w:val="00B1790C"/>
    <w:rsid w:val="00B2036B"/>
    <w:rsid w:val="00B210EB"/>
    <w:rsid w:val="00B229D3"/>
    <w:rsid w:val="00B232B3"/>
    <w:rsid w:val="00B24173"/>
    <w:rsid w:val="00B25727"/>
    <w:rsid w:val="00B329EA"/>
    <w:rsid w:val="00B3408D"/>
    <w:rsid w:val="00B35632"/>
    <w:rsid w:val="00B358AD"/>
    <w:rsid w:val="00B37222"/>
    <w:rsid w:val="00B406DA"/>
    <w:rsid w:val="00B41508"/>
    <w:rsid w:val="00B417B7"/>
    <w:rsid w:val="00B41A14"/>
    <w:rsid w:val="00B41D00"/>
    <w:rsid w:val="00B46228"/>
    <w:rsid w:val="00B47294"/>
    <w:rsid w:val="00B51DEC"/>
    <w:rsid w:val="00B55034"/>
    <w:rsid w:val="00B5624A"/>
    <w:rsid w:val="00B621CF"/>
    <w:rsid w:val="00B630DF"/>
    <w:rsid w:val="00B65D2D"/>
    <w:rsid w:val="00B7004A"/>
    <w:rsid w:val="00B74F01"/>
    <w:rsid w:val="00B753D1"/>
    <w:rsid w:val="00B8114A"/>
    <w:rsid w:val="00B816C1"/>
    <w:rsid w:val="00B81937"/>
    <w:rsid w:val="00B82A6B"/>
    <w:rsid w:val="00B83266"/>
    <w:rsid w:val="00B83D90"/>
    <w:rsid w:val="00B872D1"/>
    <w:rsid w:val="00B87B42"/>
    <w:rsid w:val="00B903F7"/>
    <w:rsid w:val="00B9108C"/>
    <w:rsid w:val="00B91663"/>
    <w:rsid w:val="00B93D03"/>
    <w:rsid w:val="00B9678F"/>
    <w:rsid w:val="00BA0C93"/>
    <w:rsid w:val="00BA26A3"/>
    <w:rsid w:val="00BA2EE0"/>
    <w:rsid w:val="00BA538D"/>
    <w:rsid w:val="00BA5892"/>
    <w:rsid w:val="00BA669F"/>
    <w:rsid w:val="00BA74A3"/>
    <w:rsid w:val="00BA7E30"/>
    <w:rsid w:val="00BB02FF"/>
    <w:rsid w:val="00BB0D60"/>
    <w:rsid w:val="00BB0F83"/>
    <w:rsid w:val="00BB50E9"/>
    <w:rsid w:val="00BC42E0"/>
    <w:rsid w:val="00BC5612"/>
    <w:rsid w:val="00BC6778"/>
    <w:rsid w:val="00BC6B4F"/>
    <w:rsid w:val="00BD15DB"/>
    <w:rsid w:val="00BD31B5"/>
    <w:rsid w:val="00BD3A0A"/>
    <w:rsid w:val="00BD5895"/>
    <w:rsid w:val="00BD73D1"/>
    <w:rsid w:val="00BE0661"/>
    <w:rsid w:val="00BE5121"/>
    <w:rsid w:val="00BE53B6"/>
    <w:rsid w:val="00BE55D0"/>
    <w:rsid w:val="00BF08D1"/>
    <w:rsid w:val="00BF333A"/>
    <w:rsid w:val="00BF6670"/>
    <w:rsid w:val="00C00EE7"/>
    <w:rsid w:val="00C01AC7"/>
    <w:rsid w:val="00C06786"/>
    <w:rsid w:val="00C07E0C"/>
    <w:rsid w:val="00C119B4"/>
    <w:rsid w:val="00C1281B"/>
    <w:rsid w:val="00C129ED"/>
    <w:rsid w:val="00C12C29"/>
    <w:rsid w:val="00C1390D"/>
    <w:rsid w:val="00C139BC"/>
    <w:rsid w:val="00C14F8C"/>
    <w:rsid w:val="00C1776E"/>
    <w:rsid w:val="00C20765"/>
    <w:rsid w:val="00C2376C"/>
    <w:rsid w:val="00C253DF"/>
    <w:rsid w:val="00C26098"/>
    <w:rsid w:val="00C27D49"/>
    <w:rsid w:val="00C30F69"/>
    <w:rsid w:val="00C32155"/>
    <w:rsid w:val="00C3434D"/>
    <w:rsid w:val="00C34C6B"/>
    <w:rsid w:val="00C3570B"/>
    <w:rsid w:val="00C3623F"/>
    <w:rsid w:val="00C403CD"/>
    <w:rsid w:val="00C413B8"/>
    <w:rsid w:val="00C44F36"/>
    <w:rsid w:val="00C458E0"/>
    <w:rsid w:val="00C47092"/>
    <w:rsid w:val="00C51464"/>
    <w:rsid w:val="00C51D29"/>
    <w:rsid w:val="00C53D9E"/>
    <w:rsid w:val="00C60DF1"/>
    <w:rsid w:val="00C6207F"/>
    <w:rsid w:val="00C62F86"/>
    <w:rsid w:val="00C6748B"/>
    <w:rsid w:val="00C7046B"/>
    <w:rsid w:val="00C715F3"/>
    <w:rsid w:val="00C72B85"/>
    <w:rsid w:val="00C73362"/>
    <w:rsid w:val="00C734C8"/>
    <w:rsid w:val="00C73667"/>
    <w:rsid w:val="00C73DD0"/>
    <w:rsid w:val="00C81EE2"/>
    <w:rsid w:val="00C821FA"/>
    <w:rsid w:val="00C82313"/>
    <w:rsid w:val="00C82A60"/>
    <w:rsid w:val="00C854CD"/>
    <w:rsid w:val="00C87B9E"/>
    <w:rsid w:val="00C90A0E"/>
    <w:rsid w:val="00C90E0B"/>
    <w:rsid w:val="00C9201B"/>
    <w:rsid w:val="00C93865"/>
    <w:rsid w:val="00C93BB9"/>
    <w:rsid w:val="00C942DD"/>
    <w:rsid w:val="00C95C70"/>
    <w:rsid w:val="00CA11AC"/>
    <w:rsid w:val="00CA3134"/>
    <w:rsid w:val="00CA347E"/>
    <w:rsid w:val="00CA49DA"/>
    <w:rsid w:val="00CB0DC2"/>
    <w:rsid w:val="00CB5D81"/>
    <w:rsid w:val="00CB6704"/>
    <w:rsid w:val="00CC1729"/>
    <w:rsid w:val="00CC2468"/>
    <w:rsid w:val="00CC3983"/>
    <w:rsid w:val="00CC542B"/>
    <w:rsid w:val="00CD1B62"/>
    <w:rsid w:val="00CD3BA6"/>
    <w:rsid w:val="00CD6EFF"/>
    <w:rsid w:val="00CE06B9"/>
    <w:rsid w:val="00CE0E55"/>
    <w:rsid w:val="00CE3C07"/>
    <w:rsid w:val="00CE5C30"/>
    <w:rsid w:val="00CF06CD"/>
    <w:rsid w:val="00CF077F"/>
    <w:rsid w:val="00CF0ABB"/>
    <w:rsid w:val="00CF15E7"/>
    <w:rsid w:val="00CF1B63"/>
    <w:rsid w:val="00CF21B2"/>
    <w:rsid w:val="00CF235B"/>
    <w:rsid w:val="00CF2AD4"/>
    <w:rsid w:val="00CF4CDD"/>
    <w:rsid w:val="00CF5E6A"/>
    <w:rsid w:val="00CF6B7E"/>
    <w:rsid w:val="00CF6C5B"/>
    <w:rsid w:val="00CF6CF8"/>
    <w:rsid w:val="00D038C6"/>
    <w:rsid w:val="00D03A5C"/>
    <w:rsid w:val="00D05B3D"/>
    <w:rsid w:val="00D067FF"/>
    <w:rsid w:val="00D0726B"/>
    <w:rsid w:val="00D1170F"/>
    <w:rsid w:val="00D142D6"/>
    <w:rsid w:val="00D1439C"/>
    <w:rsid w:val="00D157E0"/>
    <w:rsid w:val="00D15AD6"/>
    <w:rsid w:val="00D17999"/>
    <w:rsid w:val="00D240AA"/>
    <w:rsid w:val="00D30EC9"/>
    <w:rsid w:val="00D30F93"/>
    <w:rsid w:val="00D31752"/>
    <w:rsid w:val="00D3369D"/>
    <w:rsid w:val="00D36A57"/>
    <w:rsid w:val="00D41E6F"/>
    <w:rsid w:val="00D42773"/>
    <w:rsid w:val="00D42BF8"/>
    <w:rsid w:val="00D437DE"/>
    <w:rsid w:val="00D4466E"/>
    <w:rsid w:val="00D47E70"/>
    <w:rsid w:val="00D50F89"/>
    <w:rsid w:val="00D51171"/>
    <w:rsid w:val="00D511E1"/>
    <w:rsid w:val="00D5143C"/>
    <w:rsid w:val="00D5215D"/>
    <w:rsid w:val="00D54D78"/>
    <w:rsid w:val="00D563D6"/>
    <w:rsid w:val="00D57281"/>
    <w:rsid w:val="00D60C04"/>
    <w:rsid w:val="00D60F3D"/>
    <w:rsid w:val="00D61772"/>
    <w:rsid w:val="00D64184"/>
    <w:rsid w:val="00D672EE"/>
    <w:rsid w:val="00D70C7A"/>
    <w:rsid w:val="00D71787"/>
    <w:rsid w:val="00D72E76"/>
    <w:rsid w:val="00D75DEC"/>
    <w:rsid w:val="00D76968"/>
    <w:rsid w:val="00D8144F"/>
    <w:rsid w:val="00D82D04"/>
    <w:rsid w:val="00D83DB1"/>
    <w:rsid w:val="00D93C40"/>
    <w:rsid w:val="00D945B8"/>
    <w:rsid w:val="00D94F1A"/>
    <w:rsid w:val="00D959FF"/>
    <w:rsid w:val="00D960EE"/>
    <w:rsid w:val="00DA0A0E"/>
    <w:rsid w:val="00DA0A39"/>
    <w:rsid w:val="00DA397C"/>
    <w:rsid w:val="00DA57F0"/>
    <w:rsid w:val="00DB08FC"/>
    <w:rsid w:val="00DB0F17"/>
    <w:rsid w:val="00DB1B97"/>
    <w:rsid w:val="00DB2537"/>
    <w:rsid w:val="00DB5132"/>
    <w:rsid w:val="00DB69ED"/>
    <w:rsid w:val="00DB7C64"/>
    <w:rsid w:val="00DC2224"/>
    <w:rsid w:val="00DC3AE3"/>
    <w:rsid w:val="00DC6392"/>
    <w:rsid w:val="00DC7292"/>
    <w:rsid w:val="00DD083D"/>
    <w:rsid w:val="00DD097C"/>
    <w:rsid w:val="00DD1174"/>
    <w:rsid w:val="00DD142F"/>
    <w:rsid w:val="00DD192A"/>
    <w:rsid w:val="00DD4CF1"/>
    <w:rsid w:val="00DD6A4F"/>
    <w:rsid w:val="00DE5767"/>
    <w:rsid w:val="00DF2CB4"/>
    <w:rsid w:val="00DF6882"/>
    <w:rsid w:val="00E0181F"/>
    <w:rsid w:val="00E01E36"/>
    <w:rsid w:val="00E02AC8"/>
    <w:rsid w:val="00E06F02"/>
    <w:rsid w:val="00E107C0"/>
    <w:rsid w:val="00E16024"/>
    <w:rsid w:val="00E16BEA"/>
    <w:rsid w:val="00E212FF"/>
    <w:rsid w:val="00E311FB"/>
    <w:rsid w:val="00E31D80"/>
    <w:rsid w:val="00E35750"/>
    <w:rsid w:val="00E36591"/>
    <w:rsid w:val="00E47953"/>
    <w:rsid w:val="00E518CC"/>
    <w:rsid w:val="00E52215"/>
    <w:rsid w:val="00E55B19"/>
    <w:rsid w:val="00E567FF"/>
    <w:rsid w:val="00E57047"/>
    <w:rsid w:val="00E5739C"/>
    <w:rsid w:val="00E57AD8"/>
    <w:rsid w:val="00E60123"/>
    <w:rsid w:val="00E60B75"/>
    <w:rsid w:val="00E615B6"/>
    <w:rsid w:val="00E6258D"/>
    <w:rsid w:val="00E6288C"/>
    <w:rsid w:val="00E64947"/>
    <w:rsid w:val="00E64FC7"/>
    <w:rsid w:val="00E65216"/>
    <w:rsid w:val="00E66076"/>
    <w:rsid w:val="00E677A3"/>
    <w:rsid w:val="00E7200D"/>
    <w:rsid w:val="00E72136"/>
    <w:rsid w:val="00E7244F"/>
    <w:rsid w:val="00E72D63"/>
    <w:rsid w:val="00E731B1"/>
    <w:rsid w:val="00E75241"/>
    <w:rsid w:val="00E766DC"/>
    <w:rsid w:val="00E76AEF"/>
    <w:rsid w:val="00E772C7"/>
    <w:rsid w:val="00E82855"/>
    <w:rsid w:val="00E8381D"/>
    <w:rsid w:val="00E8484A"/>
    <w:rsid w:val="00E849AE"/>
    <w:rsid w:val="00E84E06"/>
    <w:rsid w:val="00E850C2"/>
    <w:rsid w:val="00E85923"/>
    <w:rsid w:val="00E85DCC"/>
    <w:rsid w:val="00E86670"/>
    <w:rsid w:val="00E875BA"/>
    <w:rsid w:val="00E9247C"/>
    <w:rsid w:val="00E96871"/>
    <w:rsid w:val="00EA16DC"/>
    <w:rsid w:val="00EA2457"/>
    <w:rsid w:val="00EA24B9"/>
    <w:rsid w:val="00EA2A6D"/>
    <w:rsid w:val="00EA50F0"/>
    <w:rsid w:val="00EB26AD"/>
    <w:rsid w:val="00EB3709"/>
    <w:rsid w:val="00EB3E69"/>
    <w:rsid w:val="00EB4294"/>
    <w:rsid w:val="00EB524C"/>
    <w:rsid w:val="00EB5DC2"/>
    <w:rsid w:val="00EB73FD"/>
    <w:rsid w:val="00EB773B"/>
    <w:rsid w:val="00EB7FDA"/>
    <w:rsid w:val="00EC13AB"/>
    <w:rsid w:val="00EC6D06"/>
    <w:rsid w:val="00EC6FEF"/>
    <w:rsid w:val="00ED1074"/>
    <w:rsid w:val="00ED466C"/>
    <w:rsid w:val="00ED5641"/>
    <w:rsid w:val="00ED7235"/>
    <w:rsid w:val="00EE37AA"/>
    <w:rsid w:val="00EE59CC"/>
    <w:rsid w:val="00EE69F3"/>
    <w:rsid w:val="00EF5B2F"/>
    <w:rsid w:val="00EF6536"/>
    <w:rsid w:val="00EF7AAC"/>
    <w:rsid w:val="00F00D30"/>
    <w:rsid w:val="00F00EE1"/>
    <w:rsid w:val="00F01B55"/>
    <w:rsid w:val="00F02537"/>
    <w:rsid w:val="00F04B81"/>
    <w:rsid w:val="00F04BE6"/>
    <w:rsid w:val="00F06157"/>
    <w:rsid w:val="00F07647"/>
    <w:rsid w:val="00F07BD2"/>
    <w:rsid w:val="00F10B1A"/>
    <w:rsid w:val="00F12868"/>
    <w:rsid w:val="00F17534"/>
    <w:rsid w:val="00F17923"/>
    <w:rsid w:val="00F17FF3"/>
    <w:rsid w:val="00F21935"/>
    <w:rsid w:val="00F313E1"/>
    <w:rsid w:val="00F33F90"/>
    <w:rsid w:val="00F40AF7"/>
    <w:rsid w:val="00F42C8C"/>
    <w:rsid w:val="00F459BB"/>
    <w:rsid w:val="00F45DCD"/>
    <w:rsid w:val="00F47DA9"/>
    <w:rsid w:val="00F51167"/>
    <w:rsid w:val="00F51F5B"/>
    <w:rsid w:val="00F52391"/>
    <w:rsid w:val="00F53D6E"/>
    <w:rsid w:val="00F60A7E"/>
    <w:rsid w:val="00F6226E"/>
    <w:rsid w:val="00F626B8"/>
    <w:rsid w:val="00F63F1F"/>
    <w:rsid w:val="00F64092"/>
    <w:rsid w:val="00F651D1"/>
    <w:rsid w:val="00F66EF7"/>
    <w:rsid w:val="00F71E04"/>
    <w:rsid w:val="00F72667"/>
    <w:rsid w:val="00F74680"/>
    <w:rsid w:val="00F76218"/>
    <w:rsid w:val="00F7643D"/>
    <w:rsid w:val="00F80D25"/>
    <w:rsid w:val="00F849DF"/>
    <w:rsid w:val="00F85124"/>
    <w:rsid w:val="00F85D82"/>
    <w:rsid w:val="00F871A5"/>
    <w:rsid w:val="00F912E4"/>
    <w:rsid w:val="00F91461"/>
    <w:rsid w:val="00F9147E"/>
    <w:rsid w:val="00F91E73"/>
    <w:rsid w:val="00F92DAE"/>
    <w:rsid w:val="00F95635"/>
    <w:rsid w:val="00F96EA6"/>
    <w:rsid w:val="00F974B2"/>
    <w:rsid w:val="00FA133D"/>
    <w:rsid w:val="00FB0B46"/>
    <w:rsid w:val="00FB10F0"/>
    <w:rsid w:val="00FB29B0"/>
    <w:rsid w:val="00FB58C5"/>
    <w:rsid w:val="00FB5E9F"/>
    <w:rsid w:val="00FB6FDD"/>
    <w:rsid w:val="00FC2F22"/>
    <w:rsid w:val="00FC414A"/>
    <w:rsid w:val="00FC4B08"/>
    <w:rsid w:val="00FC58F3"/>
    <w:rsid w:val="00FC5EDB"/>
    <w:rsid w:val="00FD0ABB"/>
    <w:rsid w:val="00FD402F"/>
    <w:rsid w:val="00FD52C9"/>
    <w:rsid w:val="00FD60C2"/>
    <w:rsid w:val="00FD7BA8"/>
    <w:rsid w:val="00FE2C86"/>
    <w:rsid w:val="00FE7199"/>
    <w:rsid w:val="00FF1584"/>
    <w:rsid w:val="00FF30E8"/>
    <w:rsid w:val="00FF61BE"/>
    <w:rsid w:val="00FF62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5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01581"/>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uiPriority w:val="99"/>
    <w:qFormat/>
    <w:rsid w:val="00401581"/>
    <w:pPr>
      <w:keepNext/>
      <w:spacing w:before="240" w:after="60"/>
      <w:outlineLvl w:val="1"/>
    </w:pPr>
    <w:rPr>
      <w:rFonts w:ascii="Arial" w:hAnsi="Arial"/>
      <w:b/>
      <w:bCs/>
      <w:i/>
      <w:iCs/>
      <w:sz w:val="28"/>
      <w:szCs w:val="28"/>
    </w:rPr>
  </w:style>
  <w:style w:type="paragraph" w:styleId="5">
    <w:name w:val="heading 5"/>
    <w:basedOn w:val="a"/>
    <w:next w:val="a"/>
    <w:link w:val="50"/>
    <w:semiHidden/>
    <w:unhideWhenUsed/>
    <w:qFormat/>
    <w:rsid w:val="0040158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3BF"/>
    <w:pPr>
      <w:ind w:left="720"/>
      <w:contextualSpacing/>
    </w:pPr>
  </w:style>
  <w:style w:type="character" w:customStyle="1" w:styleId="10">
    <w:name w:val="Заголовок 1 Знак"/>
    <w:basedOn w:val="a0"/>
    <w:link w:val="1"/>
    <w:uiPriority w:val="9"/>
    <w:rsid w:val="00401581"/>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9"/>
    <w:rsid w:val="00401581"/>
    <w:rPr>
      <w:rFonts w:ascii="Arial" w:eastAsia="Times New Roman" w:hAnsi="Arial" w:cs="Times New Roman"/>
      <w:b/>
      <w:bCs/>
      <w:i/>
      <w:iCs/>
      <w:sz w:val="28"/>
      <w:szCs w:val="28"/>
      <w:lang w:eastAsia="ru-RU"/>
    </w:rPr>
  </w:style>
  <w:style w:type="character" w:customStyle="1" w:styleId="50">
    <w:name w:val="Заголовок 5 Знак"/>
    <w:basedOn w:val="a0"/>
    <w:link w:val="5"/>
    <w:semiHidden/>
    <w:rsid w:val="00401581"/>
    <w:rPr>
      <w:rFonts w:ascii="Calibri" w:eastAsia="Times New Roman" w:hAnsi="Calibri" w:cs="Times New Roman"/>
      <w:b/>
      <w:bCs/>
      <w:i/>
      <w:iCs/>
      <w:sz w:val="26"/>
      <w:szCs w:val="26"/>
      <w:lang w:eastAsia="ru-RU"/>
    </w:rPr>
  </w:style>
  <w:style w:type="paragraph" w:styleId="a4">
    <w:name w:val="header"/>
    <w:basedOn w:val="a"/>
    <w:link w:val="a5"/>
    <w:uiPriority w:val="99"/>
    <w:rsid w:val="00401581"/>
    <w:pPr>
      <w:tabs>
        <w:tab w:val="center" w:pos="4677"/>
        <w:tab w:val="right" w:pos="9355"/>
      </w:tabs>
    </w:pPr>
  </w:style>
  <w:style w:type="character" w:customStyle="1" w:styleId="a5">
    <w:name w:val="Верхний колонтитул Знак"/>
    <w:basedOn w:val="a0"/>
    <w:link w:val="a4"/>
    <w:uiPriority w:val="99"/>
    <w:rsid w:val="00401581"/>
    <w:rPr>
      <w:rFonts w:ascii="Times New Roman" w:eastAsia="Times New Roman" w:hAnsi="Times New Roman" w:cs="Times New Roman"/>
      <w:sz w:val="24"/>
      <w:szCs w:val="24"/>
      <w:lang w:eastAsia="ru-RU"/>
    </w:rPr>
  </w:style>
  <w:style w:type="character" w:styleId="a6">
    <w:name w:val="page number"/>
    <w:basedOn w:val="a0"/>
    <w:rsid w:val="00401581"/>
  </w:style>
  <w:style w:type="character" w:styleId="a7">
    <w:name w:val="Hyperlink"/>
    <w:uiPriority w:val="99"/>
    <w:rsid w:val="00401581"/>
    <w:rPr>
      <w:color w:val="0000FF"/>
      <w:u w:val="single"/>
    </w:rPr>
  </w:style>
  <w:style w:type="paragraph" w:customStyle="1" w:styleId="ConsPlusNonformat">
    <w:name w:val="ConsPlusNonformat"/>
    <w:uiPriority w:val="99"/>
    <w:rsid w:val="00401581"/>
    <w:pPr>
      <w:autoSpaceDE w:val="0"/>
      <w:autoSpaceDN w:val="0"/>
      <w:adjustRightInd w:val="0"/>
      <w:spacing w:after="0" w:line="240" w:lineRule="auto"/>
    </w:pPr>
    <w:rPr>
      <w:rFonts w:ascii="Courier New" w:eastAsia="Calibri" w:hAnsi="Courier New" w:cs="Courier New"/>
      <w:sz w:val="20"/>
      <w:szCs w:val="20"/>
    </w:rPr>
  </w:style>
  <w:style w:type="paragraph" w:styleId="a8">
    <w:name w:val="Normal (Web)"/>
    <w:basedOn w:val="a"/>
    <w:uiPriority w:val="99"/>
    <w:rsid w:val="00401581"/>
    <w:pPr>
      <w:spacing w:before="100" w:beforeAutospacing="1" w:after="115"/>
    </w:pPr>
    <w:rPr>
      <w:color w:val="000000"/>
    </w:rPr>
  </w:style>
  <w:style w:type="paragraph" w:styleId="a9">
    <w:name w:val="Body Text"/>
    <w:basedOn w:val="a"/>
    <w:link w:val="aa"/>
    <w:rsid w:val="00401581"/>
    <w:pPr>
      <w:spacing w:after="120"/>
    </w:pPr>
  </w:style>
  <w:style w:type="character" w:customStyle="1" w:styleId="aa">
    <w:name w:val="Основной текст Знак"/>
    <w:basedOn w:val="a0"/>
    <w:link w:val="a9"/>
    <w:rsid w:val="00401581"/>
    <w:rPr>
      <w:rFonts w:ascii="Times New Roman" w:eastAsia="Times New Roman" w:hAnsi="Times New Roman" w:cs="Times New Roman"/>
      <w:sz w:val="24"/>
      <w:szCs w:val="24"/>
      <w:lang w:eastAsia="ru-RU"/>
    </w:rPr>
  </w:style>
  <w:style w:type="paragraph" w:styleId="3">
    <w:name w:val="Body Text 3"/>
    <w:basedOn w:val="a"/>
    <w:link w:val="30"/>
    <w:rsid w:val="00401581"/>
    <w:pPr>
      <w:spacing w:after="120"/>
    </w:pPr>
    <w:rPr>
      <w:sz w:val="16"/>
      <w:szCs w:val="16"/>
    </w:rPr>
  </w:style>
  <w:style w:type="character" w:customStyle="1" w:styleId="30">
    <w:name w:val="Основной текст 3 Знак"/>
    <w:basedOn w:val="a0"/>
    <w:link w:val="3"/>
    <w:rsid w:val="00401581"/>
    <w:rPr>
      <w:rFonts w:ascii="Times New Roman" w:eastAsia="Times New Roman" w:hAnsi="Times New Roman" w:cs="Times New Roman"/>
      <w:sz w:val="16"/>
      <w:szCs w:val="16"/>
      <w:lang w:eastAsia="ru-RU"/>
    </w:rPr>
  </w:style>
  <w:style w:type="paragraph" w:customStyle="1" w:styleId="ConsPlusNormal">
    <w:name w:val="ConsPlusNormal"/>
    <w:link w:val="ConsPlusNormal0"/>
    <w:rsid w:val="004015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40158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b">
    <w:name w:val="Table Grid"/>
    <w:basedOn w:val="a1"/>
    <w:uiPriority w:val="59"/>
    <w:rsid w:val="0040158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401581"/>
    <w:pPr>
      <w:tabs>
        <w:tab w:val="center" w:pos="4677"/>
        <w:tab w:val="right" w:pos="9355"/>
      </w:tabs>
    </w:pPr>
  </w:style>
  <w:style w:type="character" w:customStyle="1" w:styleId="ad">
    <w:name w:val="Нижний колонтитул Знак"/>
    <w:basedOn w:val="a0"/>
    <w:link w:val="ac"/>
    <w:uiPriority w:val="99"/>
    <w:rsid w:val="00401581"/>
    <w:rPr>
      <w:rFonts w:ascii="Times New Roman" w:eastAsia="Times New Roman" w:hAnsi="Times New Roman" w:cs="Times New Roman"/>
      <w:sz w:val="24"/>
      <w:szCs w:val="24"/>
      <w:lang w:eastAsia="ru-RU"/>
    </w:rPr>
  </w:style>
  <w:style w:type="paragraph" w:styleId="ae">
    <w:name w:val="Balloon Text"/>
    <w:basedOn w:val="a"/>
    <w:link w:val="af"/>
    <w:uiPriority w:val="99"/>
    <w:rsid w:val="00401581"/>
    <w:rPr>
      <w:rFonts w:ascii="Tahoma" w:hAnsi="Tahoma"/>
      <w:sz w:val="16"/>
      <w:szCs w:val="16"/>
    </w:rPr>
  </w:style>
  <w:style w:type="character" w:customStyle="1" w:styleId="af">
    <w:name w:val="Текст выноски Знак"/>
    <w:basedOn w:val="a0"/>
    <w:link w:val="ae"/>
    <w:uiPriority w:val="99"/>
    <w:rsid w:val="00401581"/>
    <w:rPr>
      <w:rFonts w:ascii="Tahoma" w:eastAsia="Times New Roman" w:hAnsi="Tahoma" w:cs="Times New Roman"/>
      <w:sz w:val="16"/>
      <w:szCs w:val="16"/>
      <w:lang w:eastAsia="ru-RU"/>
    </w:rPr>
  </w:style>
  <w:style w:type="paragraph" w:styleId="af0">
    <w:name w:val="Title"/>
    <w:basedOn w:val="a"/>
    <w:link w:val="af1"/>
    <w:qFormat/>
    <w:rsid w:val="00401581"/>
    <w:pPr>
      <w:ind w:firstLine="708"/>
      <w:jc w:val="center"/>
    </w:pPr>
    <w:rPr>
      <w:sz w:val="32"/>
    </w:rPr>
  </w:style>
  <w:style w:type="character" w:customStyle="1" w:styleId="af1">
    <w:name w:val="Название Знак"/>
    <w:basedOn w:val="a0"/>
    <w:link w:val="af0"/>
    <w:rsid w:val="00401581"/>
    <w:rPr>
      <w:rFonts w:ascii="Times New Roman" w:eastAsia="Times New Roman" w:hAnsi="Times New Roman" w:cs="Times New Roman"/>
      <w:sz w:val="32"/>
      <w:szCs w:val="24"/>
      <w:lang w:eastAsia="ru-RU"/>
    </w:rPr>
  </w:style>
  <w:style w:type="paragraph" w:customStyle="1" w:styleId="af2">
    <w:name w:val="Стиль"/>
    <w:rsid w:val="004015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3">
    <w:name w:val="Знак Знак Знак"/>
    <w:basedOn w:val="a"/>
    <w:rsid w:val="00401581"/>
    <w:pPr>
      <w:spacing w:after="160" w:line="240" w:lineRule="exact"/>
    </w:pPr>
    <w:rPr>
      <w:rFonts w:ascii="Verdana" w:hAnsi="Verdana"/>
      <w:lang w:val="en-US"/>
    </w:rPr>
  </w:style>
  <w:style w:type="paragraph" w:styleId="HTML">
    <w:name w:val="HTML Preformatted"/>
    <w:basedOn w:val="a"/>
    <w:link w:val="HTML0"/>
    <w:unhideWhenUsed/>
    <w:rsid w:val="00401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401581"/>
    <w:rPr>
      <w:rFonts w:ascii="Courier New" w:eastAsia="Times New Roman" w:hAnsi="Courier New" w:cs="Times New Roman"/>
      <w:sz w:val="20"/>
      <w:szCs w:val="20"/>
      <w:lang w:eastAsia="ru-RU"/>
    </w:rPr>
  </w:style>
  <w:style w:type="paragraph" w:customStyle="1" w:styleId="af4">
    <w:name w:val="Знак"/>
    <w:basedOn w:val="a"/>
    <w:rsid w:val="00401581"/>
    <w:pPr>
      <w:spacing w:before="100" w:beforeAutospacing="1" w:after="100" w:afterAutospacing="1"/>
    </w:pPr>
    <w:rPr>
      <w:rFonts w:ascii="Tahoma" w:hAnsi="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01581"/>
    <w:pPr>
      <w:spacing w:before="100" w:beforeAutospacing="1" w:after="100" w:afterAutospacing="1"/>
    </w:pPr>
    <w:rPr>
      <w:rFonts w:ascii="Tahoma" w:hAnsi="Tahoma" w:cs="Tahoma"/>
      <w:sz w:val="20"/>
      <w:szCs w:val="20"/>
      <w:lang w:val="en-US"/>
    </w:rPr>
  </w:style>
  <w:style w:type="character" w:styleId="af5">
    <w:name w:val="Strong"/>
    <w:uiPriority w:val="22"/>
    <w:qFormat/>
    <w:rsid w:val="00401581"/>
    <w:rPr>
      <w:b/>
      <w:bCs/>
    </w:rPr>
  </w:style>
  <w:style w:type="paragraph" w:customStyle="1" w:styleId="af6">
    <w:name w:val="ТАНЯ"/>
    <w:basedOn w:val="a"/>
    <w:link w:val="af7"/>
    <w:qFormat/>
    <w:rsid w:val="00401581"/>
    <w:pPr>
      <w:ind w:firstLine="709"/>
      <w:jc w:val="both"/>
    </w:pPr>
    <w:rPr>
      <w:sz w:val="26"/>
      <w:szCs w:val="26"/>
      <w:lang w:eastAsia="en-US"/>
    </w:rPr>
  </w:style>
  <w:style w:type="character" w:customStyle="1" w:styleId="af7">
    <w:name w:val="ТАНЯ Знак"/>
    <w:link w:val="af6"/>
    <w:rsid w:val="00401581"/>
    <w:rPr>
      <w:rFonts w:ascii="Times New Roman" w:eastAsia="Times New Roman" w:hAnsi="Times New Roman" w:cs="Times New Roman"/>
      <w:sz w:val="26"/>
      <w:szCs w:val="26"/>
    </w:rPr>
  </w:style>
  <w:style w:type="paragraph" w:styleId="21">
    <w:name w:val="Body Text 2"/>
    <w:basedOn w:val="a"/>
    <w:link w:val="22"/>
    <w:rsid w:val="00401581"/>
    <w:pPr>
      <w:spacing w:after="120" w:line="480" w:lineRule="auto"/>
    </w:pPr>
  </w:style>
  <w:style w:type="character" w:customStyle="1" w:styleId="22">
    <w:name w:val="Основной текст 2 Знак"/>
    <w:basedOn w:val="a0"/>
    <w:link w:val="21"/>
    <w:rsid w:val="00401581"/>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Знак"/>
    <w:basedOn w:val="a"/>
    <w:rsid w:val="00401581"/>
    <w:pPr>
      <w:spacing w:before="100" w:beforeAutospacing="1" w:after="100" w:afterAutospacing="1"/>
    </w:pPr>
    <w:rPr>
      <w:rFonts w:ascii="Tahoma" w:hAnsi="Tahoma" w:cs="Tahoma"/>
      <w:sz w:val="20"/>
      <w:szCs w:val="20"/>
      <w:lang w:val="en-US" w:eastAsia="en-US"/>
    </w:rPr>
  </w:style>
  <w:style w:type="paragraph" w:customStyle="1" w:styleId="11">
    <w:name w:val="Абзац списка1"/>
    <w:basedOn w:val="a"/>
    <w:rsid w:val="00401581"/>
    <w:pPr>
      <w:spacing w:after="200" w:line="276" w:lineRule="auto"/>
      <w:ind w:left="720"/>
    </w:pPr>
    <w:rPr>
      <w:rFonts w:ascii="Calibri" w:hAnsi="Calibri" w:cs="Calibri"/>
      <w:sz w:val="22"/>
      <w:szCs w:val="22"/>
    </w:rPr>
  </w:style>
  <w:style w:type="paragraph" w:styleId="af8">
    <w:name w:val="Block Text"/>
    <w:basedOn w:val="a"/>
    <w:rsid w:val="00401581"/>
    <w:pPr>
      <w:ind w:left="993" w:right="1415"/>
      <w:jc w:val="center"/>
    </w:pPr>
    <w:rPr>
      <w:b/>
      <w:sz w:val="26"/>
      <w:szCs w:val="20"/>
    </w:rPr>
  </w:style>
  <w:style w:type="paragraph" w:styleId="af9">
    <w:name w:val="Subtitle"/>
    <w:basedOn w:val="a"/>
    <w:link w:val="afa"/>
    <w:qFormat/>
    <w:rsid w:val="00401581"/>
    <w:pPr>
      <w:jc w:val="both"/>
    </w:pPr>
    <w:rPr>
      <w:sz w:val="28"/>
      <w:szCs w:val="20"/>
    </w:rPr>
  </w:style>
  <w:style w:type="character" w:customStyle="1" w:styleId="afa">
    <w:name w:val="Подзаголовок Знак"/>
    <w:basedOn w:val="a0"/>
    <w:link w:val="af9"/>
    <w:rsid w:val="00401581"/>
    <w:rPr>
      <w:rFonts w:ascii="Times New Roman" w:eastAsia="Times New Roman" w:hAnsi="Times New Roman" w:cs="Times New Roman"/>
      <w:sz w:val="28"/>
      <w:szCs w:val="20"/>
      <w:lang w:eastAsia="ru-RU"/>
    </w:rPr>
  </w:style>
  <w:style w:type="paragraph" w:styleId="23">
    <w:name w:val="Body Text Indent 2"/>
    <w:basedOn w:val="a"/>
    <w:link w:val="24"/>
    <w:rsid w:val="00401581"/>
    <w:pPr>
      <w:spacing w:after="120" w:line="480" w:lineRule="auto"/>
      <w:ind w:left="283"/>
    </w:pPr>
  </w:style>
  <w:style w:type="character" w:customStyle="1" w:styleId="24">
    <w:name w:val="Основной текст с отступом 2 Знак"/>
    <w:basedOn w:val="a0"/>
    <w:link w:val="23"/>
    <w:rsid w:val="00401581"/>
    <w:rPr>
      <w:rFonts w:ascii="Times New Roman" w:eastAsia="Times New Roman" w:hAnsi="Times New Roman" w:cs="Times New Roman"/>
      <w:sz w:val="24"/>
      <w:szCs w:val="24"/>
      <w:lang w:eastAsia="ru-RU"/>
    </w:rPr>
  </w:style>
  <w:style w:type="paragraph" w:customStyle="1" w:styleId="25">
    <w:name w:val="Абзац списка2"/>
    <w:basedOn w:val="a"/>
    <w:rsid w:val="00401581"/>
    <w:pPr>
      <w:spacing w:after="200" w:line="276" w:lineRule="auto"/>
      <w:ind w:left="720"/>
    </w:pPr>
    <w:rPr>
      <w:rFonts w:ascii="Calibri" w:hAnsi="Calibri"/>
      <w:sz w:val="22"/>
      <w:szCs w:val="22"/>
      <w:lang w:eastAsia="en-US"/>
    </w:rPr>
  </w:style>
  <w:style w:type="character" w:customStyle="1" w:styleId="apple-converted-space">
    <w:name w:val="apple-converted-space"/>
    <w:rsid w:val="00401581"/>
  </w:style>
  <w:style w:type="character" w:customStyle="1" w:styleId="ConsPlusNormal0">
    <w:name w:val="ConsPlusNormal Знак"/>
    <w:link w:val="ConsPlusNormal"/>
    <w:locked/>
    <w:rsid w:val="00401581"/>
    <w:rPr>
      <w:rFonts w:ascii="Arial" w:eastAsia="Times New Roman" w:hAnsi="Arial" w:cs="Arial"/>
      <w:sz w:val="20"/>
      <w:szCs w:val="20"/>
      <w:lang w:eastAsia="ru-RU"/>
    </w:rPr>
  </w:style>
  <w:style w:type="paragraph" w:styleId="afb">
    <w:name w:val="No Spacing"/>
    <w:uiPriority w:val="1"/>
    <w:qFormat/>
    <w:rsid w:val="00401581"/>
    <w:pPr>
      <w:suppressAutoHyphens/>
      <w:spacing w:after="0" w:line="240" w:lineRule="auto"/>
    </w:pPr>
    <w:rPr>
      <w:rFonts w:ascii="Times New Roman" w:eastAsia="Times New Roman" w:hAnsi="Times New Roman" w:cs="Times New Roman"/>
      <w:sz w:val="24"/>
      <w:szCs w:val="24"/>
      <w:lang w:eastAsia="ar-SA"/>
    </w:rPr>
  </w:style>
  <w:style w:type="character" w:customStyle="1" w:styleId="np-text-lg">
    <w:name w:val="np-text-lg"/>
    <w:basedOn w:val="a0"/>
    <w:rsid w:val="00401581"/>
  </w:style>
  <w:style w:type="character" w:styleId="afc">
    <w:name w:val="Emphasis"/>
    <w:basedOn w:val="a0"/>
    <w:uiPriority w:val="20"/>
    <w:qFormat/>
    <w:rsid w:val="00401581"/>
    <w:rPr>
      <w:i/>
      <w:iCs/>
    </w:rPr>
  </w:style>
  <w:style w:type="paragraph" w:customStyle="1" w:styleId="6">
    <w:name w:val="Акты 6 пт"/>
    <w:basedOn w:val="a"/>
    <w:uiPriority w:val="99"/>
    <w:rsid w:val="00401581"/>
    <w:pPr>
      <w:suppressAutoHyphens/>
      <w:spacing w:before="120"/>
      <w:ind w:firstLine="709"/>
      <w:jc w:val="both"/>
    </w:pPr>
    <w:rPr>
      <w:sz w:val="28"/>
      <w:szCs w:val="28"/>
      <w:lang w:eastAsia="zh-CN"/>
    </w:rPr>
  </w:style>
  <w:style w:type="character" w:customStyle="1" w:styleId="rvts6">
    <w:name w:val="rvts6"/>
    <w:qFormat/>
    <w:rsid w:val="004015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arregion.ru/depts/dobr/Documents/Nats-project/NP2/NP2_PaspFed_Uspeh_kagd_reb_19-12-20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5" Type="http://schemas.openxmlformats.org/officeDocument/2006/relationships/hyperlink" Target="http://hghltd.yandex.net/yandbtm?fmode=envelope&amp;url=http%3A%2F%2Fmo.primorsky.ru%2Fhorolsky%2Fupload%2Fdocs%2F2627.doc&amp;lr=2&amp;text=%D0%90%D0%BA%D1%82%20%D0%B2%D0%BD%D0%B5%D1%88%D0%BD%D0%B5%D0%B9%20%D0%BF%D1%80%D0%BE%D0%B2%D0%B5%D1%80%D0%BA%D0%B8%20%D0%B3%D0%BB%D0%B0%D0%B2%D0%BD%D1%8B%D1%85%20%D0%B0%D0%B4%D0%BC%D0%B8%D0%BD%D0%B8%D1%81%D1%82%D1%80%D0%B0%D1%82%D0%BE%D1%80%D0%BE%D0%B2&amp;l10n=ru&amp;mime=doc&amp;sign=8f07e3ce5d8cc8f029755109981dc84e&amp;keyno=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29</Pages>
  <Words>10821</Words>
  <Characters>61681</Characters>
  <Application>Microsoft Office Word</Application>
  <DocSecurity>0</DocSecurity>
  <Lines>514</Lines>
  <Paragraphs>144</Paragraphs>
  <ScaleCrop>false</ScaleCrop>
  <Company/>
  <LinksUpToDate>false</LinksUpToDate>
  <CharactersWithSpaces>72358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2020-07-17T09:39:00Z</dcterms:created>
  <dcterms:modified xsi:type="dcterms:W3CDTF">2020-08-04T09:51:00Z</dcterms:modified>
</cp:coreProperties>
</file>