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9" w:rsidRDefault="008E0939" w:rsidP="008E0939">
      <w:pPr>
        <w:overflowPunct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8E0939" w:rsidRDefault="00F23AAF" w:rsidP="008E09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F23AAF" w:rsidRPr="00F23AAF" w:rsidRDefault="008E0939" w:rsidP="008E09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разработке предлагаемого правового </w:t>
      </w:r>
      <w:r w:rsidR="00F23AAF" w:rsidRPr="00F2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регулирования</w:t>
      </w: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362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8E0939" w:rsidP="00FE018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комитет по управлению муниципальным имуществом и экономике </w:t>
      </w:r>
      <w:r w:rsid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 w:rsid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23AAF" w:rsidRPr="00F23AAF" w:rsidRDefault="00F23AAF" w:rsidP="00FE0187">
      <w:pPr>
        <w:overflowPunct w:val="0"/>
        <w:autoSpaceDE w:val="0"/>
        <w:autoSpaceDN w:val="0"/>
        <w:adjustRightInd w:val="0"/>
        <w:spacing w:after="0" w:line="36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принимаются по адресу: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174150,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B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Шимск, ул.</w:t>
      </w:r>
      <w:r w:rsidR="00B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Новгородская, д.21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Новгородской области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‎а также по адресу электронной почты: ekonomika.shimsk@mail.ru</w:t>
      </w:r>
      <w:r w:rsidR="00A4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F23AAF" w:rsidP="00FE0187">
      <w:pPr>
        <w:overflowPunct w:val="0"/>
        <w:autoSpaceDE w:val="0"/>
        <w:autoSpaceDN w:val="0"/>
        <w:adjustRightInd w:val="0"/>
        <w:spacing w:after="0" w:line="36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приема предложений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1.2017 по </w:t>
      </w:r>
      <w:r w:rsidR="001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од.</w:t>
      </w:r>
    </w:p>
    <w:p w:rsidR="005C6727" w:rsidRDefault="00F23AAF" w:rsidP="00FE0187">
      <w:pPr>
        <w:overflowPunct w:val="0"/>
        <w:autoSpaceDE w:val="0"/>
        <w:autoSpaceDN w:val="0"/>
        <w:adjustRightInd w:val="0"/>
        <w:spacing w:after="0" w:line="360" w:lineRule="exac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размещения уведомления в информационно-телекоммуникационной сети «Интернет»: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 Администрации </w:t>
      </w:r>
      <w:proofErr w:type="spellStart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шимский</w:t>
      </w:r>
      <w:proofErr w:type="spellEnd"/>
      <w:proofErr w:type="gramStart"/>
      <w:r w:rsidR="00B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proofErr w:type="gramEnd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spellEnd"/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закладка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«Информация о норм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отворческой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деятельности», 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«Оценка регулирующего воздействия»,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«Оценка регулирующего воздействия проектов </w:t>
      </w:r>
      <w:r w:rsidR="006D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«Уведомление о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муниципальных нормативных правовых актов»</w:t>
      </w:r>
      <w:r w:rsidR="005C6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C23C5B" w:rsidRDefault="00077D65" w:rsidP="00C23C5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предложения будут рассмотрены.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Сводка предложений будет размещена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0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‎не позднее</w:t>
      </w:r>
      <w:r w:rsidR="00C04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F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года.</w:t>
      </w:r>
    </w:p>
    <w:p w:rsidR="00CB4BB7" w:rsidRPr="00CB4BB7" w:rsidRDefault="00C23C5B" w:rsidP="00CB4BB7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проблемы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решение которой направлено предлагаемое правовое регулирование:</w:t>
      </w:r>
      <w:r w:rsidR="00CB4BB7" w:rsidRPr="00CB4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4BB7" w:rsidRPr="00CB4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</w:t>
      </w:r>
      <w:r w:rsidR="00CF5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B4BB7" w:rsidRPr="00CB4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Постановления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="00CB4BB7" w:rsidRPr="00CB4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продукции". Необходимо привести в соответствие  «Перечень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продукции» и «Схемы границ прилегающих территорий, на которых не допускается розничная продажа алкогольной продукции на территории </w:t>
      </w:r>
      <w:proofErr w:type="spellStart"/>
      <w:r w:rsidR="00CB4BB7" w:rsidRPr="00CB4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Шимского</w:t>
      </w:r>
      <w:proofErr w:type="spellEnd"/>
      <w:r w:rsidR="00CB4BB7" w:rsidRPr="00CB4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района» нормам указанных нормативно-правовых актов.</w:t>
      </w:r>
    </w:p>
    <w:p w:rsidR="0049731F" w:rsidRDefault="0049731F" w:rsidP="00FE0187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61A" w:rsidRPr="00F2761A" w:rsidRDefault="00C23C5B" w:rsidP="00A812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предлагаемого правового регулирования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61A" w:rsidRPr="00F27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положений</w:t>
      </w:r>
      <w:r w:rsidR="00F2761A" w:rsidRPr="00F2761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="00F2761A" w:rsidRPr="00F2761A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171-ФЗ от 22.11.1995:</w:t>
      </w:r>
      <w:r w:rsidR="00A81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6433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1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761A" w:rsidRPr="00F2761A">
        <w:rPr>
          <w:rFonts w:ascii="Times New Roman" w:eastAsia="Calibri" w:hAnsi="Times New Roman" w:cs="Times New Roman"/>
          <w:color w:val="000000"/>
          <w:sz w:val="28"/>
          <w:szCs w:val="28"/>
        </w:rPr>
        <w:t>-   приведение муниципальных нормативных правовых актов в соответствие с действующим законодательством;</w:t>
      </w:r>
    </w:p>
    <w:p w:rsidR="00F2761A" w:rsidRPr="00F2761A" w:rsidRDefault="00F2761A" w:rsidP="00F2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76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максимальное удаление от образовательных учреждений объектов торговли, осуществляющих розничную продажу алкогольной продукции.  </w:t>
      </w:r>
    </w:p>
    <w:p w:rsidR="00F23AAF" w:rsidRPr="00F23AAF" w:rsidRDefault="00F23AAF" w:rsidP="00FE0187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FE" w:rsidRPr="00FC6CFE" w:rsidRDefault="00C23C5B" w:rsidP="00BC7C6F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предлагаемого правового регулирования</w:t>
      </w:r>
      <w:r w:rsidR="008D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C7C6F" w:rsidRPr="00BC7C6F">
        <w:t xml:space="preserve"> </w:t>
      </w:r>
      <w:r w:rsidR="00BC7C6F" w:rsidRPr="00BC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приведени</w:t>
      </w:r>
      <w:r w:rsidR="0013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7C6F" w:rsidRPr="00BC7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нормативных правовых актов в соответствие с действующим законодательством,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</w:t>
      </w:r>
      <w:r w:rsidR="004E1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продукции.</w:t>
      </w:r>
      <w:proofErr w:type="gramEnd"/>
    </w:p>
    <w:p w:rsidR="00CD1F19" w:rsidRDefault="00C23C5B" w:rsidP="00F23AAF">
      <w:pPr>
        <w:overflowPunct w:val="0"/>
        <w:autoSpaceDE w:val="0"/>
        <w:autoSpaceDN w:val="0"/>
        <w:adjustRightInd w:val="0"/>
        <w:spacing w:after="0" w:line="3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нормативные правовые акты</w:t>
      </w:r>
      <w:r w:rsidR="00ED3CEA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поручения, другие решения,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которых вытекает необходимость разработки предлагаемого правового регулирования в данной области</w:t>
      </w:r>
      <w:r w:rsidR="00A3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D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- </w:t>
      </w:r>
      <w:proofErr w:type="gramStart"/>
      <w:r w:rsidR="00847C44" w:rsidRPr="0084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CD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47C44" w:rsidRPr="0084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Российской Федерации от 22 ноября 1995 года № 171-ФЗ «О государственном регулировании производства и оборота этилового спирта, алкогольной и спиртосодержащей продукции»</w:t>
      </w:r>
      <w:r w:rsidR="00CD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23AAF" w:rsidRPr="00F23AAF" w:rsidRDefault="00CD1F19" w:rsidP="00F23AAF">
      <w:pPr>
        <w:overflowPunct w:val="0"/>
        <w:autoSpaceDE w:val="0"/>
        <w:autoSpaceDN w:val="0"/>
        <w:adjustRightInd w:val="0"/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7C44" w:rsidRPr="0084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7C44" w:rsidRPr="0084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Российской Федерации от 27 декабря 2012 года № 1425 «Об определении органами государственной власти </w:t>
      </w:r>
      <w:proofErr w:type="gramStart"/>
      <w:r w:rsidR="00847C44" w:rsidRPr="0084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 мест массового скопления граждан</w:t>
      </w:r>
      <w:proofErr w:type="gramEnd"/>
      <w:r w:rsidR="00847C44" w:rsidRPr="0084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 нахождения источников повышенной опасности, на которых не допускается розничная продажа алкогольной продукции»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23AAF" w:rsidRPr="00F23AAF" w:rsidRDefault="00C23C5B" w:rsidP="00A3239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Планируемый срок вступления в силу предлагаемого правового регулирования: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043" w:rsidRDefault="00C23C5B" w:rsidP="00F23AA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переходного периода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F23AAF" w:rsidRDefault="00EA1043" w:rsidP="00F23AA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Сравнение возможных вариантов решения проблемы: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2"/>
        <w:gridCol w:w="1267"/>
        <w:gridCol w:w="1267"/>
        <w:gridCol w:w="1405"/>
      </w:tblGrid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№</w:t>
            </w: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7.2. Качественная характеристика и оценка </w:t>
            </w: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AAF" w:rsidRPr="00F23AAF" w:rsidTr="00F23AAF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3AAF" w:rsidRPr="00F23AAF" w:rsidRDefault="00F23AAF" w:rsidP="00A3239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Обоснование выбора предпочтительного варианта предлагаемого правового регулирования выявленной проблемы:</w:t>
      </w:r>
      <w:r w:rsidR="0013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AF" w:rsidRPr="00F23AAF" w:rsidRDefault="00EA1043" w:rsidP="0048107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  <w:r w:rsidR="0013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прилагаются: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5895"/>
        <w:gridCol w:w="3183"/>
      </w:tblGrid>
      <w:tr w:rsidR="00FD4724" w:rsidRPr="00F23AAF" w:rsidTr="000313CE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3AAF" w:rsidRPr="00F23AAF" w:rsidRDefault="00F23AAF" w:rsidP="00F23AAF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23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3AAF" w:rsidRPr="00F23AAF" w:rsidRDefault="000313CE" w:rsidP="00F2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A63" w:rsidRDefault="00986A63" w:rsidP="0091332A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3AAF" w:rsidRPr="00F23AAF" w:rsidRDefault="00F23AAF" w:rsidP="0091332A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3AAF" w:rsidRPr="00F2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35" w:rsidRDefault="000B5535" w:rsidP="0091332A">
      <w:pPr>
        <w:spacing w:after="0" w:line="240" w:lineRule="auto"/>
      </w:pPr>
      <w:r>
        <w:separator/>
      </w:r>
    </w:p>
  </w:endnote>
  <w:endnote w:type="continuationSeparator" w:id="0">
    <w:p w:rsidR="000B5535" w:rsidRDefault="000B5535" w:rsidP="0091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35" w:rsidRDefault="000B5535" w:rsidP="0091332A">
      <w:pPr>
        <w:spacing w:after="0" w:line="240" w:lineRule="auto"/>
      </w:pPr>
      <w:r>
        <w:separator/>
      </w:r>
    </w:p>
  </w:footnote>
  <w:footnote w:type="continuationSeparator" w:id="0">
    <w:p w:rsidR="000B5535" w:rsidRDefault="000B5535" w:rsidP="00913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8C"/>
    <w:rsid w:val="000313CE"/>
    <w:rsid w:val="00077D65"/>
    <w:rsid w:val="000B5535"/>
    <w:rsid w:val="000D0A78"/>
    <w:rsid w:val="000E1E2C"/>
    <w:rsid w:val="000F3FBC"/>
    <w:rsid w:val="001056CC"/>
    <w:rsid w:val="00131BF7"/>
    <w:rsid w:val="001361EE"/>
    <w:rsid w:val="00141063"/>
    <w:rsid w:val="001F2726"/>
    <w:rsid w:val="002027D3"/>
    <w:rsid w:val="00245879"/>
    <w:rsid w:val="0030489E"/>
    <w:rsid w:val="003864BD"/>
    <w:rsid w:val="0038665F"/>
    <w:rsid w:val="00424C88"/>
    <w:rsid w:val="00481078"/>
    <w:rsid w:val="00495D6D"/>
    <w:rsid w:val="0049731F"/>
    <w:rsid w:val="004E10EF"/>
    <w:rsid w:val="00562A00"/>
    <w:rsid w:val="005B37FF"/>
    <w:rsid w:val="005C4551"/>
    <w:rsid w:val="005C6727"/>
    <w:rsid w:val="005D7AEA"/>
    <w:rsid w:val="006433EA"/>
    <w:rsid w:val="006A32B1"/>
    <w:rsid w:val="006D6D5B"/>
    <w:rsid w:val="007C3F36"/>
    <w:rsid w:val="00801885"/>
    <w:rsid w:val="00847C44"/>
    <w:rsid w:val="008D1436"/>
    <w:rsid w:val="008E0939"/>
    <w:rsid w:val="008F68DA"/>
    <w:rsid w:val="0091332A"/>
    <w:rsid w:val="00986A63"/>
    <w:rsid w:val="009C001D"/>
    <w:rsid w:val="00A3239D"/>
    <w:rsid w:val="00A42421"/>
    <w:rsid w:val="00A670B0"/>
    <w:rsid w:val="00A8126B"/>
    <w:rsid w:val="00AA4E31"/>
    <w:rsid w:val="00B0766D"/>
    <w:rsid w:val="00BA2C3F"/>
    <w:rsid w:val="00BC7C6F"/>
    <w:rsid w:val="00BD67A8"/>
    <w:rsid w:val="00BF0C21"/>
    <w:rsid w:val="00C04598"/>
    <w:rsid w:val="00C23C5B"/>
    <w:rsid w:val="00C341AA"/>
    <w:rsid w:val="00CB4BB7"/>
    <w:rsid w:val="00CD1F19"/>
    <w:rsid w:val="00CF5E8B"/>
    <w:rsid w:val="00D66122"/>
    <w:rsid w:val="00DD697C"/>
    <w:rsid w:val="00E54E6E"/>
    <w:rsid w:val="00E7598C"/>
    <w:rsid w:val="00E86AB1"/>
    <w:rsid w:val="00EA1043"/>
    <w:rsid w:val="00ED3CEA"/>
    <w:rsid w:val="00F02707"/>
    <w:rsid w:val="00F17266"/>
    <w:rsid w:val="00F23AAF"/>
    <w:rsid w:val="00F265DC"/>
    <w:rsid w:val="00F2761A"/>
    <w:rsid w:val="00F47C99"/>
    <w:rsid w:val="00F8227B"/>
    <w:rsid w:val="00FC6CFE"/>
    <w:rsid w:val="00FC7CC0"/>
    <w:rsid w:val="00FD4724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32A"/>
  </w:style>
  <w:style w:type="paragraph" w:styleId="a6">
    <w:name w:val="footer"/>
    <w:basedOn w:val="a"/>
    <w:link w:val="a7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32A"/>
  </w:style>
  <w:style w:type="paragraph" w:styleId="a8">
    <w:name w:val="Balloon Text"/>
    <w:basedOn w:val="a"/>
    <w:link w:val="a9"/>
    <w:uiPriority w:val="99"/>
    <w:semiHidden/>
    <w:unhideWhenUsed/>
    <w:rsid w:val="009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32A"/>
  </w:style>
  <w:style w:type="paragraph" w:styleId="a6">
    <w:name w:val="footer"/>
    <w:basedOn w:val="a"/>
    <w:link w:val="a7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32A"/>
  </w:style>
  <w:style w:type="paragraph" w:styleId="a8">
    <w:name w:val="Balloon Text"/>
    <w:basedOn w:val="a"/>
    <w:link w:val="a9"/>
    <w:uiPriority w:val="99"/>
    <w:semiHidden/>
    <w:unhideWhenUsed/>
    <w:rsid w:val="009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326F-5944-4DDF-8ADE-D60BFE48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Здравомыслова_СП</dc:creator>
  <cp:lastModifiedBy>Здравомыслова_СП</cp:lastModifiedBy>
  <cp:revision>21</cp:revision>
  <cp:lastPrinted>2017-01-24T11:07:00Z</cp:lastPrinted>
  <dcterms:created xsi:type="dcterms:W3CDTF">2017-11-21T12:13:00Z</dcterms:created>
  <dcterms:modified xsi:type="dcterms:W3CDTF">2017-11-21T12:39:00Z</dcterms:modified>
</cp:coreProperties>
</file>