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A4" w:rsidRDefault="00294BF2" w:rsidP="00E342A4">
      <w:pPr>
        <w:tabs>
          <w:tab w:val="left" w:pos="6091"/>
        </w:tabs>
        <w:spacing w:after="0" w:line="360" w:lineRule="exact"/>
        <w:jc w:val="center"/>
      </w:pPr>
      <w:bookmarkStart w:id="0" w:name="_GoBack"/>
      <w:bookmarkEnd w:id="0"/>
      <w:r w:rsidRPr="00294BF2">
        <w:rPr>
          <w:b/>
          <w:sz w:val="28"/>
          <w:szCs w:val="28"/>
        </w:rPr>
        <w:t>ПРИМЕРНЫЙ</w:t>
      </w:r>
      <w:r w:rsidRPr="00294BF2">
        <w:t xml:space="preserve">  </w:t>
      </w:r>
      <w:r w:rsidR="00E7598C" w:rsidRPr="00294BF2">
        <w:rPr>
          <w:rFonts w:eastAsia="Times New Roman" w:cs="Times New Roman"/>
          <w:b/>
          <w:bCs/>
          <w:sz w:val="28"/>
          <w:szCs w:val="28"/>
          <w:lang w:eastAsia="ru-RU"/>
        </w:rPr>
        <w:t>ПЕРЕЧЕНЬ</w:t>
      </w:r>
    </w:p>
    <w:p w:rsidR="00E342A4" w:rsidRDefault="00E7598C" w:rsidP="00E342A4">
      <w:pPr>
        <w:tabs>
          <w:tab w:val="left" w:pos="6091"/>
        </w:tabs>
        <w:spacing w:after="0" w:line="360" w:lineRule="exact"/>
        <w:jc w:val="center"/>
      </w:pPr>
      <w:r w:rsidRPr="00294BF2">
        <w:rPr>
          <w:rFonts w:eastAsia="Times New Roman" w:cs="Times New Roman"/>
          <w:b/>
          <w:bCs/>
          <w:sz w:val="28"/>
          <w:szCs w:val="28"/>
          <w:lang w:eastAsia="ru-RU"/>
        </w:rPr>
        <w:t>ВОПРОСОВ, ДЛЯ УЧАСТНИКОВ ПУБЛИЧНЫХ КОНСУЛЬТАЦИЙ</w:t>
      </w:r>
    </w:p>
    <w:p w:rsidR="00E7598C" w:rsidRPr="00E342A4" w:rsidRDefault="00E342A4" w:rsidP="00E342A4">
      <w:pPr>
        <w:tabs>
          <w:tab w:val="left" w:pos="6091"/>
        </w:tabs>
        <w:spacing w:after="0" w:line="360" w:lineRule="exact"/>
        <w:jc w:val="center"/>
      </w:pPr>
      <w:r w:rsidRPr="00E34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проекта постановления Администрации муниципального района «</w:t>
      </w:r>
      <w:r w:rsidR="00294BF2" w:rsidRPr="00E34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="00E7598C" w:rsidRPr="00E34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 заключения специального инвестиционного контракта</w:t>
      </w:r>
      <w:r w:rsidRPr="00E34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342A4" w:rsidRPr="00E342A4" w:rsidRDefault="00E342A4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6" w:history="1"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ekonomika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shimsk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:174150,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ул.Новгородская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д.21 Шимского района Новгородской области</w:t>
      </w:r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 февраля 2017 года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информация: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азвание организации /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</w:t>
      </w:r>
      <w:r w:rsidR="00E7598C" w:rsidRP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контактного лица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контактного телефона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F738B" w:rsidRDefault="000F738B" w:rsidP="00AB6F6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AB6F68" w:rsidRDefault="00E7598C" w:rsidP="00AB6F68">
      <w:pPr>
        <w:pStyle w:val="a4"/>
        <w:numPr>
          <w:ilvl w:val="0"/>
          <w:numId w:val="2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F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ли предполагаемое регулирование оптимальным  способом  решения проблемы?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  <w:r w:rsid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494" w:rsidRDefault="009B4971" w:rsidP="00E7598C">
      <w:pPr>
        <w:tabs>
          <w:tab w:val="left" w:pos="6091"/>
        </w:tabs>
      </w:pPr>
    </w:p>
    <w:sectPr w:rsidR="00D5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1A4"/>
    <w:multiLevelType w:val="hybridMultilevel"/>
    <w:tmpl w:val="302EDD02"/>
    <w:lvl w:ilvl="0" w:tplc="9FDC5F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8E3648"/>
    <w:multiLevelType w:val="hybridMultilevel"/>
    <w:tmpl w:val="C578475E"/>
    <w:lvl w:ilvl="0" w:tplc="F864D3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8C"/>
    <w:rsid w:val="000F738B"/>
    <w:rsid w:val="002443E7"/>
    <w:rsid w:val="00294BF2"/>
    <w:rsid w:val="00540313"/>
    <w:rsid w:val="007C3F36"/>
    <w:rsid w:val="009B4971"/>
    <w:rsid w:val="00AB6F68"/>
    <w:rsid w:val="00B31988"/>
    <w:rsid w:val="00E342A4"/>
    <w:rsid w:val="00E7598C"/>
    <w:rsid w:val="00F02707"/>
    <w:rsid w:val="00F265DC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shim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Serova</cp:lastModifiedBy>
  <cp:revision>2</cp:revision>
  <dcterms:created xsi:type="dcterms:W3CDTF">2017-01-30T09:53:00Z</dcterms:created>
  <dcterms:modified xsi:type="dcterms:W3CDTF">2017-01-30T09:53:00Z</dcterms:modified>
</cp:coreProperties>
</file>