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13" w:rsidRPr="00FA3F78" w:rsidRDefault="00800113" w:rsidP="00800113">
      <w:pPr>
        <w:jc w:val="center"/>
        <w:rPr>
          <w:noProof/>
          <w:color w:val="FF0000"/>
        </w:rPr>
      </w:pPr>
      <w:bookmarkStart w:id="0" w:name="_GoBack"/>
      <w:bookmarkEnd w:id="0"/>
      <w:r>
        <w:rPr>
          <w:noProof/>
          <w:color w:val="FF0000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113" w:rsidRPr="00FA3F78" w:rsidRDefault="00800113" w:rsidP="00800113">
      <w:pPr>
        <w:jc w:val="center"/>
        <w:rPr>
          <w:b/>
          <w:color w:val="FF0000"/>
          <w:sz w:val="16"/>
          <w:szCs w:val="16"/>
        </w:rPr>
      </w:pPr>
    </w:p>
    <w:p w:rsidR="00800113" w:rsidRPr="00FA3F78" w:rsidRDefault="00800113" w:rsidP="00800113">
      <w:pPr>
        <w:jc w:val="center"/>
        <w:rPr>
          <w:b/>
          <w:sz w:val="29"/>
          <w:szCs w:val="29"/>
        </w:rPr>
      </w:pPr>
      <w:r w:rsidRPr="00FA3F78">
        <w:rPr>
          <w:b/>
          <w:sz w:val="29"/>
          <w:szCs w:val="29"/>
        </w:rPr>
        <w:t>КОНТРОЛЬНО-СЧЁТНАЯ ПАЛАТА</w:t>
      </w:r>
    </w:p>
    <w:p w:rsidR="00800113" w:rsidRPr="00FA3F78" w:rsidRDefault="00800113" w:rsidP="00800113">
      <w:pPr>
        <w:jc w:val="center"/>
        <w:rPr>
          <w:b/>
          <w:sz w:val="25"/>
          <w:szCs w:val="25"/>
        </w:rPr>
      </w:pPr>
      <w:r w:rsidRPr="00FA3F78">
        <w:rPr>
          <w:b/>
          <w:sz w:val="25"/>
          <w:szCs w:val="25"/>
        </w:rPr>
        <w:t>Шимского муниципального района</w:t>
      </w:r>
    </w:p>
    <w:p w:rsidR="00800113" w:rsidRPr="00FA3F78" w:rsidRDefault="00800113" w:rsidP="00800113">
      <w:pPr>
        <w:jc w:val="center"/>
        <w:rPr>
          <w:sz w:val="25"/>
          <w:szCs w:val="25"/>
        </w:rPr>
      </w:pPr>
      <w:r w:rsidRPr="00FA3F78">
        <w:rPr>
          <w:sz w:val="25"/>
          <w:szCs w:val="25"/>
        </w:rPr>
        <w:t>(Контрольно-счётная палата)</w:t>
      </w:r>
    </w:p>
    <w:p w:rsidR="00800113" w:rsidRPr="00FA3F78" w:rsidRDefault="00800113" w:rsidP="00800113">
      <w:pPr>
        <w:rPr>
          <w:sz w:val="25"/>
          <w:szCs w:val="25"/>
        </w:rPr>
      </w:pPr>
    </w:p>
    <w:p w:rsidR="00800113" w:rsidRPr="00FA3F78" w:rsidRDefault="00800113" w:rsidP="00800113">
      <w:pPr>
        <w:rPr>
          <w:b/>
        </w:rPr>
      </w:pPr>
      <w:r w:rsidRPr="00FA3F78">
        <w:rPr>
          <w:b/>
          <w:sz w:val="21"/>
          <w:szCs w:val="21"/>
        </w:rPr>
        <w:t>ул</w:t>
      </w:r>
      <w:proofErr w:type="gramStart"/>
      <w:r w:rsidRPr="00FA3F78">
        <w:rPr>
          <w:b/>
          <w:sz w:val="21"/>
          <w:szCs w:val="21"/>
        </w:rPr>
        <w:t>.Н</w:t>
      </w:r>
      <w:proofErr w:type="gramEnd"/>
      <w:r w:rsidRPr="00FA3F78">
        <w:rPr>
          <w:b/>
          <w:sz w:val="21"/>
          <w:szCs w:val="21"/>
        </w:rPr>
        <w:t>овгородская, д.21, р.п. Шимск, Новгородская обл., Россия, 174150,</w:t>
      </w:r>
      <w:r w:rsidRPr="00FA3F78">
        <w:rPr>
          <w:b/>
        </w:rPr>
        <w:t xml:space="preserve"> </w:t>
      </w:r>
    </w:p>
    <w:p w:rsidR="00800113" w:rsidRPr="00FA3F78" w:rsidRDefault="00800113" w:rsidP="00800113">
      <w:pPr>
        <w:rPr>
          <w:b/>
          <w:sz w:val="25"/>
          <w:szCs w:val="25"/>
          <w:lang w:val="en-US"/>
        </w:rPr>
      </w:pPr>
      <w:r w:rsidRPr="00FA3F78">
        <w:rPr>
          <w:b/>
        </w:rPr>
        <w:t>тел</w:t>
      </w:r>
      <w:r w:rsidRPr="00FA3F78">
        <w:rPr>
          <w:b/>
          <w:lang w:val="en-US"/>
        </w:rPr>
        <w:t xml:space="preserve">. (81656)54-400 </w:t>
      </w:r>
      <w:r w:rsidRPr="00FA3F78">
        <w:rPr>
          <w:b/>
          <w:sz w:val="21"/>
          <w:szCs w:val="21"/>
          <w:lang w:val="en-US"/>
        </w:rPr>
        <w:t xml:space="preserve">  </w:t>
      </w:r>
      <w:r w:rsidRPr="00FA3F78">
        <w:rPr>
          <w:b/>
          <w:lang w:val="en-US"/>
        </w:rPr>
        <w:t>E-mail:  ksp_shimsk@mail.ru</w:t>
      </w:r>
      <w:r w:rsidRPr="00FA3F78">
        <w:rPr>
          <w:b/>
          <w:sz w:val="21"/>
          <w:szCs w:val="21"/>
          <w:lang w:val="en-US"/>
        </w:rPr>
        <w:t xml:space="preserve">             </w:t>
      </w:r>
      <w:r w:rsidRPr="00FA3F78">
        <w:rPr>
          <w:b/>
          <w:sz w:val="21"/>
          <w:szCs w:val="21"/>
          <w:lang w:val="en-US"/>
        </w:rPr>
        <w:tab/>
      </w:r>
      <w:r w:rsidRPr="00FA3F78">
        <w:rPr>
          <w:b/>
          <w:sz w:val="21"/>
          <w:szCs w:val="21"/>
          <w:lang w:val="en-US"/>
        </w:rPr>
        <w:tab/>
        <w:t xml:space="preserve">   </w:t>
      </w:r>
      <w:r w:rsidRPr="00FA3F78">
        <w:rPr>
          <w:sz w:val="25"/>
          <w:szCs w:val="25"/>
          <w:u w:val="double"/>
          <w:lang w:val="en-US"/>
        </w:rPr>
        <w:t>__________________________________________________________________________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800113" w:rsidRPr="00FA3F78" w:rsidTr="00560F8C">
        <w:tc>
          <w:tcPr>
            <w:tcW w:w="4644" w:type="dxa"/>
            <w:shd w:val="clear" w:color="auto" w:fill="auto"/>
          </w:tcPr>
          <w:p w:rsidR="00800113" w:rsidRPr="00FA3F78" w:rsidRDefault="00800113" w:rsidP="00560F8C">
            <w:pPr>
              <w:rPr>
                <w:sz w:val="28"/>
                <w:szCs w:val="28"/>
              </w:rPr>
            </w:pPr>
            <w:r w:rsidRPr="00FA3F78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</w:t>
            </w:r>
            <w:r w:rsidRPr="00FA3F78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9</w:t>
            </w:r>
            <w:r w:rsidRPr="00FA3F78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268</w:t>
            </w:r>
          </w:p>
          <w:p w:rsidR="00800113" w:rsidRPr="00FA3F78" w:rsidRDefault="00800113" w:rsidP="00560F8C">
            <w:pPr>
              <w:rPr>
                <w:sz w:val="28"/>
                <w:szCs w:val="28"/>
              </w:rPr>
            </w:pPr>
            <w:r w:rsidRPr="00FA3F78">
              <w:rPr>
                <w:sz w:val="28"/>
                <w:szCs w:val="28"/>
              </w:rPr>
              <w:t xml:space="preserve">на  № </w:t>
            </w:r>
            <w:r>
              <w:rPr>
                <w:sz w:val="28"/>
                <w:szCs w:val="28"/>
              </w:rPr>
              <w:t>713</w:t>
            </w:r>
            <w:r w:rsidRPr="00FA3F78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5</w:t>
            </w:r>
            <w:r w:rsidRPr="00FA3F78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800113" w:rsidRPr="00FA3F78" w:rsidRDefault="00800113" w:rsidP="00560F8C">
            <w:pPr>
              <w:jc w:val="right"/>
              <w:rPr>
                <w:sz w:val="28"/>
                <w:szCs w:val="28"/>
              </w:rPr>
            </w:pPr>
            <w:r w:rsidRPr="00FA3F78">
              <w:rPr>
                <w:b/>
                <w:sz w:val="28"/>
                <w:szCs w:val="28"/>
              </w:rPr>
              <w:t>Совет депутатов</w:t>
            </w:r>
          </w:p>
          <w:p w:rsidR="00800113" w:rsidRPr="00FA3F78" w:rsidRDefault="00800113" w:rsidP="00560F8C">
            <w:pPr>
              <w:jc w:val="right"/>
              <w:rPr>
                <w:b/>
                <w:sz w:val="28"/>
                <w:szCs w:val="28"/>
              </w:rPr>
            </w:pPr>
            <w:r w:rsidRPr="00FA3F7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Уторгошского</w:t>
            </w:r>
            <w:r w:rsidRPr="00FA3F78">
              <w:rPr>
                <w:b/>
                <w:sz w:val="28"/>
                <w:szCs w:val="28"/>
              </w:rPr>
              <w:t xml:space="preserve"> сельского поселения Администрация </w:t>
            </w:r>
            <w:r>
              <w:rPr>
                <w:b/>
                <w:sz w:val="28"/>
                <w:szCs w:val="28"/>
              </w:rPr>
              <w:t>Уторгошского</w:t>
            </w:r>
          </w:p>
          <w:p w:rsidR="00800113" w:rsidRPr="00FA3F78" w:rsidRDefault="00800113" w:rsidP="00560F8C">
            <w:pPr>
              <w:jc w:val="right"/>
              <w:rPr>
                <w:sz w:val="21"/>
                <w:szCs w:val="21"/>
              </w:rPr>
            </w:pPr>
            <w:r w:rsidRPr="00FA3F78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00113" w:rsidRPr="00FA3F78" w:rsidRDefault="00800113" w:rsidP="00800113">
      <w:pPr>
        <w:ind w:left="5940"/>
        <w:rPr>
          <w:b/>
          <w:sz w:val="25"/>
          <w:szCs w:val="25"/>
        </w:rPr>
      </w:pPr>
    </w:p>
    <w:p w:rsidR="00800113" w:rsidRDefault="00800113" w:rsidP="00800113">
      <w:pPr>
        <w:jc w:val="center"/>
        <w:rPr>
          <w:b/>
          <w:sz w:val="28"/>
          <w:szCs w:val="28"/>
        </w:rPr>
      </w:pPr>
      <w:r w:rsidRPr="00FA3F78">
        <w:rPr>
          <w:b/>
          <w:sz w:val="28"/>
          <w:szCs w:val="28"/>
        </w:rPr>
        <w:t xml:space="preserve">ЗАКЛЮЧЕНИЕ  № </w:t>
      </w:r>
      <w:r>
        <w:rPr>
          <w:b/>
          <w:sz w:val="28"/>
          <w:szCs w:val="28"/>
        </w:rPr>
        <w:t>5</w:t>
      </w:r>
      <w:r w:rsidR="006C2422">
        <w:rPr>
          <w:b/>
          <w:sz w:val="28"/>
          <w:szCs w:val="28"/>
        </w:rPr>
        <w:t>3</w:t>
      </w:r>
    </w:p>
    <w:p w:rsidR="00800113" w:rsidRPr="00FA3F78" w:rsidRDefault="00800113" w:rsidP="00800113">
      <w:pPr>
        <w:jc w:val="center"/>
        <w:rPr>
          <w:b/>
          <w:sz w:val="28"/>
          <w:szCs w:val="28"/>
        </w:rPr>
      </w:pPr>
      <w:r w:rsidRPr="00FA3F78">
        <w:rPr>
          <w:b/>
          <w:sz w:val="28"/>
          <w:szCs w:val="28"/>
        </w:rPr>
        <w:t xml:space="preserve">на проект решения Совета депутатов </w:t>
      </w:r>
      <w:r>
        <w:rPr>
          <w:b/>
          <w:sz w:val="28"/>
          <w:szCs w:val="28"/>
        </w:rPr>
        <w:t>Уторгошского</w:t>
      </w:r>
      <w:r w:rsidRPr="00FA3F78">
        <w:rPr>
          <w:b/>
          <w:sz w:val="28"/>
          <w:szCs w:val="28"/>
        </w:rPr>
        <w:t xml:space="preserve"> сельского поселения «О бюджете </w:t>
      </w:r>
      <w:r>
        <w:rPr>
          <w:b/>
          <w:sz w:val="28"/>
          <w:szCs w:val="28"/>
        </w:rPr>
        <w:t>Уторгошского</w:t>
      </w:r>
      <w:r w:rsidRPr="00FA3F78">
        <w:rPr>
          <w:b/>
          <w:sz w:val="28"/>
          <w:szCs w:val="28"/>
        </w:rPr>
        <w:t xml:space="preserve"> сельского поселения на 20</w:t>
      </w:r>
      <w:r>
        <w:rPr>
          <w:b/>
          <w:sz w:val="28"/>
          <w:szCs w:val="28"/>
        </w:rPr>
        <w:t>20</w:t>
      </w:r>
      <w:r w:rsidRPr="00FA3F78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на</w:t>
      </w:r>
      <w:r w:rsidRPr="00FA3F78">
        <w:rPr>
          <w:b/>
          <w:sz w:val="28"/>
          <w:szCs w:val="28"/>
        </w:rPr>
        <w:t xml:space="preserve"> плановый период 20</w:t>
      </w:r>
      <w:r>
        <w:rPr>
          <w:b/>
          <w:sz w:val="28"/>
          <w:szCs w:val="28"/>
        </w:rPr>
        <w:t>21</w:t>
      </w:r>
      <w:r w:rsidRPr="00FA3F7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FA3F78">
        <w:rPr>
          <w:b/>
          <w:sz w:val="28"/>
          <w:szCs w:val="28"/>
        </w:rPr>
        <w:t xml:space="preserve"> годов»</w:t>
      </w:r>
    </w:p>
    <w:p w:rsidR="00800113" w:rsidRPr="00FA3F78" w:rsidRDefault="00800113" w:rsidP="00800113">
      <w:pPr>
        <w:jc w:val="center"/>
        <w:rPr>
          <w:color w:val="FF0000"/>
          <w:szCs w:val="24"/>
        </w:rPr>
      </w:pPr>
    </w:p>
    <w:p w:rsidR="00800113" w:rsidRPr="00FA3F78" w:rsidRDefault="00800113" w:rsidP="00800113">
      <w:pPr>
        <w:ind w:right="-79" w:firstLine="567"/>
        <w:jc w:val="both"/>
        <w:rPr>
          <w:szCs w:val="24"/>
          <w:highlight w:val="yellow"/>
        </w:rPr>
      </w:pPr>
      <w:proofErr w:type="gramStart"/>
      <w:r w:rsidRPr="008B1763">
        <w:rPr>
          <w:sz w:val="28"/>
          <w:szCs w:val="28"/>
        </w:rPr>
        <w:t xml:space="preserve">Заключение по проекту решения Совета депутатов </w:t>
      </w:r>
      <w:r>
        <w:rPr>
          <w:sz w:val="28"/>
          <w:szCs w:val="28"/>
        </w:rPr>
        <w:t>Уторгошского</w:t>
      </w:r>
      <w:r w:rsidRPr="008B1763">
        <w:rPr>
          <w:sz w:val="28"/>
          <w:szCs w:val="28"/>
        </w:rPr>
        <w:t xml:space="preserve"> сельского поселения «О бюджете </w:t>
      </w:r>
      <w:r>
        <w:rPr>
          <w:sz w:val="28"/>
          <w:szCs w:val="28"/>
        </w:rPr>
        <w:t>Уторгошского</w:t>
      </w:r>
      <w:r w:rsidRPr="008B1763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8B1763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8B1763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1</w:t>
      </w:r>
      <w:r w:rsidRPr="008B176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B1763">
        <w:rPr>
          <w:sz w:val="28"/>
          <w:szCs w:val="28"/>
        </w:rPr>
        <w:t xml:space="preserve"> годов» (далее – проект бюджета</w:t>
      </w:r>
      <w:r>
        <w:rPr>
          <w:sz w:val="28"/>
          <w:szCs w:val="28"/>
        </w:rPr>
        <w:t>, проект решения</w:t>
      </w:r>
      <w:r w:rsidRPr="008B1763">
        <w:rPr>
          <w:sz w:val="28"/>
          <w:szCs w:val="28"/>
        </w:rPr>
        <w:t xml:space="preserve">) подготовлено в соответствии с Бюджетным кодексом Российской Федерации (далее БК РФ),  Уставом </w:t>
      </w:r>
      <w:r>
        <w:rPr>
          <w:sz w:val="28"/>
          <w:szCs w:val="28"/>
        </w:rPr>
        <w:t>Уторгошского</w:t>
      </w:r>
      <w:r w:rsidRPr="008B1763">
        <w:rPr>
          <w:sz w:val="28"/>
          <w:szCs w:val="28"/>
        </w:rPr>
        <w:t xml:space="preserve"> сельского поселения, Положением «О бюджетном процессе в </w:t>
      </w:r>
      <w:proofErr w:type="spellStart"/>
      <w:r>
        <w:rPr>
          <w:sz w:val="28"/>
          <w:szCs w:val="28"/>
        </w:rPr>
        <w:t>Уторгошском</w:t>
      </w:r>
      <w:proofErr w:type="spellEnd"/>
      <w:r w:rsidRPr="008B1763">
        <w:rPr>
          <w:sz w:val="28"/>
          <w:szCs w:val="28"/>
        </w:rPr>
        <w:t xml:space="preserve"> сельском поселении» (далее – Положение о бюджетном процессе), утвержденным</w:t>
      </w:r>
      <w:proofErr w:type="gramEnd"/>
      <w:r w:rsidRPr="008B1763">
        <w:rPr>
          <w:sz w:val="28"/>
          <w:szCs w:val="28"/>
        </w:rPr>
        <w:t xml:space="preserve"> решением Совета Депутатов </w:t>
      </w:r>
      <w:r>
        <w:rPr>
          <w:sz w:val="28"/>
          <w:szCs w:val="28"/>
        </w:rPr>
        <w:t>Уторгошского</w:t>
      </w:r>
      <w:r w:rsidRPr="008B1763">
        <w:rPr>
          <w:sz w:val="28"/>
          <w:szCs w:val="28"/>
        </w:rPr>
        <w:t xml:space="preserve"> сельского поселения  от </w:t>
      </w:r>
      <w:r>
        <w:rPr>
          <w:sz w:val="28"/>
          <w:szCs w:val="28"/>
        </w:rPr>
        <w:t>24</w:t>
      </w:r>
      <w:r w:rsidRPr="008B176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B1763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8B176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155, </w:t>
      </w:r>
      <w:r w:rsidRPr="008B1763">
        <w:rPr>
          <w:sz w:val="28"/>
          <w:szCs w:val="28"/>
        </w:rPr>
        <w:t xml:space="preserve">в соответствии со статьей 8 Положения о Контрольно-счётной палате Шимского муниципального района, утвержденного решением Думы Шимского муниципального района от 16.11.2011 № 90, </w:t>
      </w:r>
      <w:r w:rsidRPr="008B1763">
        <w:rPr>
          <w:rStyle w:val="weaker"/>
          <w:sz w:val="28"/>
          <w:szCs w:val="28"/>
        </w:rPr>
        <w:t>Соглашением о передаче полномочий по осуществлению внешнего муниципального финансового контроля на 20</w:t>
      </w:r>
      <w:r>
        <w:rPr>
          <w:rStyle w:val="weaker"/>
          <w:sz w:val="28"/>
          <w:szCs w:val="28"/>
        </w:rPr>
        <w:t>19</w:t>
      </w:r>
      <w:r w:rsidRPr="008B1763">
        <w:rPr>
          <w:rStyle w:val="weaker"/>
          <w:sz w:val="28"/>
          <w:szCs w:val="28"/>
        </w:rPr>
        <w:t xml:space="preserve"> год от 2</w:t>
      </w:r>
      <w:r>
        <w:rPr>
          <w:rStyle w:val="weaker"/>
          <w:sz w:val="28"/>
          <w:szCs w:val="28"/>
        </w:rPr>
        <w:t>1</w:t>
      </w:r>
      <w:r w:rsidRPr="008B1763">
        <w:rPr>
          <w:rStyle w:val="weaker"/>
          <w:sz w:val="28"/>
          <w:szCs w:val="28"/>
        </w:rPr>
        <w:t>.12.201</w:t>
      </w:r>
      <w:r>
        <w:rPr>
          <w:rStyle w:val="weaker"/>
          <w:sz w:val="28"/>
          <w:szCs w:val="28"/>
        </w:rPr>
        <w:t>8</w:t>
      </w:r>
      <w:r w:rsidRPr="008B1763">
        <w:rPr>
          <w:rStyle w:val="weaker"/>
          <w:sz w:val="28"/>
          <w:szCs w:val="28"/>
        </w:rPr>
        <w:t xml:space="preserve"> года № </w:t>
      </w:r>
      <w:r>
        <w:rPr>
          <w:rStyle w:val="weaker"/>
          <w:sz w:val="28"/>
          <w:szCs w:val="28"/>
        </w:rPr>
        <w:t>3</w:t>
      </w:r>
      <w:r w:rsidRPr="008B1763">
        <w:rPr>
          <w:rStyle w:val="weaker"/>
          <w:sz w:val="28"/>
          <w:szCs w:val="28"/>
        </w:rPr>
        <w:t>/</w:t>
      </w:r>
      <w:r>
        <w:rPr>
          <w:rStyle w:val="weaker"/>
          <w:sz w:val="28"/>
          <w:szCs w:val="28"/>
        </w:rPr>
        <w:t>19</w:t>
      </w:r>
      <w:r w:rsidRPr="008B1763">
        <w:rPr>
          <w:rStyle w:val="weaker"/>
          <w:sz w:val="28"/>
          <w:szCs w:val="28"/>
        </w:rPr>
        <w:t>.</w:t>
      </w:r>
    </w:p>
    <w:p w:rsidR="00800113" w:rsidRPr="00FA3F78" w:rsidRDefault="00800113" w:rsidP="00800113">
      <w:pPr>
        <w:spacing w:line="129" w:lineRule="exact"/>
        <w:rPr>
          <w:szCs w:val="24"/>
          <w:highlight w:val="yellow"/>
        </w:rPr>
      </w:pPr>
    </w:p>
    <w:p w:rsidR="00800113" w:rsidRPr="00FA3F78" w:rsidRDefault="00800113" w:rsidP="000A2960">
      <w:pPr>
        <w:ind w:right="-699"/>
        <w:jc w:val="center"/>
        <w:rPr>
          <w:szCs w:val="24"/>
          <w:highlight w:val="yellow"/>
        </w:rPr>
      </w:pPr>
      <w:r w:rsidRPr="006C2CF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FB2517">
        <w:rPr>
          <w:b/>
          <w:bCs/>
          <w:sz w:val="28"/>
          <w:szCs w:val="28"/>
        </w:rPr>
        <w:t>Общие положения</w:t>
      </w:r>
    </w:p>
    <w:p w:rsidR="00800113" w:rsidRDefault="00800113" w:rsidP="0080011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35A0">
        <w:rPr>
          <w:rFonts w:eastAsia="Calibri"/>
          <w:color w:val="000000"/>
          <w:sz w:val="28"/>
          <w:szCs w:val="28"/>
          <w:lang w:eastAsia="en-US"/>
        </w:rPr>
        <w:t xml:space="preserve">Проект решения о бюджете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Администрацией Уторгошского сельского поселения (далее-Администрация поселения) </w:t>
      </w:r>
      <w:r w:rsidRPr="004735A0">
        <w:rPr>
          <w:rFonts w:eastAsia="Calibri"/>
          <w:color w:val="000000"/>
          <w:sz w:val="28"/>
          <w:szCs w:val="28"/>
          <w:lang w:eastAsia="en-US"/>
        </w:rPr>
        <w:t>внес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4735A0">
        <w:rPr>
          <w:rFonts w:eastAsia="Calibri"/>
          <w:color w:val="000000"/>
          <w:sz w:val="28"/>
          <w:szCs w:val="28"/>
          <w:lang w:eastAsia="en-US"/>
        </w:rPr>
        <w:t>н</w:t>
      </w:r>
      <w:r w:rsidRPr="004F7BA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в Совет депутатов Уторгошского сельского поселения (дале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е-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Совет депутатов)</w:t>
      </w:r>
      <w:r w:rsidRPr="004735A0">
        <w:rPr>
          <w:rFonts w:eastAsia="Calibri"/>
          <w:color w:val="000000"/>
          <w:sz w:val="28"/>
          <w:szCs w:val="28"/>
          <w:lang w:eastAsia="en-US"/>
        </w:rPr>
        <w:t xml:space="preserve"> в срок, установленный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ст. 13 </w:t>
      </w:r>
      <w:r w:rsidRPr="004735A0">
        <w:rPr>
          <w:rFonts w:eastAsia="Calibri"/>
          <w:color w:val="000000"/>
          <w:sz w:val="28"/>
          <w:szCs w:val="28"/>
          <w:lang w:eastAsia="en-US"/>
        </w:rPr>
        <w:t>Положени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Pr="004735A0">
        <w:rPr>
          <w:rFonts w:eastAsia="Calibri"/>
          <w:color w:val="000000"/>
          <w:sz w:val="28"/>
          <w:szCs w:val="28"/>
          <w:lang w:eastAsia="en-US"/>
        </w:rPr>
        <w:t xml:space="preserve"> о бюджетном процессе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800113" w:rsidRDefault="00800113" w:rsidP="00800113">
      <w:pPr>
        <w:spacing w:line="2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поступил в </w:t>
      </w:r>
      <w:r w:rsidRPr="00531A70">
        <w:rPr>
          <w:sz w:val="28"/>
          <w:szCs w:val="28"/>
        </w:rPr>
        <w:t xml:space="preserve">Контрольно-счётную палату </w:t>
      </w:r>
      <w:r>
        <w:rPr>
          <w:sz w:val="28"/>
          <w:szCs w:val="28"/>
        </w:rPr>
        <w:t>Шимского муниципального района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КСП) в срок, установленный ст. 17 Положения о бюджетном процессе (15 ноября 2019 года).</w:t>
      </w:r>
    </w:p>
    <w:p w:rsidR="00800113" w:rsidRDefault="00800113" w:rsidP="000A2960">
      <w:pPr>
        <w:spacing w:line="2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Перечень, содержание документов и материалов, представленных одновременно с проектом бюджета, соответствуют требованиям статьи 184.2 БК РФ. </w:t>
      </w:r>
    </w:p>
    <w:p w:rsidR="00800113" w:rsidRDefault="00800113" w:rsidP="00800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Федерального закона от 06.10.2003 N 131-ФЗ "Об общих принципах организации местного самоуправления в Российской </w:t>
      </w:r>
      <w:r>
        <w:rPr>
          <w:sz w:val="28"/>
          <w:szCs w:val="28"/>
        </w:rPr>
        <w:lastRenderedPageBreak/>
        <w:t>Федерации"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Федеральный закон N 131-ФЗ ) проект местного бюджета, решение об утверждении местного бюджета подлежит официальному опубликованию.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800113" w:rsidRPr="00AC1988" w:rsidRDefault="00800113" w:rsidP="008001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C1988">
        <w:rPr>
          <w:b/>
          <w:sz w:val="28"/>
          <w:szCs w:val="28"/>
        </w:rPr>
        <w:t xml:space="preserve">Администрацией поселения нарушены </w:t>
      </w:r>
      <w:r>
        <w:rPr>
          <w:b/>
          <w:sz w:val="28"/>
          <w:szCs w:val="28"/>
        </w:rPr>
        <w:t xml:space="preserve">требования </w:t>
      </w:r>
      <w:r w:rsidRPr="00AC1988">
        <w:rPr>
          <w:b/>
          <w:sz w:val="28"/>
          <w:szCs w:val="28"/>
        </w:rPr>
        <w:t>ч.6 ст. 52 Федерального закона от 06.10.2003 N 131-ФЗ "Об общих принципах организации местного самоуправления в Российской Федерации", п.</w:t>
      </w:r>
      <w:r>
        <w:rPr>
          <w:b/>
          <w:sz w:val="28"/>
          <w:szCs w:val="28"/>
        </w:rPr>
        <w:t>3</w:t>
      </w:r>
      <w:r w:rsidRPr="00AC1988">
        <w:rPr>
          <w:b/>
          <w:sz w:val="28"/>
          <w:szCs w:val="28"/>
        </w:rPr>
        <w:t xml:space="preserve"> ст.</w:t>
      </w:r>
      <w:r>
        <w:rPr>
          <w:b/>
          <w:sz w:val="28"/>
          <w:szCs w:val="28"/>
        </w:rPr>
        <w:t>14</w:t>
      </w:r>
      <w:r w:rsidRPr="00AC1988">
        <w:rPr>
          <w:b/>
          <w:sz w:val="28"/>
          <w:szCs w:val="28"/>
        </w:rPr>
        <w:t xml:space="preserve"> Устава </w:t>
      </w:r>
      <w:r>
        <w:rPr>
          <w:b/>
          <w:sz w:val="28"/>
          <w:szCs w:val="28"/>
        </w:rPr>
        <w:t>Уторгошского</w:t>
      </w:r>
      <w:r w:rsidRPr="00AC1988">
        <w:rPr>
          <w:b/>
          <w:sz w:val="28"/>
          <w:szCs w:val="28"/>
        </w:rPr>
        <w:t xml:space="preserve"> сельского поселения  в части отсутствия официального опубликования проекта бюджета</w:t>
      </w:r>
      <w:proofErr w:type="gramStart"/>
      <w:r>
        <w:rPr>
          <w:b/>
          <w:sz w:val="28"/>
          <w:szCs w:val="28"/>
        </w:rPr>
        <w:t xml:space="preserve"> </w:t>
      </w:r>
      <w:r w:rsidRPr="00AC1988">
        <w:rPr>
          <w:b/>
          <w:sz w:val="28"/>
          <w:szCs w:val="28"/>
        </w:rPr>
        <w:t>.</w:t>
      </w:r>
      <w:proofErr w:type="gramEnd"/>
      <w:r w:rsidRPr="00AC1988">
        <w:rPr>
          <w:b/>
          <w:sz w:val="28"/>
          <w:szCs w:val="28"/>
        </w:rPr>
        <w:t xml:space="preserve"> </w:t>
      </w:r>
    </w:p>
    <w:p w:rsidR="00800113" w:rsidRPr="008877A0" w:rsidRDefault="00800113" w:rsidP="008001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77A0">
        <w:rPr>
          <w:b/>
          <w:sz w:val="28"/>
          <w:szCs w:val="28"/>
        </w:rPr>
        <w:t>Обязательная открытость для общества и средств массовой информации проекта бюджета, внесённого на рассмотрение Совета депутатов установленная ст. 36 БК РФ не соблюдена.</w:t>
      </w:r>
    </w:p>
    <w:p w:rsidR="00800113" w:rsidRPr="00AC1988" w:rsidRDefault="00800113" w:rsidP="008001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Pr="00AC1988">
        <w:rPr>
          <w:b/>
          <w:sz w:val="28"/>
          <w:szCs w:val="28"/>
        </w:rPr>
        <w:t xml:space="preserve">поселения не обеспечен доступ  жителям </w:t>
      </w:r>
      <w:r>
        <w:rPr>
          <w:b/>
          <w:sz w:val="28"/>
          <w:szCs w:val="28"/>
        </w:rPr>
        <w:t>Уторгошского</w:t>
      </w:r>
      <w:r w:rsidRPr="00AC1988">
        <w:rPr>
          <w:b/>
          <w:sz w:val="28"/>
          <w:szCs w:val="28"/>
        </w:rPr>
        <w:t xml:space="preserve"> сельского поселения ознакомится с проектом решения Совета депутатов </w:t>
      </w:r>
      <w:r>
        <w:rPr>
          <w:b/>
          <w:sz w:val="28"/>
          <w:szCs w:val="28"/>
        </w:rPr>
        <w:t xml:space="preserve">Уторгошского </w:t>
      </w:r>
      <w:r w:rsidRPr="00AC1988">
        <w:rPr>
          <w:b/>
          <w:sz w:val="28"/>
          <w:szCs w:val="28"/>
        </w:rPr>
        <w:t xml:space="preserve">сельского поселения «О бюджете </w:t>
      </w:r>
      <w:r>
        <w:rPr>
          <w:b/>
          <w:sz w:val="28"/>
          <w:szCs w:val="28"/>
        </w:rPr>
        <w:t>Уторгошского</w:t>
      </w:r>
      <w:r w:rsidRPr="00AC1988">
        <w:rPr>
          <w:b/>
          <w:sz w:val="28"/>
          <w:szCs w:val="28"/>
        </w:rPr>
        <w:t xml:space="preserve"> сельского поселения на 2020 год и плановый период 2021 и 2022 годов».</w:t>
      </w:r>
    </w:p>
    <w:p w:rsidR="00800113" w:rsidRDefault="00800113" w:rsidP="00800113">
      <w:pPr>
        <w:ind w:firstLine="709"/>
        <w:jc w:val="both"/>
        <w:rPr>
          <w:sz w:val="28"/>
          <w:szCs w:val="28"/>
        </w:rPr>
      </w:pPr>
      <w:r w:rsidRPr="00982C9D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поселения </w:t>
      </w:r>
      <w:r w:rsidRPr="00982C9D">
        <w:rPr>
          <w:sz w:val="28"/>
          <w:szCs w:val="28"/>
        </w:rPr>
        <w:t xml:space="preserve">принимается на очередной </w:t>
      </w:r>
      <w:r>
        <w:rPr>
          <w:sz w:val="28"/>
          <w:szCs w:val="28"/>
        </w:rPr>
        <w:t>2020</w:t>
      </w:r>
      <w:r w:rsidRPr="00982C9D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982C9D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2021</w:t>
      </w:r>
      <w:r w:rsidRPr="00982C9D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982C9D">
        <w:rPr>
          <w:sz w:val="28"/>
          <w:szCs w:val="28"/>
        </w:rPr>
        <w:t xml:space="preserve"> годов, что соответствует требованиям </w:t>
      </w:r>
      <w:r>
        <w:rPr>
          <w:sz w:val="28"/>
          <w:szCs w:val="28"/>
        </w:rPr>
        <w:t>ч. 4 ст. 169 БК РФ</w:t>
      </w:r>
      <w:r w:rsidRPr="00982C9D">
        <w:rPr>
          <w:sz w:val="28"/>
          <w:szCs w:val="28"/>
        </w:rPr>
        <w:t xml:space="preserve"> и ст</w:t>
      </w:r>
      <w:r>
        <w:rPr>
          <w:sz w:val="28"/>
          <w:szCs w:val="28"/>
        </w:rPr>
        <w:t>.</w:t>
      </w:r>
      <w:r w:rsidRPr="00982C9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982C9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бюджетном процессе</w:t>
      </w:r>
      <w:r w:rsidRPr="00982C9D">
        <w:rPr>
          <w:sz w:val="28"/>
          <w:szCs w:val="28"/>
        </w:rPr>
        <w:t>.</w:t>
      </w:r>
    </w:p>
    <w:p w:rsidR="00800113" w:rsidRPr="002C5112" w:rsidRDefault="00800113" w:rsidP="008001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5112">
        <w:rPr>
          <w:sz w:val="28"/>
          <w:szCs w:val="28"/>
          <w:lang w:eastAsia="en-US"/>
        </w:rPr>
        <w:t xml:space="preserve">Согласно ст. 174.2 БК РФ планирование бюджетных ассигнований осуществляется в порядке и в соответствии с методикой, устанавливаемой соответствующим финансовым органом. </w:t>
      </w:r>
    </w:p>
    <w:p w:rsidR="00800113" w:rsidRPr="002C5112" w:rsidRDefault="00800113" w:rsidP="008001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5112">
        <w:rPr>
          <w:sz w:val="28"/>
          <w:szCs w:val="28"/>
          <w:lang w:eastAsia="en-US"/>
        </w:rPr>
        <w:t xml:space="preserve">Руководствуясь ч.1 ст. 174. Администрацией поселения Постановлением от </w:t>
      </w:r>
      <w:r>
        <w:rPr>
          <w:sz w:val="28"/>
          <w:szCs w:val="28"/>
          <w:lang w:eastAsia="en-US"/>
        </w:rPr>
        <w:t>11</w:t>
      </w:r>
      <w:r w:rsidRPr="002C5112">
        <w:rPr>
          <w:sz w:val="28"/>
          <w:szCs w:val="28"/>
          <w:lang w:eastAsia="en-US"/>
        </w:rPr>
        <w:t>.11.2019 №</w:t>
      </w:r>
      <w:r>
        <w:rPr>
          <w:sz w:val="28"/>
          <w:szCs w:val="28"/>
          <w:lang w:eastAsia="en-US"/>
        </w:rPr>
        <w:t>68</w:t>
      </w:r>
      <w:r w:rsidRPr="002C5112">
        <w:rPr>
          <w:sz w:val="28"/>
          <w:szCs w:val="28"/>
          <w:lang w:eastAsia="en-US"/>
        </w:rPr>
        <w:t xml:space="preserve"> утвержден</w:t>
      </w:r>
      <w:r>
        <w:rPr>
          <w:sz w:val="28"/>
          <w:szCs w:val="28"/>
          <w:lang w:eastAsia="en-US"/>
        </w:rPr>
        <w:t xml:space="preserve"> Порядок и </w:t>
      </w:r>
      <w:r w:rsidRPr="002C5112">
        <w:rPr>
          <w:sz w:val="28"/>
          <w:szCs w:val="28"/>
          <w:lang w:eastAsia="en-US"/>
        </w:rPr>
        <w:t xml:space="preserve">Методика планирования бюджетных ассигнований бюджета </w:t>
      </w:r>
      <w:r>
        <w:rPr>
          <w:sz w:val="28"/>
          <w:szCs w:val="28"/>
          <w:lang w:eastAsia="en-US"/>
        </w:rPr>
        <w:t>Уторгошского</w:t>
      </w:r>
      <w:r w:rsidRPr="002C5112">
        <w:rPr>
          <w:sz w:val="28"/>
          <w:szCs w:val="28"/>
          <w:lang w:eastAsia="en-US"/>
        </w:rPr>
        <w:t xml:space="preserve"> сельского поселения на 2020 го</w:t>
      </w:r>
      <w:r>
        <w:rPr>
          <w:sz w:val="28"/>
          <w:szCs w:val="28"/>
          <w:lang w:eastAsia="en-US"/>
        </w:rPr>
        <w:t>д</w:t>
      </w:r>
      <w:r w:rsidRPr="002C5112">
        <w:rPr>
          <w:sz w:val="28"/>
          <w:szCs w:val="28"/>
          <w:lang w:eastAsia="en-US"/>
        </w:rPr>
        <w:t xml:space="preserve"> и на плановый период 2021 и 2022 годов. </w:t>
      </w:r>
    </w:p>
    <w:p w:rsidR="00800113" w:rsidRPr="00FB2517" w:rsidRDefault="00800113" w:rsidP="00800113">
      <w:pPr>
        <w:ind w:firstLine="709"/>
        <w:jc w:val="both"/>
        <w:rPr>
          <w:sz w:val="28"/>
          <w:szCs w:val="28"/>
        </w:rPr>
      </w:pPr>
      <w:proofErr w:type="gramStart"/>
      <w:r w:rsidRPr="00FB2517">
        <w:rPr>
          <w:sz w:val="28"/>
          <w:szCs w:val="28"/>
        </w:rPr>
        <w:t xml:space="preserve">При проведении экспертизы проекта бюджета и подготовке Заключения Контрольно-счётной палатой Шимского муниципального района (далее – КСП) проверено соответствие проекта решения Совета депутатов </w:t>
      </w:r>
      <w:r>
        <w:rPr>
          <w:sz w:val="28"/>
          <w:szCs w:val="28"/>
        </w:rPr>
        <w:t>Уторгошского</w:t>
      </w:r>
      <w:r w:rsidRPr="00FB2517">
        <w:rPr>
          <w:sz w:val="28"/>
          <w:szCs w:val="28"/>
        </w:rPr>
        <w:t xml:space="preserve"> сельского поселения «О бюджете </w:t>
      </w:r>
      <w:r>
        <w:rPr>
          <w:sz w:val="28"/>
          <w:szCs w:val="28"/>
        </w:rPr>
        <w:t>Уторгошского</w:t>
      </w:r>
      <w:r w:rsidRPr="00FB2517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 xml:space="preserve">20 </w:t>
      </w:r>
      <w:r w:rsidRPr="00FB2517">
        <w:rPr>
          <w:sz w:val="28"/>
          <w:szCs w:val="28"/>
        </w:rPr>
        <w:t>год и</w:t>
      </w:r>
      <w:r>
        <w:rPr>
          <w:sz w:val="28"/>
          <w:szCs w:val="28"/>
        </w:rPr>
        <w:t xml:space="preserve"> на</w:t>
      </w:r>
      <w:r w:rsidRPr="00FB2517">
        <w:rPr>
          <w:sz w:val="28"/>
          <w:szCs w:val="28"/>
        </w:rPr>
        <w:t xml:space="preserve"> плановый период 202</w:t>
      </w:r>
      <w:r>
        <w:rPr>
          <w:sz w:val="28"/>
          <w:szCs w:val="28"/>
        </w:rPr>
        <w:t>1</w:t>
      </w:r>
      <w:r w:rsidRPr="00FB251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B2517">
        <w:rPr>
          <w:sz w:val="28"/>
          <w:szCs w:val="28"/>
        </w:rPr>
        <w:t xml:space="preserve"> годов» Бюджетному посланию Президента Российской Федерации, нормам действующего бюджетного законодательства, проекту областного бюджета, Прогнозу социально-экономического развития </w:t>
      </w:r>
      <w:r>
        <w:rPr>
          <w:sz w:val="28"/>
          <w:szCs w:val="28"/>
        </w:rPr>
        <w:t>Уторгошского</w:t>
      </w:r>
      <w:r w:rsidRPr="00FB2517">
        <w:rPr>
          <w:sz w:val="28"/>
          <w:szCs w:val="28"/>
        </w:rPr>
        <w:t xml:space="preserve"> сельского поселения, основным направлениям</w:t>
      </w:r>
      <w:proofErr w:type="gramEnd"/>
      <w:r w:rsidRPr="00FB2517">
        <w:rPr>
          <w:sz w:val="28"/>
          <w:szCs w:val="28"/>
        </w:rPr>
        <w:t xml:space="preserve"> бюджетной и налоговой политики, муниципальным программам.</w:t>
      </w:r>
    </w:p>
    <w:p w:rsidR="00800113" w:rsidRPr="00FB2517" w:rsidRDefault="00800113" w:rsidP="00800113">
      <w:pPr>
        <w:spacing w:line="237" w:lineRule="auto"/>
        <w:ind w:firstLine="709"/>
        <w:jc w:val="both"/>
        <w:rPr>
          <w:szCs w:val="24"/>
        </w:rPr>
      </w:pPr>
      <w:r w:rsidRPr="00FB2517">
        <w:rPr>
          <w:sz w:val="28"/>
          <w:szCs w:val="28"/>
        </w:rPr>
        <w:t>При проведении сравнительного анализа были использованы плановые показатели по доходам и расходам Проекта бюджета на 20</w:t>
      </w:r>
      <w:r>
        <w:rPr>
          <w:sz w:val="28"/>
          <w:szCs w:val="28"/>
        </w:rPr>
        <w:t>20</w:t>
      </w:r>
      <w:r w:rsidRPr="00FB251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FB2517">
        <w:rPr>
          <w:sz w:val="28"/>
          <w:szCs w:val="28"/>
        </w:rPr>
        <w:t xml:space="preserve"> годы,  а также ожидаемое исполнение показателей бюджета за 20</w:t>
      </w:r>
      <w:r>
        <w:rPr>
          <w:sz w:val="28"/>
          <w:szCs w:val="28"/>
        </w:rPr>
        <w:t>19</w:t>
      </w:r>
      <w:r w:rsidRPr="00FB2517">
        <w:rPr>
          <w:sz w:val="28"/>
          <w:szCs w:val="28"/>
        </w:rPr>
        <w:t xml:space="preserve"> год.</w:t>
      </w:r>
    </w:p>
    <w:p w:rsidR="00800113" w:rsidRPr="00FA3F78" w:rsidRDefault="00800113" w:rsidP="00800113">
      <w:pPr>
        <w:tabs>
          <w:tab w:val="left" w:pos="988"/>
        </w:tabs>
        <w:spacing w:line="238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531A70">
        <w:rPr>
          <w:sz w:val="28"/>
          <w:szCs w:val="28"/>
        </w:rPr>
        <w:t xml:space="preserve">При сравнении плановых показателей по доходам и расходам бюджета </w:t>
      </w:r>
      <w:r>
        <w:rPr>
          <w:sz w:val="28"/>
          <w:szCs w:val="28"/>
        </w:rPr>
        <w:t xml:space="preserve">поселения </w:t>
      </w:r>
      <w:r w:rsidRPr="00531A7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531A70">
        <w:rPr>
          <w:sz w:val="28"/>
          <w:szCs w:val="28"/>
        </w:rPr>
        <w:t xml:space="preserve"> год </w:t>
      </w:r>
      <w:r w:rsidRPr="00392C89">
        <w:rPr>
          <w:sz w:val="28"/>
          <w:szCs w:val="28"/>
        </w:rPr>
        <w:t>использовались данные первоначально утвержденного бюджета поселения на 2019 год  и</w:t>
      </w:r>
      <w:r w:rsidRPr="00531A70">
        <w:rPr>
          <w:sz w:val="28"/>
          <w:szCs w:val="28"/>
        </w:rPr>
        <w:t xml:space="preserve"> уточненного </w:t>
      </w:r>
      <w:r>
        <w:rPr>
          <w:sz w:val="28"/>
          <w:szCs w:val="28"/>
        </w:rPr>
        <w:t xml:space="preserve">бюджета </w:t>
      </w:r>
      <w:r w:rsidRPr="00531A70">
        <w:rPr>
          <w:sz w:val="28"/>
          <w:szCs w:val="28"/>
        </w:rPr>
        <w:t xml:space="preserve">по состоянию на </w:t>
      </w:r>
      <w:r w:rsidRPr="009B5216">
        <w:rPr>
          <w:sz w:val="28"/>
          <w:szCs w:val="28"/>
        </w:rPr>
        <w:t xml:space="preserve"> </w:t>
      </w:r>
      <w:r>
        <w:rPr>
          <w:sz w:val="28"/>
          <w:szCs w:val="28"/>
        </w:rPr>
        <w:t>15.11.</w:t>
      </w:r>
      <w:r w:rsidRPr="009B521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9B5216">
        <w:rPr>
          <w:sz w:val="28"/>
          <w:szCs w:val="28"/>
        </w:rPr>
        <w:t xml:space="preserve">год (в редакции решения Совета депутатов от </w:t>
      </w:r>
      <w:r>
        <w:rPr>
          <w:sz w:val="28"/>
          <w:szCs w:val="28"/>
        </w:rPr>
        <w:t>29</w:t>
      </w:r>
      <w:r w:rsidRPr="009B5216">
        <w:rPr>
          <w:sz w:val="28"/>
          <w:szCs w:val="28"/>
        </w:rPr>
        <w:t>.</w:t>
      </w:r>
      <w:r>
        <w:rPr>
          <w:sz w:val="28"/>
          <w:szCs w:val="28"/>
        </w:rPr>
        <w:t>08.2019</w:t>
      </w:r>
      <w:r w:rsidRPr="009B5216">
        <w:rPr>
          <w:sz w:val="28"/>
          <w:szCs w:val="28"/>
        </w:rPr>
        <w:t xml:space="preserve"> № </w:t>
      </w:r>
      <w:r>
        <w:rPr>
          <w:sz w:val="28"/>
          <w:szCs w:val="28"/>
        </w:rPr>
        <w:t>126</w:t>
      </w:r>
      <w:r w:rsidRPr="009B5216">
        <w:rPr>
          <w:sz w:val="28"/>
          <w:szCs w:val="28"/>
        </w:rPr>
        <w:t xml:space="preserve"> «О внесении изменений в решение Совета депутатов Уторгошского </w:t>
      </w:r>
      <w:r w:rsidRPr="009B5216">
        <w:rPr>
          <w:sz w:val="28"/>
          <w:szCs w:val="28"/>
        </w:rPr>
        <w:lastRenderedPageBreak/>
        <w:t>сельского поселения от 2</w:t>
      </w:r>
      <w:r>
        <w:rPr>
          <w:sz w:val="28"/>
          <w:szCs w:val="28"/>
        </w:rPr>
        <w:t>6</w:t>
      </w:r>
      <w:r w:rsidRPr="009B5216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9B5216">
        <w:rPr>
          <w:sz w:val="28"/>
          <w:szCs w:val="28"/>
        </w:rPr>
        <w:t xml:space="preserve">г. № </w:t>
      </w:r>
      <w:r>
        <w:rPr>
          <w:sz w:val="28"/>
          <w:szCs w:val="28"/>
        </w:rPr>
        <w:t>126</w:t>
      </w:r>
      <w:r w:rsidRPr="009B5216">
        <w:rPr>
          <w:sz w:val="28"/>
          <w:szCs w:val="28"/>
        </w:rPr>
        <w:t>» (далее - уточненный</w:t>
      </w:r>
      <w:r>
        <w:rPr>
          <w:sz w:val="28"/>
          <w:szCs w:val="28"/>
        </w:rPr>
        <w:t xml:space="preserve"> бюджет 2019 года)).</w:t>
      </w:r>
      <w:proofErr w:type="gramEnd"/>
    </w:p>
    <w:p w:rsidR="00800113" w:rsidRDefault="00800113" w:rsidP="00800113">
      <w:pPr>
        <w:numPr>
          <w:ilvl w:val="0"/>
          <w:numId w:val="25"/>
        </w:numPr>
        <w:tabs>
          <w:tab w:val="left" w:pos="988"/>
        </w:tabs>
        <w:spacing w:line="238" w:lineRule="auto"/>
        <w:ind w:firstLine="709"/>
        <w:jc w:val="both"/>
        <w:rPr>
          <w:sz w:val="28"/>
          <w:szCs w:val="28"/>
        </w:rPr>
      </w:pPr>
      <w:r w:rsidRPr="00FB2517">
        <w:rPr>
          <w:sz w:val="28"/>
          <w:szCs w:val="28"/>
        </w:rPr>
        <w:t>ходе проведения экспертно-аналитического мероприятия проанализирована работа главного администратора доходов и главного распорядителя средств бюджета по планированию соответствующих показателей проекта бюджета, а также оценено состояние нормативной правовой, методической базы, регулирующей порядок формирования и расчетов основных показателей проекта бюджета.</w:t>
      </w:r>
    </w:p>
    <w:p w:rsidR="00800113" w:rsidRDefault="00800113" w:rsidP="00800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соответствия  проекта решения о бюджете требованиям БК РФ по составу представленных материалов одновременно с проектом решения о бюджете показал:</w:t>
      </w:r>
    </w:p>
    <w:p w:rsidR="00800113" w:rsidRPr="00A41A8A" w:rsidRDefault="00800113" w:rsidP="00800113">
      <w:pPr>
        <w:ind w:firstLine="567"/>
        <w:jc w:val="both"/>
        <w:rPr>
          <w:b/>
          <w:sz w:val="28"/>
          <w:szCs w:val="28"/>
        </w:rPr>
      </w:pPr>
      <w:r w:rsidRPr="00A41A8A">
        <w:rPr>
          <w:b/>
          <w:sz w:val="28"/>
          <w:szCs w:val="28"/>
        </w:rPr>
        <w:t xml:space="preserve">В нарушение ч. 5 ст. 170,1 БК </w:t>
      </w:r>
      <w:proofErr w:type="gramStart"/>
      <w:r w:rsidRPr="00A41A8A">
        <w:rPr>
          <w:b/>
          <w:sz w:val="28"/>
          <w:szCs w:val="28"/>
        </w:rPr>
        <w:t>РФ</w:t>
      </w:r>
      <w:proofErr w:type="gramEnd"/>
      <w:r w:rsidRPr="00A41A8A">
        <w:rPr>
          <w:b/>
          <w:sz w:val="28"/>
          <w:szCs w:val="28"/>
        </w:rPr>
        <w:t xml:space="preserve"> в материалах представленных одновременно с проектом решения о бюджете не представлен проект бюджетного прогноза Администрации Уторгошского поселения.  </w:t>
      </w:r>
    </w:p>
    <w:p w:rsidR="00800113" w:rsidRPr="00A41A8A" w:rsidRDefault="00800113" w:rsidP="00800113">
      <w:pPr>
        <w:ind w:firstLine="567"/>
        <w:jc w:val="both"/>
        <w:rPr>
          <w:b/>
          <w:sz w:val="28"/>
          <w:szCs w:val="28"/>
        </w:rPr>
      </w:pPr>
    </w:p>
    <w:p w:rsidR="00E40F6F" w:rsidRPr="009F76AD" w:rsidRDefault="00800113" w:rsidP="00800113">
      <w:pPr>
        <w:ind w:firstLine="709"/>
        <w:jc w:val="center"/>
        <w:rPr>
          <w:b/>
          <w:sz w:val="28"/>
          <w:szCs w:val="28"/>
        </w:rPr>
      </w:pPr>
      <w:r w:rsidRPr="006E1516">
        <w:rPr>
          <w:b/>
          <w:sz w:val="28"/>
          <w:szCs w:val="28"/>
        </w:rPr>
        <w:t xml:space="preserve">2. Анализ прогноза социально-экономического развития </w:t>
      </w:r>
      <w:r>
        <w:rPr>
          <w:b/>
          <w:sz w:val="28"/>
          <w:szCs w:val="28"/>
        </w:rPr>
        <w:t>Уторгошского</w:t>
      </w:r>
      <w:r w:rsidRPr="006E1516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на 2020 год </w:t>
      </w:r>
      <w:r w:rsidRPr="006E1516">
        <w:rPr>
          <w:b/>
          <w:sz w:val="28"/>
          <w:szCs w:val="28"/>
        </w:rPr>
        <w:t xml:space="preserve"> и плановый период </w:t>
      </w:r>
      <w:r>
        <w:rPr>
          <w:b/>
          <w:sz w:val="28"/>
          <w:szCs w:val="28"/>
        </w:rPr>
        <w:t>2021-2022 годов</w:t>
      </w:r>
    </w:p>
    <w:p w:rsidR="00800113" w:rsidRPr="009F76AD" w:rsidRDefault="00800113" w:rsidP="00800113">
      <w:pPr>
        <w:ind w:firstLine="709"/>
        <w:jc w:val="both"/>
        <w:rPr>
          <w:sz w:val="28"/>
          <w:szCs w:val="28"/>
        </w:rPr>
      </w:pPr>
      <w:r w:rsidRPr="009F76AD">
        <w:rPr>
          <w:sz w:val="28"/>
          <w:szCs w:val="28"/>
        </w:rPr>
        <w:t xml:space="preserve">В соответствии со ст. 172 БК РФ составление проектов бюджетов основывается </w:t>
      </w:r>
      <w:proofErr w:type="gramStart"/>
      <w:r w:rsidRPr="009F76AD">
        <w:rPr>
          <w:sz w:val="28"/>
          <w:szCs w:val="28"/>
        </w:rPr>
        <w:t>на</w:t>
      </w:r>
      <w:proofErr w:type="gramEnd"/>
      <w:r w:rsidRPr="009F76AD">
        <w:rPr>
          <w:sz w:val="28"/>
          <w:szCs w:val="28"/>
        </w:rPr>
        <w:t>:</w:t>
      </w:r>
    </w:p>
    <w:p w:rsidR="00800113" w:rsidRPr="009F76AD" w:rsidRDefault="00800113" w:rsidP="00800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F76AD">
        <w:rPr>
          <w:bCs/>
          <w:sz w:val="28"/>
          <w:szCs w:val="28"/>
        </w:rPr>
        <w:t>положениях</w:t>
      </w:r>
      <w:proofErr w:type="gramEnd"/>
      <w:r w:rsidRPr="009F76AD">
        <w:rPr>
          <w:bCs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00113" w:rsidRPr="009F76AD" w:rsidRDefault="00800113" w:rsidP="008001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F76AD">
        <w:rPr>
          <w:bCs/>
          <w:sz w:val="28"/>
          <w:szCs w:val="28"/>
        </w:rPr>
        <w:t xml:space="preserve">основных направлениях бюджетной, налоговой и таможенно-тарифной политики Российской Федерации </w:t>
      </w:r>
      <w:r w:rsidRPr="009F76AD">
        <w:rPr>
          <w:rFonts w:eastAsia="Calibri"/>
          <w:sz w:val="28"/>
          <w:szCs w:val="28"/>
          <w:lang w:eastAsia="en-US"/>
        </w:rPr>
        <w:t xml:space="preserve">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800113" w:rsidRPr="009F76AD" w:rsidRDefault="00800113" w:rsidP="00800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F76AD">
        <w:rPr>
          <w:bCs/>
          <w:sz w:val="28"/>
          <w:szCs w:val="28"/>
        </w:rPr>
        <w:t>прогнозе</w:t>
      </w:r>
      <w:proofErr w:type="gramEnd"/>
      <w:r w:rsidRPr="009F76AD">
        <w:rPr>
          <w:bCs/>
          <w:sz w:val="28"/>
          <w:szCs w:val="28"/>
        </w:rPr>
        <w:t xml:space="preserve"> социально-экономического развития;</w:t>
      </w:r>
    </w:p>
    <w:p w:rsidR="00800113" w:rsidRPr="009F76AD" w:rsidRDefault="00800113" w:rsidP="00800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76AD">
        <w:rPr>
          <w:bCs/>
          <w:sz w:val="28"/>
          <w:szCs w:val="28"/>
        </w:rPr>
        <w:t xml:space="preserve">бюджетном </w:t>
      </w:r>
      <w:proofErr w:type="gramStart"/>
      <w:r w:rsidRPr="009F76AD">
        <w:rPr>
          <w:bCs/>
          <w:sz w:val="28"/>
          <w:szCs w:val="28"/>
        </w:rPr>
        <w:t>прогнозе</w:t>
      </w:r>
      <w:proofErr w:type="gramEnd"/>
      <w:r w:rsidRPr="009F76AD">
        <w:rPr>
          <w:bCs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800113" w:rsidRPr="009F76AD" w:rsidRDefault="00800113" w:rsidP="00800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F76AD">
        <w:rPr>
          <w:bCs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800113" w:rsidRPr="00D2265E" w:rsidRDefault="00800113" w:rsidP="00800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265E">
        <w:rPr>
          <w:bCs/>
          <w:sz w:val="28"/>
          <w:szCs w:val="28"/>
        </w:rPr>
        <w:t>В соответствии со ст. 37 БК РФ 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</w:t>
      </w:r>
    </w:p>
    <w:p w:rsidR="00800113" w:rsidRDefault="00800113" w:rsidP="00800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ч.2 и ч.3 ст. 173 БК РФ 2. Прогноз социально-экономического развития муниципального образования ежегодно разрабатывается в порядке,  установленном местной администрацией и одобряется местной администрацией одновременно с принятием решения о внесении проекта бюджета в законодательный (представительный) орган.</w:t>
      </w:r>
    </w:p>
    <w:p w:rsidR="00800113" w:rsidRDefault="00800113" w:rsidP="0080011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54E7A">
        <w:rPr>
          <w:sz w:val="28"/>
          <w:szCs w:val="28"/>
        </w:rPr>
        <w:t xml:space="preserve">В соответствии с  ч. 3 ст. 173 БК </w:t>
      </w:r>
      <w:proofErr w:type="gramStart"/>
      <w:r w:rsidRPr="00954E7A">
        <w:rPr>
          <w:sz w:val="28"/>
          <w:szCs w:val="28"/>
        </w:rPr>
        <w:t>РФ</w:t>
      </w:r>
      <w:proofErr w:type="gramEnd"/>
      <w:r w:rsidRPr="00954E7A">
        <w:rPr>
          <w:sz w:val="28"/>
          <w:szCs w:val="28"/>
        </w:rPr>
        <w:t xml:space="preserve"> представленный  одновременно к проекту бюджета Прогноз социально-экономического развития </w:t>
      </w:r>
      <w:r w:rsidRPr="00954E7A">
        <w:rPr>
          <w:sz w:val="28"/>
          <w:szCs w:val="28"/>
        </w:rPr>
        <w:lastRenderedPageBreak/>
        <w:t>Уторгошского  сельского поселения на 2020 -2022 годы  (далее-Прогноз социально-экономического развития поселения) прошел одобрения Администрацией поселения</w:t>
      </w:r>
      <w:r>
        <w:rPr>
          <w:sz w:val="28"/>
          <w:szCs w:val="28"/>
        </w:rPr>
        <w:t xml:space="preserve">. </w:t>
      </w:r>
      <w:r w:rsidRPr="00392C89">
        <w:rPr>
          <w:b/>
          <w:sz w:val="28"/>
          <w:szCs w:val="28"/>
        </w:rPr>
        <w:t>С</w:t>
      </w:r>
      <w:r w:rsidRPr="00411352">
        <w:rPr>
          <w:b/>
          <w:sz w:val="28"/>
          <w:szCs w:val="28"/>
          <w:u w:val="single"/>
        </w:rPr>
        <w:t xml:space="preserve">оответствующий муниципальный акт </w:t>
      </w:r>
      <w:r>
        <w:rPr>
          <w:b/>
          <w:sz w:val="28"/>
          <w:szCs w:val="28"/>
          <w:u w:val="single"/>
        </w:rPr>
        <w:t xml:space="preserve">был </w:t>
      </w:r>
      <w:r w:rsidRPr="00411352">
        <w:rPr>
          <w:b/>
          <w:sz w:val="28"/>
          <w:szCs w:val="28"/>
          <w:u w:val="single"/>
        </w:rPr>
        <w:t>принят</w:t>
      </w:r>
      <w:r>
        <w:rPr>
          <w:b/>
          <w:sz w:val="28"/>
          <w:szCs w:val="28"/>
          <w:u w:val="single"/>
        </w:rPr>
        <w:t xml:space="preserve"> 11.11.2018 № 69 </w:t>
      </w:r>
      <w:r w:rsidRPr="00954E7A">
        <w:rPr>
          <w:sz w:val="28"/>
          <w:szCs w:val="28"/>
        </w:rPr>
        <w:t xml:space="preserve">(т.е. за год до </w:t>
      </w:r>
      <w:r>
        <w:rPr>
          <w:sz w:val="28"/>
          <w:szCs w:val="28"/>
        </w:rPr>
        <w:t xml:space="preserve">утверждения </w:t>
      </w:r>
      <w:r w:rsidRPr="00954E7A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ных показателей </w:t>
      </w:r>
      <w:r w:rsidRPr="00954E7A">
        <w:rPr>
          <w:sz w:val="28"/>
          <w:szCs w:val="28"/>
        </w:rPr>
        <w:t xml:space="preserve"> социально-экономического развития) </w:t>
      </w:r>
      <w:r>
        <w:rPr>
          <w:b/>
          <w:sz w:val="28"/>
          <w:szCs w:val="28"/>
          <w:u w:val="single"/>
        </w:rPr>
        <w:t xml:space="preserve"> что по своему содержанию не может отвечать принципу достоверности бюджета (ст. 37 БК РФ)</w:t>
      </w:r>
      <w:r>
        <w:rPr>
          <w:b/>
          <w:bCs/>
          <w:sz w:val="28"/>
          <w:szCs w:val="28"/>
        </w:rPr>
        <w:t xml:space="preserve">  который заключается в надежности показателей прогноза социально-экономического развития соответствующей территории и реалистичности расчета доходов и расходов бюджета.</w:t>
      </w:r>
    </w:p>
    <w:p w:rsidR="00800113" w:rsidRPr="002C5112" w:rsidRDefault="00800113" w:rsidP="00800113">
      <w:pPr>
        <w:spacing w:line="236" w:lineRule="auto"/>
        <w:ind w:firstLine="709"/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Положение о порядке </w:t>
      </w:r>
      <w:r w:rsidRPr="00A7141C">
        <w:rPr>
          <w:b/>
          <w:color w:val="000000"/>
          <w:sz w:val="28"/>
          <w:szCs w:val="28"/>
          <w:shd w:val="clear" w:color="auto" w:fill="FFFFFF"/>
        </w:rPr>
        <w:t>разработки прогноза социально-экономического развития поселения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7141C">
        <w:rPr>
          <w:b/>
          <w:color w:val="000000"/>
          <w:sz w:val="28"/>
          <w:szCs w:val="28"/>
          <w:shd w:val="clear" w:color="auto" w:fill="FFFFFF"/>
        </w:rPr>
        <w:t xml:space="preserve">на официальном </w:t>
      </w:r>
      <w:proofErr w:type="spellStart"/>
      <w:r w:rsidRPr="00A7141C">
        <w:rPr>
          <w:b/>
          <w:color w:val="000000"/>
          <w:sz w:val="28"/>
          <w:szCs w:val="28"/>
          <w:shd w:val="clear" w:color="auto" w:fill="FFFFFF"/>
        </w:rPr>
        <w:t>сайсте</w:t>
      </w:r>
      <w:proofErr w:type="spellEnd"/>
      <w:r w:rsidRPr="00A7141C">
        <w:rPr>
          <w:b/>
          <w:color w:val="000000"/>
          <w:sz w:val="28"/>
          <w:szCs w:val="28"/>
          <w:shd w:val="clear" w:color="auto" w:fill="FFFFFF"/>
        </w:rPr>
        <w:t xml:space="preserve"> Администрации </w:t>
      </w:r>
      <w:r>
        <w:rPr>
          <w:b/>
          <w:color w:val="000000"/>
          <w:sz w:val="28"/>
          <w:szCs w:val="28"/>
          <w:shd w:val="clear" w:color="auto" w:fill="FFFFFF"/>
        </w:rPr>
        <w:t xml:space="preserve">Уторгошского </w:t>
      </w:r>
      <w:r w:rsidRPr="00A7141C">
        <w:rPr>
          <w:b/>
          <w:color w:val="000000"/>
          <w:sz w:val="28"/>
          <w:szCs w:val="28"/>
          <w:shd w:val="clear" w:color="auto" w:fill="FFFFFF"/>
        </w:rPr>
        <w:t xml:space="preserve">поселения не размещен, </w:t>
      </w:r>
      <w:r w:rsidRPr="002C5112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достоверность его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наличия</w:t>
      </w:r>
      <w:r w:rsidRPr="002C5112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не установлена.</w:t>
      </w:r>
      <w:proofErr w:type="gramEnd"/>
    </w:p>
    <w:p w:rsidR="00800113" w:rsidRDefault="00800113" w:rsidP="00800113">
      <w:pPr>
        <w:ind w:firstLine="567"/>
        <w:jc w:val="both"/>
        <w:rPr>
          <w:sz w:val="28"/>
          <w:szCs w:val="28"/>
        </w:rPr>
      </w:pPr>
    </w:p>
    <w:p w:rsidR="00E40F6F" w:rsidRDefault="00800113" w:rsidP="00800113">
      <w:pPr>
        <w:ind w:right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A72AD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ценка основных показателей </w:t>
      </w:r>
      <w:r w:rsidRPr="00A72ADB">
        <w:rPr>
          <w:b/>
          <w:bCs/>
          <w:sz w:val="28"/>
          <w:szCs w:val="28"/>
        </w:rPr>
        <w:t>проекта бюджета</w:t>
      </w:r>
      <w:r>
        <w:rPr>
          <w:b/>
          <w:bCs/>
          <w:sz w:val="28"/>
          <w:szCs w:val="28"/>
        </w:rPr>
        <w:t xml:space="preserve"> Уторгошского</w:t>
      </w:r>
      <w:r w:rsidRPr="00A72ADB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на 2020 год и плановый период 2021 и 2022 годов</w:t>
      </w:r>
    </w:p>
    <w:p w:rsidR="00800113" w:rsidRDefault="00800113" w:rsidP="00800113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составления проекта бюджета поселения подготовлены основные направления бюджетной и налоговой политики Уторгошского сельского поселения на 2020 год и плановый период 2021 и 2022 годов (далее – основные направления).</w:t>
      </w:r>
    </w:p>
    <w:p w:rsidR="00800113" w:rsidRDefault="00800113" w:rsidP="00800113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бюджетной политики в 2020 году и плановом периоде 2021-2022 годов заключается в создании оптимального соотношения между расходными обязательствами и доходными источниками бюджета поселения.</w:t>
      </w:r>
    </w:p>
    <w:p w:rsidR="00800113" w:rsidRDefault="00800113" w:rsidP="00800113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в части доходов основным направлением будет являться сохранение бюджетной устойчивости и получение необходимого объема доходов бюджета поселения.</w:t>
      </w:r>
    </w:p>
    <w:p w:rsidR="00800113" w:rsidRDefault="00800113" w:rsidP="00800113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расходов бюджета Уторгошского сельского поселения основными направлениями бюджетной политики на 20</w:t>
      </w:r>
      <w:r w:rsidR="008B5D54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8B5D54">
        <w:rPr>
          <w:sz w:val="28"/>
          <w:szCs w:val="28"/>
        </w:rPr>
        <w:t>2</w:t>
      </w:r>
      <w:r>
        <w:rPr>
          <w:sz w:val="28"/>
          <w:szCs w:val="28"/>
        </w:rPr>
        <w:t xml:space="preserve"> годы являются:</w:t>
      </w:r>
    </w:p>
    <w:p w:rsidR="00800113" w:rsidRDefault="00800113" w:rsidP="00800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ответственной бюджетной политики, способствующей обеспечению долгосрочной сбалансированности и устойчивости бюджетной системы Уторгошского сельского поселения и формированию условий для ускорения темпов экономического роста, укреплению финансовой стабильности в </w:t>
      </w:r>
      <w:proofErr w:type="spellStart"/>
      <w:r>
        <w:rPr>
          <w:sz w:val="28"/>
          <w:szCs w:val="28"/>
        </w:rPr>
        <w:t>Уторгошском</w:t>
      </w:r>
      <w:proofErr w:type="spellEnd"/>
      <w:r>
        <w:rPr>
          <w:sz w:val="28"/>
          <w:szCs w:val="28"/>
        </w:rPr>
        <w:t xml:space="preserve"> сельском поселении;</w:t>
      </w:r>
    </w:p>
    <w:p w:rsidR="00800113" w:rsidRDefault="00800113" w:rsidP="00800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управления общественными финансами, эффективности расходования бюджетных средств, строгое соблюдение бюджетно-финансовой дисциплины главными распорядителями и получателями бюджетных средств;</w:t>
      </w:r>
    </w:p>
    <w:p w:rsidR="00800113" w:rsidRDefault="00800113" w:rsidP="00800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реализации муниципальных программ Уторгошского сельского поселения и качество системы целеполагания муниципальных программ;</w:t>
      </w:r>
    </w:p>
    <w:p w:rsidR="00800113" w:rsidRDefault="00800113" w:rsidP="00800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отношений, повышение прозрачности, эффективности использования межбюджетных трансфертов, а также обеспечению сбалансированности и устойчивости бюджета Уторгошского сельского поселения на всех уровнях;</w:t>
      </w:r>
    </w:p>
    <w:p w:rsidR="00800113" w:rsidRDefault="00800113" w:rsidP="00800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усиление внутреннего муниципального финансового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правоотношения, а также за соблюдением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800113" w:rsidRDefault="00800113" w:rsidP="00800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открытости и прозрачности информации об управлении общественными финансами, расширение практики общественного участия при обсуждении и принятии бюджетных решений;</w:t>
      </w:r>
    </w:p>
    <w:p w:rsidR="00800113" w:rsidRPr="00D94451" w:rsidRDefault="00800113" w:rsidP="00800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принципов инициативного бюджетирования, предполагающих участие граждан в определении и выборе предметов расходования бюджетных средств, а также последующем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реализацией отобранных проектов</w:t>
      </w:r>
      <w:r w:rsidRPr="00D94451">
        <w:rPr>
          <w:sz w:val="28"/>
          <w:szCs w:val="28"/>
        </w:rPr>
        <w:t>.</w:t>
      </w:r>
    </w:p>
    <w:p w:rsidR="00800113" w:rsidRPr="00A72ADB" w:rsidRDefault="00800113" w:rsidP="00800113">
      <w:pPr>
        <w:spacing w:line="1" w:lineRule="exact"/>
        <w:rPr>
          <w:sz w:val="20"/>
        </w:rPr>
      </w:pPr>
    </w:p>
    <w:p w:rsidR="00800113" w:rsidRPr="00E40F6F" w:rsidRDefault="00800113" w:rsidP="00800113">
      <w:pPr>
        <w:ind w:firstLine="720"/>
        <w:jc w:val="both"/>
        <w:rPr>
          <w:sz w:val="28"/>
          <w:szCs w:val="28"/>
          <w:highlight w:val="red"/>
        </w:rPr>
      </w:pPr>
      <w:r w:rsidRPr="00E40F6F">
        <w:rPr>
          <w:sz w:val="28"/>
          <w:szCs w:val="28"/>
        </w:rPr>
        <w:t>Основные характеристики бюджета Уторгошского сельского поселения на 2019 год (первоначальный бюджет  и ожидаемое исполнение)</w:t>
      </w:r>
      <w:proofErr w:type="gramStart"/>
      <w:r w:rsidRPr="00E40F6F">
        <w:rPr>
          <w:sz w:val="28"/>
          <w:szCs w:val="28"/>
        </w:rPr>
        <w:t xml:space="preserve"> ,</w:t>
      </w:r>
      <w:proofErr w:type="gramEnd"/>
      <w:r w:rsidRPr="00E40F6F">
        <w:rPr>
          <w:sz w:val="28"/>
          <w:szCs w:val="28"/>
        </w:rPr>
        <w:t xml:space="preserve"> на 2020 год и на плановый период 2021 и 2022годов представлены в Таблице 1.</w:t>
      </w:r>
    </w:p>
    <w:p w:rsidR="00800113" w:rsidRPr="00A72ADB" w:rsidRDefault="00800113" w:rsidP="00800113">
      <w:pPr>
        <w:ind w:left="8080"/>
        <w:jc w:val="right"/>
        <w:rPr>
          <w:sz w:val="28"/>
          <w:szCs w:val="28"/>
        </w:rPr>
      </w:pPr>
      <w:r w:rsidRPr="00A72ADB">
        <w:rPr>
          <w:sz w:val="28"/>
          <w:szCs w:val="28"/>
        </w:rPr>
        <w:t>Таблица 1</w:t>
      </w:r>
    </w:p>
    <w:p w:rsidR="00800113" w:rsidRPr="000F12F2" w:rsidRDefault="00800113" w:rsidP="00800113">
      <w:pPr>
        <w:ind w:left="808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0F12F2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1417"/>
        <w:gridCol w:w="1560"/>
        <w:gridCol w:w="1559"/>
      </w:tblGrid>
      <w:tr w:rsidR="00800113" w:rsidRPr="00A72ADB" w:rsidTr="00560F8C">
        <w:trPr>
          <w:trHeight w:val="778"/>
          <w:tblHeader/>
        </w:trPr>
        <w:tc>
          <w:tcPr>
            <w:tcW w:w="1838" w:type="dxa"/>
            <w:vMerge w:val="restart"/>
          </w:tcPr>
          <w:p w:rsidR="00800113" w:rsidRPr="00A72ADB" w:rsidRDefault="00800113" w:rsidP="00560F8C">
            <w:pPr>
              <w:pStyle w:val="1"/>
              <w:rPr>
                <w:sz w:val="22"/>
                <w:szCs w:val="22"/>
              </w:rPr>
            </w:pPr>
            <w:r w:rsidRPr="00A72ADB"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</w:tcPr>
          <w:p w:rsidR="00800113" w:rsidRPr="00A72ADB" w:rsidRDefault="00800113" w:rsidP="00560F8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Первоначальный бюджет</w:t>
            </w:r>
          </w:p>
        </w:tc>
        <w:tc>
          <w:tcPr>
            <w:tcW w:w="1701" w:type="dxa"/>
          </w:tcPr>
          <w:p w:rsidR="00800113" w:rsidRPr="00A72ADB" w:rsidRDefault="00800113" w:rsidP="00560F8C">
            <w:pPr>
              <w:pStyle w:val="1"/>
              <w:rPr>
                <w:sz w:val="22"/>
                <w:szCs w:val="22"/>
              </w:rPr>
            </w:pPr>
            <w:r w:rsidRPr="00A72ADB">
              <w:rPr>
                <w:sz w:val="22"/>
                <w:szCs w:val="22"/>
              </w:rPr>
              <w:t>Ожидаемое</w:t>
            </w:r>
          </w:p>
          <w:p w:rsidR="00800113" w:rsidRPr="00A72ADB" w:rsidRDefault="00800113" w:rsidP="00560F8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72ADB">
              <w:rPr>
                <w:sz w:val="22"/>
                <w:szCs w:val="22"/>
              </w:rPr>
              <w:t>сполнение</w:t>
            </w:r>
            <w:r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4536" w:type="dxa"/>
            <w:gridSpan w:val="3"/>
          </w:tcPr>
          <w:p w:rsidR="00800113" w:rsidRPr="00A72ADB" w:rsidRDefault="00800113" w:rsidP="00560F8C">
            <w:pPr>
              <w:pStyle w:val="1"/>
              <w:rPr>
                <w:sz w:val="22"/>
                <w:szCs w:val="22"/>
              </w:rPr>
            </w:pPr>
            <w:r w:rsidRPr="00A72ADB">
              <w:rPr>
                <w:sz w:val="22"/>
                <w:szCs w:val="22"/>
              </w:rPr>
              <w:t>Проект бюджета</w:t>
            </w:r>
          </w:p>
        </w:tc>
      </w:tr>
      <w:tr w:rsidR="00800113" w:rsidRPr="00A72ADB" w:rsidTr="00560F8C">
        <w:trPr>
          <w:trHeight w:val="247"/>
          <w:tblHeader/>
        </w:trPr>
        <w:tc>
          <w:tcPr>
            <w:tcW w:w="1838" w:type="dxa"/>
            <w:vMerge/>
            <w:vAlign w:val="bottom"/>
          </w:tcPr>
          <w:p w:rsidR="00800113" w:rsidRPr="00A72ADB" w:rsidRDefault="00800113" w:rsidP="00560F8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800113" w:rsidRPr="00A72ADB" w:rsidRDefault="00800113" w:rsidP="00560F8C">
            <w:pPr>
              <w:pStyle w:val="1"/>
              <w:rPr>
                <w:sz w:val="22"/>
                <w:szCs w:val="22"/>
              </w:rPr>
            </w:pPr>
            <w:r w:rsidRPr="00A72AD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 год</w:t>
            </w:r>
          </w:p>
        </w:tc>
        <w:tc>
          <w:tcPr>
            <w:tcW w:w="1417" w:type="dxa"/>
            <w:vAlign w:val="bottom"/>
          </w:tcPr>
          <w:p w:rsidR="00800113" w:rsidRPr="00A72ADB" w:rsidRDefault="00800113" w:rsidP="00560F8C">
            <w:pPr>
              <w:pStyle w:val="1"/>
              <w:rPr>
                <w:sz w:val="22"/>
                <w:szCs w:val="22"/>
              </w:rPr>
            </w:pPr>
            <w:r w:rsidRPr="00A72AD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A72AD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vAlign w:val="bottom"/>
          </w:tcPr>
          <w:p w:rsidR="00800113" w:rsidRPr="00A72ADB" w:rsidRDefault="00800113" w:rsidP="00560F8C">
            <w:pPr>
              <w:pStyle w:val="1"/>
              <w:rPr>
                <w:sz w:val="22"/>
                <w:szCs w:val="22"/>
              </w:rPr>
            </w:pPr>
            <w:r w:rsidRPr="00A72AD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72AD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vAlign w:val="bottom"/>
          </w:tcPr>
          <w:p w:rsidR="00800113" w:rsidRPr="00A72ADB" w:rsidRDefault="00800113" w:rsidP="00560F8C">
            <w:pPr>
              <w:pStyle w:val="1"/>
              <w:rPr>
                <w:sz w:val="22"/>
                <w:szCs w:val="22"/>
              </w:rPr>
            </w:pPr>
            <w:r w:rsidRPr="00A72AD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72ADB">
              <w:rPr>
                <w:sz w:val="22"/>
                <w:szCs w:val="22"/>
              </w:rPr>
              <w:t xml:space="preserve"> г.</w:t>
            </w:r>
          </w:p>
        </w:tc>
      </w:tr>
      <w:tr w:rsidR="00800113" w:rsidRPr="00A72ADB" w:rsidTr="00560F8C">
        <w:trPr>
          <w:trHeight w:val="289"/>
        </w:trPr>
        <w:tc>
          <w:tcPr>
            <w:tcW w:w="1838" w:type="dxa"/>
            <w:vAlign w:val="bottom"/>
          </w:tcPr>
          <w:p w:rsidR="00800113" w:rsidRPr="00A72ADB" w:rsidRDefault="00800113" w:rsidP="00560F8C">
            <w:pPr>
              <w:ind w:left="20"/>
              <w:rPr>
                <w:sz w:val="20"/>
              </w:rPr>
            </w:pPr>
            <w:r w:rsidRPr="00A72ADB">
              <w:t>Доходы</w:t>
            </w:r>
          </w:p>
        </w:tc>
        <w:tc>
          <w:tcPr>
            <w:tcW w:w="1276" w:type="dxa"/>
            <w:vAlign w:val="bottom"/>
          </w:tcPr>
          <w:p w:rsidR="00800113" w:rsidRPr="00A72ADB" w:rsidRDefault="00800113" w:rsidP="00560F8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9367,00</w:t>
            </w:r>
          </w:p>
        </w:tc>
        <w:tc>
          <w:tcPr>
            <w:tcW w:w="1701" w:type="dxa"/>
            <w:vAlign w:val="bottom"/>
          </w:tcPr>
          <w:p w:rsidR="00800113" w:rsidRPr="00A72ADB" w:rsidRDefault="00800113" w:rsidP="00560F8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10947,36</w:t>
            </w:r>
          </w:p>
        </w:tc>
        <w:tc>
          <w:tcPr>
            <w:tcW w:w="1417" w:type="dxa"/>
            <w:vAlign w:val="bottom"/>
          </w:tcPr>
          <w:p w:rsidR="00800113" w:rsidRPr="00A72ADB" w:rsidRDefault="00800113" w:rsidP="00560F8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9986,90</w:t>
            </w:r>
          </w:p>
        </w:tc>
        <w:tc>
          <w:tcPr>
            <w:tcW w:w="1560" w:type="dxa"/>
            <w:vAlign w:val="bottom"/>
          </w:tcPr>
          <w:p w:rsidR="00800113" w:rsidRPr="00A72ADB" w:rsidRDefault="00800113" w:rsidP="00560F8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8806,60</w:t>
            </w:r>
          </w:p>
        </w:tc>
        <w:tc>
          <w:tcPr>
            <w:tcW w:w="1559" w:type="dxa"/>
            <w:vAlign w:val="bottom"/>
          </w:tcPr>
          <w:p w:rsidR="00800113" w:rsidRPr="00A72ADB" w:rsidRDefault="00800113" w:rsidP="00560F8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8882,20</w:t>
            </w:r>
          </w:p>
        </w:tc>
      </w:tr>
      <w:tr w:rsidR="00800113" w:rsidRPr="00A72ADB" w:rsidTr="00560F8C">
        <w:trPr>
          <w:trHeight w:val="321"/>
        </w:trPr>
        <w:tc>
          <w:tcPr>
            <w:tcW w:w="1838" w:type="dxa"/>
            <w:vAlign w:val="bottom"/>
          </w:tcPr>
          <w:p w:rsidR="00800113" w:rsidRPr="00A72ADB" w:rsidRDefault="00800113" w:rsidP="00560F8C">
            <w:pPr>
              <w:ind w:left="20"/>
              <w:rPr>
                <w:sz w:val="20"/>
              </w:rPr>
            </w:pPr>
            <w:r w:rsidRPr="00A72ADB">
              <w:t>Расходы</w:t>
            </w:r>
          </w:p>
        </w:tc>
        <w:tc>
          <w:tcPr>
            <w:tcW w:w="1276" w:type="dxa"/>
            <w:vAlign w:val="bottom"/>
          </w:tcPr>
          <w:p w:rsidR="00800113" w:rsidRPr="00A72ADB" w:rsidRDefault="00800113" w:rsidP="00560F8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9367,00</w:t>
            </w:r>
          </w:p>
        </w:tc>
        <w:tc>
          <w:tcPr>
            <w:tcW w:w="1701" w:type="dxa"/>
            <w:vAlign w:val="bottom"/>
          </w:tcPr>
          <w:p w:rsidR="00800113" w:rsidRPr="00A72ADB" w:rsidRDefault="00800113" w:rsidP="00560F8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11046,49</w:t>
            </w:r>
          </w:p>
        </w:tc>
        <w:tc>
          <w:tcPr>
            <w:tcW w:w="1417" w:type="dxa"/>
            <w:vAlign w:val="bottom"/>
          </w:tcPr>
          <w:p w:rsidR="00800113" w:rsidRPr="00A72ADB" w:rsidRDefault="00800113" w:rsidP="00560F8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9986,90</w:t>
            </w:r>
          </w:p>
        </w:tc>
        <w:tc>
          <w:tcPr>
            <w:tcW w:w="1560" w:type="dxa"/>
            <w:vAlign w:val="bottom"/>
          </w:tcPr>
          <w:p w:rsidR="00800113" w:rsidRPr="00A72ADB" w:rsidRDefault="00800113" w:rsidP="00560F8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8806,60</w:t>
            </w:r>
          </w:p>
        </w:tc>
        <w:tc>
          <w:tcPr>
            <w:tcW w:w="1559" w:type="dxa"/>
            <w:vAlign w:val="bottom"/>
          </w:tcPr>
          <w:p w:rsidR="00800113" w:rsidRPr="00A72ADB" w:rsidRDefault="00800113" w:rsidP="00560F8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8882,20</w:t>
            </w:r>
          </w:p>
        </w:tc>
      </w:tr>
      <w:tr w:rsidR="00800113" w:rsidRPr="00A72ADB" w:rsidTr="00560F8C">
        <w:trPr>
          <w:trHeight w:val="547"/>
        </w:trPr>
        <w:tc>
          <w:tcPr>
            <w:tcW w:w="1838" w:type="dxa"/>
          </w:tcPr>
          <w:p w:rsidR="00800113" w:rsidRPr="000F12F2" w:rsidRDefault="00800113" w:rsidP="00560F8C">
            <w:pPr>
              <w:ind w:left="20"/>
              <w:rPr>
                <w:szCs w:val="24"/>
              </w:rPr>
            </w:pPr>
            <w:r w:rsidRPr="000F12F2">
              <w:rPr>
                <w:szCs w:val="24"/>
              </w:rPr>
              <w:t>Дефицит</w:t>
            </w:r>
            <w:proofErr w:type="gramStart"/>
            <w:r w:rsidRPr="000F12F2">
              <w:rPr>
                <w:szCs w:val="24"/>
              </w:rPr>
              <w:t xml:space="preserve"> (-)/</w:t>
            </w:r>
            <w:proofErr w:type="gramEnd"/>
          </w:p>
          <w:p w:rsidR="00800113" w:rsidRPr="00A72ADB" w:rsidRDefault="00800113" w:rsidP="00560F8C">
            <w:pPr>
              <w:ind w:left="20"/>
              <w:rPr>
                <w:sz w:val="20"/>
              </w:rPr>
            </w:pPr>
            <w:r w:rsidRPr="000F12F2">
              <w:rPr>
                <w:szCs w:val="24"/>
              </w:rPr>
              <w:t xml:space="preserve"> профицит</w:t>
            </w:r>
            <w:proofErr w:type="gramStart"/>
            <w:r w:rsidRPr="000F12F2">
              <w:rPr>
                <w:szCs w:val="24"/>
              </w:rPr>
              <w:t xml:space="preserve"> (+)</w:t>
            </w:r>
            <w:proofErr w:type="gramEnd"/>
          </w:p>
        </w:tc>
        <w:tc>
          <w:tcPr>
            <w:tcW w:w="1276" w:type="dxa"/>
          </w:tcPr>
          <w:p w:rsidR="00800113" w:rsidRPr="00A72ADB" w:rsidRDefault="00800113" w:rsidP="00560F8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800113" w:rsidRPr="00A72ADB" w:rsidRDefault="00800113" w:rsidP="00560F8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-99,13</w:t>
            </w:r>
          </w:p>
        </w:tc>
        <w:tc>
          <w:tcPr>
            <w:tcW w:w="1417" w:type="dxa"/>
          </w:tcPr>
          <w:p w:rsidR="00800113" w:rsidRPr="00A72ADB" w:rsidRDefault="00800113" w:rsidP="00560F8C">
            <w:pPr>
              <w:jc w:val="center"/>
              <w:rPr>
                <w:szCs w:val="22"/>
              </w:rPr>
            </w:pPr>
            <w:r w:rsidRPr="00A72AD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00113" w:rsidRPr="00A72ADB" w:rsidRDefault="00800113" w:rsidP="00560F8C">
            <w:pPr>
              <w:jc w:val="center"/>
              <w:rPr>
                <w:szCs w:val="22"/>
              </w:rPr>
            </w:pPr>
            <w:r w:rsidRPr="00A72AD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00113" w:rsidRPr="00A72ADB" w:rsidRDefault="00800113" w:rsidP="00560F8C">
            <w:pPr>
              <w:jc w:val="center"/>
              <w:rPr>
                <w:szCs w:val="22"/>
              </w:rPr>
            </w:pPr>
            <w:r w:rsidRPr="00A72ADB">
              <w:rPr>
                <w:sz w:val="22"/>
                <w:szCs w:val="22"/>
              </w:rPr>
              <w:t>0</w:t>
            </w:r>
          </w:p>
        </w:tc>
      </w:tr>
    </w:tbl>
    <w:p w:rsidR="00800113" w:rsidRPr="00FA3F78" w:rsidRDefault="00800113" w:rsidP="00800113">
      <w:pPr>
        <w:spacing w:line="190" w:lineRule="exact"/>
        <w:rPr>
          <w:sz w:val="20"/>
          <w:highlight w:val="yellow"/>
        </w:rPr>
      </w:pPr>
    </w:p>
    <w:p w:rsidR="00800113" w:rsidRPr="007857FD" w:rsidRDefault="00800113" w:rsidP="00800113">
      <w:pPr>
        <w:spacing w:line="237" w:lineRule="auto"/>
        <w:ind w:left="20" w:firstLine="547"/>
        <w:jc w:val="both"/>
        <w:rPr>
          <w:sz w:val="28"/>
          <w:szCs w:val="28"/>
        </w:rPr>
      </w:pPr>
      <w:r w:rsidRPr="007857FD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>Уторгошского</w:t>
      </w:r>
      <w:r w:rsidRPr="007857FD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7857FD">
        <w:rPr>
          <w:sz w:val="28"/>
          <w:szCs w:val="28"/>
        </w:rPr>
        <w:t xml:space="preserve">год прогнозируются в объеме </w:t>
      </w:r>
      <w:r>
        <w:rPr>
          <w:sz w:val="28"/>
          <w:szCs w:val="28"/>
        </w:rPr>
        <w:t>9986,90</w:t>
      </w:r>
      <w:r w:rsidRPr="007857FD">
        <w:rPr>
          <w:sz w:val="28"/>
          <w:szCs w:val="28"/>
        </w:rPr>
        <w:t xml:space="preserve"> тыс</w:t>
      </w:r>
      <w:proofErr w:type="gramStart"/>
      <w:r w:rsidRPr="007857FD">
        <w:rPr>
          <w:sz w:val="28"/>
          <w:szCs w:val="28"/>
        </w:rPr>
        <w:t>.р</w:t>
      </w:r>
      <w:proofErr w:type="gramEnd"/>
      <w:r w:rsidRPr="007857FD">
        <w:rPr>
          <w:sz w:val="28"/>
          <w:szCs w:val="28"/>
        </w:rPr>
        <w:t xml:space="preserve">уб. или с </w:t>
      </w:r>
      <w:r>
        <w:rPr>
          <w:sz w:val="28"/>
          <w:szCs w:val="28"/>
        </w:rPr>
        <w:t>уменьшением</w:t>
      </w:r>
      <w:r w:rsidRPr="007857FD">
        <w:rPr>
          <w:sz w:val="28"/>
          <w:szCs w:val="28"/>
        </w:rPr>
        <w:t xml:space="preserve"> к ожидаемому исполнению за 201</w:t>
      </w:r>
      <w:r>
        <w:rPr>
          <w:sz w:val="28"/>
          <w:szCs w:val="28"/>
        </w:rPr>
        <w:t>9</w:t>
      </w:r>
      <w:r w:rsidRPr="007857FD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>8,8</w:t>
      </w:r>
      <w:r w:rsidRPr="007857FD">
        <w:rPr>
          <w:sz w:val="28"/>
          <w:szCs w:val="28"/>
        </w:rPr>
        <w:t xml:space="preserve">% (к первоначальному бюджету с ростом </w:t>
      </w:r>
      <w:r>
        <w:rPr>
          <w:sz w:val="28"/>
          <w:szCs w:val="28"/>
        </w:rPr>
        <w:t>6,6</w:t>
      </w:r>
      <w:r w:rsidRPr="007857FD">
        <w:rPr>
          <w:sz w:val="28"/>
          <w:szCs w:val="28"/>
        </w:rPr>
        <w:t xml:space="preserve">%). </w:t>
      </w:r>
    </w:p>
    <w:p w:rsidR="00800113" w:rsidRDefault="00800113" w:rsidP="00800113">
      <w:pPr>
        <w:spacing w:line="238" w:lineRule="auto"/>
        <w:ind w:left="20" w:firstLine="547"/>
        <w:jc w:val="both"/>
        <w:rPr>
          <w:sz w:val="28"/>
          <w:szCs w:val="28"/>
        </w:rPr>
      </w:pPr>
      <w:r w:rsidRPr="007857FD">
        <w:rPr>
          <w:sz w:val="28"/>
          <w:szCs w:val="28"/>
        </w:rPr>
        <w:t>Расходы бюджета поселения на 20</w:t>
      </w:r>
      <w:r>
        <w:rPr>
          <w:sz w:val="28"/>
          <w:szCs w:val="28"/>
        </w:rPr>
        <w:t>20</w:t>
      </w:r>
      <w:r w:rsidRPr="007857FD">
        <w:rPr>
          <w:sz w:val="28"/>
          <w:szCs w:val="28"/>
        </w:rPr>
        <w:t xml:space="preserve"> год прогнозируются в объеме </w:t>
      </w:r>
      <w:r>
        <w:rPr>
          <w:sz w:val="28"/>
          <w:szCs w:val="28"/>
        </w:rPr>
        <w:t>9986,9</w:t>
      </w:r>
      <w:r w:rsidRPr="007857FD">
        <w:rPr>
          <w:sz w:val="28"/>
          <w:szCs w:val="28"/>
        </w:rPr>
        <w:t xml:space="preserve"> тыс</w:t>
      </w:r>
      <w:proofErr w:type="gramStart"/>
      <w:r w:rsidRPr="007857FD">
        <w:rPr>
          <w:sz w:val="28"/>
          <w:szCs w:val="28"/>
        </w:rPr>
        <w:t>.р</w:t>
      </w:r>
      <w:proofErr w:type="gramEnd"/>
      <w:r w:rsidRPr="007857FD">
        <w:rPr>
          <w:sz w:val="28"/>
          <w:szCs w:val="28"/>
        </w:rPr>
        <w:t>уб. или со снижением к ожидаемому исполнению за 20</w:t>
      </w:r>
      <w:r w:rsidR="00767563">
        <w:rPr>
          <w:sz w:val="28"/>
          <w:szCs w:val="28"/>
        </w:rPr>
        <w:t>19</w:t>
      </w:r>
      <w:r w:rsidRPr="007857FD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>9,6</w:t>
      </w:r>
      <w:r w:rsidRPr="007857FD">
        <w:rPr>
          <w:sz w:val="28"/>
          <w:szCs w:val="28"/>
        </w:rPr>
        <w:t xml:space="preserve">% (к первоначальному бюджету с ростом </w:t>
      </w:r>
      <w:r>
        <w:rPr>
          <w:sz w:val="28"/>
          <w:szCs w:val="28"/>
        </w:rPr>
        <w:t>6,6</w:t>
      </w:r>
      <w:r w:rsidRPr="007857FD">
        <w:rPr>
          <w:sz w:val="28"/>
          <w:szCs w:val="28"/>
        </w:rPr>
        <w:t xml:space="preserve">%). </w:t>
      </w:r>
    </w:p>
    <w:p w:rsidR="00800113" w:rsidRPr="007857FD" w:rsidRDefault="00800113" w:rsidP="00800113">
      <w:pPr>
        <w:spacing w:line="238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предполагается снижение доходов и расходов бюджета поселения к предыдущему году по доходам и расходам на 11,8%, в 2022 году – рост доходов и расходов к предыдущему году</w:t>
      </w:r>
      <w:r w:rsidRPr="00DD3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доходам и расходам на 0,8%. </w:t>
      </w:r>
    </w:p>
    <w:p w:rsidR="00800113" w:rsidRPr="00DA7A67" w:rsidRDefault="00800113" w:rsidP="008001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б</w:t>
      </w:r>
      <w:r w:rsidRPr="00DA7A67">
        <w:rPr>
          <w:sz w:val="28"/>
          <w:szCs w:val="28"/>
        </w:rPr>
        <w:t>юдж</w:t>
      </w:r>
      <w:r>
        <w:rPr>
          <w:sz w:val="28"/>
          <w:szCs w:val="28"/>
        </w:rPr>
        <w:t>ета поселения  на 2020</w:t>
      </w:r>
      <w:r w:rsidRPr="00DA7A6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DA7A67">
        <w:rPr>
          <w:sz w:val="28"/>
          <w:szCs w:val="28"/>
        </w:rPr>
        <w:t>годы сбалансирован по доходам и расходам</w:t>
      </w:r>
      <w:r>
        <w:rPr>
          <w:sz w:val="28"/>
          <w:szCs w:val="28"/>
        </w:rPr>
        <w:t xml:space="preserve"> с утверждени</w:t>
      </w:r>
      <w:r w:rsidR="00494F11">
        <w:rPr>
          <w:sz w:val="28"/>
          <w:szCs w:val="28"/>
        </w:rPr>
        <w:t>ем</w:t>
      </w:r>
      <w:r>
        <w:rPr>
          <w:sz w:val="28"/>
          <w:szCs w:val="28"/>
        </w:rPr>
        <w:t xml:space="preserve"> дефицита (профицита) бюджета поселения на 2020-2022 годы в размере 0 тыс. рублей</w:t>
      </w:r>
      <w:r w:rsidRPr="00DA7A67">
        <w:rPr>
          <w:sz w:val="28"/>
          <w:szCs w:val="28"/>
        </w:rPr>
        <w:t>.</w:t>
      </w:r>
    </w:p>
    <w:p w:rsidR="00800113" w:rsidRDefault="00800113" w:rsidP="00800113">
      <w:pPr>
        <w:pStyle w:val="Default"/>
      </w:pPr>
    </w:p>
    <w:p w:rsidR="00800113" w:rsidRDefault="00800113" w:rsidP="00800113">
      <w:pPr>
        <w:pStyle w:val="Default"/>
        <w:tabs>
          <w:tab w:val="left" w:pos="2207"/>
        </w:tabs>
      </w:pPr>
      <w:r>
        <w:tab/>
      </w:r>
    </w:p>
    <w:p w:rsidR="00800113" w:rsidRPr="00293A0D" w:rsidRDefault="00800113" w:rsidP="000A2960">
      <w:pPr>
        <w:pStyle w:val="ab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Pr="00A655C8">
        <w:rPr>
          <w:b/>
          <w:bCs/>
          <w:szCs w:val="28"/>
        </w:rPr>
        <w:t xml:space="preserve">Доходная часть проекта бюджета </w:t>
      </w:r>
      <w:r>
        <w:rPr>
          <w:b/>
          <w:szCs w:val="28"/>
        </w:rPr>
        <w:t>Уторгошского сельского поселения</w:t>
      </w:r>
      <w:r w:rsidRPr="00A655C8">
        <w:rPr>
          <w:b/>
          <w:szCs w:val="28"/>
        </w:rPr>
        <w:br/>
        <w:t>на 20</w:t>
      </w:r>
      <w:r>
        <w:rPr>
          <w:b/>
          <w:szCs w:val="28"/>
        </w:rPr>
        <w:t>20</w:t>
      </w:r>
      <w:r w:rsidRPr="00A655C8">
        <w:rPr>
          <w:b/>
          <w:szCs w:val="28"/>
        </w:rPr>
        <w:t xml:space="preserve"> год и плановый период 202</w:t>
      </w:r>
      <w:r>
        <w:rPr>
          <w:b/>
          <w:szCs w:val="28"/>
        </w:rPr>
        <w:t>1</w:t>
      </w:r>
      <w:r w:rsidRPr="00A655C8">
        <w:rPr>
          <w:b/>
          <w:szCs w:val="28"/>
        </w:rPr>
        <w:t xml:space="preserve"> и 202</w:t>
      </w:r>
      <w:r>
        <w:rPr>
          <w:b/>
          <w:szCs w:val="28"/>
        </w:rPr>
        <w:t>2</w:t>
      </w:r>
      <w:r w:rsidRPr="00A655C8">
        <w:rPr>
          <w:b/>
          <w:szCs w:val="28"/>
        </w:rPr>
        <w:t xml:space="preserve"> годов</w:t>
      </w:r>
    </w:p>
    <w:p w:rsidR="00800113" w:rsidRPr="0079227B" w:rsidRDefault="00800113" w:rsidP="00800113">
      <w:pPr>
        <w:pStyle w:val="ad"/>
        <w:tabs>
          <w:tab w:val="num" w:pos="0"/>
        </w:tabs>
        <w:ind w:firstLine="709"/>
        <w:jc w:val="both"/>
        <w:outlineLvl w:val="0"/>
        <w:rPr>
          <w:i w:val="0"/>
          <w:szCs w:val="28"/>
        </w:rPr>
      </w:pPr>
      <w:r w:rsidRPr="0079227B">
        <w:rPr>
          <w:i w:val="0"/>
          <w:szCs w:val="28"/>
        </w:rPr>
        <w:t xml:space="preserve">Прогноз поступлений налоговых и неналоговых доходов сформирован на основе расчетов главных администраторов доходов бюджета </w:t>
      </w:r>
      <w:proofErr w:type="spellStart"/>
      <w:r>
        <w:rPr>
          <w:i w:val="0"/>
          <w:szCs w:val="28"/>
        </w:rPr>
        <w:t>Утогошского</w:t>
      </w:r>
      <w:proofErr w:type="spellEnd"/>
      <w:r w:rsidRPr="0079227B">
        <w:rPr>
          <w:i w:val="0"/>
          <w:szCs w:val="28"/>
        </w:rPr>
        <w:t xml:space="preserve"> сельского поселения, Прогноза социально-экономического развития </w:t>
      </w:r>
      <w:r>
        <w:rPr>
          <w:i w:val="0"/>
          <w:szCs w:val="28"/>
        </w:rPr>
        <w:lastRenderedPageBreak/>
        <w:t>Уторгошского</w:t>
      </w:r>
      <w:r w:rsidRPr="0079227B">
        <w:rPr>
          <w:i w:val="0"/>
          <w:szCs w:val="28"/>
        </w:rPr>
        <w:t xml:space="preserve"> сельского поселения и с учетом Основных направлений бюджетной и налоговой политики.</w:t>
      </w:r>
    </w:p>
    <w:p w:rsidR="00800113" w:rsidRDefault="00297A0F" w:rsidP="00800113">
      <w:pPr>
        <w:pStyle w:val="ad"/>
        <w:tabs>
          <w:tab w:val="num" w:pos="0"/>
        </w:tabs>
        <w:ind w:firstLine="709"/>
        <w:jc w:val="both"/>
        <w:outlineLvl w:val="0"/>
        <w:rPr>
          <w:i w:val="0"/>
          <w:szCs w:val="28"/>
        </w:rPr>
      </w:pPr>
      <w:r>
        <w:rPr>
          <w:i w:val="0"/>
          <w:szCs w:val="28"/>
        </w:rPr>
        <w:t xml:space="preserve">Структура </w:t>
      </w:r>
      <w:r w:rsidR="00800113" w:rsidRPr="0079227B">
        <w:rPr>
          <w:i w:val="0"/>
          <w:szCs w:val="28"/>
        </w:rPr>
        <w:t>доходов бюджета поселения за 20</w:t>
      </w:r>
      <w:r w:rsidR="00800113">
        <w:rPr>
          <w:i w:val="0"/>
          <w:szCs w:val="28"/>
        </w:rPr>
        <w:t>20</w:t>
      </w:r>
      <w:r w:rsidR="00800113" w:rsidRPr="0079227B">
        <w:rPr>
          <w:i w:val="0"/>
          <w:szCs w:val="28"/>
        </w:rPr>
        <w:t>-202</w:t>
      </w:r>
      <w:r w:rsidR="00800113">
        <w:rPr>
          <w:i w:val="0"/>
          <w:szCs w:val="28"/>
        </w:rPr>
        <w:t>2</w:t>
      </w:r>
      <w:r w:rsidR="00800113" w:rsidRPr="0079227B">
        <w:rPr>
          <w:i w:val="0"/>
          <w:szCs w:val="28"/>
        </w:rPr>
        <w:t xml:space="preserve"> годы представлена в </w:t>
      </w:r>
      <w:r w:rsidR="00800113">
        <w:rPr>
          <w:i w:val="0"/>
          <w:szCs w:val="28"/>
        </w:rPr>
        <w:t>Т</w:t>
      </w:r>
      <w:r w:rsidR="00800113" w:rsidRPr="0079227B">
        <w:rPr>
          <w:i w:val="0"/>
          <w:szCs w:val="28"/>
        </w:rPr>
        <w:t>аблице</w:t>
      </w:r>
      <w:r w:rsidR="00800113">
        <w:rPr>
          <w:i w:val="0"/>
          <w:szCs w:val="28"/>
        </w:rPr>
        <w:t xml:space="preserve"> 2</w:t>
      </w:r>
      <w:r>
        <w:rPr>
          <w:i w:val="0"/>
          <w:szCs w:val="28"/>
        </w:rPr>
        <w:t xml:space="preserve"> и Таблице 3</w:t>
      </w:r>
      <w:r w:rsidR="00800113" w:rsidRPr="0079227B">
        <w:rPr>
          <w:i w:val="0"/>
          <w:szCs w:val="28"/>
        </w:rPr>
        <w:t xml:space="preserve">: </w:t>
      </w:r>
    </w:p>
    <w:p w:rsidR="00800113" w:rsidRDefault="00800113" w:rsidP="00800113">
      <w:pPr>
        <w:pStyle w:val="ad"/>
        <w:tabs>
          <w:tab w:val="num" w:pos="0"/>
        </w:tabs>
        <w:ind w:firstLine="567"/>
        <w:jc w:val="right"/>
        <w:outlineLvl w:val="0"/>
        <w:rPr>
          <w:i w:val="0"/>
          <w:szCs w:val="28"/>
        </w:rPr>
      </w:pPr>
      <w:r>
        <w:rPr>
          <w:i w:val="0"/>
          <w:szCs w:val="28"/>
        </w:rPr>
        <w:t>Таблица 2</w:t>
      </w:r>
    </w:p>
    <w:p w:rsidR="00800113" w:rsidRDefault="00800113" w:rsidP="00800113">
      <w:pPr>
        <w:pStyle w:val="ad"/>
        <w:tabs>
          <w:tab w:val="num" w:pos="0"/>
        </w:tabs>
        <w:ind w:firstLine="567"/>
        <w:jc w:val="right"/>
        <w:outlineLvl w:val="0"/>
        <w:rPr>
          <w:i w:val="0"/>
          <w:szCs w:val="28"/>
        </w:rPr>
      </w:pPr>
      <w:r>
        <w:rPr>
          <w:i w:val="0"/>
          <w:szCs w:val="28"/>
        </w:rPr>
        <w:t>(тыс. руб.)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843"/>
      </w:tblGrid>
      <w:tr w:rsidR="00800113" w:rsidRPr="00A72ADB" w:rsidTr="00560F8C">
        <w:trPr>
          <w:trHeight w:val="778"/>
          <w:tblHeader/>
        </w:trPr>
        <w:tc>
          <w:tcPr>
            <w:tcW w:w="3681" w:type="dxa"/>
            <w:vMerge w:val="restart"/>
          </w:tcPr>
          <w:p w:rsidR="00800113" w:rsidRPr="00140A33" w:rsidRDefault="00800113" w:rsidP="00560F8C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vMerge w:val="restart"/>
          </w:tcPr>
          <w:p w:rsidR="00800113" w:rsidRPr="00140A33" w:rsidRDefault="00800113" w:rsidP="00560F8C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Ожидаемое</w:t>
            </w:r>
          </w:p>
          <w:p w:rsidR="00800113" w:rsidRPr="00140A33" w:rsidRDefault="00800113" w:rsidP="00560F8C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исполнение 2019 года</w:t>
            </w:r>
          </w:p>
        </w:tc>
        <w:tc>
          <w:tcPr>
            <w:tcW w:w="4111" w:type="dxa"/>
            <w:gridSpan w:val="3"/>
          </w:tcPr>
          <w:p w:rsidR="00800113" w:rsidRPr="00140A33" w:rsidRDefault="00800113" w:rsidP="00560F8C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Проект бюджета</w:t>
            </w:r>
          </w:p>
        </w:tc>
      </w:tr>
      <w:tr w:rsidR="00800113" w:rsidRPr="00A72ADB" w:rsidTr="00560F8C">
        <w:trPr>
          <w:trHeight w:val="247"/>
          <w:tblHeader/>
        </w:trPr>
        <w:tc>
          <w:tcPr>
            <w:tcW w:w="3681" w:type="dxa"/>
            <w:vMerge/>
            <w:vAlign w:val="bottom"/>
          </w:tcPr>
          <w:p w:rsidR="00800113" w:rsidRPr="00140A33" w:rsidRDefault="00800113" w:rsidP="00560F8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:rsidR="00800113" w:rsidRPr="00140A33" w:rsidRDefault="00800113" w:rsidP="00560F8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00113" w:rsidRPr="00140A33" w:rsidRDefault="00800113" w:rsidP="00560F8C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  <w:vAlign w:val="bottom"/>
          </w:tcPr>
          <w:p w:rsidR="00800113" w:rsidRPr="00140A33" w:rsidRDefault="00800113" w:rsidP="00560F8C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2021 г.</w:t>
            </w:r>
          </w:p>
        </w:tc>
        <w:tc>
          <w:tcPr>
            <w:tcW w:w="1843" w:type="dxa"/>
            <w:vAlign w:val="bottom"/>
          </w:tcPr>
          <w:p w:rsidR="00800113" w:rsidRPr="00140A33" w:rsidRDefault="00800113" w:rsidP="00560F8C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2022 г.</w:t>
            </w:r>
          </w:p>
        </w:tc>
      </w:tr>
      <w:tr w:rsidR="00800113" w:rsidRPr="00A72ADB" w:rsidTr="00560F8C">
        <w:trPr>
          <w:trHeight w:val="289"/>
        </w:trPr>
        <w:tc>
          <w:tcPr>
            <w:tcW w:w="3681" w:type="dxa"/>
            <w:vAlign w:val="bottom"/>
          </w:tcPr>
          <w:p w:rsidR="00800113" w:rsidRPr="00140A33" w:rsidRDefault="00800113" w:rsidP="00560F8C">
            <w:pPr>
              <w:ind w:left="20"/>
              <w:rPr>
                <w:szCs w:val="24"/>
              </w:rPr>
            </w:pPr>
            <w:r w:rsidRPr="00140A33">
              <w:rPr>
                <w:szCs w:val="24"/>
              </w:rPr>
              <w:t>Налоговые и неналоговые доходы, в том числе:</w:t>
            </w:r>
          </w:p>
        </w:tc>
        <w:tc>
          <w:tcPr>
            <w:tcW w:w="1559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1949,39</w:t>
            </w:r>
          </w:p>
        </w:tc>
        <w:tc>
          <w:tcPr>
            <w:tcW w:w="1134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2157,20</w:t>
            </w:r>
          </w:p>
        </w:tc>
        <w:tc>
          <w:tcPr>
            <w:tcW w:w="1134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2246,90</w:t>
            </w:r>
          </w:p>
        </w:tc>
        <w:tc>
          <w:tcPr>
            <w:tcW w:w="1843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2379,60</w:t>
            </w:r>
          </w:p>
        </w:tc>
      </w:tr>
      <w:tr w:rsidR="00800113" w:rsidRPr="00A72ADB" w:rsidTr="00560F8C">
        <w:trPr>
          <w:trHeight w:val="289"/>
        </w:trPr>
        <w:tc>
          <w:tcPr>
            <w:tcW w:w="3681" w:type="dxa"/>
            <w:vAlign w:val="bottom"/>
          </w:tcPr>
          <w:p w:rsidR="00800113" w:rsidRPr="00140A33" w:rsidRDefault="00800113" w:rsidP="00560F8C">
            <w:pPr>
              <w:ind w:left="20"/>
              <w:rPr>
                <w:szCs w:val="24"/>
              </w:rPr>
            </w:pPr>
            <w:r w:rsidRPr="00140A33">
              <w:rPr>
                <w:szCs w:val="24"/>
              </w:rPr>
              <w:t>Налоговые доходы</w:t>
            </w:r>
          </w:p>
        </w:tc>
        <w:tc>
          <w:tcPr>
            <w:tcW w:w="1559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1939,02</w:t>
            </w:r>
          </w:p>
        </w:tc>
        <w:tc>
          <w:tcPr>
            <w:tcW w:w="1134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2157,20</w:t>
            </w:r>
          </w:p>
        </w:tc>
        <w:tc>
          <w:tcPr>
            <w:tcW w:w="1134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2246,90</w:t>
            </w:r>
          </w:p>
        </w:tc>
        <w:tc>
          <w:tcPr>
            <w:tcW w:w="1843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2379,60</w:t>
            </w:r>
          </w:p>
        </w:tc>
      </w:tr>
      <w:tr w:rsidR="00800113" w:rsidRPr="00A72ADB" w:rsidTr="00560F8C">
        <w:trPr>
          <w:trHeight w:val="289"/>
        </w:trPr>
        <w:tc>
          <w:tcPr>
            <w:tcW w:w="3681" w:type="dxa"/>
            <w:vAlign w:val="bottom"/>
          </w:tcPr>
          <w:p w:rsidR="00800113" w:rsidRPr="00140A33" w:rsidRDefault="00800113" w:rsidP="00560F8C">
            <w:pPr>
              <w:ind w:left="20"/>
              <w:rPr>
                <w:szCs w:val="24"/>
              </w:rPr>
            </w:pPr>
            <w:r w:rsidRPr="00140A33">
              <w:rPr>
                <w:szCs w:val="24"/>
              </w:rPr>
              <w:t>Неналоговые доходы</w:t>
            </w:r>
          </w:p>
        </w:tc>
        <w:tc>
          <w:tcPr>
            <w:tcW w:w="1559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10,37</w:t>
            </w:r>
          </w:p>
        </w:tc>
        <w:tc>
          <w:tcPr>
            <w:tcW w:w="1134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00113" w:rsidRPr="00A72ADB" w:rsidTr="00560F8C">
        <w:trPr>
          <w:trHeight w:val="321"/>
        </w:trPr>
        <w:tc>
          <w:tcPr>
            <w:tcW w:w="3681" w:type="dxa"/>
            <w:vAlign w:val="bottom"/>
          </w:tcPr>
          <w:p w:rsidR="00800113" w:rsidRPr="00140A33" w:rsidRDefault="00800113" w:rsidP="00560F8C">
            <w:pPr>
              <w:ind w:left="20"/>
              <w:rPr>
                <w:szCs w:val="24"/>
              </w:rPr>
            </w:pPr>
            <w:r w:rsidRPr="00140A33">
              <w:rPr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8997,97</w:t>
            </w:r>
          </w:p>
        </w:tc>
        <w:tc>
          <w:tcPr>
            <w:tcW w:w="1134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7829,70</w:t>
            </w:r>
          </w:p>
        </w:tc>
        <w:tc>
          <w:tcPr>
            <w:tcW w:w="1134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6559,70</w:t>
            </w:r>
          </w:p>
        </w:tc>
        <w:tc>
          <w:tcPr>
            <w:tcW w:w="1843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6502,60</w:t>
            </w:r>
          </w:p>
        </w:tc>
      </w:tr>
      <w:tr w:rsidR="00800113" w:rsidRPr="00A72ADB" w:rsidTr="00560F8C">
        <w:trPr>
          <w:trHeight w:val="547"/>
        </w:trPr>
        <w:tc>
          <w:tcPr>
            <w:tcW w:w="3681" w:type="dxa"/>
          </w:tcPr>
          <w:p w:rsidR="00800113" w:rsidRPr="00140A33" w:rsidRDefault="00800113" w:rsidP="00560F8C">
            <w:pPr>
              <w:ind w:left="20"/>
              <w:rPr>
                <w:b/>
                <w:szCs w:val="24"/>
              </w:rPr>
            </w:pPr>
            <w:r w:rsidRPr="00140A33">
              <w:rPr>
                <w:b/>
                <w:szCs w:val="24"/>
              </w:rPr>
              <w:t>Всего доходов</w:t>
            </w:r>
          </w:p>
        </w:tc>
        <w:tc>
          <w:tcPr>
            <w:tcW w:w="1559" w:type="dxa"/>
          </w:tcPr>
          <w:p w:rsidR="00800113" w:rsidRPr="00140A33" w:rsidRDefault="00800113" w:rsidP="00560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10947,36</w:t>
            </w:r>
          </w:p>
        </w:tc>
        <w:tc>
          <w:tcPr>
            <w:tcW w:w="1134" w:type="dxa"/>
          </w:tcPr>
          <w:p w:rsidR="00800113" w:rsidRPr="00140A33" w:rsidRDefault="00800113" w:rsidP="00560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9986,90</w:t>
            </w:r>
          </w:p>
        </w:tc>
        <w:tc>
          <w:tcPr>
            <w:tcW w:w="1134" w:type="dxa"/>
          </w:tcPr>
          <w:p w:rsidR="00800113" w:rsidRPr="00140A33" w:rsidRDefault="00800113" w:rsidP="00560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8806,6</w:t>
            </w:r>
          </w:p>
        </w:tc>
        <w:tc>
          <w:tcPr>
            <w:tcW w:w="1843" w:type="dxa"/>
          </w:tcPr>
          <w:p w:rsidR="00800113" w:rsidRPr="00140A33" w:rsidRDefault="00800113" w:rsidP="00560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8882,2</w:t>
            </w:r>
          </w:p>
        </w:tc>
      </w:tr>
    </w:tbl>
    <w:p w:rsidR="00800113" w:rsidRDefault="00800113" w:rsidP="00800113">
      <w:pPr>
        <w:ind w:firstLine="567"/>
        <w:jc w:val="both"/>
        <w:rPr>
          <w:bCs/>
          <w:sz w:val="28"/>
          <w:szCs w:val="28"/>
        </w:rPr>
      </w:pPr>
    </w:p>
    <w:p w:rsidR="00800113" w:rsidRPr="00CC0649" w:rsidRDefault="00800113" w:rsidP="00800113">
      <w:pPr>
        <w:ind w:firstLine="567"/>
        <w:jc w:val="both"/>
        <w:rPr>
          <w:sz w:val="28"/>
          <w:szCs w:val="28"/>
        </w:rPr>
      </w:pPr>
      <w:r w:rsidRPr="00CC0649">
        <w:rPr>
          <w:bCs/>
          <w:sz w:val="28"/>
          <w:szCs w:val="28"/>
        </w:rPr>
        <w:t xml:space="preserve">Расшифровка налоговых и неналоговых доходов бюджета </w:t>
      </w:r>
      <w:r>
        <w:rPr>
          <w:bCs/>
          <w:sz w:val="28"/>
          <w:szCs w:val="28"/>
        </w:rPr>
        <w:t>Уторгошского</w:t>
      </w:r>
      <w:r w:rsidRPr="00CC0649">
        <w:rPr>
          <w:bCs/>
          <w:sz w:val="28"/>
          <w:szCs w:val="28"/>
        </w:rPr>
        <w:t xml:space="preserve"> сельского поселения и безвозмездных поступлений в бюджет сельского поселения представлена в </w:t>
      </w:r>
      <w:r>
        <w:rPr>
          <w:bCs/>
          <w:sz w:val="28"/>
          <w:szCs w:val="28"/>
        </w:rPr>
        <w:t>Т</w:t>
      </w:r>
      <w:r w:rsidRPr="00CC0649">
        <w:rPr>
          <w:bCs/>
          <w:sz w:val="28"/>
          <w:szCs w:val="28"/>
        </w:rPr>
        <w:t>аблице</w:t>
      </w:r>
      <w:r>
        <w:rPr>
          <w:bCs/>
          <w:sz w:val="28"/>
          <w:szCs w:val="28"/>
        </w:rPr>
        <w:t xml:space="preserve"> 3</w:t>
      </w:r>
      <w:r w:rsidRPr="00CC0649">
        <w:rPr>
          <w:bCs/>
          <w:sz w:val="28"/>
          <w:szCs w:val="28"/>
        </w:rPr>
        <w:t>:</w:t>
      </w:r>
    </w:p>
    <w:p w:rsidR="00800113" w:rsidRPr="00CC0649" w:rsidRDefault="00800113" w:rsidP="00800113">
      <w:pPr>
        <w:spacing w:line="233" w:lineRule="auto"/>
        <w:ind w:left="8080"/>
        <w:rPr>
          <w:sz w:val="28"/>
          <w:szCs w:val="28"/>
        </w:rPr>
      </w:pPr>
      <w:r w:rsidRPr="00CC064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800113" w:rsidRPr="000F12F2" w:rsidRDefault="00800113" w:rsidP="00800113">
      <w:pPr>
        <w:spacing w:line="233" w:lineRule="auto"/>
        <w:ind w:left="8080"/>
        <w:rPr>
          <w:sz w:val="28"/>
          <w:szCs w:val="28"/>
        </w:rPr>
      </w:pPr>
      <w:r>
        <w:rPr>
          <w:sz w:val="28"/>
          <w:szCs w:val="28"/>
        </w:rPr>
        <w:t>(</w:t>
      </w:r>
      <w:r w:rsidRPr="000F12F2">
        <w:rPr>
          <w:sz w:val="28"/>
          <w:szCs w:val="28"/>
        </w:rPr>
        <w:t>тыс</w:t>
      </w:r>
      <w:proofErr w:type="gramStart"/>
      <w:r w:rsidRPr="000F12F2">
        <w:rPr>
          <w:sz w:val="28"/>
          <w:szCs w:val="28"/>
        </w:rPr>
        <w:t>.р</w:t>
      </w:r>
      <w:proofErr w:type="gramEnd"/>
      <w:r w:rsidRPr="000F12F2">
        <w:rPr>
          <w:sz w:val="28"/>
          <w:szCs w:val="28"/>
        </w:rPr>
        <w:t>уб</w:t>
      </w:r>
      <w:r>
        <w:rPr>
          <w:sz w:val="28"/>
          <w:szCs w:val="28"/>
        </w:rPr>
        <w:t>.)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980"/>
        <w:gridCol w:w="1120"/>
        <w:gridCol w:w="1020"/>
        <w:gridCol w:w="1791"/>
      </w:tblGrid>
      <w:tr w:rsidR="00800113" w:rsidRPr="00CC0649" w:rsidTr="00560F8C">
        <w:trPr>
          <w:trHeight w:val="521"/>
          <w:tblHeader/>
        </w:trPr>
        <w:tc>
          <w:tcPr>
            <w:tcW w:w="4440" w:type="dxa"/>
            <w:vMerge w:val="restart"/>
          </w:tcPr>
          <w:p w:rsidR="00800113" w:rsidRPr="00140A33" w:rsidRDefault="00800113" w:rsidP="00560F8C">
            <w:pPr>
              <w:ind w:left="1120"/>
              <w:jc w:val="center"/>
              <w:rPr>
                <w:szCs w:val="24"/>
              </w:rPr>
            </w:pPr>
            <w:r w:rsidRPr="00140A33">
              <w:rPr>
                <w:szCs w:val="24"/>
              </w:rPr>
              <w:t>Наименование доходов</w:t>
            </w:r>
          </w:p>
        </w:tc>
        <w:tc>
          <w:tcPr>
            <w:tcW w:w="980" w:type="dxa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 w:rsidRPr="00140A33">
              <w:rPr>
                <w:w w:val="98"/>
                <w:szCs w:val="24"/>
              </w:rPr>
              <w:t>Ожидаемое исполнение</w:t>
            </w:r>
          </w:p>
        </w:tc>
        <w:tc>
          <w:tcPr>
            <w:tcW w:w="3931" w:type="dxa"/>
            <w:gridSpan w:val="3"/>
          </w:tcPr>
          <w:p w:rsidR="00800113" w:rsidRPr="00140A33" w:rsidRDefault="00800113" w:rsidP="00560F8C">
            <w:pPr>
              <w:ind w:right="670"/>
              <w:jc w:val="center"/>
              <w:rPr>
                <w:szCs w:val="24"/>
              </w:rPr>
            </w:pPr>
            <w:r w:rsidRPr="00140A33">
              <w:rPr>
                <w:szCs w:val="24"/>
              </w:rPr>
              <w:t>Проект бюджета</w:t>
            </w:r>
          </w:p>
        </w:tc>
      </w:tr>
      <w:tr w:rsidR="00800113" w:rsidRPr="00CC0649" w:rsidTr="00560F8C">
        <w:trPr>
          <w:trHeight w:val="276"/>
          <w:tblHeader/>
        </w:trPr>
        <w:tc>
          <w:tcPr>
            <w:tcW w:w="4440" w:type="dxa"/>
            <w:vMerge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vMerge w:val="restart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 w:rsidRPr="00140A33">
              <w:rPr>
                <w:w w:val="99"/>
                <w:szCs w:val="24"/>
              </w:rPr>
              <w:t>20</w:t>
            </w:r>
            <w:r>
              <w:rPr>
                <w:w w:val="99"/>
                <w:szCs w:val="24"/>
              </w:rPr>
              <w:t>19</w:t>
            </w:r>
            <w:r w:rsidRPr="00140A33">
              <w:rPr>
                <w:w w:val="99"/>
                <w:szCs w:val="24"/>
              </w:rPr>
              <w:t xml:space="preserve"> год</w:t>
            </w:r>
          </w:p>
        </w:tc>
        <w:tc>
          <w:tcPr>
            <w:tcW w:w="1120" w:type="dxa"/>
            <w:vMerge w:val="restart"/>
          </w:tcPr>
          <w:p w:rsidR="00800113" w:rsidRPr="00140A33" w:rsidRDefault="00800113" w:rsidP="00560F8C">
            <w:pPr>
              <w:ind w:right="70"/>
              <w:jc w:val="center"/>
              <w:rPr>
                <w:szCs w:val="24"/>
              </w:rPr>
            </w:pPr>
            <w:r w:rsidRPr="00140A3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140A33">
              <w:rPr>
                <w:szCs w:val="24"/>
              </w:rPr>
              <w:t xml:space="preserve"> год</w:t>
            </w:r>
          </w:p>
        </w:tc>
        <w:tc>
          <w:tcPr>
            <w:tcW w:w="1020" w:type="dxa"/>
            <w:vMerge w:val="restart"/>
          </w:tcPr>
          <w:p w:rsidR="00800113" w:rsidRPr="00140A33" w:rsidRDefault="00800113" w:rsidP="00560F8C">
            <w:pPr>
              <w:ind w:right="30"/>
              <w:jc w:val="center"/>
              <w:rPr>
                <w:szCs w:val="24"/>
              </w:rPr>
            </w:pPr>
            <w:r w:rsidRPr="00140A33">
              <w:rPr>
                <w:szCs w:val="24"/>
              </w:rPr>
              <w:t>202</w:t>
            </w:r>
            <w:r>
              <w:rPr>
                <w:szCs w:val="24"/>
              </w:rPr>
              <w:t>1</w:t>
            </w:r>
            <w:r w:rsidRPr="00140A33">
              <w:rPr>
                <w:szCs w:val="24"/>
              </w:rPr>
              <w:t xml:space="preserve"> год</w:t>
            </w:r>
          </w:p>
        </w:tc>
        <w:tc>
          <w:tcPr>
            <w:tcW w:w="1791" w:type="dxa"/>
            <w:vMerge w:val="restart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 w:rsidRPr="00140A33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  <w:r w:rsidRPr="00140A33">
              <w:rPr>
                <w:szCs w:val="24"/>
              </w:rPr>
              <w:t xml:space="preserve"> год</w:t>
            </w:r>
          </w:p>
        </w:tc>
      </w:tr>
      <w:tr w:rsidR="00800113" w:rsidRPr="00CC0649" w:rsidTr="00560F8C">
        <w:trPr>
          <w:trHeight w:val="276"/>
        </w:trPr>
        <w:tc>
          <w:tcPr>
            <w:tcW w:w="4440" w:type="dxa"/>
            <w:vMerge/>
            <w:vAlign w:val="bottom"/>
          </w:tcPr>
          <w:p w:rsidR="00800113" w:rsidRPr="00140A33" w:rsidRDefault="00800113" w:rsidP="00560F8C">
            <w:pPr>
              <w:rPr>
                <w:szCs w:val="24"/>
              </w:rPr>
            </w:pPr>
          </w:p>
        </w:tc>
        <w:tc>
          <w:tcPr>
            <w:tcW w:w="980" w:type="dxa"/>
            <w:vMerge/>
            <w:vAlign w:val="bottom"/>
          </w:tcPr>
          <w:p w:rsidR="00800113" w:rsidRPr="00140A33" w:rsidRDefault="00800113" w:rsidP="00560F8C">
            <w:pPr>
              <w:rPr>
                <w:szCs w:val="24"/>
              </w:rPr>
            </w:pPr>
          </w:p>
        </w:tc>
        <w:tc>
          <w:tcPr>
            <w:tcW w:w="1120" w:type="dxa"/>
            <w:vMerge/>
            <w:vAlign w:val="bottom"/>
          </w:tcPr>
          <w:p w:rsidR="00800113" w:rsidRPr="00140A33" w:rsidRDefault="00800113" w:rsidP="00560F8C">
            <w:pPr>
              <w:rPr>
                <w:szCs w:val="24"/>
              </w:rPr>
            </w:pPr>
          </w:p>
        </w:tc>
        <w:tc>
          <w:tcPr>
            <w:tcW w:w="1020" w:type="dxa"/>
            <w:vMerge/>
            <w:vAlign w:val="bottom"/>
          </w:tcPr>
          <w:p w:rsidR="00800113" w:rsidRPr="00140A33" w:rsidRDefault="00800113" w:rsidP="00560F8C">
            <w:pPr>
              <w:rPr>
                <w:szCs w:val="24"/>
              </w:rPr>
            </w:pPr>
          </w:p>
        </w:tc>
        <w:tc>
          <w:tcPr>
            <w:tcW w:w="1791" w:type="dxa"/>
            <w:vMerge/>
            <w:vAlign w:val="bottom"/>
          </w:tcPr>
          <w:p w:rsidR="00800113" w:rsidRPr="00140A33" w:rsidRDefault="00800113" w:rsidP="00560F8C">
            <w:pPr>
              <w:rPr>
                <w:szCs w:val="24"/>
              </w:rPr>
            </w:pPr>
          </w:p>
        </w:tc>
      </w:tr>
      <w:tr w:rsidR="00800113" w:rsidRPr="00CC0649" w:rsidTr="00560F8C">
        <w:trPr>
          <w:trHeight w:val="336"/>
        </w:trPr>
        <w:tc>
          <w:tcPr>
            <w:tcW w:w="4440" w:type="dxa"/>
            <w:vAlign w:val="bottom"/>
          </w:tcPr>
          <w:p w:rsidR="00800113" w:rsidRPr="00140A33" w:rsidRDefault="00800113" w:rsidP="00560F8C">
            <w:pPr>
              <w:ind w:left="120"/>
              <w:rPr>
                <w:szCs w:val="24"/>
              </w:rPr>
            </w:pPr>
            <w:r w:rsidRPr="00140A33">
              <w:rPr>
                <w:b/>
                <w:bCs/>
                <w:szCs w:val="24"/>
              </w:rPr>
              <w:t>Налоговые и неналоговые доходы, всего</w:t>
            </w:r>
          </w:p>
        </w:tc>
        <w:tc>
          <w:tcPr>
            <w:tcW w:w="980" w:type="dxa"/>
            <w:vAlign w:val="bottom"/>
          </w:tcPr>
          <w:p w:rsidR="00800113" w:rsidRPr="00140A33" w:rsidRDefault="00800113" w:rsidP="00560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1949,39</w:t>
            </w:r>
          </w:p>
        </w:tc>
        <w:tc>
          <w:tcPr>
            <w:tcW w:w="1120" w:type="dxa"/>
            <w:vAlign w:val="bottom"/>
          </w:tcPr>
          <w:p w:rsidR="00800113" w:rsidRPr="00140A33" w:rsidRDefault="00800113" w:rsidP="00560F8C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2157,20</w:t>
            </w:r>
          </w:p>
        </w:tc>
        <w:tc>
          <w:tcPr>
            <w:tcW w:w="1020" w:type="dxa"/>
            <w:vAlign w:val="bottom"/>
          </w:tcPr>
          <w:p w:rsidR="00800113" w:rsidRPr="00140A33" w:rsidRDefault="00800113" w:rsidP="00560F8C">
            <w:pPr>
              <w:ind w:right="5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2246,90</w:t>
            </w:r>
          </w:p>
        </w:tc>
        <w:tc>
          <w:tcPr>
            <w:tcW w:w="1791" w:type="dxa"/>
            <w:vAlign w:val="bottom"/>
          </w:tcPr>
          <w:p w:rsidR="00800113" w:rsidRPr="00140A33" w:rsidRDefault="00800113" w:rsidP="00560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2379,60</w:t>
            </w:r>
          </w:p>
        </w:tc>
      </w:tr>
      <w:tr w:rsidR="00800113" w:rsidRPr="00CC0649" w:rsidTr="00560F8C">
        <w:trPr>
          <w:trHeight w:val="307"/>
        </w:trPr>
        <w:tc>
          <w:tcPr>
            <w:tcW w:w="4440" w:type="dxa"/>
            <w:vAlign w:val="bottom"/>
          </w:tcPr>
          <w:p w:rsidR="00800113" w:rsidRPr="00140A33" w:rsidRDefault="00800113" w:rsidP="00560F8C">
            <w:pPr>
              <w:ind w:left="120"/>
              <w:rPr>
                <w:szCs w:val="24"/>
              </w:rPr>
            </w:pPr>
            <w:r w:rsidRPr="00140A33">
              <w:rPr>
                <w:b/>
                <w:bCs/>
                <w:szCs w:val="24"/>
              </w:rPr>
              <w:t>Налоговые доходы</w:t>
            </w:r>
          </w:p>
        </w:tc>
        <w:tc>
          <w:tcPr>
            <w:tcW w:w="980" w:type="dxa"/>
            <w:vAlign w:val="bottom"/>
          </w:tcPr>
          <w:p w:rsidR="00800113" w:rsidRPr="00140A33" w:rsidRDefault="00800113" w:rsidP="00560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1939,02</w:t>
            </w:r>
          </w:p>
        </w:tc>
        <w:tc>
          <w:tcPr>
            <w:tcW w:w="1120" w:type="dxa"/>
            <w:vAlign w:val="bottom"/>
          </w:tcPr>
          <w:p w:rsidR="00800113" w:rsidRPr="00140A33" w:rsidRDefault="00800113" w:rsidP="00560F8C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2157,20</w:t>
            </w:r>
          </w:p>
        </w:tc>
        <w:tc>
          <w:tcPr>
            <w:tcW w:w="1020" w:type="dxa"/>
            <w:vAlign w:val="bottom"/>
          </w:tcPr>
          <w:p w:rsidR="00800113" w:rsidRPr="00140A33" w:rsidRDefault="00800113" w:rsidP="00560F8C">
            <w:pPr>
              <w:ind w:right="5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2246,90</w:t>
            </w:r>
          </w:p>
        </w:tc>
        <w:tc>
          <w:tcPr>
            <w:tcW w:w="1791" w:type="dxa"/>
            <w:vAlign w:val="bottom"/>
          </w:tcPr>
          <w:p w:rsidR="00800113" w:rsidRPr="00140A33" w:rsidRDefault="00800113" w:rsidP="00560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2379,60</w:t>
            </w:r>
          </w:p>
        </w:tc>
      </w:tr>
      <w:tr w:rsidR="00800113" w:rsidRPr="00CC0649" w:rsidTr="00560F8C">
        <w:trPr>
          <w:trHeight w:val="312"/>
        </w:trPr>
        <w:tc>
          <w:tcPr>
            <w:tcW w:w="4440" w:type="dxa"/>
            <w:vAlign w:val="bottom"/>
          </w:tcPr>
          <w:p w:rsidR="00800113" w:rsidRPr="00140A33" w:rsidRDefault="00800113" w:rsidP="00560F8C">
            <w:pPr>
              <w:ind w:left="120"/>
              <w:rPr>
                <w:szCs w:val="24"/>
              </w:rPr>
            </w:pPr>
            <w:r w:rsidRPr="00140A33">
              <w:rPr>
                <w:szCs w:val="24"/>
              </w:rPr>
              <w:t>Налог на доходы физических лиц</w:t>
            </w:r>
          </w:p>
        </w:tc>
        <w:tc>
          <w:tcPr>
            <w:tcW w:w="980" w:type="dxa"/>
            <w:vAlign w:val="bottom"/>
          </w:tcPr>
          <w:p w:rsidR="00800113" w:rsidRPr="00140A33" w:rsidRDefault="00800113" w:rsidP="00560F8C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93,0</w:t>
            </w:r>
          </w:p>
        </w:tc>
        <w:tc>
          <w:tcPr>
            <w:tcW w:w="1120" w:type="dxa"/>
            <w:vAlign w:val="bottom"/>
          </w:tcPr>
          <w:p w:rsidR="00800113" w:rsidRPr="00140A33" w:rsidRDefault="00800113" w:rsidP="00560F8C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020" w:type="dxa"/>
            <w:vAlign w:val="bottom"/>
          </w:tcPr>
          <w:p w:rsidR="00800113" w:rsidRPr="00140A33" w:rsidRDefault="00800113" w:rsidP="00560F8C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791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  <w:tr w:rsidR="00800113" w:rsidRPr="00CC0649" w:rsidTr="00560F8C">
        <w:trPr>
          <w:trHeight w:val="276"/>
        </w:trPr>
        <w:tc>
          <w:tcPr>
            <w:tcW w:w="4440" w:type="dxa"/>
            <w:vMerge w:val="restart"/>
            <w:vAlign w:val="bottom"/>
          </w:tcPr>
          <w:p w:rsidR="00800113" w:rsidRPr="00140A33" w:rsidRDefault="00800113" w:rsidP="00560F8C">
            <w:pPr>
              <w:spacing w:line="235" w:lineRule="exact"/>
              <w:ind w:left="120"/>
              <w:rPr>
                <w:szCs w:val="24"/>
              </w:rPr>
            </w:pPr>
            <w:r w:rsidRPr="00140A33">
              <w:rPr>
                <w:szCs w:val="24"/>
              </w:rPr>
              <w:t>Акцизы по подакцизным товарам</w:t>
            </w:r>
          </w:p>
          <w:p w:rsidR="00800113" w:rsidRPr="00140A33" w:rsidRDefault="00800113" w:rsidP="00560F8C">
            <w:pPr>
              <w:ind w:left="120"/>
              <w:rPr>
                <w:szCs w:val="24"/>
              </w:rPr>
            </w:pPr>
            <w:r w:rsidRPr="00140A33">
              <w:rPr>
                <w:szCs w:val="24"/>
              </w:rPr>
              <w:t>(продукции)</w:t>
            </w:r>
          </w:p>
        </w:tc>
        <w:tc>
          <w:tcPr>
            <w:tcW w:w="980" w:type="dxa"/>
            <w:vMerge w:val="restart"/>
            <w:vAlign w:val="bottom"/>
          </w:tcPr>
          <w:p w:rsidR="00800113" w:rsidRPr="00140A33" w:rsidRDefault="00800113" w:rsidP="00560F8C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1062,02</w:t>
            </w:r>
          </w:p>
        </w:tc>
        <w:tc>
          <w:tcPr>
            <w:tcW w:w="1120" w:type="dxa"/>
            <w:vMerge w:val="restart"/>
            <w:vAlign w:val="bottom"/>
          </w:tcPr>
          <w:p w:rsidR="00800113" w:rsidRPr="00140A33" w:rsidRDefault="00800113" w:rsidP="00560F8C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1083,2</w:t>
            </w:r>
          </w:p>
        </w:tc>
        <w:tc>
          <w:tcPr>
            <w:tcW w:w="1020" w:type="dxa"/>
            <w:vMerge w:val="restart"/>
            <w:vAlign w:val="bottom"/>
          </w:tcPr>
          <w:p w:rsidR="00800113" w:rsidRPr="00140A33" w:rsidRDefault="00800113" w:rsidP="00560F8C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1109,9</w:t>
            </w:r>
          </w:p>
        </w:tc>
        <w:tc>
          <w:tcPr>
            <w:tcW w:w="1791" w:type="dxa"/>
            <w:vMerge w:val="restart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1168,6</w:t>
            </w:r>
          </w:p>
        </w:tc>
      </w:tr>
      <w:tr w:rsidR="00800113" w:rsidRPr="00CC0649" w:rsidTr="00560F8C">
        <w:trPr>
          <w:trHeight w:val="276"/>
        </w:trPr>
        <w:tc>
          <w:tcPr>
            <w:tcW w:w="4440" w:type="dxa"/>
            <w:vMerge/>
            <w:vAlign w:val="bottom"/>
          </w:tcPr>
          <w:p w:rsidR="00800113" w:rsidRPr="00140A33" w:rsidRDefault="00800113" w:rsidP="00560F8C">
            <w:pPr>
              <w:ind w:left="120"/>
              <w:rPr>
                <w:szCs w:val="24"/>
              </w:rPr>
            </w:pPr>
          </w:p>
        </w:tc>
        <w:tc>
          <w:tcPr>
            <w:tcW w:w="980" w:type="dxa"/>
            <w:vMerge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  <w:vMerge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</w:p>
        </w:tc>
        <w:tc>
          <w:tcPr>
            <w:tcW w:w="1020" w:type="dxa"/>
            <w:vMerge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</w:p>
        </w:tc>
        <w:tc>
          <w:tcPr>
            <w:tcW w:w="1791" w:type="dxa"/>
            <w:vMerge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</w:p>
        </w:tc>
      </w:tr>
      <w:tr w:rsidR="00800113" w:rsidRPr="00CC0649" w:rsidTr="00560F8C">
        <w:trPr>
          <w:trHeight w:val="276"/>
        </w:trPr>
        <w:tc>
          <w:tcPr>
            <w:tcW w:w="4440" w:type="dxa"/>
            <w:vMerge/>
            <w:vAlign w:val="bottom"/>
          </w:tcPr>
          <w:p w:rsidR="00800113" w:rsidRPr="00140A33" w:rsidRDefault="00800113" w:rsidP="00560F8C">
            <w:pPr>
              <w:rPr>
                <w:szCs w:val="24"/>
              </w:rPr>
            </w:pPr>
          </w:p>
        </w:tc>
        <w:tc>
          <w:tcPr>
            <w:tcW w:w="980" w:type="dxa"/>
            <w:vMerge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  <w:vMerge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</w:p>
        </w:tc>
        <w:tc>
          <w:tcPr>
            <w:tcW w:w="1020" w:type="dxa"/>
            <w:vMerge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</w:p>
        </w:tc>
        <w:tc>
          <w:tcPr>
            <w:tcW w:w="1791" w:type="dxa"/>
            <w:vMerge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</w:p>
        </w:tc>
      </w:tr>
      <w:tr w:rsidR="00800113" w:rsidRPr="00CC0649" w:rsidTr="00560F8C">
        <w:trPr>
          <w:trHeight w:val="254"/>
        </w:trPr>
        <w:tc>
          <w:tcPr>
            <w:tcW w:w="4440" w:type="dxa"/>
            <w:vAlign w:val="bottom"/>
          </w:tcPr>
          <w:p w:rsidR="00800113" w:rsidRPr="00140A33" w:rsidRDefault="00800113" w:rsidP="00560F8C">
            <w:pPr>
              <w:ind w:left="120"/>
              <w:rPr>
                <w:szCs w:val="24"/>
              </w:rPr>
            </w:pPr>
            <w:r w:rsidRPr="00140A33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980" w:type="dxa"/>
            <w:vAlign w:val="bottom"/>
          </w:tcPr>
          <w:p w:rsidR="00800113" w:rsidRPr="00140A33" w:rsidRDefault="00800113" w:rsidP="00560F8C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69,0</w:t>
            </w:r>
          </w:p>
        </w:tc>
        <w:tc>
          <w:tcPr>
            <w:tcW w:w="1120" w:type="dxa"/>
            <w:vAlign w:val="bottom"/>
          </w:tcPr>
          <w:p w:rsidR="00800113" w:rsidRPr="00140A33" w:rsidRDefault="00800113" w:rsidP="00560F8C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58,0</w:t>
            </w:r>
          </w:p>
        </w:tc>
        <w:tc>
          <w:tcPr>
            <w:tcW w:w="1020" w:type="dxa"/>
            <w:vAlign w:val="bottom"/>
          </w:tcPr>
          <w:p w:rsidR="00800113" w:rsidRPr="00140A33" w:rsidRDefault="00800113" w:rsidP="00560F8C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791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00113" w:rsidRPr="00CC0649" w:rsidTr="00560F8C">
        <w:trPr>
          <w:trHeight w:val="256"/>
        </w:trPr>
        <w:tc>
          <w:tcPr>
            <w:tcW w:w="4440" w:type="dxa"/>
            <w:vAlign w:val="bottom"/>
          </w:tcPr>
          <w:p w:rsidR="00800113" w:rsidRPr="00140A33" w:rsidRDefault="00800113" w:rsidP="00560F8C">
            <w:pPr>
              <w:ind w:left="142"/>
              <w:rPr>
                <w:szCs w:val="24"/>
              </w:rPr>
            </w:pPr>
            <w:r w:rsidRPr="00140A33">
              <w:rPr>
                <w:szCs w:val="24"/>
              </w:rPr>
              <w:t>Земельный налог</w:t>
            </w:r>
          </w:p>
        </w:tc>
        <w:tc>
          <w:tcPr>
            <w:tcW w:w="980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1120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908,0</w:t>
            </w:r>
          </w:p>
        </w:tc>
        <w:tc>
          <w:tcPr>
            <w:tcW w:w="1020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965,0</w:t>
            </w:r>
          </w:p>
        </w:tc>
        <w:tc>
          <w:tcPr>
            <w:tcW w:w="1791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1035,0</w:t>
            </w:r>
          </w:p>
        </w:tc>
      </w:tr>
      <w:tr w:rsidR="00800113" w:rsidRPr="00CC0649" w:rsidTr="00560F8C">
        <w:trPr>
          <w:trHeight w:val="259"/>
        </w:trPr>
        <w:tc>
          <w:tcPr>
            <w:tcW w:w="4440" w:type="dxa"/>
            <w:vAlign w:val="bottom"/>
          </w:tcPr>
          <w:p w:rsidR="00800113" w:rsidRPr="00140A33" w:rsidRDefault="00800113" w:rsidP="00560F8C">
            <w:pPr>
              <w:ind w:left="120"/>
              <w:rPr>
                <w:szCs w:val="24"/>
              </w:rPr>
            </w:pPr>
            <w:r w:rsidRPr="00140A33">
              <w:rPr>
                <w:szCs w:val="24"/>
              </w:rPr>
              <w:t>Государственная пошлина</w:t>
            </w:r>
          </w:p>
        </w:tc>
        <w:tc>
          <w:tcPr>
            <w:tcW w:w="980" w:type="dxa"/>
            <w:vAlign w:val="bottom"/>
          </w:tcPr>
          <w:p w:rsidR="00800113" w:rsidRPr="00140A33" w:rsidRDefault="00800113" w:rsidP="00560F8C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120" w:type="dxa"/>
            <w:vAlign w:val="bottom"/>
          </w:tcPr>
          <w:p w:rsidR="00800113" w:rsidRPr="00140A33" w:rsidRDefault="00800113" w:rsidP="00560F8C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12,0</w:t>
            </w:r>
          </w:p>
        </w:tc>
        <w:tc>
          <w:tcPr>
            <w:tcW w:w="1020" w:type="dxa"/>
            <w:vAlign w:val="bottom"/>
          </w:tcPr>
          <w:p w:rsidR="00800113" w:rsidRPr="00140A33" w:rsidRDefault="00800113" w:rsidP="00560F8C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12,0</w:t>
            </w:r>
          </w:p>
        </w:tc>
        <w:tc>
          <w:tcPr>
            <w:tcW w:w="1791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12,0</w:t>
            </w:r>
          </w:p>
        </w:tc>
      </w:tr>
      <w:tr w:rsidR="00800113" w:rsidRPr="00CC0649" w:rsidTr="00560F8C">
        <w:trPr>
          <w:trHeight w:val="264"/>
        </w:trPr>
        <w:tc>
          <w:tcPr>
            <w:tcW w:w="4440" w:type="dxa"/>
            <w:vAlign w:val="bottom"/>
          </w:tcPr>
          <w:p w:rsidR="00800113" w:rsidRPr="00140A33" w:rsidRDefault="00800113" w:rsidP="00560F8C">
            <w:pPr>
              <w:ind w:left="120"/>
              <w:rPr>
                <w:szCs w:val="24"/>
              </w:rPr>
            </w:pPr>
            <w:r w:rsidRPr="00140A33">
              <w:rPr>
                <w:b/>
                <w:bCs/>
                <w:szCs w:val="24"/>
              </w:rPr>
              <w:t>Неналоговые доходы</w:t>
            </w:r>
          </w:p>
        </w:tc>
        <w:tc>
          <w:tcPr>
            <w:tcW w:w="980" w:type="dxa"/>
            <w:vAlign w:val="bottom"/>
          </w:tcPr>
          <w:p w:rsidR="00800113" w:rsidRPr="00140A33" w:rsidRDefault="00800113" w:rsidP="00560F8C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10,37</w:t>
            </w:r>
          </w:p>
        </w:tc>
        <w:tc>
          <w:tcPr>
            <w:tcW w:w="1120" w:type="dxa"/>
            <w:vAlign w:val="bottom"/>
          </w:tcPr>
          <w:p w:rsidR="00800113" w:rsidRPr="00140A33" w:rsidRDefault="00800113" w:rsidP="00560F8C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020" w:type="dxa"/>
            <w:vAlign w:val="bottom"/>
          </w:tcPr>
          <w:p w:rsidR="00800113" w:rsidRPr="00140A33" w:rsidRDefault="00800113" w:rsidP="00560F8C">
            <w:pPr>
              <w:ind w:right="5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791" w:type="dxa"/>
            <w:vAlign w:val="bottom"/>
          </w:tcPr>
          <w:p w:rsidR="00800113" w:rsidRPr="00140A33" w:rsidRDefault="00800113" w:rsidP="00560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800113" w:rsidRPr="00CC0649" w:rsidTr="00560F8C">
        <w:trPr>
          <w:trHeight w:val="264"/>
        </w:trPr>
        <w:tc>
          <w:tcPr>
            <w:tcW w:w="4440" w:type="dxa"/>
            <w:vAlign w:val="bottom"/>
          </w:tcPr>
          <w:p w:rsidR="00800113" w:rsidRPr="00140A33" w:rsidRDefault="00800113" w:rsidP="00560F8C">
            <w:pPr>
              <w:ind w:left="120"/>
              <w:rPr>
                <w:szCs w:val="24"/>
              </w:rPr>
            </w:pPr>
            <w:r w:rsidRPr="00140A33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980" w:type="dxa"/>
            <w:vAlign w:val="bottom"/>
          </w:tcPr>
          <w:p w:rsidR="00800113" w:rsidRPr="00140A33" w:rsidRDefault="00800113" w:rsidP="00560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8997,97</w:t>
            </w:r>
          </w:p>
        </w:tc>
        <w:tc>
          <w:tcPr>
            <w:tcW w:w="1120" w:type="dxa"/>
            <w:vAlign w:val="bottom"/>
          </w:tcPr>
          <w:p w:rsidR="00800113" w:rsidRPr="00140A33" w:rsidRDefault="00800113" w:rsidP="00560F8C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7829,7</w:t>
            </w:r>
          </w:p>
        </w:tc>
        <w:tc>
          <w:tcPr>
            <w:tcW w:w="1020" w:type="dxa"/>
            <w:vAlign w:val="bottom"/>
          </w:tcPr>
          <w:p w:rsidR="00800113" w:rsidRPr="00140A33" w:rsidRDefault="00800113" w:rsidP="00560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6559,7</w:t>
            </w:r>
          </w:p>
        </w:tc>
        <w:tc>
          <w:tcPr>
            <w:tcW w:w="1791" w:type="dxa"/>
            <w:vAlign w:val="bottom"/>
          </w:tcPr>
          <w:p w:rsidR="00800113" w:rsidRPr="00140A33" w:rsidRDefault="00800113" w:rsidP="00560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6502,6</w:t>
            </w:r>
          </w:p>
        </w:tc>
      </w:tr>
      <w:tr w:rsidR="00800113" w:rsidRPr="00CC0649" w:rsidTr="00560F8C">
        <w:trPr>
          <w:trHeight w:val="427"/>
        </w:trPr>
        <w:tc>
          <w:tcPr>
            <w:tcW w:w="4440" w:type="dxa"/>
            <w:vAlign w:val="bottom"/>
          </w:tcPr>
          <w:p w:rsidR="00800113" w:rsidRPr="00140A33" w:rsidRDefault="00800113" w:rsidP="00560F8C">
            <w:pPr>
              <w:ind w:left="120"/>
              <w:rPr>
                <w:bCs/>
                <w:szCs w:val="24"/>
              </w:rPr>
            </w:pPr>
            <w:r w:rsidRPr="00140A33">
              <w:rPr>
                <w:bCs/>
                <w:szCs w:val="24"/>
              </w:rPr>
              <w:t>Дотации</w:t>
            </w:r>
          </w:p>
        </w:tc>
        <w:tc>
          <w:tcPr>
            <w:tcW w:w="980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6343,0</w:t>
            </w:r>
          </w:p>
        </w:tc>
        <w:tc>
          <w:tcPr>
            <w:tcW w:w="1120" w:type="dxa"/>
            <w:vAlign w:val="bottom"/>
          </w:tcPr>
          <w:p w:rsidR="00800113" w:rsidRPr="00140A33" w:rsidRDefault="00800113" w:rsidP="00560F8C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6690,9</w:t>
            </w:r>
          </w:p>
        </w:tc>
        <w:tc>
          <w:tcPr>
            <w:tcW w:w="1020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5420,2</w:t>
            </w:r>
          </w:p>
        </w:tc>
        <w:tc>
          <w:tcPr>
            <w:tcW w:w="1791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5360,2</w:t>
            </w:r>
          </w:p>
        </w:tc>
      </w:tr>
      <w:tr w:rsidR="00800113" w:rsidRPr="00CC0649" w:rsidTr="00560F8C">
        <w:trPr>
          <w:trHeight w:val="335"/>
        </w:trPr>
        <w:tc>
          <w:tcPr>
            <w:tcW w:w="4440" w:type="dxa"/>
            <w:vAlign w:val="bottom"/>
          </w:tcPr>
          <w:p w:rsidR="00800113" w:rsidRPr="00140A33" w:rsidRDefault="00800113" w:rsidP="00560F8C">
            <w:pPr>
              <w:ind w:left="120"/>
              <w:rPr>
                <w:bCs/>
                <w:szCs w:val="24"/>
              </w:rPr>
            </w:pPr>
            <w:r w:rsidRPr="00140A33">
              <w:rPr>
                <w:bCs/>
                <w:szCs w:val="24"/>
              </w:rPr>
              <w:t xml:space="preserve">Субвенции </w:t>
            </w:r>
          </w:p>
        </w:tc>
        <w:tc>
          <w:tcPr>
            <w:tcW w:w="980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124,50</w:t>
            </w:r>
          </w:p>
        </w:tc>
        <w:tc>
          <w:tcPr>
            <w:tcW w:w="1120" w:type="dxa"/>
            <w:vAlign w:val="bottom"/>
          </w:tcPr>
          <w:p w:rsidR="00800113" w:rsidRPr="00140A33" w:rsidRDefault="00800113" w:rsidP="00560F8C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121,8</w:t>
            </w:r>
          </w:p>
        </w:tc>
        <w:tc>
          <w:tcPr>
            <w:tcW w:w="1020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122,5</w:t>
            </w:r>
          </w:p>
        </w:tc>
        <w:tc>
          <w:tcPr>
            <w:tcW w:w="1791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125,4</w:t>
            </w:r>
          </w:p>
        </w:tc>
      </w:tr>
      <w:tr w:rsidR="00800113" w:rsidRPr="00CC0649" w:rsidTr="00560F8C">
        <w:trPr>
          <w:trHeight w:val="335"/>
        </w:trPr>
        <w:tc>
          <w:tcPr>
            <w:tcW w:w="4440" w:type="dxa"/>
            <w:vAlign w:val="bottom"/>
          </w:tcPr>
          <w:p w:rsidR="00800113" w:rsidRPr="00140A33" w:rsidRDefault="00800113" w:rsidP="00560F8C">
            <w:pPr>
              <w:ind w:left="120"/>
              <w:rPr>
                <w:bCs/>
                <w:szCs w:val="24"/>
              </w:rPr>
            </w:pPr>
            <w:r w:rsidRPr="00140A33">
              <w:rPr>
                <w:bCs/>
                <w:szCs w:val="24"/>
              </w:rPr>
              <w:t>Субсидии</w:t>
            </w:r>
          </w:p>
        </w:tc>
        <w:tc>
          <w:tcPr>
            <w:tcW w:w="980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2530,47</w:t>
            </w:r>
          </w:p>
        </w:tc>
        <w:tc>
          <w:tcPr>
            <w:tcW w:w="1120" w:type="dxa"/>
            <w:vAlign w:val="bottom"/>
          </w:tcPr>
          <w:p w:rsidR="00800113" w:rsidRPr="00140A33" w:rsidRDefault="00800113" w:rsidP="00560F8C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1017,0</w:t>
            </w:r>
          </w:p>
        </w:tc>
        <w:tc>
          <w:tcPr>
            <w:tcW w:w="1020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1017,0</w:t>
            </w:r>
          </w:p>
        </w:tc>
        <w:tc>
          <w:tcPr>
            <w:tcW w:w="1791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1017,0</w:t>
            </w:r>
          </w:p>
        </w:tc>
      </w:tr>
      <w:tr w:rsidR="00800113" w:rsidRPr="00CC0649" w:rsidTr="00560F8C">
        <w:trPr>
          <w:trHeight w:val="335"/>
        </w:trPr>
        <w:tc>
          <w:tcPr>
            <w:tcW w:w="4440" w:type="dxa"/>
            <w:vAlign w:val="bottom"/>
          </w:tcPr>
          <w:p w:rsidR="00800113" w:rsidRPr="00140A33" w:rsidRDefault="00800113" w:rsidP="00560F8C">
            <w:pPr>
              <w:ind w:left="120"/>
              <w:rPr>
                <w:bCs/>
                <w:szCs w:val="24"/>
              </w:rPr>
            </w:pPr>
            <w:r w:rsidRPr="00140A33">
              <w:rPr>
                <w:bCs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0" w:type="dxa"/>
            <w:vAlign w:val="bottom"/>
          </w:tcPr>
          <w:p w:rsidR="00800113" w:rsidRPr="00140A33" w:rsidRDefault="00800113" w:rsidP="00560F8C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20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91" w:type="dxa"/>
            <w:vAlign w:val="bottom"/>
          </w:tcPr>
          <w:p w:rsidR="00800113" w:rsidRPr="00140A33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00113" w:rsidRPr="00CC0649" w:rsidTr="00560F8C">
        <w:trPr>
          <w:trHeight w:val="271"/>
        </w:trPr>
        <w:tc>
          <w:tcPr>
            <w:tcW w:w="4440" w:type="dxa"/>
            <w:vAlign w:val="bottom"/>
          </w:tcPr>
          <w:p w:rsidR="00800113" w:rsidRPr="00140A33" w:rsidRDefault="00800113" w:rsidP="00560F8C">
            <w:pPr>
              <w:ind w:left="120"/>
              <w:rPr>
                <w:szCs w:val="24"/>
              </w:rPr>
            </w:pPr>
            <w:r w:rsidRPr="00140A33">
              <w:rPr>
                <w:b/>
                <w:bCs/>
                <w:szCs w:val="24"/>
              </w:rPr>
              <w:t>Всего доходов</w:t>
            </w:r>
          </w:p>
        </w:tc>
        <w:tc>
          <w:tcPr>
            <w:tcW w:w="980" w:type="dxa"/>
            <w:vAlign w:val="bottom"/>
          </w:tcPr>
          <w:p w:rsidR="00800113" w:rsidRPr="00140A33" w:rsidRDefault="00800113" w:rsidP="00560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10947,36</w:t>
            </w:r>
          </w:p>
        </w:tc>
        <w:tc>
          <w:tcPr>
            <w:tcW w:w="1120" w:type="dxa"/>
            <w:vAlign w:val="bottom"/>
          </w:tcPr>
          <w:p w:rsidR="00800113" w:rsidRPr="00140A33" w:rsidRDefault="00800113" w:rsidP="00560F8C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9986,9</w:t>
            </w:r>
          </w:p>
        </w:tc>
        <w:tc>
          <w:tcPr>
            <w:tcW w:w="1020" w:type="dxa"/>
            <w:vAlign w:val="bottom"/>
          </w:tcPr>
          <w:p w:rsidR="00800113" w:rsidRPr="00140A33" w:rsidRDefault="00800113" w:rsidP="00560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8806,6</w:t>
            </w:r>
          </w:p>
        </w:tc>
        <w:tc>
          <w:tcPr>
            <w:tcW w:w="1791" w:type="dxa"/>
            <w:vAlign w:val="bottom"/>
          </w:tcPr>
          <w:p w:rsidR="00800113" w:rsidRPr="00140A33" w:rsidRDefault="00800113" w:rsidP="00560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8882,2</w:t>
            </w:r>
          </w:p>
        </w:tc>
      </w:tr>
    </w:tbl>
    <w:p w:rsidR="00800113" w:rsidRDefault="00800113" w:rsidP="00800113">
      <w:pPr>
        <w:tabs>
          <w:tab w:val="left" w:pos="1005"/>
        </w:tabs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прогнозировании доходов использовались показатели прогноза социально-экономического развития, учитывались вступающие в силу с 1 </w:t>
      </w:r>
      <w:r>
        <w:rPr>
          <w:sz w:val="28"/>
          <w:szCs w:val="28"/>
        </w:rPr>
        <w:lastRenderedPageBreak/>
        <w:t>января 2020 года изменения в нормативные правовые акты Российской Федерации, регулирующие отношения в области налогов и сборов, а также бюджетного законодательства в части перераспределения нормативов отчислений налога на доходы физических лиц.</w:t>
      </w:r>
    </w:p>
    <w:p w:rsidR="00800113" w:rsidRDefault="00800113" w:rsidP="00800113">
      <w:pPr>
        <w:tabs>
          <w:tab w:val="left" w:pos="1005"/>
        </w:tabs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налоговых и неналоговых доходов бюджета поселения на 2020 год планируются в сумме 2157,20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с ростом к ожидаемому исполнению 2019 года на 10,7%.</w:t>
      </w:r>
    </w:p>
    <w:p w:rsidR="00800113" w:rsidRDefault="00800113" w:rsidP="00800113">
      <w:pPr>
        <w:tabs>
          <w:tab w:val="left" w:pos="1005"/>
        </w:tabs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концу планового периода 2020-2022 годов прогнозируется увеличение налоговых и неналоговых доходов по сравнению с ожидаемым исполнением 2019 года за счет роста поступлений доходов от уплаты акцизов на 22,1 %.</w:t>
      </w:r>
    </w:p>
    <w:p w:rsidR="00800113" w:rsidRPr="00FA3F78" w:rsidRDefault="00800113" w:rsidP="00800113">
      <w:pPr>
        <w:rPr>
          <w:highlight w:val="yellow"/>
        </w:rPr>
      </w:pPr>
    </w:p>
    <w:p w:rsidR="00800113" w:rsidRPr="00D32464" w:rsidRDefault="00800113" w:rsidP="00800113">
      <w:pPr>
        <w:ind w:right="20" w:firstLine="567"/>
        <w:jc w:val="both"/>
        <w:rPr>
          <w:sz w:val="28"/>
          <w:szCs w:val="28"/>
        </w:rPr>
      </w:pPr>
      <w:r w:rsidRPr="00D32464">
        <w:rPr>
          <w:sz w:val="28"/>
          <w:szCs w:val="28"/>
        </w:rPr>
        <w:t>При расчете налоговых доходов применялся норматив зачисления в бюджет поселения: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4928"/>
        <w:gridCol w:w="567"/>
        <w:gridCol w:w="1701"/>
      </w:tblGrid>
      <w:tr w:rsidR="00800113" w:rsidRPr="00D32464" w:rsidTr="00560F8C">
        <w:tc>
          <w:tcPr>
            <w:tcW w:w="4928" w:type="dxa"/>
            <w:shd w:val="clear" w:color="auto" w:fill="auto"/>
          </w:tcPr>
          <w:p w:rsidR="00800113" w:rsidRPr="00F61CC6" w:rsidRDefault="00800113" w:rsidP="00560F8C">
            <w:pPr>
              <w:pStyle w:val="ab"/>
              <w:tabs>
                <w:tab w:val="left" w:pos="6946"/>
              </w:tabs>
              <w:jc w:val="both"/>
              <w:rPr>
                <w:bCs/>
                <w:szCs w:val="28"/>
              </w:rPr>
            </w:pPr>
            <w:r w:rsidRPr="00F61CC6">
              <w:rPr>
                <w:bCs/>
                <w:szCs w:val="28"/>
              </w:rPr>
              <w:t>- земельный налог</w:t>
            </w:r>
          </w:p>
        </w:tc>
        <w:tc>
          <w:tcPr>
            <w:tcW w:w="567" w:type="dxa"/>
            <w:shd w:val="clear" w:color="auto" w:fill="auto"/>
          </w:tcPr>
          <w:p w:rsidR="00800113" w:rsidRPr="00F61CC6" w:rsidRDefault="00800113" w:rsidP="00560F8C">
            <w:pPr>
              <w:pStyle w:val="ab"/>
              <w:tabs>
                <w:tab w:val="left" w:pos="6946"/>
              </w:tabs>
              <w:jc w:val="both"/>
              <w:rPr>
                <w:bCs/>
                <w:szCs w:val="28"/>
              </w:rPr>
            </w:pPr>
            <w:r w:rsidRPr="00F61CC6">
              <w:rPr>
                <w:bCs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00113" w:rsidRPr="00F61CC6" w:rsidRDefault="00800113" w:rsidP="00560F8C">
            <w:pPr>
              <w:pStyle w:val="ab"/>
              <w:tabs>
                <w:tab w:val="left" w:pos="6946"/>
              </w:tabs>
              <w:jc w:val="both"/>
              <w:rPr>
                <w:bCs/>
                <w:szCs w:val="28"/>
              </w:rPr>
            </w:pPr>
            <w:r w:rsidRPr="00F61CC6">
              <w:rPr>
                <w:bCs/>
                <w:szCs w:val="28"/>
              </w:rPr>
              <w:t>100 %</w:t>
            </w:r>
          </w:p>
        </w:tc>
      </w:tr>
      <w:tr w:rsidR="00800113" w:rsidRPr="00D32464" w:rsidTr="00560F8C">
        <w:tc>
          <w:tcPr>
            <w:tcW w:w="4928" w:type="dxa"/>
            <w:shd w:val="clear" w:color="auto" w:fill="auto"/>
          </w:tcPr>
          <w:p w:rsidR="00800113" w:rsidRPr="00F61CC6" w:rsidRDefault="00800113" w:rsidP="00560F8C">
            <w:pPr>
              <w:pStyle w:val="ab"/>
              <w:tabs>
                <w:tab w:val="left" w:pos="6946"/>
              </w:tabs>
              <w:jc w:val="both"/>
              <w:rPr>
                <w:bCs/>
                <w:szCs w:val="28"/>
              </w:rPr>
            </w:pPr>
            <w:r w:rsidRPr="00F61CC6">
              <w:rPr>
                <w:bCs/>
                <w:szCs w:val="28"/>
              </w:rPr>
              <w:t>- налог на имущество физических лиц</w:t>
            </w:r>
          </w:p>
        </w:tc>
        <w:tc>
          <w:tcPr>
            <w:tcW w:w="567" w:type="dxa"/>
            <w:shd w:val="clear" w:color="auto" w:fill="auto"/>
          </w:tcPr>
          <w:p w:rsidR="00800113" w:rsidRPr="00F61CC6" w:rsidRDefault="00800113" w:rsidP="00560F8C">
            <w:pPr>
              <w:pStyle w:val="ab"/>
              <w:tabs>
                <w:tab w:val="left" w:pos="6946"/>
              </w:tabs>
              <w:jc w:val="both"/>
              <w:rPr>
                <w:bCs/>
                <w:szCs w:val="28"/>
              </w:rPr>
            </w:pPr>
            <w:r w:rsidRPr="00F61CC6">
              <w:rPr>
                <w:bCs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00113" w:rsidRPr="00F61CC6" w:rsidRDefault="00800113" w:rsidP="00560F8C">
            <w:pPr>
              <w:pStyle w:val="ab"/>
              <w:tabs>
                <w:tab w:val="left" w:pos="6946"/>
              </w:tabs>
              <w:jc w:val="both"/>
              <w:rPr>
                <w:bCs/>
                <w:szCs w:val="28"/>
              </w:rPr>
            </w:pPr>
            <w:r w:rsidRPr="00F61CC6">
              <w:rPr>
                <w:bCs/>
                <w:szCs w:val="28"/>
              </w:rPr>
              <w:t>100 %</w:t>
            </w:r>
          </w:p>
        </w:tc>
      </w:tr>
      <w:tr w:rsidR="00800113" w:rsidRPr="00D32464" w:rsidTr="00560F8C">
        <w:tc>
          <w:tcPr>
            <w:tcW w:w="4928" w:type="dxa"/>
            <w:shd w:val="clear" w:color="auto" w:fill="auto"/>
          </w:tcPr>
          <w:p w:rsidR="00800113" w:rsidRPr="00F61CC6" w:rsidRDefault="00800113" w:rsidP="00560F8C">
            <w:pPr>
              <w:pStyle w:val="ab"/>
              <w:tabs>
                <w:tab w:val="left" w:pos="6946"/>
              </w:tabs>
              <w:jc w:val="both"/>
              <w:rPr>
                <w:bCs/>
                <w:szCs w:val="28"/>
              </w:rPr>
            </w:pPr>
            <w:r w:rsidRPr="00F61CC6">
              <w:rPr>
                <w:bCs/>
                <w:szCs w:val="28"/>
              </w:rPr>
              <w:t xml:space="preserve">- налог на доходы физических лиц                     </w:t>
            </w:r>
          </w:p>
        </w:tc>
        <w:tc>
          <w:tcPr>
            <w:tcW w:w="567" w:type="dxa"/>
            <w:shd w:val="clear" w:color="auto" w:fill="auto"/>
          </w:tcPr>
          <w:p w:rsidR="00800113" w:rsidRPr="00F61CC6" w:rsidRDefault="00800113" w:rsidP="00560F8C">
            <w:pPr>
              <w:pStyle w:val="ab"/>
              <w:tabs>
                <w:tab w:val="left" w:pos="6946"/>
              </w:tabs>
              <w:jc w:val="both"/>
              <w:rPr>
                <w:bCs/>
                <w:szCs w:val="28"/>
              </w:rPr>
            </w:pPr>
            <w:r w:rsidRPr="00F61CC6">
              <w:rPr>
                <w:bCs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00113" w:rsidRPr="00F61CC6" w:rsidRDefault="00800113" w:rsidP="00560F8C">
            <w:pPr>
              <w:pStyle w:val="ab"/>
              <w:tabs>
                <w:tab w:val="left" w:pos="6946"/>
              </w:tabs>
              <w:jc w:val="both"/>
              <w:rPr>
                <w:bCs/>
                <w:szCs w:val="28"/>
              </w:rPr>
            </w:pPr>
            <w:r w:rsidRPr="00F61CC6">
              <w:rPr>
                <w:bCs/>
                <w:szCs w:val="28"/>
              </w:rPr>
              <w:t>2 %</w:t>
            </w:r>
          </w:p>
        </w:tc>
      </w:tr>
      <w:tr w:rsidR="00800113" w:rsidRPr="00D32464" w:rsidTr="00560F8C">
        <w:tc>
          <w:tcPr>
            <w:tcW w:w="4928" w:type="dxa"/>
            <w:shd w:val="clear" w:color="auto" w:fill="auto"/>
          </w:tcPr>
          <w:p w:rsidR="00800113" w:rsidRPr="00F61CC6" w:rsidRDefault="00800113" w:rsidP="00560F8C">
            <w:pPr>
              <w:pStyle w:val="ab"/>
              <w:tabs>
                <w:tab w:val="left" w:pos="6946"/>
              </w:tabs>
              <w:jc w:val="both"/>
              <w:rPr>
                <w:bCs/>
                <w:szCs w:val="28"/>
              </w:rPr>
            </w:pPr>
            <w:r w:rsidRPr="00F61CC6">
              <w:rPr>
                <w:bCs/>
                <w:szCs w:val="28"/>
              </w:rPr>
              <w:t xml:space="preserve">- государственная  пошлина  </w:t>
            </w:r>
          </w:p>
        </w:tc>
        <w:tc>
          <w:tcPr>
            <w:tcW w:w="567" w:type="dxa"/>
            <w:shd w:val="clear" w:color="auto" w:fill="auto"/>
          </w:tcPr>
          <w:p w:rsidR="00800113" w:rsidRPr="00F61CC6" w:rsidRDefault="00800113" w:rsidP="00560F8C">
            <w:pPr>
              <w:pStyle w:val="ab"/>
              <w:tabs>
                <w:tab w:val="left" w:pos="6946"/>
              </w:tabs>
              <w:jc w:val="both"/>
              <w:rPr>
                <w:bCs/>
                <w:szCs w:val="28"/>
              </w:rPr>
            </w:pPr>
            <w:r w:rsidRPr="00F61CC6">
              <w:rPr>
                <w:bCs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00113" w:rsidRPr="00F61CC6" w:rsidRDefault="00800113" w:rsidP="00560F8C">
            <w:pPr>
              <w:pStyle w:val="ab"/>
              <w:tabs>
                <w:tab w:val="left" w:pos="6946"/>
              </w:tabs>
              <w:jc w:val="both"/>
              <w:rPr>
                <w:bCs/>
                <w:szCs w:val="28"/>
              </w:rPr>
            </w:pPr>
            <w:r w:rsidRPr="00F61CC6">
              <w:rPr>
                <w:bCs/>
                <w:szCs w:val="28"/>
              </w:rPr>
              <w:t>100 %</w:t>
            </w:r>
          </w:p>
        </w:tc>
      </w:tr>
      <w:tr w:rsidR="00800113" w:rsidRPr="00D32464" w:rsidTr="00560F8C">
        <w:tc>
          <w:tcPr>
            <w:tcW w:w="4928" w:type="dxa"/>
            <w:shd w:val="clear" w:color="auto" w:fill="auto"/>
          </w:tcPr>
          <w:p w:rsidR="00800113" w:rsidRPr="00F61CC6" w:rsidRDefault="00800113" w:rsidP="00560F8C">
            <w:pPr>
              <w:pStyle w:val="ab"/>
              <w:tabs>
                <w:tab w:val="left" w:pos="6946"/>
              </w:tabs>
              <w:jc w:val="both"/>
              <w:rPr>
                <w:bCs/>
                <w:szCs w:val="28"/>
              </w:rPr>
            </w:pPr>
            <w:r w:rsidRPr="00F61CC6">
              <w:rPr>
                <w:bCs/>
                <w:szCs w:val="28"/>
              </w:rPr>
              <w:t>- акцизы по подакцизным товарам</w:t>
            </w:r>
          </w:p>
        </w:tc>
        <w:tc>
          <w:tcPr>
            <w:tcW w:w="567" w:type="dxa"/>
            <w:shd w:val="clear" w:color="auto" w:fill="auto"/>
          </w:tcPr>
          <w:p w:rsidR="00800113" w:rsidRPr="00F61CC6" w:rsidRDefault="00800113" w:rsidP="00560F8C">
            <w:pPr>
              <w:pStyle w:val="ab"/>
              <w:tabs>
                <w:tab w:val="left" w:pos="6946"/>
              </w:tabs>
              <w:jc w:val="both"/>
              <w:rPr>
                <w:bCs/>
                <w:szCs w:val="28"/>
              </w:rPr>
            </w:pPr>
            <w:r w:rsidRPr="00F61CC6">
              <w:rPr>
                <w:bCs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00113" w:rsidRPr="00F61CC6" w:rsidRDefault="00800113" w:rsidP="00560F8C">
            <w:pPr>
              <w:pStyle w:val="ab"/>
              <w:tabs>
                <w:tab w:val="left" w:pos="6946"/>
              </w:tabs>
              <w:jc w:val="both"/>
              <w:rPr>
                <w:bCs/>
                <w:szCs w:val="28"/>
              </w:rPr>
            </w:pPr>
            <w:r w:rsidRPr="00F61CC6">
              <w:rPr>
                <w:bCs/>
                <w:szCs w:val="28"/>
              </w:rPr>
              <w:t>0,04</w:t>
            </w:r>
            <w:r>
              <w:rPr>
                <w:bCs/>
                <w:szCs w:val="28"/>
              </w:rPr>
              <w:t>18</w:t>
            </w:r>
            <w:r w:rsidRPr="00F61CC6">
              <w:rPr>
                <w:bCs/>
                <w:szCs w:val="28"/>
              </w:rPr>
              <w:t>%</w:t>
            </w:r>
          </w:p>
        </w:tc>
      </w:tr>
    </w:tbl>
    <w:p w:rsidR="00800113" w:rsidRPr="00D32464" w:rsidRDefault="00800113" w:rsidP="00800113">
      <w:pPr>
        <w:pStyle w:val="ab"/>
        <w:ind w:firstLine="567"/>
        <w:jc w:val="both"/>
        <w:rPr>
          <w:bCs/>
          <w:szCs w:val="28"/>
        </w:rPr>
      </w:pPr>
    </w:p>
    <w:p w:rsidR="00800113" w:rsidRPr="00D578BD" w:rsidRDefault="00800113" w:rsidP="00800113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>Поступления акцизов, зачисляемые в бюджет поселения, идут на формирование муниципального дорожного фонда.</w:t>
      </w:r>
    </w:p>
    <w:p w:rsidR="00800113" w:rsidRPr="00D578BD" w:rsidRDefault="00800113" w:rsidP="00800113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Объем поступлений налога на доходы физических лиц прогнозируется на </w:t>
      </w:r>
      <w:r>
        <w:rPr>
          <w:bCs/>
          <w:szCs w:val="24"/>
        </w:rPr>
        <w:t>2020</w:t>
      </w:r>
      <w:r w:rsidRPr="00D578BD">
        <w:rPr>
          <w:bCs/>
          <w:szCs w:val="24"/>
        </w:rPr>
        <w:t xml:space="preserve"> год в сумме </w:t>
      </w:r>
      <w:r>
        <w:rPr>
          <w:bCs/>
          <w:szCs w:val="24"/>
        </w:rPr>
        <w:t>98,0</w:t>
      </w:r>
      <w:r w:rsidRPr="00D578BD">
        <w:rPr>
          <w:bCs/>
          <w:szCs w:val="24"/>
        </w:rPr>
        <w:t xml:space="preserve"> тыс. руб.</w:t>
      </w:r>
      <w:r>
        <w:rPr>
          <w:bCs/>
          <w:szCs w:val="24"/>
        </w:rPr>
        <w:t>, в 2021году – 100,0 тыс. руб., в 2022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году</w:t>
      </w:r>
      <w:r w:rsidRPr="00D578BD">
        <w:rPr>
          <w:bCs/>
          <w:szCs w:val="24"/>
        </w:rPr>
        <w:t xml:space="preserve">– </w:t>
      </w:r>
      <w:r>
        <w:rPr>
          <w:bCs/>
          <w:szCs w:val="24"/>
        </w:rPr>
        <w:t>104,0</w:t>
      </w:r>
      <w:r w:rsidRPr="00D578BD">
        <w:rPr>
          <w:bCs/>
          <w:szCs w:val="24"/>
        </w:rPr>
        <w:t xml:space="preserve"> тыс. руб.</w:t>
      </w:r>
    </w:p>
    <w:p w:rsidR="00800113" w:rsidRPr="00D578BD" w:rsidRDefault="00800113" w:rsidP="00800113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Поступление налога на имущество физических лиц на </w:t>
      </w:r>
      <w:r>
        <w:rPr>
          <w:bCs/>
          <w:szCs w:val="24"/>
        </w:rPr>
        <w:t>2020</w:t>
      </w:r>
      <w:r w:rsidRPr="00D578BD">
        <w:rPr>
          <w:bCs/>
          <w:szCs w:val="24"/>
        </w:rPr>
        <w:t>-</w:t>
      </w:r>
      <w:r>
        <w:rPr>
          <w:bCs/>
          <w:szCs w:val="24"/>
        </w:rPr>
        <w:t>2022</w:t>
      </w:r>
      <w:r w:rsidRPr="00D578BD">
        <w:rPr>
          <w:bCs/>
          <w:szCs w:val="24"/>
        </w:rPr>
        <w:t xml:space="preserve"> годы прогнозируется исходя из суммы начисленного налога по поселению,  улучшения администрирования, переоценки  стоимости жилья, дополнительного поступления налога за счёт снижения недоимки.</w:t>
      </w:r>
    </w:p>
    <w:p w:rsidR="00800113" w:rsidRPr="00D578BD" w:rsidRDefault="00800113" w:rsidP="00800113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Объём налога на имущество физических лиц на </w:t>
      </w:r>
      <w:r>
        <w:rPr>
          <w:bCs/>
          <w:szCs w:val="24"/>
        </w:rPr>
        <w:t>2020</w:t>
      </w:r>
      <w:r w:rsidRPr="00D578BD">
        <w:rPr>
          <w:bCs/>
          <w:szCs w:val="24"/>
        </w:rPr>
        <w:t xml:space="preserve"> год прогнозируется в сумме </w:t>
      </w:r>
      <w:r>
        <w:rPr>
          <w:bCs/>
          <w:szCs w:val="24"/>
        </w:rPr>
        <w:t>58,0</w:t>
      </w:r>
      <w:r w:rsidRPr="00D578BD">
        <w:rPr>
          <w:bCs/>
          <w:szCs w:val="24"/>
        </w:rPr>
        <w:t xml:space="preserve"> тыс. рублей</w:t>
      </w:r>
      <w:r>
        <w:rPr>
          <w:bCs/>
          <w:szCs w:val="24"/>
        </w:rPr>
        <w:t>; 2021 год-60,0 тыс. рублей; 2022 год-60,0</w:t>
      </w:r>
      <w:r w:rsidRPr="00D578BD">
        <w:rPr>
          <w:bCs/>
          <w:szCs w:val="24"/>
        </w:rPr>
        <w:t xml:space="preserve"> тыс. рублей.</w:t>
      </w:r>
    </w:p>
    <w:p w:rsidR="00800113" w:rsidRDefault="00800113" w:rsidP="00800113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Расчёт суммы земельного налога на </w:t>
      </w:r>
      <w:r>
        <w:rPr>
          <w:bCs/>
          <w:szCs w:val="24"/>
        </w:rPr>
        <w:t>2020-2022</w:t>
      </w:r>
      <w:r w:rsidRPr="00D578BD">
        <w:rPr>
          <w:bCs/>
          <w:szCs w:val="24"/>
        </w:rPr>
        <w:t xml:space="preserve"> годы произведён исходя из суммы ожидаемого поступления налога за </w:t>
      </w:r>
      <w:r>
        <w:rPr>
          <w:bCs/>
          <w:szCs w:val="24"/>
        </w:rPr>
        <w:t>2019</w:t>
      </w:r>
      <w:r w:rsidRPr="00D578BD">
        <w:rPr>
          <w:bCs/>
          <w:szCs w:val="24"/>
        </w:rPr>
        <w:t xml:space="preserve"> год, с уточнением налоговой базы  исходя из кадастровой оценки земли,  дополнительного поступления налога за счёт снижения недоимки,  проведения работы с гражданами по оформлению документов и регистрации собственности на  земельные участки. Объём земельного налога </w:t>
      </w:r>
      <w:r>
        <w:rPr>
          <w:bCs/>
          <w:szCs w:val="24"/>
        </w:rPr>
        <w:t xml:space="preserve">юридических и физических лиц </w:t>
      </w:r>
      <w:r w:rsidRPr="00D578BD">
        <w:rPr>
          <w:bCs/>
          <w:szCs w:val="24"/>
        </w:rPr>
        <w:t xml:space="preserve">прогнозируется на </w:t>
      </w:r>
      <w:r>
        <w:rPr>
          <w:bCs/>
          <w:szCs w:val="24"/>
        </w:rPr>
        <w:t>2020 год </w:t>
      </w:r>
      <w:r w:rsidRPr="00D578BD">
        <w:rPr>
          <w:bCs/>
          <w:szCs w:val="24"/>
        </w:rPr>
        <w:t xml:space="preserve"> в сумме </w:t>
      </w:r>
      <w:r>
        <w:rPr>
          <w:bCs/>
          <w:szCs w:val="24"/>
        </w:rPr>
        <w:t>908,0</w:t>
      </w:r>
      <w:r w:rsidRPr="00D578BD">
        <w:rPr>
          <w:bCs/>
          <w:szCs w:val="24"/>
        </w:rPr>
        <w:t xml:space="preserve"> тыс. рублей</w:t>
      </w:r>
      <w:r>
        <w:rPr>
          <w:bCs/>
          <w:szCs w:val="24"/>
        </w:rPr>
        <w:t>; 2021 год – 965,0 тыс. рублей; 2022 год -1035,0</w:t>
      </w:r>
      <w:r w:rsidRPr="00D578BD">
        <w:rPr>
          <w:bCs/>
          <w:szCs w:val="24"/>
        </w:rPr>
        <w:t xml:space="preserve"> тыс. рублей.</w:t>
      </w:r>
    </w:p>
    <w:p w:rsidR="00800113" w:rsidRPr="00D578BD" w:rsidRDefault="00800113" w:rsidP="00800113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Госпошлина прогнозируется на </w:t>
      </w:r>
      <w:r>
        <w:rPr>
          <w:bCs/>
          <w:szCs w:val="24"/>
        </w:rPr>
        <w:t>2020</w:t>
      </w:r>
      <w:r w:rsidRPr="00D578BD">
        <w:rPr>
          <w:bCs/>
          <w:szCs w:val="24"/>
        </w:rPr>
        <w:t>-</w:t>
      </w:r>
      <w:r>
        <w:rPr>
          <w:bCs/>
          <w:szCs w:val="24"/>
        </w:rPr>
        <w:t>2022</w:t>
      </w:r>
      <w:r w:rsidRPr="00D578BD">
        <w:rPr>
          <w:bCs/>
          <w:szCs w:val="24"/>
        </w:rPr>
        <w:t xml:space="preserve"> годы исходя из </w:t>
      </w:r>
      <w:r>
        <w:rPr>
          <w:bCs/>
          <w:szCs w:val="24"/>
        </w:rPr>
        <w:t>расчета средних значений за два предыдущих года и ожидаемого исполнения</w:t>
      </w:r>
      <w:r w:rsidRPr="00D578BD">
        <w:rPr>
          <w:bCs/>
          <w:szCs w:val="24"/>
        </w:rPr>
        <w:t xml:space="preserve"> за 20</w:t>
      </w:r>
      <w:r>
        <w:rPr>
          <w:bCs/>
          <w:szCs w:val="24"/>
        </w:rPr>
        <w:t xml:space="preserve">19 </w:t>
      </w:r>
      <w:r w:rsidRPr="00D578BD">
        <w:rPr>
          <w:bCs/>
          <w:szCs w:val="24"/>
        </w:rPr>
        <w:t>год: прогнозируется</w:t>
      </w:r>
      <w:r>
        <w:rPr>
          <w:bCs/>
          <w:szCs w:val="24"/>
        </w:rPr>
        <w:t xml:space="preserve"> на 2020-2022 годы ежегодно в сумме 12,0</w:t>
      </w:r>
      <w:r w:rsidRPr="00D578BD">
        <w:rPr>
          <w:bCs/>
          <w:szCs w:val="24"/>
        </w:rPr>
        <w:t xml:space="preserve"> тыс.руб</w:t>
      </w:r>
      <w:r>
        <w:rPr>
          <w:bCs/>
          <w:szCs w:val="24"/>
        </w:rPr>
        <w:t>лей.</w:t>
      </w:r>
    </w:p>
    <w:p w:rsidR="00800113" w:rsidRPr="005072F1" w:rsidRDefault="00800113" w:rsidP="00800113">
      <w:pPr>
        <w:pStyle w:val="ab"/>
        <w:ind w:firstLine="709"/>
        <w:jc w:val="both"/>
        <w:rPr>
          <w:szCs w:val="28"/>
        </w:rPr>
      </w:pPr>
      <w:r w:rsidRPr="005072F1">
        <w:rPr>
          <w:szCs w:val="28"/>
        </w:rPr>
        <w:t xml:space="preserve">В проекте бюджета </w:t>
      </w:r>
      <w:r>
        <w:rPr>
          <w:szCs w:val="28"/>
        </w:rPr>
        <w:t>поселения</w:t>
      </w:r>
      <w:r w:rsidRPr="005072F1">
        <w:rPr>
          <w:szCs w:val="28"/>
        </w:rPr>
        <w:t xml:space="preserve">  предусмотрены безвозмездные поступления</w:t>
      </w:r>
      <w:r>
        <w:rPr>
          <w:szCs w:val="28"/>
        </w:rPr>
        <w:t xml:space="preserve"> из бюджета Шимского муниципального района.</w:t>
      </w:r>
    </w:p>
    <w:p w:rsidR="00800113" w:rsidRDefault="00800113" w:rsidP="00800113">
      <w:pPr>
        <w:pStyle w:val="ab"/>
        <w:ind w:firstLine="709"/>
        <w:jc w:val="both"/>
      </w:pPr>
      <w:r w:rsidRPr="004225EB">
        <w:lastRenderedPageBreak/>
        <w:t xml:space="preserve">Общий объем безвозмездных поступлений </w:t>
      </w:r>
      <w:r>
        <w:t>по источнику финансирования из</w:t>
      </w:r>
      <w:r w:rsidRPr="004225EB">
        <w:t xml:space="preserve"> областного бюджета составят в 20</w:t>
      </w:r>
      <w:r>
        <w:t>20</w:t>
      </w:r>
      <w:r w:rsidRPr="004225EB">
        <w:t xml:space="preserve"> году – </w:t>
      </w:r>
      <w:r>
        <w:t>7829,7</w:t>
      </w:r>
      <w:r w:rsidRPr="004225EB">
        <w:t xml:space="preserve"> тыс.</w:t>
      </w:r>
      <w:r>
        <w:t xml:space="preserve"> </w:t>
      </w:r>
      <w:r w:rsidRPr="004225EB">
        <w:t>рублей, в 20</w:t>
      </w:r>
      <w:r>
        <w:t>21</w:t>
      </w:r>
      <w:r w:rsidRPr="004225EB">
        <w:t xml:space="preserve"> году – </w:t>
      </w:r>
      <w:r>
        <w:t xml:space="preserve">6559,7 </w:t>
      </w:r>
      <w:r w:rsidRPr="004225EB">
        <w:t>тыс.</w:t>
      </w:r>
      <w:r>
        <w:t xml:space="preserve"> </w:t>
      </w:r>
      <w:r w:rsidRPr="004225EB">
        <w:t>рублей, в 20</w:t>
      </w:r>
      <w:r>
        <w:t>21</w:t>
      </w:r>
      <w:r w:rsidRPr="004225EB">
        <w:t xml:space="preserve"> году – </w:t>
      </w:r>
      <w:r>
        <w:t xml:space="preserve">6502,6 </w:t>
      </w:r>
      <w:r w:rsidRPr="004225EB">
        <w:t>тыс.</w:t>
      </w:r>
      <w:r>
        <w:t xml:space="preserve"> </w:t>
      </w:r>
      <w:r w:rsidRPr="004225EB">
        <w:t xml:space="preserve">рублей. </w:t>
      </w:r>
    </w:p>
    <w:p w:rsidR="00800113" w:rsidRPr="00BD4D2F" w:rsidRDefault="00800113" w:rsidP="00800113">
      <w:pPr>
        <w:pStyle w:val="ab"/>
        <w:ind w:firstLine="709"/>
        <w:jc w:val="both"/>
      </w:pPr>
      <w:r w:rsidRPr="004225EB">
        <w:t>В 20</w:t>
      </w:r>
      <w:r>
        <w:t>20</w:t>
      </w:r>
      <w:r w:rsidRPr="004225EB">
        <w:t xml:space="preserve"> году структура безвозмездных поступлений из областного бюджета выглядит следующим образом: дотации из областного бюджета – </w:t>
      </w:r>
      <w:r>
        <w:t>85,5</w:t>
      </w:r>
      <w:r w:rsidRPr="004225EB">
        <w:t xml:space="preserve">%, субвенции – </w:t>
      </w:r>
      <w:r>
        <w:t>1,5</w:t>
      </w:r>
      <w:r w:rsidRPr="004225EB">
        <w:t xml:space="preserve">%, субсидии – </w:t>
      </w:r>
      <w:r>
        <w:t>13%, иные межбюджетные трансферты – 0 %.</w:t>
      </w:r>
    </w:p>
    <w:p w:rsidR="00800113" w:rsidRDefault="00800113" w:rsidP="00800113">
      <w:pPr>
        <w:pStyle w:val="ab"/>
        <w:ind w:firstLine="709"/>
        <w:jc w:val="both"/>
        <w:rPr>
          <w:szCs w:val="24"/>
        </w:rPr>
      </w:pPr>
      <w:r w:rsidRPr="00D578BD">
        <w:rPr>
          <w:szCs w:val="24"/>
        </w:rPr>
        <w:t xml:space="preserve">Размер дотации на выравнивание бюджетной обеспеченности сельскому  поселению в </w:t>
      </w:r>
      <w:r>
        <w:rPr>
          <w:szCs w:val="24"/>
        </w:rPr>
        <w:t>2020</w:t>
      </w:r>
      <w:r w:rsidRPr="00D578BD">
        <w:rPr>
          <w:szCs w:val="24"/>
        </w:rPr>
        <w:t xml:space="preserve"> году  </w:t>
      </w:r>
      <w:r>
        <w:rPr>
          <w:szCs w:val="24"/>
        </w:rPr>
        <w:t>рассчитан</w:t>
      </w:r>
      <w:r w:rsidRPr="00D578BD">
        <w:rPr>
          <w:szCs w:val="24"/>
        </w:rPr>
        <w:t xml:space="preserve">  в объеме </w:t>
      </w:r>
      <w:r>
        <w:rPr>
          <w:bCs/>
          <w:szCs w:val="24"/>
        </w:rPr>
        <w:t>6690,9</w:t>
      </w:r>
      <w:r w:rsidRPr="001E20CE">
        <w:rPr>
          <w:bCs/>
          <w:szCs w:val="24"/>
        </w:rPr>
        <w:t xml:space="preserve"> </w:t>
      </w:r>
      <w:r w:rsidRPr="00D578BD">
        <w:rPr>
          <w:szCs w:val="24"/>
        </w:rPr>
        <w:t>тыс. рублей</w:t>
      </w:r>
      <w:r>
        <w:rPr>
          <w:szCs w:val="24"/>
        </w:rPr>
        <w:t>, 2021</w:t>
      </w:r>
      <w:r w:rsidRPr="00D578BD">
        <w:rPr>
          <w:szCs w:val="24"/>
        </w:rPr>
        <w:t xml:space="preserve"> – </w:t>
      </w:r>
      <w:r>
        <w:rPr>
          <w:bCs/>
          <w:szCs w:val="24"/>
        </w:rPr>
        <w:t>5420,2</w:t>
      </w:r>
      <w:r>
        <w:rPr>
          <w:b/>
          <w:bCs/>
          <w:szCs w:val="24"/>
        </w:rPr>
        <w:t xml:space="preserve"> </w:t>
      </w:r>
      <w:r>
        <w:rPr>
          <w:szCs w:val="24"/>
        </w:rPr>
        <w:t>тыс. рублей, 2022</w:t>
      </w:r>
      <w:r w:rsidRPr="00D578BD">
        <w:rPr>
          <w:szCs w:val="24"/>
        </w:rPr>
        <w:t xml:space="preserve"> – </w:t>
      </w:r>
      <w:r>
        <w:rPr>
          <w:bCs/>
          <w:szCs w:val="24"/>
        </w:rPr>
        <w:t>5360,2</w:t>
      </w:r>
      <w:r>
        <w:rPr>
          <w:b/>
          <w:bCs/>
          <w:szCs w:val="24"/>
        </w:rPr>
        <w:t xml:space="preserve"> </w:t>
      </w:r>
      <w:r w:rsidRPr="00D578BD">
        <w:rPr>
          <w:szCs w:val="24"/>
        </w:rPr>
        <w:t>тыс. руб</w:t>
      </w:r>
      <w:r>
        <w:rPr>
          <w:szCs w:val="24"/>
        </w:rPr>
        <w:t>лей</w:t>
      </w:r>
      <w:r w:rsidRPr="00D578BD">
        <w:rPr>
          <w:szCs w:val="24"/>
        </w:rPr>
        <w:t>.</w:t>
      </w:r>
    </w:p>
    <w:p w:rsidR="00800113" w:rsidRPr="00E1262E" w:rsidRDefault="00800113" w:rsidP="00800113">
      <w:pPr>
        <w:pStyle w:val="ab"/>
        <w:ind w:firstLine="709"/>
        <w:jc w:val="both"/>
        <w:rPr>
          <w:szCs w:val="24"/>
        </w:rPr>
      </w:pPr>
      <w:r w:rsidRPr="00D578BD">
        <w:rPr>
          <w:bCs/>
          <w:szCs w:val="24"/>
        </w:rPr>
        <w:t xml:space="preserve">Субвенции бюджету поселения на </w:t>
      </w:r>
      <w:r>
        <w:rPr>
          <w:bCs/>
          <w:szCs w:val="24"/>
        </w:rPr>
        <w:t>возмещение затрат по содержанию штатных единиц, осуществляющих переданные отдельные государственные полномочия области</w:t>
      </w:r>
      <w:r w:rsidRPr="00D578BD">
        <w:rPr>
          <w:bCs/>
          <w:szCs w:val="24"/>
        </w:rPr>
        <w:t xml:space="preserve">   на </w:t>
      </w:r>
      <w:r>
        <w:rPr>
          <w:bCs/>
          <w:szCs w:val="24"/>
        </w:rPr>
        <w:t>2020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-2022</w:t>
      </w:r>
      <w:r w:rsidRPr="00D578BD">
        <w:rPr>
          <w:bCs/>
          <w:szCs w:val="24"/>
        </w:rPr>
        <w:t xml:space="preserve"> годы </w:t>
      </w:r>
      <w:r>
        <w:rPr>
          <w:bCs/>
          <w:szCs w:val="24"/>
        </w:rPr>
        <w:t xml:space="preserve">составляют ежегодно </w:t>
      </w:r>
      <w:r w:rsidRPr="00D578BD">
        <w:rPr>
          <w:bCs/>
          <w:szCs w:val="24"/>
        </w:rPr>
        <w:t xml:space="preserve">в </w:t>
      </w:r>
      <w:r w:rsidRPr="00E1262E">
        <w:rPr>
          <w:bCs/>
          <w:szCs w:val="24"/>
        </w:rPr>
        <w:t xml:space="preserve">сумме  </w:t>
      </w:r>
      <w:r>
        <w:rPr>
          <w:bCs/>
          <w:szCs w:val="24"/>
        </w:rPr>
        <w:t>51,0 тыс.</w:t>
      </w:r>
      <w:r w:rsidRPr="00E1262E">
        <w:rPr>
          <w:bCs/>
          <w:szCs w:val="24"/>
        </w:rPr>
        <w:t xml:space="preserve"> рублей</w:t>
      </w:r>
      <w:r>
        <w:rPr>
          <w:bCs/>
          <w:szCs w:val="24"/>
        </w:rPr>
        <w:t>.</w:t>
      </w:r>
      <w:r w:rsidRPr="00E1262E">
        <w:rPr>
          <w:bCs/>
          <w:szCs w:val="24"/>
        </w:rPr>
        <w:t>.</w:t>
      </w:r>
    </w:p>
    <w:p w:rsidR="00800113" w:rsidRPr="000D6C30" w:rsidRDefault="00800113" w:rsidP="00800113">
      <w:pPr>
        <w:pStyle w:val="ab"/>
        <w:spacing w:before="120"/>
        <w:ind w:firstLine="709"/>
        <w:jc w:val="both"/>
        <w:rPr>
          <w:szCs w:val="24"/>
        </w:rPr>
      </w:pPr>
      <w:r w:rsidRPr="000D6C30">
        <w:rPr>
          <w:szCs w:val="24"/>
        </w:rPr>
        <w:t xml:space="preserve">Для финансового обеспечения  передаваемых федеральных полномочий из Федерального бюджета в бюджет сельского поселения будут зачисляться субвенции   на осуществление полномочий по первичному воинскому учету на территориях, где отсутствуют военные комиссариаты: в </w:t>
      </w:r>
      <w:r>
        <w:rPr>
          <w:szCs w:val="24"/>
        </w:rPr>
        <w:t xml:space="preserve">2020 </w:t>
      </w:r>
      <w:r w:rsidRPr="000D6C30">
        <w:rPr>
          <w:szCs w:val="24"/>
        </w:rPr>
        <w:t xml:space="preserve">г – </w:t>
      </w:r>
      <w:r>
        <w:rPr>
          <w:szCs w:val="24"/>
        </w:rPr>
        <w:t>70,8</w:t>
      </w:r>
      <w:r w:rsidRPr="000D6C30">
        <w:rPr>
          <w:szCs w:val="24"/>
        </w:rPr>
        <w:t xml:space="preserve"> тыс. руб</w:t>
      </w:r>
      <w:r>
        <w:rPr>
          <w:szCs w:val="24"/>
        </w:rPr>
        <w:t>лей</w:t>
      </w:r>
      <w:r w:rsidRPr="000D6C30">
        <w:rPr>
          <w:szCs w:val="24"/>
        </w:rPr>
        <w:t>, в 20</w:t>
      </w:r>
      <w:r>
        <w:rPr>
          <w:szCs w:val="24"/>
        </w:rPr>
        <w:t>21</w:t>
      </w:r>
      <w:r w:rsidRPr="000D6C30">
        <w:rPr>
          <w:szCs w:val="24"/>
        </w:rPr>
        <w:t>г</w:t>
      </w:r>
      <w:r>
        <w:rPr>
          <w:szCs w:val="24"/>
        </w:rPr>
        <w:t xml:space="preserve"> –</w:t>
      </w:r>
      <w:r w:rsidRPr="000D6C30">
        <w:rPr>
          <w:szCs w:val="24"/>
        </w:rPr>
        <w:t xml:space="preserve"> </w:t>
      </w:r>
      <w:r>
        <w:rPr>
          <w:szCs w:val="24"/>
        </w:rPr>
        <w:t>71,5</w:t>
      </w:r>
      <w:r w:rsidRPr="000D6C30">
        <w:rPr>
          <w:szCs w:val="24"/>
        </w:rPr>
        <w:t xml:space="preserve"> тыс. руб</w:t>
      </w:r>
      <w:r>
        <w:rPr>
          <w:szCs w:val="24"/>
        </w:rPr>
        <w:t>лей</w:t>
      </w:r>
      <w:r w:rsidRPr="000D6C30">
        <w:rPr>
          <w:szCs w:val="24"/>
        </w:rPr>
        <w:t xml:space="preserve">, в </w:t>
      </w:r>
      <w:r>
        <w:rPr>
          <w:szCs w:val="24"/>
        </w:rPr>
        <w:t>2022</w:t>
      </w:r>
      <w:r w:rsidRPr="000D6C30">
        <w:rPr>
          <w:szCs w:val="24"/>
        </w:rPr>
        <w:t xml:space="preserve">г – </w:t>
      </w:r>
      <w:r>
        <w:rPr>
          <w:szCs w:val="24"/>
        </w:rPr>
        <w:t>74,4</w:t>
      </w:r>
      <w:r w:rsidRPr="000D6C30">
        <w:rPr>
          <w:szCs w:val="24"/>
        </w:rPr>
        <w:t xml:space="preserve"> тыс. рублей.</w:t>
      </w:r>
    </w:p>
    <w:p w:rsidR="00800113" w:rsidRPr="000D6C30" w:rsidRDefault="00800113" w:rsidP="00800113">
      <w:pPr>
        <w:pStyle w:val="ab"/>
        <w:spacing w:before="120"/>
        <w:ind w:firstLine="709"/>
        <w:jc w:val="both"/>
        <w:rPr>
          <w:szCs w:val="24"/>
        </w:rPr>
      </w:pPr>
      <w:r w:rsidRPr="000D6C30">
        <w:rPr>
          <w:szCs w:val="24"/>
        </w:rPr>
        <w:t xml:space="preserve">На формирования муниципального дорожного фонда  будет зачисляться субсидия областного бюджета </w:t>
      </w:r>
      <w:r>
        <w:rPr>
          <w:szCs w:val="24"/>
        </w:rPr>
        <w:t>на  2020 -2022 гг. ежегодно в сумме</w:t>
      </w:r>
      <w:r w:rsidRPr="000D6C30">
        <w:rPr>
          <w:szCs w:val="24"/>
        </w:rPr>
        <w:t xml:space="preserve"> </w:t>
      </w:r>
      <w:r>
        <w:rPr>
          <w:szCs w:val="24"/>
        </w:rPr>
        <w:t>1017,0</w:t>
      </w:r>
      <w:r w:rsidRPr="000D6C30">
        <w:rPr>
          <w:szCs w:val="24"/>
        </w:rPr>
        <w:t xml:space="preserve"> тыс</w:t>
      </w:r>
      <w:proofErr w:type="gramStart"/>
      <w:r w:rsidRPr="000D6C30">
        <w:rPr>
          <w:szCs w:val="24"/>
        </w:rPr>
        <w:t>.р</w:t>
      </w:r>
      <w:proofErr w:type="gramEnd"/>
      <w:r w:rsidRPr="000D6C30">
        <w:rPr>
          <w:szCs w:val="24"/>
        </w:rPr>
        <w:t>ублей.</w:t>
      </w:r>
    </w:p>
    <w:p w:rsidR="00800113" w:rsidRPr="00A34E65" w:rsidRDefault="00800113" w:rsidP="00800113">
      <w:pPr>
        <w:pStyle w:val="ad"/>
        <w:tabs>
          <w:tab w:val="num" w:pos="0"/>
        </w:tabs>
        <w:ind w:firstLine="567"/>
        <w:jc w:val="both"/>
        <w:outlineLvl w:val="0"/>
        <w:rPr>
          <w:i w:val="0"/>
          <w:szCs w:val="28"/>
        </w:rPr>
      </w:pPr>
    </w:p>
    <w:p w:rsidR="00800113" w:rsidRPr="009B65E2" w:rsidRDefault="00800113" w:rsidP="00800113">
      <w:pPr>
        <w:pStyle w:val="Default"/>
        <w:jc w:val="center"/>
        <w:rPr>
          <w:sz w:val="28"/>
          <w:szCs w:val="28"/>
        </w:rPr>
      </w:pPr>
      <w:r w:rsidRPr="009B65E2">
        <w:rPr>
          <w:b/>
          <w:sz w:val="28"/>
          <w:szCs w:val="28"/>
        </w:rPr>
        <w:t xml:space="preserve">Анализ прогнозируемых поступлений доходов в бюджет </w:t>
      </w:r>
      <w:r>
        <w:rPr>
          <w:b/>
          <w:sz w:val="28"/>
          <w:szCs w:val="28"/>
        </w:rPr>
        <w:t>Уторгошского</w:t>
      </w:r>
      <w:r w:rsidRPr="009B65E2">
        <w:rPr>
          <w:b/>
          <w:sz w:val="28"/>
          <w:szCs w:val="28"/>
        </w:rPr>
        <w:t xml:space="preserve"> сельского поселения на 2020 год и на плановый период 2021 и 2022 годов</w:t>
      </w:r>
      <w:r>
        <w:rPr>
          <w:b/>
          <w:sz w:val="28"/>
          <w:szCs w:val="28"/>
        </w:rPr>
        <w:t xml:space="preserve"> (</w:t>
      </w:r>
      <w:r w:rsidRPr="009B65E2">
        <w:rPr>
          <w:sz w:val="28"/>
          <w:szCs w:val="28"/>
        </w:rPr>
        <w:t>Приложение 1 проекта бюджета).</w:t>
      </w:r>
    </w:p>
    <w:p w:rsidR="00800113" w:rsidRDefault="00800113" w:rsidP="00800113">
      <w:pPr>
        <w:pStyle w:val="Default"/>
      </w:pPr>
    </w:p>
    <w:p w:rsidR="00800113" w:rsidRDefault="00800113" w:rsidP="00800113">
      <w:pPr>
        <w:autoSpaceDE w:val="0"/>
        <w:autoSpaceDN w:val="0"/>
        <w:adjustRightInd w:val="0"/>
        <w:jc w:val="both"/>
        <w:rPr>
          <w:szCs w:val="24"/>
        </w:rPr>
      </w:pPr>
      <w:r w:rsidRPr="00DE6774">
        <w:rPr>
          <w:b/>
          <w:sz w:val="28"/>
          <w:szCs w:val="28"/>
        </w:rPr>
        <w:t>1.</w:t>
      </w:r>
      <w:r w:rsidRPr="00DE6774">
        <w:rPr>
          <w:sz w:val="28"/>
          <w:szCs w:val="28"/>
        </w:rPr>
        <w:t xml:space="preserve"> </w:t>
      </w:r>
      <w:r w:rsidRPr="00AC2B49">
        <w:rPr>
          <w:b/>
          <w:sz w:val="28"/>
          <w:szCs w:val="28"/>
        </w:rPr>
        <w:t>Установлены</w:t>
      </w:r>
      <w:r w:rsidRPr="00DE6774">
        <w:rPr>
          <w:sz w:val="28"/>
          <w:szCs w:val="28"/>
        </w:rPr>
        <w:t xml:space="preserve"> </w:t>
      </w:r>
      <w:r w:rsidRPr="00DE6774">
        <w:rPr>
          <w:b/>
          <w:sz w:val="28"/>
          <w:szCs w:val="28"/>
        </w:rPr>
        <w:t>нарушения Приказа Минфина России от 06.06.2019 N 85н</w:t>
      </w:r>
      <w:r w:rsidRPr="00DE6774">
        <w:rPr>
          <w:sz w:val="28"/>
          <w:szCs w:val="28"/>
        </w:rPr>
        <w:t xml:space="preserve"> (ред. от 17.09.2019) "О Порядке формирования и применения кодов бюджетной классификации Российской Федерации, их структуре и принципах назначения" (дале</w:t>
      </w:r>
      <w:proofErr w:type="gramStart"/>
      <w:r w:rsidRPr="00DE6774">
        <w:rPr>
          <w:sz w:val="28"/>
          <w:szCs w:val="28"/>
        </w:rPr>
        <w:t>е-</w:t>
      </w:r>
      <w:proofErr w:type="gramEnd"/>
      <w:r w:rsidRPr="00DE6774">
        <w:rPr>
          <w:sz w:val="28"/>
          <w:szCs w:val="28"/>
        </w:rPr>
        <w:t xml:space="preserve"> Инструкция № 85н) в части формирования и применения кодов бюджетной классификации Российской Федерации, их структуру и принципы назначения</w:t>
      </w:r>
      <w:r>
        <w:rPr>
          <w:sz w:val="28"/>
          <w:szCs w:val="28"/>
        </w:rPr>
        <w:t xml:space="preserve">. </w:t>
      </w:r>
      <w:r w:rsidRPr="00AC2B49">
        <w:rPr>
          <w:b/>
          <w:sz w:val="28"/>
          <w:szCs w:val="28"/>
        </w:rPr>
        <w:t>Нарушен принцип единства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бюджетов бюджетной системы Российской Федерации </w:t>
      </w:r>
      <w:r w:rsidRPr="00403E22">
        <w:rPr>
          <w:bCs/>
          <w:sz w:val="28"/>
          <w:szCs w:val="28"/>
        </w:rPr>
        <w:t>(пп.5.1. п.5</w:t>
      </w:r>
      <w:r w:rsidRPr="00403E22">
        <w:rPr>
          <w:sz w:val="28"/>
          <w:szCs w:val="28"/>
        </w:rPr>
        <w:t xml:space="preserve"> </w:t>
      </w:r>
      <w:r w:rsidRPr="00DE6774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DE6774">
        <w:rPr>
          <w:sz w:val="28"/>
          <w:szCs w:val="28"/>
        </w:rPr>
        <w:t xml:space="preserve"> № 85н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1985"/>
      </w:tblGrid>
      <w:tr w:rsidR="00800113" w:rsidRPr="003E5E76" w:rsidTr="00560F8C">
        <w:tc>
          <w:tcPr>
            <w:tcW w:w="5070" w:type="dxa"/>
          </w:tcPr>
          <w:p w:rsidR="00800113" w:rsidRPr="003E5E76" w:rsidRDefault="00800113" w:rsidP="00560F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E5E76">
              <w:rPr>
                <w:b/>
                <w:szCs w:val="24"/>
              </w:rPr>
              <w:t xml:space="preserve">Наименование </w:t>
            </w:r>
            <w:r w:rsidRPr="003E5E76">
              <w:rPr>
                <w:szCs w:val="24"/>
              </w:rPr>
              <w:t>статьи доходов, указанной в Приложении 1 проекта решения</w:t>
            </w:r>
          </w:p>
        </w:tc>
        <w:tc>
          <w:tcPr>
            <w:tcW w:w="2409" w:type="dxa"/>
          </w:tcPr>
          <w:p w:rsidR="00800113" w:rsidRPr="003E5E76" w:rsidRDefault="00800113" w:rsidP="00560F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E5E76">
              <w:rPr>
                <w:szCs w:val="24"/>
              </w:rPr>
              <w:t>КБК</w:t>
            </w:r>
          </w:p>
        </w:tc>
        <w:tc>
          <w:tcPr>
            <w:tcW w:w="1985" w:type="dxa"/>
          </w:tcPr>
          <w:p w:rsidR="00800113" w:rsidRPr="003E5E76" w:rsidRDefault="00800113" w:rsidP="00560F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E5E76">
              <w:rPr>
                <w:szCs w:val="24"/>
              </w:rPr>
              <w:t>Инструкция № 85н</w:t>
            </w:r>
          </w:p>
        </w:tc>
      </w:tr>
      <w:tr w:rsidR="00800113" w:rsidRPr="003E5E76" w:rsidTr="00560F8C">
        <w:tc>
          <w:tcPr>
            <w:tcW w:w="5070" w:type="dxa"/>
          </w:tcPr>
          <w:p w:rsidR="00800113" w:rsidRPr="00BC52CB" w:rsidRDefault="00800113" w:rsidP="00560F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52CB">
              <w:rPr>
                <w:szCs w:val="24"/>
              </w:rPr>
              <w:t>Налоги на товары (работы, услуги), реализуемые на территории российской федерации норматив 0,0418</w:t>
            </w:r>
          </w:p>
        </w:tc>
        <w:tc>
          <w:tcPr>
            <w:tcW w:w="2409" w:type="dxa"/>
          </w:tcPr>
          <w:p w:rsidR="00800113" w:rsidRPr="003377A2" w:rsidRDefault="00800113" w:rsidP="00560F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377A2">
              <w:rPr>
                <w:szCs w:val="24"/>
              </w:rPr>
              <w:t>1 03 0000000000000</w:t>
            </w:r>
          </w:p>
          <w:p w:rsidR="00800113" w:rsidRPr="003377A2" w:rsidRDefault="00800113" w:rsidP="00560F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00113" w:rsidRPr="00BC52CB" w:rsidRDefault="00800113" w:rsidP="00560F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52CB">
              <w:rPr>
                <w:szCs w:val="24"/>
              </w:rPr>
              <w:t>наименование не соответствует КБК</w:t>
            </w:r>
          </w:p>
        </w:tc>
      </w:tr>
      <w:tr w:rsidR="00800113" w:rsidRPr="003E5E76" w:rsidTr="00560F8C">
        <w:tc>
          <w:tcPr>
            <w:tcW w:w="5070" w:type="dxa"/>
          </w:tcPr>
          <w:p w:rsidR="00800113" w:rsidRPr="00BC52CB" w:rsidRDefault="00800113" w:rsidP="00560F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bookmarkStart w:id="1" w:name="RANGE!A23:D23"/>
            <w:r w:rsidRPr="00BC52CB">
              <w:t>Доходы от уплаты акцизов на дизельное топливо, зачисляемые в консолидированные бюджеты субъектов Российской Федерации</w:t>
            </w:r>
            <w:bookmarkEnd w:id="1"/>
          </w:p>
        </w:tc>
        <w:tc>
          <w:tcPr>
            <w:tcW w:w="2409" w:type="dxa"/>
          </w:tcPr>
          <w:p w:rsidR="00800113" w:rsidRPr="003377A2" w:rsidRDefault="00800113" w:rsidP="00560F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377A2">
              <w:rPr>
                <w:color w:val="000000"/>
                <w:szCs w:val="24"/>
              </w:rPr>
              <w:t>10302230010000110</w:t>
            </w:r>
          </w:p>
        </w:tc>
        <w:tc>
          <w:tcPr>
            <w:tcW w:w="1985" w:type="dxa"/>
          </w:tcPr>
          <w:p w:rsidR="00800113" w:rsidRPr="00BC52CB" w:rsidRDefault="00800113" w:rsidP="00560F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52CB">
              <w:rPr>
                <w:szCs w:val="24"/>
              </w:rPr>
              <w:t>наименование не соответствует КБК</w:t>
            </w:r>
          </w:p>
        </w:tc>
      </w:tr>
      <w:tr w:rsidR="00800113" w:rsidRPr="003E5E76" w:rsidTr="00560F8C">
        <w:tc>
          <w:tcPr>
            <w:tcW w:w="5070" w:type="dxa"/>
          </w:tcPr>
          <w:p w:rsidR="00800113" w:rsidRPr="00BC52CB" w:rsidRDefault="00800113" w:rsidP="00560F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bookmarkStart w:id="2" w:name="RANGE!A24:D24"/>
            <w:r w:rsidRPr="00BC52CB">
              <w:t xml:space="preserve">Доходы от уплаты акцизов на моторные масла для дизельных и (или) карбюраторных </w:t>
            </w:r>
            <w:r w:rsidRPr="00BC52CB">
              <w:lastRenderedPageBreak/>
              <w:t>(</w:t>
            </w:r>
            <w:proofErr w:type="spellStart"/>
            <w:r w:rsidRPr="00BC52CB">
              <w:t>инжекторных</w:t>
            </w:r>
            <w:proofErr w:type="spellEnd"/>
            <w:r w:rsidRPr="00BC52CB">
              <w:t>) двигателей, зачисляемые в консолидированные бюджеты субъектов Российской Федерации</w:t>
            </w:r>
            <w:bookmarkEnd w:id="2"/>
          </w:p>
        </w:tc>
        <w:tc>
          <w:tcPr>
            <w:tcW w:w="2409" w:type="dxa"/>
          </w:tcPr>
          <w:p w:rsidR="00800113" w:rsidRPr="003377A2" w:rsidRDefault="00800113" w:rsidP="00560F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377A2">
              <w:rPr>
                <w:szCs w:val="24"/>
              </w:rPr>
              <w:lastRenderedPageBreak/>
              <w:t>10302240010000 110</w:t>
            </w:r>
          </w:p>
          <w:p w:rsidR="00800113" w:rsidRPr="003377A2" w:rsidRDefault="00800113" w:rsidP="00560F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00113" w:rsidRPr="00BC52CB" w:rsidRDefault="00800113" w:rsidP="00560F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52CB">
              <w:rPr>
                <w:szCs w:val="24"/>
              </w:rPr>
              <w:t xml:space="preserve">наименование не соответствует </w:t>
            </w:r>
            <w:r w:rsidRPr="00BC52CB">
              <w:rPr>
                <w:szCs w:val="24"/>
              </w:rPr>
              <w:lastRenderedPageBreak/>
              <w:t>КБК</w:t>
            </w:r>
          </w:p>
        </w:tc>
      </w:tr>
      <w:tr w:rsidR="00800113" w:rsidRPr="003E5E76" w:rsidTr="00560F8C">
        <w:tc>
          <w:tcPr>
            <w:tcW w:w="5070" w:type="dxa"/>
          </w:tcPr>
          <w:p w:rsidR="00800113" w:rsidRPr="00BC52CB" w:rsidRDefault="00800113" w:rsidP="00560F8C">
            <w:pPr>
              <w:autoSpaceDE w:val="0"/>
              <w:autoSpaceDN w:val="0"/>
              <w:adjustRightInd w:val="0"/>
              <w:jc w:val="center"/>
            </w:pPr>
            <w:bookmarkStart w:id="3" w:name="RANGE!A25:D25"/>
            <w:r w:rsidRPr="00BC52CB">
              <w:lastRenderedPageBreak/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  <w:bookmarkEnd w:id="3"/>
          </w:p>
        </w:tc>
        <w:tc>
          <w:tcPr>
            <w:tcW w:w="2409" w:type="dxa"/>
          </w:tcPr>
          <w:p w:rsidR="00800113" w:rsidRPr="003377A2" w:rsidRDefault="00800113" w:rsidP="00560F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377A2">
              <w:rPr>
                <w:color w:val="000000"/>
                <w:szCs w:val="24"/>
              </w:rPr>
              <w:t>10302250010000110</w:t>
            </w:r>
          </w:p>
        </w:tc>
        <w:tc>
          <w:tcPr>
            <w:tcW w:w="1985" w:type="dxa"/>
          </w:tcPr>
          <w:p w:rsidR="00800113" w:rsidRPr="00BC52CB" w:rsidRDefault="00800113" w:rsidP="00560F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52CB">
              <w:rPr>
                <w:szCs w:val="24"/>
              </w:rPr>
              <w:t>наименование не соответствует КБК</w:t>
            </w:r>
          </w:p>
        </w:tc>
      </w:tr>
      <w:tr w:rsidR="00800113" w:rsidRPr="003E5E76" w:rsidTr="00560F8C">
        <w:tc>
          <w:tcPr>
            <w:tcW w:w="5070" w:type="dxa"/>
            <w:vAlign w:val="bottom"/>
          </w:tcPr>
          <w:p w:rsidR="00800113" w:rsidRPr="00BC52CB" w:rsidRDefault="00800113" w:rsidP="00560F8C">
            <w:pPr>
              <w:jc w:val="center"/>
            </w:pPr>
            <w:bookmarkStart w:id="4" w:name="RANGE!A26:D26"/>
            <w:r w:rsidRPr="00BC52CB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  <w:bookmarkEnd w:id="4"/>
          </w:p>
        </w:tc>
        <w:tc>
          <w:tcPr>
            <w:tcW w:w="2409" w:type="dxa"/>
            <w:vAlign w:val="bottom"/>
          </w:tcPr>
          <w:p w:rsidR="00800113" w:rsidRPr="003377A2" w:rsidRDefault="00800113" w:rsidP="00560F8C">
            <w:pPr>
              <w:jc w:val="center"/>
              <w:rPr>
                <w:color w:val="000000"/>
                <w:szCs w:val="24"/>
              </w:rPr>
            </w:pPr>
            <w:r w:rsidRPr="003377A2">
              <w:rPr>
                <w:color w:val="000000"/>
                <w:szCs w:val="24"/>
              </w:rPr>
              <w:t>10302260010000110</w:t>
            </w:r>
          </w:p>
        </w:tc>
        <w:tc>
          <w:tcPr>
            <w:tcW w:w="1985" w:type="dxa"/>
          </w:tcPr>
          <w:p w:rsidR="00800113" w:rsidRPr="00BC52CB" w:rsidRDefault="00800113" w:rsidP="00560F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52CB">
              <w:rPr>
                <w:szCs w:val="24"/>
              </w:rPr>
              <w:t>наименование не соответствует КБК</w:t>
            </w:r>
          </w:p>
        </w:tc>
      </w:tr>
      <w:tr w:rsidR="00800113" w:rsidRPr="003E5E76" w:rsidTr="00560F8C">
        <w:tc>
          <w:tcPr>
            <w:tcW w:w="5070" w:type="dxa"/>
          </w:tcPr>
          <w:p w:rsidR="00800113" w:rsidRPr="00BC52CB" w:rsidRDefault="00800113" w:rsidP="00560F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52C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</w:tcPr>
          <w:p w:rsidR="00800113" w:rsidRPr="003377A2" w:rsidRDefault="00800113" w:rsidP="00560F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377A2">
              <w:rPr>
                <w:color w:val="000000"/>
                <w:szCs w:val="24"/>
              </w:rPr>
              <w:t>20235118100000150</w:t>
            </w:r>
          </w:p>
        </w:tc>
        <w:tc>
          <w:tcPr>
            <w:tcW w:w="1985" w:type="dxa"/>
          </w:tcPr>
          <w:p w:rsidR="00800113" w:rsidRPr="00BC52CB" w:rsidRDefault="00800113" w:rsidP="00560F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52CB">
              <w:rPr>
                <w:szCs w:val="24"/>
              </w:rPr>
              <w:t>наименование не соответствует КБК</w:t>
            </w:r>
          </w:p>
        </w:tc>
      </w:tr>
    </w:tbl>
    <w:p w:rsidR="00800113" w:rsidRDefault="00800113" w:rsidP="00800113">
      <w:pPr>
        <w:autoSpaceDE w:val="0"/>
        <w:autoSpaceDN w:val="0"/>
        <w:adjustRightInd w:val="0"/>
        <w:jc w:val="both"/>
        <w:rPr>
          <w:szCs w:val="24"/>
        </w:rPr>
      </w:pPr>
    </w:p>
    <w:p w:rsidR="00800113" w:rsidRPr="00BC52CB" w:rsidRDefault="00800113" w:rsidP="008001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8DE">
        <w:rPr>
          <w:b/>
          <w:sz w:val="28"/>
          <w:szCs w:val="28"/>
        </w:rPr>
        <w:t>2</w:t>
      </w:r>
      <w:r w:rsidRPr="00BC52CB">
        <w:rPr>
          <w:b/>
          <w:sz w:val="28"/>
          <w:szCs w:val="28"/>
        </w:rPr>
        <w:t xml:space="preserve">.      В Приложении 1 проекта решения о бюджете не </w:t>
      </w:r>
      <w:proofErr w:type="gramStart"/>
      <w:r w:rsidRPr="00BC52CB">
        <w:rPr>
          <w:b/>
          <w:sz w:val="28"/>
          <w:szCs w:val="28"/>
        </w:rPr>
        <w:t>указан</w:t>
      </w:r>
      <w:proofErr w:type="gramEnd"/>
      <w:r w:rsidRPr="00BC52CB">
        <w:rPr>
          <w:b/>
          <w:sz w:val="28"/>
          <w:szCs w:val="28"/>
        </w:rPr>
        <w:t xml:space="preserve"> КБК </w:t>
      </w:r>
      <w:r w:rsidRPr="00BC52CB">
        <w:rPr>
          <w:b/>
          <w:color w:val="000000"/>
          <w:sz w:val="28"/>
          <w:szCs w:val="28"/>
        </w:rPr>
        <w:t>20235118000000150</w:t>
      </w:r>
      <w:r w:rsidRPr="00BC52CB">
        <w:rPr>
          <w:b/>
          <w:sz w:val="28"/>
          <w:szCs w:val="28"/>
        </w:rPr>
        <w:t xml:space="preserve"> «Субвенции бюджетам на осуществление первичного воинского учета на территориях, где отсутствуют военные комиссариаты».</w:t>
      </w:r>
    </w:p>
    <w:p w:rsidR="00800113" w:rsidRPr="00FA3F78" w:rsidRDefault="00800113" w:rsidP="00800113">
      <w:pPr>
        <w:pStyle w:val="ab"/>
        <w:ind w:firstLine="567"/>
        <w:jc w:val="both"/>
        <w:rPr>
          <w:szCs w:val="28"/>
          <w:highlight w:val="yellow"/>
        </w:rPr>
      </w:pPr>
    </w:p>
    <w:p w:rsidR="00800113" w:rsidRPr="00FA3F78" w:rsidRDefault="00800113" w:rsidP="00800113">
      <w:pPr>
        <w:ind w:left="1820"/>
        <w:rPr>
          <w:sz w:val="20"/>
          <w:highlight w:val="yellow"/>
        </w:rPr>
      </w:pPr>
      <w:r>
        <w:rPr>
          <w:b/>
          <w:bCs/>
          <w:sz w:val="28"/>
          <w:szCs w:val="28"/>
        </w:rPr>
        <w:t>5</w:t>
      </w:r>
      <w:r w:rsidRPr="00BC52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. </w:t>
      </w:r>
      <w:r w:rsidRPr="00293A0D">
        <w:rPr>
          <w:b/>
          <w:bCs/>
          <w:sz w:val="28"/>
          <w:szCs w:val="28"/>
        </w:rPr>
        <w:t xml:space="preserve">Расходная часть проекта бюджета </w:t>
      </w:r>
      <w:r>
        <w:rPr>
          <w:b/>
          <w:sz w:val="28"/>
          <w:szCs w:val="28"/>
        </w:rPr>
        <w:t>Уторгошского сельского поселения</w:t>
      </w:r>
      <w:r w:rsidRPr="00293A0D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293A0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293A0D">
        <w:rPr>
          <w:b/>
          <w:sz w:val="28"/>
          <w:szCs w:val="28"/>
        </w:rPr>
        <w:t xml:space="preserve"> годы</w:t>
      </w:r>
    </w:p>
    <w:p w:rsidR="00800113" w:rsidRPr="00E57A15" w:rsidRDefault="00800113" w:rsidP="00800113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</w:t>
      </w:r>
      <w:r w:rsidRPr="00E57A15">
        <w:rPr>
          <w:sz w:val="28"/>
          <w:szCs w:val="28"/>
        </w:rPr>
        <w:t>ормирование объема и структуры расходов бюджета</w:t>
      </w:r>
      <w:r>
        <w:rPr>
          <w:sz w:val="28"/>
          <w:szCs w:val="28"/>
        </w:rPr>
        <w:t xml:space="preserve"> сельского поселения</w:t>
      </w:r>
      <w:r w:rsidRPr="00E57A15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57A1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57A15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планируется </w:t>
      </w:r>
      <w:r w:rsidRPr="00E57A15">
        <w:rPr>
          <w:sz w:val="28"/>
          <w:szCs w:val="28"/>
        </w:rPr>
        <w:t xml:space="preserve"> осуществлять с учетом следующих подходов</w:t>
      </w:r>
      <w:r w:rsidRPr="00E57A15">
        <w:rPr>
          <w:bCs/>
          <w:sz w:val="28"/>
          <w:szCs w:val="28"/>
        </w:rPr>
        <w:t>:</w:t>
      </w:r>
    </w:p>
    <w:p w:rsidR="00800113" w:rsidRDefault="00800113" w:rsidP="00800113">
      <w:pPr>
        <w:pStyle w:val="25"/>
        <w:numPr>
          <w:ilvl w:val="0"/>
          <w:numId w:val="33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57A15">
        <w:rPr>
          <w:bCs/>
          <w:sz w:val="28"/>
          <w:szCs w:val="28"/>
        </w:rPr>
        <w:t>уточнение объема принятых обязательств с учетом прекращающихся расходных обязательств ограниченного срока действия,  изменения контингента получателей и проводимых мероприятий по оптимизации;</w:t>
      </w:r>
    </w:p>
    <w:p w:rsidR="00800113" w:rsidRPr="00E57A15" w:rsidRDefault="00800113" w:rsidP="00800113">
      <w:pPr>
        <w:pStyle w:val="25"/>
        <w:numPr>
          <w:ilvl w:val="0"/>
          <w:numId w:val="33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бюджетных ассигнований в связи с установлением МРОТ с 1 января 2020 года в сумме 12130руб. в месяц;</w:t>
      </w:r>
    </w:p>
    <w:p w:rsidR="00800113" w:rsidRPr="00E57A15" w:rsidRDefault="00800113" w:rsidP="0080011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E57A15">
        <w:rPr>
          <w:bCs/>
          <w:sz w:val="28"/>
          <w:szCs w:val="28"/>
        </w:rPr>
        <w:t xml:space="preserve">) создание в бюджете </w:t>
      </w:r>
      <w:r>
        <w:rPr>
          <w:bCs/>
          <w:sz w:val="28"/>
          <w:szCs w:val="28"/>
        </w:rPr>
        <w:t xml:space="preserve">поселения </w:t>
      </w:r>
      <w:r w:rsidRPr="00E57A15">
        <w:rPr>
          <w:bCs/>
          <w:sz w:val="28"/>
          <w:szCs w:val="28"/>
        </w:rPr>
        <w:t xml:space="preserve">резерва средств на повышение заработной платы отдельных категорий работников бюджетной сферы в целях </w:t>
      </w:r>
      <w:proofErr w:type="gramStart"/>
      <w:r w:rsidRPr="00E57A15">
        <w:rPr>
          <w:bCs/>
          <w:sz w:val="28"/>
          <w:szCs w:val="28"/>
        </w:rPr>
        <w:t xml:space="preserve">обеспечения реализации  </w:t>
      </w:r>
      <w:r w:rsidRPr="00E57A15">
        <w:rPr>
          <w:sz w:val="28"/>
          <w:szCs w:val="28"/>
        </w:rPr>
        <w:t>Указов Президента Российской Федерации</w:t>
      </w:r>
      <w:proofErr w:type="gramEnd"/>
      <w:r w:rsidRPr="00E57A15">
        <w:rPr>
          <w:sz w:val="28"/>
          <w:szCs w:val="28"/>
        </w:rPr>
        <w:t xml:space="preserve"> </w:t>
      </w:r>
      <w:r w:rsidRPr="00E57A15">
        <w:rPr>
          <w:bCs/>
          <w:sz w:val="28"/>
          <w:szCs w:val="28"/>
        </w:rPr>
        <w:t xml:space="preserve">№ 597, № 761, № 1688; </w:t>
      </w:r>
    </w:p>
    <w:p w:rsidR="00800113" w:rsidRPr="00E57A15" w:rsidRDefault="00800113" w:rsidP="008001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57A15">
        <w:rPr>
          <w:bCs/>
          <w:sz w:val="28"/>
          <w:szCs w:val="28"/>
        </w:rPr>
        <w:t xml:space="preserve">) увеличение бюджетных ассигнований на оплату труда работников бюджетной сферы, не попадающих под действие Указов Президента РФ №597, №761, №1688 </w:t>
      </w:r>
      <w:r>
        <w:rPr>
          <w:bCs/>
          <w:sz w:val="28"/>
          <w:szCs w:val="28"/>
        </w:rPr>
        <w:t xml:space="preserve"> с 1 октября 2020 года на 3,0%, а также с учетом повышения оплаты труда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принятого в 2019году;</w:t>
      </w:r>
    </w:p>
    <w:p w:rsidR="00800113" w:rsidRPr="00E57A15" w:rsidRDefault="00800113" w:rsidP="008001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57A15">
        <w:rPr>
          <w:bCs/>
          <w:sz w:val="28"/>
          <w:szCs w:val="28"/>
        </w:rPr>
        <w:t>) определение бюджетных ассигнований на оплату коммунальных услуг в 20</w:t>
      </w:r>
      <w:r>
        <w:rPr>
          <w:bCs/>
          <w:sz w:val="28"/>
          <w:szCs w:val="28"/>
        </w:rPr>
        <w:t>20</w:t>
      </w:r>
      <w:r w:rsidRPr="00E57A15">
        <w:rPr>
          <w:bCs/>
          <w:sz w:val="28"/>
          <w:szCs w:val="28"/>
        </w:rPr>
        <w:t xml:space="preserve"> году, исходя из </w:t>
      </w:r>
      <w:r>
        <w:rPr>
          <w:bCs/>
          <w:sz w:val="28"/>
          <w:szCs w:val="28"/>
        </w:rPr>
        <w:t xml:space="preserve">прогнозируемых </w:t>
      </w:r>
      <w:r w:rsidRPr="00E57A15">
        <w:rPr>
          <w:bCs/>
          <w:sz w:val="28"/>
          <w:szCs w:val="28"/>
        </w:rPr>
        <w:t xml:space="preserve">  расходов  в 201</w:t>
      </w:r>
      <w:r>
        <w:rPr>
          <w:bCs/>
          <w:sz w:val="28"/>
          <w:szCs w:val="28"/>
        </w:rPr>
        <w:t>9</w:t>
      </w:r>
      <w:r w:rsidRPr="00E57A15">
        <w:rPr>
          <w:bCs/>
          <w:sz w:val="28"/>
          <w:szCs w:val="28"/>
        </w:rPr>
        <w:t xml:space="preserve"> году (с учетом тарифов, действующих с 01.07.201</w:t>
      </w:r>
      <w:r>
        <w:rPr>
          <w:bCs/>
          <w:sz w:val="28"/>
          <w:szCs w:val="28"/>
        </w:rPr>
        <w:t>9</w:t>
      </w:r>
      <w:r w:rsidRPr="00E57A15">
        <w:rPr>
          <w:bCs/>
          <w:sz w:val="28"/>
          <w:szCs w:val="28"/>
        </w:rPr>
        <w:t xml:space="preserve"> года) и предполагаемого среднегодового роста расходов в 20</w:t>
      </w:r>
      <w:r>
        <w:rPr>
          <w:bCs/>
          <w:sz w:val="28"/>
          <w:szCs w:val="28"/>
        </w:rPr>
        <w:t>20 году; в 2021</w:t>
      </w:r>
      <w:r w:rsidRPr="00E57A15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E57A15">
        <w:rPr>
          <w:bCs/>
          <w:sz w:val="28"/>
          <w:szCs w:val="28"/>
        </w:rPr>
        <w:t xml:space="preserve"> годах - на уровне 20</w:t>
      </w:r>
      <w:r>
        <w:rPr>
          <w:bCs/>
          <w:sz w:val="28"/>
          <w:szCs w:val="28"/>
        </w:rPr>
        <w:t>20</w:t>
      </w:r>
      <w:r w:rsidRPr="00E57A15">
        <w:rPr>
          <w:bCs/>
          <w:sz w:val="28"/>
          <w:szCs w:val="28"/>
        </w:rPr>
        <w:t xml:space="preserve"> года.</w:t>
      </w:r>
    </w:p>
    <w:p w:rsidR="00800113" w:rsidRPr="00E57A15" w:rsidRDefault="00800113" w:rsidP="00800113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E57A15">
        <w:rPr>
          <w:bCs/>
          <w:sz w:val="28"/>
          <w:szCs w:val="28"/>
        </w:rPr>
        <w:t>) сокращение неприоритетных расходов с учетом необходимости обеспечения сбалансированности бюджета</w:t>
      </w:r>
      <w:r>
        <w:rPr>
          <w:bCs/>
          <w:sz w:val="28"/>
          <w:szCs w:val="28"/>
        </w:rPr>
        <w:t xml:space="preserve"> сельского поселения</w:t>
      </w:r>
      <w:r w:rsidRPr="00E57A15">
        <w:rPr>
          <w:bCs/>
          <w:sz w:val="28"/>
          <w:szCs w:val="28"/>
        </w:rPr>
        <w:t xml:space="preserve">; </w:t>
      </w:r>
    </w:p>
    <w:p w:rsidR="00800113" w:rsidRPr="00E57A15" w:rsidRDefault="00800113" w:rsidP="00800113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 w:rsidRPr="00E57A15">
        <w:rPr>
          <w:bCs/>
          <w:sz w:val="28"/>
          <w:szCs w:val="28"/>
        </w:rPr>
        <w:lastRenderedPageBreak/>
        <w:t>В 20</w:t>
      </w:r>
      <w:r>
        <w:rPr>
          <w:bCs/>
          <w:sz w:val="28"/>
          <w:szCs w:val="28"/>
        </w:rPr>
        <w:t>21</w:t>
      </w:r>
      <w:r w:rsidRPr="00E57A15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E57A15">
        <w:rPr>
          <w:bCs/>
          <w:sz w:val="28"/>
          <w:szCs w:val="28"/>
        </w:rPr>
        <w:t xml:space="preserve"> годах подходы к формированию бюджета </w:t>
      </w:r>
      <w:r>
        <w:rPr>
          <w:bCs/>
          <w:sz w:val="28"/>
          <w:szCs w:val="28"/>
        </w:rPr>
        <w:t xml:space="preserve">Уторгошского сельского поселения </w:t>
      </w:r>
      <w:r w:rsidRPr="00E57A15">
        <w:rPr>
          <w:bCs/>
          <w:sz w:val="28"/>
          <w:szCs w:val="28"/>
        </w:rPr>
        <w:t xml:space="preserve">будут уточнены с учетом прогноза социально-экономического развития </w:t>
      </w:r>
      <w:r>
        <w:rPr>
          <w:bCs/>
          <w:sz w:val="28"/>
          <w:szCs w:val="28"/>
        </w:rPr>
        <w:t>Уторгошского поселения</w:t>
      </w:r>
      <w:r w:rsidRPr="00E57A15">
        <w:rPr>
          <w:bCs/>
          <w:sz w:val="28"/>
          <w:szCs w:val="28"/>
        </w:rPr>
        <w:t>.</w:t>
      </w:r>
    </w:p>
    <w:p w:rsidR="00800113" w:rsidRPr="00E57A15" w:rsidRDefault="00800113" w:rsidP="00800113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 w:rsidRPr="00E57A15">
        <w:rPr>
          <w:bCs/>
          <w:sz w:val="28"/>
          <w:szCs w:val="28"/>
        </w:rPr>
        <w:t xml:space="preserve">С учетом вышеперечисленных подходов структура расходов бюджета </w:t>
      </w:r>
      <w:r>
        <w:rPr>
          <w:bCs/>
          <w:sz w:val="28"/>
          <w:szCs w:val="28"/>
        </w:rPr>
        <w:t xml:space="preserve">сельского поселения </w:t>
      </w:r>
      <w:r w:rsidRPr="00E57A15">
        <w:rPr>
          <w:bCs/>
          <w:sz w:val="28"/>
          <w:szCs w:val="28"/>
        </w:rPr>
        <w:t>по разделам классификации расходов бюджет</w:t>
      </w:r>
      <w:r>
        <w:rPr>
          <w:bCs/>
          <w:sz w:val="28"/>
          <w:szCs w:val="28"/>
        </w:rPr>
        <w:t xml:space="preserve">а </w:t>
      </w:r>
      <w:r w:rsidRPr="00E57A15">
        <w:rPr>
          <w:bCs/>
          <w:sz w:val="28"/>
          <w:szCs w:val="28"/>
        </w:rPr>
        <w:t>характеризуется следующими данными (</w:t>
      </w:r>
      <w:r>
        <w:rPr>
          <w:bCs/>
          <w:sz w:val="28"/>
          <w:szCs w:val="28"/>
        </w:rPr>
        <w:t>Т</w:t>
      </w:r>
      <w:r w:rsidRPr="00E57A15">
        <w:rPr>
          <w:bCs/>
          <w:sz w:val="28"/>
          <w:szCs w:val="28"/>
        </w:rPr>
        <w:t xml:space="preserve">аблица </w:t>
      </w:r>
      <w:r>
        <w:rPr>
          <w:bCs/>
          <w:sz w:val="28"/>
          <w:szCs w:val="28"/>
        </w:rPr>
        <w:t>4</w:t>
      </w:r>
      <w:r w:rsidRPr="00E57A15">
        <w:rPr>
          <w:bCs/>
          <w:sz w:val="28"/>
          <w:szCs w:val="28"/>
        </w:rPr>
        <w:t>).</w:t>
      </w:r>
    </w:p>
    <w:p w:rsidR="00800113" w:rsidRPr="00BC52CB" w:rsidRDefault="00800113" w:rsidP="00800113">
      <w:pPr>
        <w:ind w:firstLine="567"/>
        <w:jc w:val="both"/>
        <w:rPr>
          <w:sz w:val="28"/>
          <w:szCs w:val="28"/>
          <w:highlight w:val="yellow"/>
        </w:rPr>
      </w:pPr>
    </w:p>
    <w:p w:rsidR="00800113" w:rsidRPr="00E57A15" w:rsidRDefault="00800113" w:rsidP="00800113">
      <w:pPr>
        <w:spacing w:line="240" w:lineRule="exact"/>
        <w:jc w:val="center"/>
        <w:rPr>
          <w:b/>
          <w:sz w:val="28"/>
        </w:rPr>
      </w:pPr>
      <w:r w:rsidRPr="00E57A15">
        <w:rPr>
          <w:b/>
          <w:sz w:val="28"/>
        </w:rPr>
        <w:t xml:space="preserve">Структура и динамика расходов бюджета </w:t>
      </w:r>
      <w:r>
        <w:rPr>
          <w:b/>
          <w:sz w:val="28"/>
        </w:rPr>
        <w:t xml:space="preserve">сельского поселения </w:t>
      </w:r>
      <w:r w:rsidRPr="00E57A15">
        <w:rPr>
          <w:b/>
          <w:sz w:val="28"/>
        </w:rPr>
        <w:t>по разделам классификации расходов</w:t>
      </w:r>
    </w:p>
    <w:p w:rsidR="00800113" w:rsidRPr="000F12F2" w:rsidRDefault="00800113" w:rsidP="00E40F6F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12F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800113" w:rsidRPr="000F12F2" w:rsidRDefault="00E40F6F" w:rsidP="00E40F6F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113" w:rsidRPr="000F12F2">
        <w:rPr>
          <w:sz w:val="28"/>
          <w:szCs w:val="28"/>
        </w:rPr>
        <w:t>(тыс. руб.)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106"/>
        <w:gridCol w:w="1162"/>
        <w:gridCol w:w="1134"/>
        <w:gridCol w:w="1020"/>
        <w:gridCol w:w="965"/>
      </w:tblGrid>
      <w:tr w:rsidR="00800113" w:rsidRPr="00E57A15" w:rsidTr="00E40F6F">
        <w:trPr>
          <w:cantSplit/>
          <w:trHeight w:val="1080"/>
          <w:tblHeader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13" w:rsidRPr="00E57A15" w:rsidRDefault="00800113" w:rsidP="00560F8C">
            <w:pPr>
              <w:jc w:val="center"/>
              <w:rPr>
                <w:bCs/>
                <w:szCs w:val="22"/>
              </w:rPr>
            </w:pPr>
            <w:r w:rsidRPr="00E57A15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3" w:rsidRPr="00E57A1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E57A15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3" w:rsidRPr="00E57A1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E57A15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3" w:rsidRPr="00E57A15" w:rsidRDefault="00800113" w:rsidP="00560F8C">
            <w:pPr>
              <w:jc w:val="center"/>
              <w:rPr>
                <w:szCs w:val="22"/>
              </w:rPr>
            </w:pPr>
            <w:r w:rsidRPr="00E57A15">
              <w:rPr>
                <w:sz w:val="22"/>
                <w:szCs w:val="22"/>
              </w:rPr>
              <w:t>в % к 20</w:t>
            </w:r>
            <w:r>
              <w:rPr>
                <w:sz w:val="22"/>
                <w:szCs w:val="22"/>
              </w:rPr>
              <w:t>20</w:t>
            </w:r>
            <w:r w:rsidRPr="00E57A15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3" w:rsidRPr="00E57A1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E57A15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3" w:rsidRDefault="00800113" w:rsidP="00560F8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</w:p>
          <w:p w:rsidR="00800113" w:rsidRPr="00E57A15" w:rsidRDefault="00800113" w:rsidP="00560F8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57A15">
              <w:rPr>
                <w:sz w:val="22"/>
                <w:szCs w:val="22"/>
              </w:rPr>
              <w:t xml:space="preserve"> году</w:t>
            </w:r>
          </w:p>
        </w:tc>
      </w:tr>
      <w:tr w:rsidR="00800113" w:rsidRPr="00E57A15" w:rsidTr="00E40F6F">
        <w:trPr>
          <w:trHeight w:val="4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13" w:rsidRPr="00961040" w:rsidRDefault="00800113" w:rsidP="00560F8C">
            <w:pPr>
              <w:rPr>
                <w:b/>
              </w:rPr>
            </w:pPr>
            <w:r w:rsidRPr="00961040">
              <w:rPr>
                <w:b/>
              </w:rPr>
              <w:t>РАСХОДЫ 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13" w:rsidRPr="00E57A15" w:rsidRDefault="00800113" w:rsidP="00560F8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9986,90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13" w:rsidRPr="00E57A15" w:rsidRDefault="00800113" w:rsidP="00560F8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13" w:rsidRPr="00E57A15" w:rsidRDefault="00800113" w:rsidP="00560F8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13" w:rsidRPr="00E57A15" w:rsidRDefault="00800113" w:rsidP="00560F8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8882,20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13" w:rsidRPr="00E57A15" w:rsidRDefault="00800113" w:rsidP="00560F8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</w:t>
            </w:r>
          </w:p>
        </w:tc>
      </w:tr>
      <w:tr w:rsidR="00800113" w:rsidRPr="003D6F25" w:rsidTr="00E40F6F">
        <w:trPr>
          <w:trHeight w:val="43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3" w:rsidRPr="002B24C6" w:rsidRDefault="00800113" w:rsidP="00560F8C">
            <w:pPr>
              <w:pStyle w:val="af4"/>
              <w:kinsoku w:val="0"/>
              <w:overflowPunct w:val="0"/>
              <w:spacing w:before="0" w:after="0"/>
              <w:textAlignment w:val="baseline"/>
              <w:rPr>
                <w:color w:val="000000"/>
                <w:kern w:val="24"/>
              </w:rPr>
            </w:pPr>
            <w:r w:rsidRPr="002B24C6">
              <w:rPr>
                <w:color w:val="000000"/>
                <w:kern w:val="24"/>
              </w:rPr>
              <w:t xml:space="preserve">Общегосударственные вопросы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4896,64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 w:rsidRPr="003D6F25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695,44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3639,44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</w:tr>
      <w:tr w:rsidR="00800113" w:rsidRPr="003D6F25" w:rsidTr="00E40F6F">
        <w:trPr>
          <w:trHeight w:val="4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13" w:rsidRPr="00961040" w:rsidRDefault="00800113" w:rsidP="00560F8C">
            <w:pPr>
              <w:pStyle w:val="af4"/>
              <w:kinsoku w:val="0"/>
              <w:overflowPunct w:val="0"/>
              <w:spacing w:before="0" w:after="0"/>
              <w:textAlignment w:val="baseline"/>
              <w:rPr>
                <w:i/>
                <w:color w:val="000000"/>
                <w:kern w:val="24"/>
                <w:szCs w:val="22"/>
              </w:rPr>
            </w:pPr>
            <w:r w:rsidRPr="00961040">
              <w:rPr>
                <w:i/>
                <w:color w:val="000000"/>
                <w:kern w:val="24"/>
                <w:sz w:val="22"/>
                <w:szCs w:val="22"/>
              </w:rPr>
              <w:t xml:space="preserve">в том числе </w:t>
            </w:r>
            <w:r>
              <w:rPr>
                <w:i/>
                <w:color w:val="000000"/>
                <w:kern w:val="24"/>
                <w:sz w:val="22"/>
                <w:szCs w:val="22"/>
              </w:rPr>
              <w:t>резервный фонд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3D6F25">
              <w:rPr>
                <w:bCs/>
                <w:sz w:val="22"/>
                <w:szCs w:val="22"/>
              </w:rPr>
              <w:t>0,0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3D6F25">
              <w:rPr>
                <w:bCs/>
                <w:sz w:val="22"/>
                <w:szCs w:val="22"/>
              </w:rPr>
              <w:t>0,0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3D6F2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800113" w:rsidRPr="003D6F25" w:rsidTr="00E40F6F">
        <w:trPr>
          <w:trHeight w:val="57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3" w:rsidRPr="002B24C6" w:rsidRDefault="00800113" w:rsidP="00560F8C">
            <w:pPr>
              <w:pStyle w:val="af4"/>
              <w:kinsoku w:val="0"/>
              <w:overflowPunct w:val="0"/>
              <w:spacing w:before="0" w:after="0"/>
              <w:textAlignment w:val="baseline"/>
              <w:rPr>
                <w:color w:val="000000"/>
                <w:kern w:val="24"/>
              </w:rPr>
            </w:pPr>
            <w:r w:rsidRPr="002B24C6">
              <w:rPr>
                <w:color w:val="000000"/>
                <w:kern w:val="24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70,80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74,40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</w:p>
        </w:tc>
      </w:tr>
      <w:tr w:rsidR="00800113" w:rsidRPr="003D6F25" w:rsidTr="00E40F6F">
        <w:trPr>
          <w:trHeight w:val="4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13" w:rsidRPr="002B24C6" w:rsidRDefault="00800113" w:rsidP="00560F8C">
            <w:pPr>
              <w:pStyle w:val="af4"/>
              <w:kinsoku w:val="0"/>
              <w:overflowPunct w:val="0"/>
              <w:spacing w:before="0" w:after="0"/>
              <w:textAlignment w:val="baseline"/>
              <w:rPr>
                <w:color w:val="000000"/>
                <w:kern w:val="24"/>
              </w:rPr>
            </w:pPr>
            <w:r w:rsidRPr="002B24C6">
              <w:rPr>
                <w:color w:val="000000"/>
                <w:kern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 w:rsidRPr="003D6F25">
              <w:rPr>
                <w:bCs/>
                <w:sz w:val="22"/>
                <w:szCs w:val="22"/>
              </w:rPr>
              <w:t>39,0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 w:rsidRPr="003D6F25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7,50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800113" w:rsidRPr="003D6F25" w:rsidTr="00E40F6F">
        <w:trPr>
          <w:trHeight w:val="41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3" w:rsidRPr="002B24C6" w:rsidRDefault="00800113" w:rsidP="00560F8C">
            <w:pPr>
              <w:pStyle w:val="af4"/>
              <w:kinsoku w:val="0"/>
              <w:overflowPunct w:val="0"/>
              <w:spacing w:before="0" w:after="0"/>
              <w:textAlignment w:val="baseline"/>
              <w:rPr>
                <w:color w:val="000000"/>
                <w:kern w:val="24"/>
              </w:rPr>
            </w:pPr>
            <w:r w:rsidRPr="002B24C6">
              <w:rPr>
                <w:color w:val="000000"/>
                <w:kern w:val="24"/>
              </w:rPr>
              <w:t xml:space="preserve">Национальная экономика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2100,20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2126,90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2185,60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</w:tr>
      <w:tr w:rsidR="00800113" w:rsidRPr="003D6F25" w:rsidTr="00E40F6F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3" w:rsidRPr="002B24C6" w:rsidRDefault="00800113" w:rsidP="00560F8C">
            <w:pPr>
              <w:pStyle w:val="af4"/>
              <w:kinsoku w:val="0"/>
              <w:overflowPunct w:val="0"/>
              <w:spacing w:before="0" w:after="0"/>
              <w:textAlignment w:val="baseline"/>
              <w:rPr>
                <w:color w:val="000000"/>
                <w:kern w:val="24"/>
              </w:rPr>
            </w:pPr>
            <w:r w:rsidRPr="002B24C6">
              <w:rPr>
                <w:color w:val="000000"/>
                <w:kern w:val="24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2682,26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2682,26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2752,26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</w:tr>
      <w:tr w:rsidR="00800113" w:rsidRPr="003D6F25" w:rsidTr="00E40F6F">
        <w:trPr>
          <w:trHeight w:val="4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13" w:rsidRPr="002B24C6" w:rsidRDefault="00800113" w:rsidP="00560F8C">
            <w:pPr>
              <w:pStyle w:val="af4"/>
              <w:kinsoku w:val="0"/>
              <w:overflowPunct w:val="0"/>
              <w:spacing w:before="0" w:after="0"/>
              <w:textAlignment w:val="baseline"/>
              <w:rPr>
                <w:color w:val="000000"/>
                <w:kern w:val="24"/>
              </w:rPr>
            </w:pPr>
            <w:r w:rsidRPr="002B24C6">
              <w:rPr>
                <w:color w:val="000000"/>
                <w:kern w:val="24"/>
              </w:rPr>
              <w:t xml:space="preserve">Образование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 w:rsidRPr="003D6F2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Pr="003D6F25">
              <w:rPr>
                <w:bCs/>
                <w:sz w:val="22"/>
                <w:szCs w:val="22"/>
              </w:rPr>
              <w:t>,0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 w:rsidRPr="003D6F2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Pr="003D6F25">
              <w:rPr>
                <w:bCs/>
                <w:sz w:val="22"/>
                <w:szCs w:val="22"/>
              </w:rPr>
              <w:t>,0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 w:rsidRPr="003D6F2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Pr="003D6F25">
              <w:rPr>
                <w:bCs/>
                <w:sz w:val="22"/>
                <w:szCs w:val="22"/>
              </w:rPr>
              <w:t>,0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800113" w:rsidRPr="003D6F25" w:rsidTr="00E40F6F">
        <w:trPr>
          <w:trHeight w:val="43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13" w:rsidRPr="002B24C6" w:rsidRDefault="00800113" w:rsidP="00560F8C">
            <w:pPr>
              <w:pStyle w:val="af4"/>
              <w:kinsoku w:val="0"/>
              <w:overflowPunct w:val="0"/>
              <w:spacing w:before="0" w:after="0"/>
              <w:textAlignment w:val="baseline"/>
              <w:rPr>
                <w:color w:val="000000"/>
                <w:kern w:val="24"/>
              </w:rPr>
            </w:pPr>
            <w:r w:rsidRPr="002B24C6">
              <w:rPr>
                <w:color w:val="000000"/>
                <w:kern w:val="24"/>
              </w:rPr>
              <w:t>Культура, кинематография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 w:rsidRPr="003D6F25">
              <w:rPr>
                <w:bCs/>
                <w:sz w:val="22"/>
                <w:szCs w:val="22"/>
              </w:rPr>
              <w:t>10,0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 w:rsidRPr="003D6F25">
              <w:rPr>
                <w:bCs/>
                <w:sz w:val="22"/>
                <w:szCs w:val="22"/>
              </w:rPr>
              <w:t>10,0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 w:rsidRPr="003D6F25">
              <w:rPr>
                <w:bCs/>
                <w:sz w:val="22"/>
                <w:szCs w:val="22"/>
              </w:rPr>
              <w:t>10,0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800113" w:rsidRPr="003D6F25" w:rsidTr="00E40F6F">
        <w:trPr>
          <w:trHeight w:val="43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13" w:rsidRPr="002B24C6" w:rsidRDefault="00800113" w:rsidP="00560F8C">
            <w:pPr>
              <w:pStyle w:val="af4"/>
              <w:kinsoku w:val="0"/>
              <w:overflowPunct w:val="0"/>
              <w:spacing w:before="0" w:after="0"/>
              <w:textAlignment w:val="baseline"/>
              <w:rPr>
                <w:color w:val="000000"/>
                <w:kern w:val="24"/>
              </w:rPr>
            </w:pPr>
            <w:r w:rsidRPr="002B24C6">
              <w:rPr>
                <w:color w:val="000000"/>
                <w:kern w:val="24"/>
              </w:rPr>
              <w:t>Физическая культура и спорт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 w:rsidRPr="003D6F25">
              <w:rPr>
                <w:bCs/>
                <w:sz w:val="22"/>
                <w:szCs w:val="22"/>
              </w:rPr>
              <w:t>10,0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 w:rsidRPr="003D6F25">
              <w:rPr>
                <w:bCs/>
                <w:sz w:val="22"/>
                <w:szCs w:val="22"/>
              </w:rPr>
              <w:t>10,0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 w:rsidRPr="003D6F25">
              <w:rPr>
                <w:bCs/>
                <w:sz w:val="22"/>
                <w:szCs w:val="22"/>
              </w:rPr>
              <w:t>10,0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800113" w:rsidRPr="003D6F25" w:rsidTr="00E40F6F">
        <w:trPr>
          <w:trHeight w:val="39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13" w:rsidRPr="002B24C6" w:rsidRDefault="00800113" w:rsidP="00560F8C">
            <w:pPr>
              <w:pStyle w:val="af4"/>
              <w:kinsoku w:val="0"/>
              <w:overflowPunct w:val="0"/>
              <w:spacing w:before="0" w:after="0"/>
              <w:textAlignment w:val="baseline"/>
              <w:rPr>
                <w:color w:val="000000"/>
                <w:kern w:val="24"/>
              </w:rPr>
            </w:pPr>
            <w:r w:rsidRPr="002B24C6">
              <w:rPr>
                <w:color w:val="000000"/>
                <w:kern w:val="24"/>
              </w:rPr>
              <w:t>Социальная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 w:rsidRPr="003D6F25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8</w:t>
            </w:r>
            <w:r w:rsidRPr="003D6F25">
              <w:rPr>
                <w:bCs/>
                <w:sz w:val="22"/>
                <w:szCs w:val="22"/>
              </w:rPr>
              <w:t>,0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153,</w:t>
            </w:r>
            <w:r w:rsidRPr="003D6F2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153,00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13" w:rsidRPr="003D6F25" w:rsidRDefault="00800113" w:rsidP="00560F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</w:tbl>
    <w:p w:rsidR="00800113" w:rsidRPr="00AC2B49" w:rsidRDefault="00800113" w:rsidP="00800113">
      <w:pPr>
        <w:pStyle w:val="ab"/>
        <w:ind w:firstLine="709"/>
        <w:jc w:val="both"/>
        <w:rPr>
          <w:szCs w:val="28"/>
        </w:rPr>
      </w:pPr>
      <w:r w:rsidRPr="00AC2B49">
        <w:rPr>
          <w:szCs w:val="28"/>
        </w:rPr>
        <w:t>Расходы бюджета Уторгошского сельского поселения запланированы в объеме на 2020 год 9986,90 тыс.рублей, на 2021 год 8806,60 тыс.рублей, на 2022год 8882,20 тыс.рублей.</w:t>
      </w:r>
    </w:p>
    <w:p w:rsidR="00800113" w:rsidRPr="00E40F6F" w:rsidRDefault="00800113" w:rsidP="00800113">
      <w:pPr>
        <w:pStyle w:val="a9"/>
        <w:ind w:firstLine="709"/>
        <w:rPr>
          <w:szCs w:val="28"/>
        </w:rPr>
      </w:pPr>
      <w:r w:rsidRPr="00DB1467">
        <w:rPr>
          <w:szCs w:val="28"/>
        </w:rPr>
        <w:t>При формировании бюджета сельского поселения на 20</w:t>
      </w:r>
      <w:r>
        <w:rPr>
          <w:szCs w:val="28"/>
        </w:rPr>
        <w:t>20</w:t>
      </w:r>
      <w:r w:rsidRPr="00DB1467">
        <w:rPr>
          <w:szCs w:val="28"/>
        </w:rPr>
        <w:t xml:space="preserve"> год определены расходы</w:t>
      </w:r>
      <w:r w:rsidR="00E40F6F">
        <w:rPr>
          <w:szCs w:val="28"/>
        </w:rPr>
        <w:t>:</w:t>
      </w:r>
    </w:p>
    <w:p w:rsidR="00800113" w:rsidRPr="00DB1467" w:rsidRDefault="00800113" w:rsidP="00800113">
      <w:pPr>
        <w:pStyle w:val="a9"/>
        <w:ind w:firstLine="709"/>
        <w:rPr>
          <w:szCs w:val="28"/>
        </w:rPr>
      </w:pPr>
      <w:r w:rsidRPr="00DB1467">
        <w:rPr>
          <w:szCs w:val="28"/>
        </w:rPr>
        <w:t>- на формирование фонда оплаты труда  лиц, замещающих муниципальные должности, должности муниципальной службы, служащих и работников бюджетной сферы исходя из повышения фонда оплаты труда  в 2019 году.</w:t>
      </w:r>
    </w:p>
    <w:p w:rsidR="00800113" w:rsidRPr="00DB1467" w:rsidRDefault="00800113" w:rsidP="00800113">
      <w:pPr>
        <w:ind w:firstLine="709"/>
        <w:jc w:val="both"/>
        <w:rPr>
          <w:sz w:val="28"/>
          <w:szCs w:val="28"/>
        </w:rPr>
      </w:pPr>
      <w:r w:rsidRPr="00DB1467">
        <w:rPr>
          <w:sz w:val="28"/>
          <w:szCs w:val="28"/>
        </w:rPr>
        <w:t xml:space="preserve"> - расходы на материальные затраты определены исходя из сохранения в 20</w:t>
      </w:r>
      <w:r>
        <w:rPr>
          <w:sz w:val="28"/>
          <w:szCs w:val="28"/>
        </w:rPr>
        <w:t>20</w:t>
      </w:r>
      <w:r w:rsidRPr="00DB1467">
        <w:rPr>
          <w:sz w:val="28"/>
          <w:szCs w:val="28"/>
        </w:rPr>
        <w:t xml:space="preserve"> году действующих расходов на материальные затраты в 201</w:t>
      </w:r>
      <w:r>
        <w:rPr>
          <w:sz w:val="28"/>
          <w:szCs w:val="28"/>
        </w:rPr>
        <w:t>9</w:t>
      </w:r>
      <w:r w:rsidRPr="00DB1467">
        <w:rPr>
          <w:sz w:val="28"/>
          <w:szCs w:val="28"/>
        </w:rPr>
        <w:t xml:space="preserve"> году.</w:t>
      </w:r>
    </w:p>
    <w:p w:rsidR="00800113" w:rsidRPr="00DB1467" w:rsidRDefault="00800113" w:rsidP="00800113">
      <w:pPr>
        <w:jc w:val="both"/>
        <w:rPr>
          <w:sz w:val="28"/>
          <w:szCs w:val="28"/>
        </w:rPr>
      </w:pPr>
    </w:p>
    <w:p w:rsidR="00800113" w:rsidRPr="00DB1467" w:rsidRDefault="00800113" w:rsidP="00800113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 w:rsidRPr="00DB1467">
        <w:rPr>
          <w:sz w:val="28"/>
          <w:szCs w:val="28"/>
        </w:rPr>
        <w:t xml:space="preserve">Расходы по оплате коммунальных услуг рассчитаны исходя из </w:t>
      </w:r>
      <w:r w:rsidRPr="00DB1467">
        <w:rPr>
          <w:bCs/>
          <w:sz w:val="28"/>
          <w:szCs w:val="28"/>
        </w:rPr>
        <w:t>прогнозируемых объемов потребления топливно-энергетических ресурсов, тарифов, действующих с 01.07.201</w:t>
      </w:r>
      <w:r>
        <w:rPr>
          <w:bCs/>
          <w:sz w:val="28"/>
          <w:szCs w:val="28"/>
        </w:rPr>
        <w:t>9</w:t>
      </w:r>
      <w:r w:rsidRPr="00DB1467">
        <w:rPr>
          <w:bCs/>
          <w:sz w:val="28"/>
          <w:szCs w:val="28"/>
        </w:rPr>
        <w:t xml:space="preserve"> года и прогнозируемых с 01.07.20</w:t>
      </w:r>
      <w:r>
        <w:rPr>
          <w:bCs/>
          <w:sz w:val="28"/>
          <w:szCs w:val="28"/>
        </w:rPr>
        <w:t>20</w:t>
      </w:r>
      <w:r w:rsidRPr="00DB1467">
        <w:rPr>
          <w:bCs/>
          <w:sz w:val="28"/>
          <w:szCs w:val="28"/>
        </w:rPr>
        <w:t xml:space="preserve"> года, в 20</w:t>
      </w:r>
      <w:r>
        <w:rPr>
          <w:bCs/>
          <w:sz w:val="28"/>
          <w:szCs w:val="28"/>
        </w:rPr>
        <w:t>20</w:t>
      </w:r>
      <w:r w:rsidRPr="00DB1467">
        <w:rPr>
          <w:bCs/>
          <w:sz w:val="28"/>
          <w:szCs w:val="28"/>
        </w:rPr>
        <w:t xml:space="preserve"> году - с учетом предполагаемого среднегодового роста тарифов</w:t>
      </w:r>
      <w:r w:rsidR="00E40F6F">
        <w:rPr>
          <w:bCs/>
          <w:sz w:val="28"/>
          <w:szCs w:val="28"/>
        </w:rPr>
        <w:t>.</w:t>
      </w:r>
    </w:p>
    <w:p w:rsidR="00800113" w:rsidRPr="00DB1467" w:rsidRDefault="00800113" w:rsidP="00800113">
      <w:pPr>
        <w:pStyle w:val="a9"/>
        <w:ind w:firstLine="709"/>
        <w:rPr>
          <w:szCs w:val="28"/>
        </w:rPr>
      </w:pPr>
      <w:r w:rsidRPr="00DB1467">
        <w:rPr>
          <w:szCs w:val="28"/>
        </w:rPr>
        <w:lastRenderedPageBreak/>
        <w:t xml:space="preserve">           </w:t>
      </w:r>
    </w:p>
    <w:p w:rsidR="00800113" w:rsidRPr="00DB1467" w:rsidRDefault="00800113" w:rsidP="00800113">
      <w:pPr>
        <w:jc w:val="center"/>
        <w:rPr>
          <w:b/>
          <w:sz w:val="28"/>
          <w:szCs w:val="28"/>
        </w:rPr>
      </w:pPr>
      <w:r w:rsidRPr="00DB1467">
        <w:rPr>
          <w:b/>
          <w:sz w:val="28"/>
          <w:szCs w:val="28"/>
        </w:rPr>
        <w:t>Раздел 01 Общегосударственные расходы»</w:t>
      </w:r>
    </w:p>
    <w:p w:rsidR="00800113" w:rsidRPr="00DB1467" w:rsidRDefault="00800113" w:rsidP="00800113">
      <w:pPr>
        <w:ind w:firstLine="709"/>
        <w:jc w:val="both"/>
        <w:rPr>
          <w:sz w:val="28"/>
          <w:szCs w:val="28"/>
        </w:rPr>
      </w:pPr>
      <w:r w:rsidRPr="00DB1467">
        <w:rPr>
          <w:sz w:val="28"/>
          <w:szCs w:val="28"/>
        </w:rPr>
        <w:t>Бюджетные ассигнования бюджета сельского поселения по разделу «Общегосударственные расходы» характеризуются следующими данными:</w:t>
      </w:r>
    </w:p>
    <w:p w:rsidR="00800113" w:rsidRPr="00D578BD" w:rsidRDefault="00800113" w:rsidP="00800113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</w:t>
      </w:r>
      <w:r w:rsidRPr="00D578BD">
        <w:rPr>
          <w:sz w:val="28"/>
          <w:szCs w:val="24"/>
        </w:rPr>
        <w:t>тыс</w:t>
      </w:r>
      <w:proofErr w:type="gramStart"/>
      <w:r w:rsidRPr="00D578BD">
        <w:rPr>
          <w:sz w:val="28"/>
          <w:szCs w:val="24"/>
        </w:rPr>
        <w:t>.р</w:t>
      </w:r>
      <w:proofErr w:type="gramEnd"/>
      <w:r w:rsidRPr="00D578BD">
        <w:rPr>
          <w:sz w:val="28"/>
          <w:szCs w:val="24"/>
        </w:rPr>
        <w:t>уб</w:t>
      </w:r>
      <w:r>
        <w:rPr>
          <w:sz w:val="28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417"/>
        <w:gridCol w:w="1418"/>
        <w:gridCol w:w="1559"/>
      </w:tblGrid>
      <w:tr w:rsidR="00800113" w:rsidRPr="00D578BD" w:rsidTr="00560F8C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800113" w:rsidRPr="00D578BD" w:rsidTr="00560F8C">
        <w:tc>
          <w:tcPr>
            <w:tcW w:w="5070" w:type="dxa"/>
            <w:tcBorders>
              <w:top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01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Общегосударственные вопросы – всего</w:t>
            </w:r>
          </w:p>
        </w:tc>
        <w:tc>
          <w:tcPr>
            <w:tcW w:w="1417" w:type="dxa"/>
          </w:tcPr>
          <w:p w:rsidR="00800113" w:rsidRPr="00EB5284" w:rsidRDefault="00800113" w:rsidP="00560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4896,64</w:t>
            </w:r>
          </w:p>
        </w:tc>
        <w:tc>
          <w:tcPr>
            <w:tcW w:w="1418" w:type="dxa"/>
          </w:tcPr>
          <w:p w:rsidR="00800113" w:rsidRPr="00EB5284" w:rsidRDefault="00800113" w:rsidP="00560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3695,44</w:t>
            </w:r>
          </w:p>
        </w:tc>
        <w:tc>
          <w:tcPr>
            <w:tcW w:w="1559" w:type="dxa"/>
          </w:tcPr>
          <w:p w:rsidR="00800113" w:rsidRPr="00EB5284" w:rsidRDefault="00800113" w:rsidP="00560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3639,44</w:t>
            </w:r>
          </w:p>
        </w:tc>
      </w:tr>
      <w:tr w:rsidR="00800113" w:rsidRPr="00D578BD" w:rsidTr="00560F8C">
        <w:tc>
          <w:tcPr>
            <w:tcW w:w="5070" w:type="dxa"/>
          </w:tcPr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в том числе по подразделам:</w:t>
            </w:r>
          </w:p>
        </w:tc>
        <w:tc>
          <w:tcPr>
            <w:tcW w:w="1417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</w:p>
        </w:tc>
      </w:tr>
      <w:tr w:rsidR="00800113" w:rsidRPr="00D578BD" w:rsidTr="00560F8C">
        <w:tc>
          <w:tcPr>
            <w:tcW w:w="5070" w:type="dxa"/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0104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618,0</w:t>
            </w:r>
          </w:p>
        </w:tc>
        <w:tc>
          <w:tcPr>
            <w:tcW w:w="1418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618,0</w:t>
            </w:r>
          </w:p>
        </w:tc>
        <w:tc>
          <w:tcPr>
            <w:tcW w:w="1559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618,0</w:t>
            </w:r>
          </w:p>
        </w:tc>
      </w:tr>
      <w:tr w:rsidR="00800113" w:rsidRPr="00D578BD" w:rsidTr="00560F8C">
        <w:tc>
          <w:tcPr>
            <w:tcW w:w="5070" w:type="dxa"/>
          </w:tcPr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3547,54</w:t>
            </w:r>
          </w:p>
        </w:tc>
        <w:tc>
          <w:tcPr>
            <w:tcW w:w="1418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2610,19</w:t>
            </w:r>
          </w:p>
        </w:tc>
        <w:tc>
          <w:tcPr>
            <w:tcW w:w="1559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2362,35</w:t>
            </w:r>
          </w:p>
        </w:tc>
      </w:tr>
      <w:tr w:rsidR="00800113" w:rsidRPr="00D578BD" w:rsidTr="00560F8C">
        <w:tc>
          <w:tcPr>
            <w:tcW w:w="5070" w:type="dxa"/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 xml:space="preserve">0107 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195,5</w:t>
            </w:r>
          </w:p>
        </w:tc>
        <w:tc>
          <w:tcPr>
            <w:tcW w:w="1418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00113" w:rsidRPr="00D578BD" w:rsidTr="00560F8C">
        <w:tc>
          <w:tcPr>
            <w:tcW w:w="5070" w:type="dxa"/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0111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Резервные фонды</w:t>
            </w:r>
          </w:p>
        </w:tc>
        <w:tc>
          <w:tcPr>
            <w:tcW w:w="1417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418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559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00113" w:rsidRPr="00D578BD" w:rsidTr="00560F8C">
        <w:tc>
          <w:tcPr>
            <w:tcW w:w="5070" w:type="dxa"/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 xml:space="preserve">0113 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515,6</w:t>
            </w:r>
          </w:p>
        </w:tc>
        <w:tc>
          <w:tcPr>
            <w:tcW w:w="1418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447,25</w:t>
            </w:r>
          </w:p>
        </w:tc>
        <w:tc>
          <w:tcPr>
            <w:tcW w:w="1559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639,09</w:t>
            </w:r>
          </w:p>
        </w:tc>
      </w:tr>
    </w:tbl>
    <w:p w:rsidR="00800113" w:rsidRDefault="00800113" w:rsidP="00800113">
      <w:pPr>
        <w:jc w:val="right"/>
        <w:rPr>
          <w:sz w:val="28"/>
          <w:szCs w:val="28"/>
        </w:rPr>
      </w:pPr>
    </w:p>
    <w:p w:rsidR="00800113" w:rsidRPr="00812680" w:rsidRDefault="00800113" w:rsidP="00800113">
      <w:pPr>
        <w:ind w:firstLine="709"/>
        <w:jc w:val="both"/>
        <w:outlineLvl w:val="0"/>
        <w:rPr>
          <w:b/>
          <w:sz w:val="28"/>
          <w:szCs w:val="24"/>
        </w:rPr>
      </w:pPr>
      <w:r w:rsidRPr="00812680">
        <w:rPr>
          <w:b/>
          <w:sz w:val="28"/>
          <w:szCs w:val="24"/>
        </w:rPr>
        <w:t>По подразделу «Функционирование  высшего  должностного  лица</w:t>
      </w:r>
    </w:p>
    <w:p w:rsidR="00800113" w:rsidRDefault="00800113" w:rsidP="00800113">
      <w:pPr>
        <w:jc w:val="both"/>
        <w:rPr>
          <w:sz w:val="28"/>
          <w:szCs w:val="24"/>
        </w:rPr>
      </w:pPr>
      <w:r w:rsidRPr="00812680">
        <w:rPr>
          <w:b/>
          <w:sz w:val="28"/>
          <w:szCs w:val="24"/>
        </w:rPr>
        <w:t>муниципального образования»</w:t>
      </w:r>
      <w:r>
        <w:rPr>
          <w:b/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предусмотрены средства на обеспечение деятельности Главы поселения в </w:t>
      </w:r>
      <w:r>
        <w:rPr>
          <w:sz w:val="28"/>
          <w:szCs w:val="24"/>
        </w:rPr>
        <w:t xml:space="preserve">2020-2022 </w:t>
      </w:r>
      <w:r w:rsidRPr="00D578BD">
        <w:rPr>
          <w:sz w:val="28"/>
          <w:szCs w:val="24"/>
        </w:rPr>
        <w:t>годах  в сумме</w:t>
      </w:r>
      <w:r>
        <w:rPr>
          <w:sz w:val="28"/>
          <w:szCs w:val="24"/>
        </w:rPr>
        <w:t xml:space="preserve"> 618,0</w:t>
      </w:r>
      <w:r w:rsidRPr="00D578BD">
        <w:rPr>
          <w:sz w:val="28"/>
          <w:szCs w:val="24"/>
        </w:rPr>
        <w:t xml:space="preserve"> тыс. рублей ежегодно.</w:t>
      </w:r>
      <w:r>
        <w:rPr>
          <w:sz w:val="28"/>
          <w:szCs w:val="24"/>
        </w:rPr>
        <w:t xml:space="preserve"> </w:t>
      </w:r>
    </w:p>
    <w:p w:rsidR="00800113" w:rsidRDefault="00800113" w:rsidP="00800113">
      <w:pPr>
        <w:pStyle w:val="ab"/>
        <w:spacing w:before="120"/>
        <w:ind w:firstLine="709"/>
        <w:jc w:val="both"/>
        <w:rPr>
          <w:szCs w:val="24"/>
        </w:rPr>
      </w:pPr>
      <w:r w:rsidRPr="002239EF">
        <w:rPr>
          <w:b/>
          <w:szCs w:val="24"/>
        </w:rPr>
        <w:t>По  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szCs w:val="24"/>
        </w:rPr>
        <w:t xml:space="preserve"> </w:t>
      </w:r>
      <w:r w:rsidRPr="00D578BD">
        <w:rPr>
          <w:szCs w:val="24"/>
        </w:rPr>
        <w:t xml:space="preserve"> предусмотрены средства на обеспечение деятельности аппарата Администрации поселения в </w:t>
      </w:r>
      <w:r>
        <w:rPr>
          <w:szCs w:val="24"/>
        </w:rPr>
        <w:t xml:space="preserve">2020 году </w:t>
      </w:r>
      <w:r w:rsidRPr="00D578BD">
        <w:rPr>
          <w:szCs w:val="24"/>
        </w:rPr>
        <w:t xml:space="preserve">в сумме </w:t>
      </w:r>
      <w:r>
        <w:rPr>
          <w:szCs w:val="24"/>
        </w:rPr>
        <w:t xml:space="preserve">3547,54 </w:t>
      </w:r>
      <w:r w:rsidRPr="00D578BD">
        <w:rPr>
          <w:szCs w:val="24"/>
        </w:rPr>
        <w:t xml:space="preserve">тыс.рублей, </w:t>
      </w:r>
      <w:r>
        <w:rPr>
          <w:szCs w:val="24"/>
        </w:rPr>
        <w:t>в 2021 году в сумме 2610,19</w:t>
      </w:r>
      <w:r w:rsidRPr="00D578BD">
        <w:rPr>
          <w:szCs w:val="24"/>
        </w:rPr>
        <w:t xml:space="preserve"> тыс. рублей, </w:t>
      </w:r>
      <w:r>
        <w:rPr>
          <w:szCs w:val="24"/>
        </w:rPr>
        <w:t>в 2022 году в сумме 2362,35</w:t>
      </w:r>
      <w:r w:rsidRPr="00D578BD">
        <w:rPr>
          <w:szCs w:val="24"/>
        </w:rPr>
        <w:t xml:space="preserve">   тыс. рублей. </w:t>
      </w:r>
    </w:p>
    <w:p w:rsidR="00800113" w:rsidRPr="000F78AC" w:rsidRDefault="00800113" w:rsidP="00800113">
      <w:pPr>
        <w:jc w:val="both"/>
        <w:rPr>
          <w:sz w:val="28"/>
          <w:szCs w:val="28"/>
        </w:rPr>
      </w:pPr>
    </w:p>
    <w:p w:rsidR="00800113" w:rsidRPr="00DB1467" w:rsidRDefault="00800113" w:rsidP="00800113">
      <w:pPr>
        <w:ind w:firstLine="709"/>
        <w:jc w:val="both"/>
        <w:rPr>
          <w:sz w:val="28"/>
          <w:szCs w:val="28"/>
        </w:rPr>
      </w:pPr>
      <w:r w:rsidRPr="00DB1467">
        <w:rPr>
          <w:sz w:val="28"/>
          <w:szCs w:val="28"/>
        </w:rPr>
        <w:t>Расходы на содержание органов местного самоуправления определены исходя из нормативной численности сельского поселения и предельных нормативов оплаты труда в органах местного самоуправления.</w:t>
      </w:r>
    </w:p>
    <w:p w:rsidR="00800113" w:rsidRDefault="00800113" w:rsidP="00800113">
      <w:pPr>
        <w:ind w:firstLine="709"/>
        <w:jc w:val="both"/>
        <w:rPr>
          <w:sz w:val="28"/>
          <w:szCs w:val="28"/>
        </w:rPr>
      </w:pPr>
      <w:r w:rsidRPr="00DB1467">
        <w:rPr>
          <w:sz w:val="28"/>
          <w:szCs w:val="28"/>
        </w:rPr>
        <w:t>Бюджетные ассигнования предусматривается направить:</w:t>
      </w:r>
    </w:p>
    <w:p w:rsidR="00800113" w:rsidRPr="00CF621C" w:rsidRDefault="00800113" w:rsidP="00800113">
      <w:pPr>
        <w:ind w:firstLine="709"/>
        <w:jc w:val="both"/>
        <w:rPr>
          <w:sz w:val="28"/>
          <w:szCs w:val="28"/>
        </w:rPr>
      </w:pPr>
      <w:r w:rsidRPr="00CF621C">
        <w:rPr>
          <w:sz w:val="28"/>
          <w:szCs w:val="28"/>
        </w:rPr>
        <w:t>- на выплаты персоналу аппарата Администрации Уторгошского поселения  в 2020 году в сумме 2517,00 тыс. рублей, в 2021-  2125,80  тыс. рублей, в 2022 – 1897,31 тыс. рублей;</w:t>
      </w:r>
    </w:p>
    <w:p w:rsidR="00800113" w:rsidRPr="00DB1467" w:rsidRDefault="00800113" w:rsidP="00800113">
      <w:pPr>
        <w:ind w:firstLine="709"/>
        <w:jc w:val="both"/>
        <w:rPr>
          <w:sz w:val="28"/>
          <w:szCs w:val="28"/>
        </w:rPr>
      </w:pPr>
      <w:r w:rsidRPr="00DB1467">
        <w:rPr>
          <w:sz w:val="28"/>
          <w:szCs w:val="28"/>
        </w:rPr>
        <w:t xml:space="preserve">- на </w:t>
      </w:r>
      <w:r w:rsidRPr="00DB1467">
        <w:rPr>
          <w:color w:val="000000"/>
          <w:sz w:val="28"/>
          <w:szCs w:val="28"/>
        </w:rPr>
        <w:t>возмещение затрат по содержанию штатных единиц, осуществляющих переданные отдельные полномочия поселения по внешнему муниципальному финансовому контролю в 20</w:t>
      </w:r>
      <w:r>
        <w:rPr>
          <w:color w:val="000000"/>
          <w:sz w:val="28"/>
          <w:szCs w:val="28"/>
        </w:rPr>
        <w:t>20</w:t>
      </w:r>
      <w:r w:rsidRPr="00DB1467">
        <w:rPr>
          <w:color w:val="000000"/>
          <w:sz w:val="28"/>
          <w:szCs w:val="28"/>
        </w:rPr>
        <w:t xml:space="preserve"> году</w:t>
      </w:r>
      <w:r w:rsidRPr="00DB146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105,44</w:t>
      </w:r>
      <w:r w:rsidRPr="00DB1467">
        <w:rPr>
          <w:sz w:val="28"/>
          <w:szCs w:val="28"/>
        </w:rPr>
        <w:t>тыс.</w:t>
      </w:r>
      <w:r w:rsidRPr="0021793A">
        <w:rPr>
          <w:sz w:val="28"/>
          <w:szCs w:val="28"/>
        </w:rPr>
        <w:t xml:space="preserve"> </w:t>
      </w:r>
      <w:r w:rsidRPr="00DB1467">
        <w:rPr>
          <w:sz w:val="28"/>
          <w:szCs w:val="28"/>
        </w:rPr>
        <w:t>рублей;</w:t>
      </w:r>
    </w:p>
    <w:p w:rsidR="00800113" w:rsidRPr="00DB1467" w:rsidRDefault="00800113" w:rsidP="00800113">
      <w:pPr>
        <w:ind w:firstLine="709"/>
        <w:jc w:val="both"/>
        <w:rPr>
          <w:sz w:val="28"/>
          <w:szCs w:val="28"/>
        </w:rPr>
      </w:pPr>
      <w:r w:rsidRPr="00DB1467">
        <w:rPr>
          <w:sz w:val="28"/>
          <w:szCs w:val="28"/>
        </w:rPr>
        <w:t xml:space="preserve">-на резервный фонд в сумме </w:t>
      </w:r>
      <w:r>
        <w:rPr>
          <w:sz w:val="28"/>
          <w:szCs w:val="28"/>
        </w:rPr>
        <w:t>2</w:t>
      </w:r>
      <w:r w:rsidRPr="00DB1467">
        <w:rPr>
          <w:sz w:val="28"/>
          <w:szCs w:val="28"/>
        </w:rPr>
        <w:t>0,0</w:t>
      </w:r>
      <w:r>
        <w:rPr>
          <w:sz w:val="28"/>
          <w:szCs w:val="28"/>
        </w:rPr>
        <w:t>0</w:t>
      </w:r>
      <w:r w:rsidRPr="00DB1467">
        <w:rPr>
          <w:sz w:val="28"/>
          <w:szCs w:val="28"/>
        </w:rPr>
        <w:t xml:space="preserve"> тыс</w:t>
      </w:r>
      <w:proofErr w:type="gramStart"/>
      <w:r w:rsidRPr="00DB1467">
        <w:rPr>
          <w:sz w:val="28"/>
          <w:szCs w:val="28"/>
        </w:rPr>
        <w:t>.р</w:t>
      </w:r>
      <w:proofErr w:type="gramEnd"/>
      <w:r w:rsidRPr="00DB1467">
        <w:rPr>
          <w:sz w:val="28"/>
          <w:szCs w:val="28"/>
        </w:rPr>
        <w:t xml:space="preserve">ублей; </w:t>
      </w:r>
    </w:p>
    <w:p w:rsidR="00800113" w:rsidRPr="00DB1467" w:rsidRDefault="00800113" w:rsidP="00800113">
      <w:pPr>
        <w:ind w:firstLine="709"/>
        <w:jc w:val="both"/>
        <w:rPr>
          <w:sz w:val="28"/>
          <w:szCs w:val="28"/>
        </w:rPr>
      </w:pPr>
      <w:r w:rsidRPr="00DB1467">
        <w:rPr>
          <w:sz w:val="28"/>
          <w:szCs w:val="28"/>
        </w:rPr>
        <w:lastRenderedPageBreak/>
        <w:t xml:space="preserve">-на оплату договоров по опубликованию в печати официальных документов </w:t>
      </w:r>
      <w:r>
        <w:rPr>
          <w:sz w:val="28"/>
          <w:szCs w:val="28"/>
        </w:rPr>
        <w:t>2020году</w:t>
      </w:r>
      <w:r w:rsidRPr="00DB1467">
        <w:rPr>
          <w:sz w:val="28"/>
          <w:szCs w:val="28"/>
        </w:rPr>
        <w:t>–</w:t>
      </w:r>
      <w:r>
        <w:rPr>
          <w:sz w:val="28"/>
          <w:szCs w:val="28"/>
        </w:rPr>
        <w:t>2</w:t>
      </w:r>
      <w:r w:rsidRPr="00DB1467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DB1467">
        <w:rPr>
          <w:sz w:val="28"/>
          <w:szCs w:val="28"/>
        </w:rPr>
        <w:t xml:space="preserve"> тыс</w:t>
      </w:r>
      <w:proofErr w:type="gramStart"/>
      <w:r w:rsidRPr="00DB1467">
        <w:rPr>
          <w:sz w:val="28"/>
          <w:szCs w:val="28"/>
        </w:rPr>
        <w:t>.р</w:t>
      </w:r>
      <w:proofErr w:type="gramEnd"/>
      <w:r w:rsidRPr="00DB1467">
        <w:rPr>
          <w:sz w:val="28"/>
          <w:szCs w:val="28"/>
        </w:rPr>
        <w:t>ублей, в 202</w:t>
      </w:r>
      <w:r>
        <w:rPr>
          <w:sz w:val="28"/>
          <w:szCs w:val="28"/>
        </w:rPr>
        <w:t>1году</w:t>
      </w:r>
      <w:r w:rsidRPr="00DB1467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  <w:r w:rsidRPr="00DB1467">
        <w:rPr>
          <w:sz w:val="28"/>
          <w:szCs w:val="28"/>
        </w:rPr>
        <w:t>,0 тыс.</w:t>
      </w:r>
      <w:r w:rsidRPr="0021793A">
        <w:rPr>
          <w:sz w:val="28"/>
          <w:szCs w:val="28"/>
        </w:rPr>
        <w:t xml:space="preserve"> </w:t>
      </w:r>
      <w:r w:rsidRPr="00DB146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DB1467">
        <w:rPr>
          <w:sz w:val="28"/>
          <w:szCs w:val="28"/>
        </w:rPr>
        <w:t xml:space="preserve"> в 202</w:t>
      </w:r>
      <w:r>
        <w:rPr>
          <w:sz w:val="28"/>
          <w:szCs w:val="28"/>
        </w:rPr>
        <w:t>2году</w:t>
      </w:r>
      <w:r w:rsidRPr="00DB1467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  <w:r w:rsidRPr="00DB1467">
        <w:rPr>
          <w:sz w:val="28"/>
          <w:szCs w:val="28"/>
        </w:rPr>
        <w:t>,0 тыс.</w:t>
      </w:r>
      <w:r w:rsidRPr="0021793A">
        <w:rPr>
          <w:sz w:val="28"/>
          <w:szCs w:val="28"/>
        </w:rPr>
        <w:t xml:space="preserve"> </w:t>
      </w:r>
      <w:r w:rsidRPr="00DB1467">
        <w:rPr>
          <w:sz w:val="28"/>
          <w:szCs w:val="28"/>
        </w:rPr>
        <w:t>рублей;</w:t>
      </w:r>
    </w:p>
    <w:p w:rsidR="00800113" w:rsidRPr="00DB1467" w:rsidRDefault="00800113" w:rsidP="00800113">
      <w:pPr>
        <w:ind w:firstLine="709"/>
        <w:jc w:val="both"/>
        <w:rPr>
          <w:sz w:val="28"/>
          <w:szCs w:val="28"/>
        </w:rPr>
      </w:pPr>
      <w:r w:rsidRPr="00DB1467">
        <w:rPr>
          <w:sz w:val="28"/>
          <w:szCs w:val="28"/>
        </w:rPr>
        <w:t>- уплату налогов, сборов и иных платежей в 20</w:t>
      </w:r>
      <w:r>
        <w:rPr>
          <w:sz w:val="28"/>
          <w:szCs w:val="28"/>
        </w:rPr>
        <w:t>20</w:t>
      </w:r>
      <w:r w:rsidRPr="00DB1467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17,10</w:t>
      </w:r>
      <w:r w:rsidRPr="00DB1467">
        <w:rPr>
          <w:sz w:val="28"/>
          <w:szCs w:val="28"/>
        </w:rPr>
        <w:t xml:space="preserve"> тыс.</w:t>
      </w:r>
      <w:r w:rsidRPr="0021793A">
        <w:rPr>
          <w:sz w:val="28"/>
          <w:szCs w:val="28"/>
        </w:rPr>
        <w:t xml:space="preserve"> </w:t>
      </w:r>
      <w:r w:rsidRPr="00DB146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DB1467">
        <w:rPr>
          <w:sz w:val="28"/>
          <w:szCs w:val="28"/>
        </w:rPr>
        <w:t xml:space="preserve"> в 2020</w:t>
      </w:r>
      <w:r>
        <w:rPr>
          <w:sz w:val="28"/>
          <w:szCs w:val="28"/>
        </w:rPr>
        <w:t>году</w:t>
      </w:r>
      <w:r w:rsidRPr="00DB146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8,60 </w:t>
      </w:r>
      <w:r w:rsidRPr="00DB1467">
        <w:rPr>
          <w:sz w:val="28"/>
          <w:szCs w:val="28"/>
        </w:rPr>
        <w:t>тыс.</w:t>
      </w:r>
      <w:r w:rsidRPr="0021793A">
        <w:rPr>
          <w:sz w:val="28"/>
          <w:szCs w:val="28"/>
        </w:rPr>
        <w:t xml:space="preserve"> </w:t>
      </w:r>
      <w:r w:rsidRPr="00DB1467">
        <w:rPr>
          <w:sz w:val="28"/>
          <w:szCs w:val="28"/>
        </w:rPr>
        <w:t>рублей, в 2021</w:t>
      </w:r>
      <w:r>
        <w:rPr>
          <w:sz w:val="28"/>
          <w:szCs w:val="28"/>
        </w:rPr>
        <w:t>году</w:t>
      </w:r>
      <w:r w:rsidRPr="00DB1467">
        <w:rPr>
          <w:sz w:val="28"/>
          <w:szCs w:val="28"/>
        </w:rPr>
        <w:t xml:space="preserve"> –</w:t>
      </w:r>
      <w:r>
        <w:rPr>
          <w:sz w:val="28"/>
          <w:szCs w:val="28"/>
        </w:rPr>
        <w:t>8,60</w:t>
      </w:r>
      <w:r w:rsidRPr="00DB1467">
        <w:rPr>
          <w:sz w:val="28"/>
          <w:szCs w:val="28"/>
        </w:rPr>
        <w:t xml:space="preserve"> тыс.</w:t>
      </w:r>
      <w:r w:rsidRPr="0021793A">
        <w:rPr>
          <w:sz w:val="28"/>
          <w:szCs w:val="28"/>
        </w:rPr>
        <w:t xml:space="preserve"> </w:t>
      </w:r>
      <w:r w:rsidRPr="00DB1467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800113" w:rsidRPr="00DB1467" w:rsidRDefault="00800113" w:rsidP="00800113">
      <w:pPr>
        <w:ind w:firstLine="709"/>
        <w:jc w:val="both"/>
        <w:rPr>
          <w:sz w:val="28"/>
          <w:szCs w:val="28"/>
        </w:rPr>
      </w:pPr>
      <w:r w:rsidRPr="00DB1467">
        <w:rPr>
          <w:sz w:val="28"/>
          <w:szCs w:val="28"/>
        </w:rPr>
        <w:t>- на возмещение затрат по содержанию штатных единиц, осуществляющих переданные отдельные государственные полномочия области</w:t>
      </w:r>
      <w:r>
        <w:rPr>
          <w:sz w:val="28"/>
          <w:szCs w:val="28"/>
        </w:rPr>
        <w:t xml:space="preserve"> 2020году</w:t>
      </w:r>
      <w:r w:rsidRPr="00DB1467">
        <w:rPr>
          <w:sz w:val="28"/>
          <w:szCs w:val="28"/>
        </w:rPr>
        <w:t xml:space="preserve"> – </w:t>
      </w:r>
      <w:r>
        <w:rPr>
          <w:sz w:val="28"/>
          <w:szCs w:val="28"/>
        </w:rPr>
        <w:t>51,00</w:t>
      </w:r>
      <w:r w:rsidRPr="00DB1467">
        <w:rPr>
          <w:sz w:val="28"/>
          <w:szCs w:val="28"/>
        </w:rPr>
        <w:t xml:space="preserve"> тыс.</w:t>
      </w:r>
      <w:r w:rsidRPr="0021793A">
        <w:rPr>
          <w:sz w:val="28"/>
          <w:szCs w:val="28"/>
        </w:rPr>
        <w:t xml:space="preserve"> </w:t>
      </w:r>
      <w:r w:rsidRPr="00DB1467">
        <w:rPr>
          <w:sz w:val="28"/>
          <w:szCs w:val="28"/>
        </w:rPr>
        <w:t>рублей</w:t>
      </w:r>
      <w:r>
        <w:rPr>
          <w:sz w:val="28"/>
          <w:szCs w:val="28"/>
        </w:rPr>
        <w:t>, в 2021 – 51,00</w:t>
      </w:r>
      <w:r w:rsidRPr="00DB1467">
        <w:rPr>
          <w:sz w:val="28"/>
          <w:szCs w:val="28"/>
        </w:rPr>
        <w:t xml:space="preserve"> тыс.</w:t>
      </w:r>
      <w:r w:rsidRPr="0021793A">
        <w:rPr>
          <w:sz w:val="28"/>
          <w:szCs w:val="28"/>
        </w:rPr>
        <w:t xml:space="preserve"> </w:t>
      </w:r>
      <w:r w:rsidRPr="00DB1467">
        <w:rPr>
          <w:sz w:val="28"/>
          <w:szCs w:val="28"/>
        </w:rPr>
        <w:t>рублей</w:t>
      </w:r>
      <w:r>
        <w:rPr>
          <w:sz w:val="28"/>
          <w:szCs w:val="28"/>
        </w:rPr>
        <w:t>, в 2022 –51,00</w:t>
      </w:r>
      <w:r w:rsidRPr="00DB1467">
        <w:rPr>
          <w:sz w:val="28"/>
          <w:szCs w:val="28"/>
        </w:rPr>
        <w:t xml:space="preserve"> тыс</w:t>
      </w:r>
      <w:proofErr w:type="gramStart"/>
      <w:r w:rsidRPr="00DB1467">
        <w:rPr>
          <w:sz w:val="28"/>
          <w:szCs w:val="28"/>
        </w:rPr>
        <w:t>.р</w:t>
      </w:r>
      <w:proofErr w:type="gramEnd"/>
      <w:r w:rsidRPr="00DB1467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800113" w:rsidRPr="00D578BD" w:rsidRDefault="00800113" w:rsidP="00800113">
      <w:pPr>
        <w:pStyle w:val="ab"/>
        <w:ind w:firstLine="709"/>
        <w:jc w:val="both"/>
        <w:rPr>
          <w:szCs w:val="24"/>
        </w:rPr>
      </w:pPr>
      <w:r>
        <w:rPr>
          <w:szCs w:val="28"/>
        </w:rPr>
        <w:t xml:space="preserve">- </w:t>
      </w:r>
      <w:r w:rsidRPr="00D578BD">
        <w:rPr>
          <w:szCs w:val="24"/>
        </w:rPr>
        <w:t xml:space="preserve">Иные закупки товаров, работ и услуг для обеспечения муниципальных нужд </w:t>
      </w:r>
      <w:proofErr w:type="gramStart"/>
      <w:r w:rsidRPr="00D578BD">
        <w:rPr>
          <w:szCs w:val="24"/>
        </w:rPr>
        <w:t xml:space="preserve">( </w:t>
      </w:r>
      <w:proofErr w:type="gramEnd"/>
      <w:r w:rsidRPr="00D578BD">
        <w:rPr>
          <w:szCs w:val="24"/>
        </w:rPr>
        <w:t xml:space="preserve">вт.ч. услуги связи, коммунальные услуги, содержание автомобилей, и проч.) в </w:t>
      </w:r>
      <w:r>
        <w:rPr>
          <w:szCs w:val="24"/>
        </w:rPr>
        <w:t>2020</w:t>
      </w:r>
      <w:r w:rsidRPr="00D578BD">
        <w:rPr>
          <w:szCs w:val="24"/>
        </w:rPr>
        <w:t xml:space="preserve">г – </w:t>
      </w:r>
      <w:r>
        <w:rPr>
          <w:szCs w:val="24"/>
        </w:rPr>
        <w:t>857,0 тыс. рублей</w:t>
      </w:r>
      <w:r w:rsidRPr="00D578BD">
        <w:rPr>
          <w:szCs w:val="24"/>
        </w:rPr>
        <w:t>, в 20</w:t>
      </w:r>
      <w:r>
        <w:rPr>
          <w:szCs w:val="24"/>
        </w:rPr>
        <w:t>21</w:t>
      </w:r>
      <w:r w:rsidRPr="00D578BD">
        <w:rPr>
          <w:szCs w:val="24"/>
        </w:rPr>
        <w:t xml:space="preserve">г – </w:t>
      </w:r>
      <w:r>
        <w:rPr>
          <w:szCs w:val="24"/>
        </w:rPr>
        <w:t>319,35 тыс. рублей, в 2022</w:t>
      </w:r>
      <w:r w:rsidRPr="00D578BD">
        <w:rPr>
          <w:szCs w:val="24"/>
        </w:rPr>
        <w:t xml:space="preserve">г – </w:t>
      </w:r>
      <w:r>
        <w:rPr>
          <w:szCs w:val="24"/>
        </w:rPr>
        <w:t>300,0</w:t>
      </w:r>
      <w:r w:rsidRPr="00D578BD">
        <w:rPr>
          <w:szCs w:val="24"/>
        </w:rPr>
        <w:t xml:space="preserve">.руб. </w:t>
      </w:r>
    </w:p>
    <w:p w:rsidR="00800113" w:rsidRDefault="00800113" w:rsidP="00800113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</w:p>
    <w:p w:rsidR="00800113" w:rsidRPr="00A90712" w:rsidRDefault="00800113" w:rsidP="0080011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239EF">
        <w:rPr>
          <w:b/>
          <w:sz w:val="28"/>
          <w:szCs w:val="24"/>
        </w:rPr>
        <w:t>По подразделу</w:t>
      </w:r>
      <w:r w:rsidRPr="002239EF">
        <w:rPr>
          <w:b/>
          <w:bCs/>
          <w:sz w:val="28"/>
          <w:szCs w:val="28"/>
        </w:rPr>
        <w:t xml:space="preserve">  «Обеспечение проведения выборов и референдумов»</w:t>
      </w:r>
      <w:r w:rsidRPr="00A90712">
        <w:rPr>
          <w:bCs/>
          <w:sz w:val="28"/>
          <w:szCs w:val="28"/>
        </w:rPr>
        <w:t xml:space="preserve"> предусмотрены средства на проведение муниципальных выборов</w:t>
      </w:r>
      <w:r w:rsidRPr="008126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представительный орган муниципального образования в 2020 году  </w:t>
      </w:r>
      <w:r w:rsidRPr="00A90712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195,50</w:t>
      </w:r>
      <w:r w:rsidRPr="00A90712">
        <w:rPr>
          <w:bCs/>
          <w:sz w:val="28"/>
          <w:szCs w:val="28"/>
        </w:rPr>
        <w:t xml:space="preserve"> тыс. рублей.</w:t>
      </w:r>
    </w:p>
    <w:p w:rsidR="00800113" w:rsidRPr="004F1C41" w:rsidRDefault="00800113" w:rsidP="00800113">
      <w:pPr>
        <w:tabs>
          <w:tab w:val="left" w:pos="1100"/>
        </w:tabs>
        <w:jc w:val="both"/>
        <w:rPr>
          <w:sz w:val="28"/>
          <w:szCs w:val="28"/>
        </w:rPr>
      </w:pPr>
    </w:p>
    <w:p w:rsidR="00800113" w:rsidRDefault="00800113" w:rsidP="00800113">
      <w:pPr>
        <w:jc w:val="both"/>
        <w:rPr>
          <w:sz w:val="28"/>
          <w:szCs w:val="24"/>
        </w:rPr>
      </w:pPr>
      <w:r w:rsidRPr="002239EF">
        <w:rPr>
          <w:b/>
          <w:sz w:val="28"/>
          <w:szCs w:val="24"/>
        </w:rPr>
        <w:t xml:space="preserve">         По подразделу «Резервный фонд»</w:t>
      </w:r>
      <w:r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Уторгошского </w:t>
      </w:r>
      <w:r w:rsidRPr="00D578BD">
        <w:rPr>
          <w:sz w:val="28"/>
          <w:szCs w:val="24"/>
        </w:rPr>
        <w:t xml:space="preserve"> сельского поселения на </w:t>
      </w:r>
      <w:r>
        <w:rPr>
          <w:sz w:val="28"/>
          <w:szCs w:val="24"/>
        </w:rPr>
        <w:t xml:space="preserve">2020-2022 </w:t>
      </w:r>
      <w:r w:rsidRPr="00D578BD">
        <w:rPr>
          <w:sz w:val="28"/>
          <w:szCs w:val="24"/>
        </w:rPr>
        <w:t>годы  предусмотрен</w:t>
      </w:r>
      <w:r>
        <w:rPr>
          <w:sz w:val="28"/>
          <w:szCs w:val="24"/>
        </w:rPr>
        <w:t xml:space="preserve">ы бюджетные ассигнования  ежегодно </w:t>
      </w:r>
      <w:r w:rsidRPr="00D578BD">
        <w:rPr>
          <w:sz w:val="28"/>
          <w:szCs w:val="24"/>
        </w:rPr>
        <w:t xml:space="preserve"> в сумме </w:t>
      </w:r>
      <w:r>
        <w:rPr>
          <w:sz w:val="28"/>
          <w:szCs w:val="24"/>
        </w:rPr>
        <w:t>20</w:t>
      </w:r>
      <w:r w:rsidRPr="00D578BD">
        <w:rPr>
          <w:sz w:val="28"/>
          <w:szCs w:val="24"/>
        </w:rPr>
        <w:t>,0 тыс. рублей.</w:t>
      </w:r>
    </w:p>
    <w:p w:rsidR="00800113" w:rsidRPr="00DB1467" w:rsidRDefault="00800113" w:rsidP="00800113">
      <w:pPr>
        <w:ind w:firstLine="709"/>
        <w:jc w:val="both"/>
        <w:rPr>
          <w:sz w:val="28"/>
          <w:szCs w:val="28"/>
        </w:rPr>
      </w:pPr>
      <w:r w:rsidRPr="00DB1467">
        <w:rPr>
          <w:sz w:val="28"/>
          <w:szCs w:val="28"/>
        </w:rPr>
        <w:t xml:space="preserve">Формирование в составе бюджета сельского поселения резервного фонда определяется: </w:t>
      </w:r>
    </w:p>
    <w:p w:rsidR="00800113" w:rsidRPr="00DB1467" w:rsidRDefault="00800113" w:rsidP="00800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B1467">
        <w:rPr>
          <w:sz w:val="28"/>
          <w:szCs w:val="28"/>
        </w:rPr>
        <w:t>юджетным кодексом Российской Федерации;</w:t>
      </w:r>
    </w:p>
    <w:p w:rsidR="00800113" w:rsidRDefault="00800113" w:rsidP="00800113">
      <w:pPr>
        <w:ind w:firstLine="709"/>
        <w:jc w:val="both"/>
        <w:rPr>
          <w:sz w:val="28"/>
          <w:szCs w:val="28"/>
        </w:rPr>
      </w:pPr>
      <w:r w:rsidRPr="00DB1467">
        <w:rPr>
          <w:sz w:val="28"/>
          <w:szCs w:val="28"/>
        </w:rPr>
        <w:t>решением Совета депутатов Уторгошского сельского поселения</w:t>
      </w:r>
      <w:r>
        <w:rPr>
          <w:sz w:val="28"/>
          <w:szCs w:val="28"/>
        </w:rPr>
        <w:t xml:space="preserve"> </w:t>
      </w:r>
      <w:r w:rsidRPr="00DB1467">
        <w:rPr>
          <w:sz w:val="28"/>
          <w:szCs w:val="28"/>
        </w:rPr>
        <w:t>от 24.12.2013 №</w:t>
      </w:r>
      <w:r>
        <w:rPr>
          <w:sz w:val="28"/>
          <w:szCs w:val="28"/>
        </w:rPr>
        <w:t xml:space="preserve"> </w:t>
      </w:r>
      <w:r w:rsidRPr="00DB1467">
        <w:rPr>
          <w:sz w:val="28"/>
          <w:szCs w:val="28"/>
        </w:rPr>
        <w:t>155 об утверждении Положения «О бюджетном процессе Уторгошского сельского поселения»;</w:t>
      </w:r>
    </w:p>
    <w:p w:rsidR="00800113" w:rsidRDefault="00800113" w:rsidP="00800113">
      <w:pPr>
        <w:ind w:firstLine="709"/>
        <w:jc w:val="both"/>
        <w:rPr>
          <w:sz w:val="28"/>
          <w:szCs w:val="28"/>
        </w:rPr>
      </w:pPr>
      <w:r w:rsidRPr="00DB1467">
        <w:rPr>
          <w:sz w:val="28"/>
          <w:szCs w:val="28"/>
        </w:rPr>
        <w:t xml:space="preserve">постановлением Администрации Уторгошского сельского поселения от 13 апреля 2009 года № 12  «Об утверждении </w:t>
      </w:r>
      <w:proofErr w:type="gramStart"/>
      <w:r w:rsidRPr="00DB1467">
        <w:rPr>
          <w:sz w:val="28"/>
          <w:szCs w:val="28"/>
        </w:rPr>
        <w:t>Порядка расходования средств резервного фонда Администрации</w:t>
      </w:r>
      <w:proofErr w:type="gramEnd"/>
      <w:r w:rsidRPr="00DB1467">
        <w:rPr>
          <w:sz w:val="28"/>
          <w:szCs w:val="28"/>
        </w:rPr>
        <w:t xml:space="preserve"> Уторгошского сельского поселения».</w:t>
      </w:r>
    </w:p>
    <w:p w:rsidR="00800113" w:rsidRDefault="00800113" w:rsidP="00800113">
      <w:pPr>
        <w:ind w:firstLine="709"/>
        <w:rPr>
          <w:color w:val="000000"/>
          <w:sz w:val="28"/>
          <w:szCs w:val="28"/>
        </w:rPr>
      </w:pPr>
    </w:p>
    <w:p w:rsidR="00800113" w:rsidRDefault="00800113" w:rsidP="00800113">
      <w:pPr>
        <w:ind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По </w:t>
      </w:r>
      <w:r w:rsidRPr="002239EF">
        <w:rPr>
          <w:b/>
          <w:sz w:val="28"/>
          <w:szCs w:val="24"/>
        </w:rPr>
        <w:t>подраздел</w:t>
      </w:r>
      <w:r>
        <w:rPr>
          <w:b/>
          <w:sz w:val="28"/>
          <w:szCs w:val="24"/>
        </w:rPr>
        <w:t>у</w:t>
      </w:r>
      <w:r w:rsidRPr="002239EF">
        <w:rPr>
          <w:b/>
          <w:sz w:val="28"/>
          <w:szCs w:val="24"/>
        </w:rPr>
        <w:t xml:space="preserve"> «Другие общехозяйственные расходы» </w:t>
      </w:r>
      <w:r w:rsidRPr="00D578BD">
        <w:rPr>
          <w:sz w:val="28"/>
          <w:szCs w:val="24"/>
        </w:rPr>
        <w:t xml:space="preserve">предусмотрены </w:t>
      </w:r>
      <w:r>
        <w:rPr>
          <w:sz w:val="28"/>
          <w:szCs w:val="24"/>
        </w:rPr>
        <w:t>средства в размере на 2020 год в сумме 515,60 тыс. рублей, на 2021 год в сумме 447,25 тыс. рублей, на 2022 год в сумме 639,09 тыс. рублей.</w:t>
      </w:r>
    </w:p>
    <w:p w:rsidR="00800113" w:rsidRPr="00D578BD" w:rsidRDefault="00800113" w:rsidP="00800113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Из них </w:t>
      </w:r>
      <w:r w:rsidRPr="00D578BD">
        <w:rPr>
          <w:sz w:val="28"/>
          <w:szCs w:val="24"/>
        </w:rPr>
        <w:t xml:space="preserve"> на реализацию государственных функций, связанных с общегосударственным управлением</w:t>
      </w:r>
      <w:proofErr w:type="gramStart"/>
      <w:r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>:</w:t>
      </w:r>
      <w:proofErr w:type="gramEnd"/>
    </w:p>
    <w:p w:rsidR="00800113" w:rsidRPr="00DB1467" w:rsidRDefault="00800113" w:rsidP="00800113">
      <w:pPr>
        <w:jc w:val="both"/>
        <w:rPr>
          <w:sz w:val="28"/>
          <w:szCs w:val="28"/>
        </w:rPr>
      </w:pPr>
      <w:r w:rsidRPr="00D578BD">
        <w:rPr>
          <w:sz w:val="28"/>
          <w:szCs w:val="24"/>
        </w:rPr>
        <w:t xml:space="preserve">    </w:t>
      </w:r>
      <w:r w:rsidRPr="00DB1467">
        <w:rPr>
          <w:sz w:val="28"/>
          <w:szCs w:val="28"/>
        </w:rPr>
        <w:t>- на оплату договоров по опубликованию в печати официальных документов на 20</w:t>
      </w:r>
      <w:r>
        <w:rPr>
          <w:sz w:val="28"/>
          <w:szCs w:val="28"/>
        </w:rPr>
        <w:t>20</w:t>
      </w:r>
      <w:r w:rsidRPr="00DB1467">
        <w:rPr>
          <w:sz w:val="28"/>
          <w:szCs w:val="28"/>
        </w:rPr>
        <w:t>г.</w:t>
      </w:r>
      <w:r>
        <w:rPr>
          <w:sz w:val="28"/>
          <w:szCs w:val="28"/>
        </w:rPr>
        <w:t xml:space="preserve"> -2</w:t>
      </w:r>
      <w:r w:rsidRPr="00DB1467">
        <w:rPr>
          <w:sz w:val="28"/>
          <w:szCs w:val="28"/>
        </w:rPr>
        <w:t>0,</w:t>
      </w:r>
      <w:r>
        <w:rPr>
          <w:sz w:val="28"/>
          <w:szCs w:val="28"/>
        </w:rPr>
        <w:t>0</w:t>
      </w:r>
      <w:r w:rsidRPr="00DB1467">
        <w:rPr>
          <w:sz w:val="28"/>
          <w:szCs w:val="28"/>
        </w:rPr>
        <w:t>0 тыс</w:t>
      </w:r>
      <w:proofErr w:type="gramStart"/>
      <w:r w:rsidRPr="00DB1467">
        <w:rPr>
          <w:sz w:val="28"/>
          <w:szCs w:val="28"/>
        </w:rPr>
        <w:t>.р</w:t>
      </w:r>
      <w:proofErr w:type="gramEnd"/>
      <w:r w:rsidRPr="00DB1467">
        <w:rPr>
          <w:sz w:val="28"/>
          <w:szCs w:val="28"/>
        </w:rPr>
        <w:t>ублей, 202</w:t>
      </w:r>
      <w:r>
        <w:rPr>
          <w:sz w:val="28"/>
          <w:szCs w:val="28"/>
        </w:rPr>
        <w:t>1</w:t>
      </w:r>
      <w:r w:rsidRPr="00DB1467">
        <w:rPr>
          <w:sz w:val="28"/>
          <w:szCs w:val="28"/>
        </w:rPr>
        <w:t>г.-</w:t>
      </w:r>
      <w:r>
        <w:rPr>
          <w:sz w:val="28"/>
          <w:szCs w:val="28"/>
        </w:rPr>
        <w:t>20</w:t>
      </w:r>
      <w:r w:rsidRPr="00DB1467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DB1467">
        <w:rPr>
          <w:sz w:val="28"/>
          <w:szCs w:val="28"/>
        </w:rPr>
        <w:t>тыс.руб, 202</w:t>
      </w:r>
      <w:r>
        <w:rPr>
          <w:sz w:val="28"/>
          <w:szCs w:val="28"/>
        </w:rPr>
        <w:t>2</w:t>
      </w:r>
      <w:r w:rsidRPr="00DB1467">
        <w:rPr>
          <w:sz w:val="28"/>
          <w:szCs w:val="28"/>
        </w:rPr>
        <w:t>г.-</w:t>
      </w:r>
      <w:r>
        <w:rPr>
          <w:sz w:val="28"/>
          <w:szCs w:val="28"/>
        </w:rPr>
        <w:t>20</w:t>
      </w:r>
      <w:r w:rsidRPr="00DB1467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DB1467">
        <w:rPr>
          <w:sz w:val="28"/>
          <w:szCs w:val="28"/>
        </w:rPr>
        <w:t>тыс.</w:t>
      </w:r>
      <w:r w:rsidRPr="00F57D6A">
        <w:rPr>
          <w:sz w:val="28"/>
          <w:szCs w:val="28"/>
        </w:rPr>
        <w:t xml:space="preserve"> </w:t>
      </w:r>
      <w:r w:rsidRPr="00DB1467">
        <w:rPr>
          <w:sz w:val="28"/>
          <w:szCs w:val="28"/>
        </w:rPr>
        <w:t>рублей;</w:t>
      </w:r>
    </w:p>
    <w:p w:rsidR="00800113" w:rsidRPr="00DB1467" w:rsidRDefault="00800113" w:rsidP="00800113">
      <w:pPr>
        <w:ind w:firstLine="709"/>
        <w:jc w:val="both"/>
        <w:rPr>
          <w:sz w:val="28"/>
          <w:szCs w:val="28"/>
        </w:rPr>
      </w:pPr>
      <w:r w:rsidRPr="00DB1467">
        <w:rPr>
          <w:sz w:val="28"/>
          <w:szCs w:val="28"/>
        </w:rPr>
        <w:t>- на уплату прочих налогов, сборов и иных обязательных платежей на 20</w:t>
      </w:r>
      <w:r>
        <w:rPr>
          <w:sz w:val="28"/>
          <w:szCs w:val="28"/>
        </w:rPr>
        <w:t>20</w:t>
      </w:r>
      <w:r w:rsidRPr="00DB146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DB1467">
        <w:rPr>
          <w:sz w:val="28"/>
          <w:szCs w:val="28"/>
        </w:rPr>
        <w:t>годы ежегодно по 11,6</w:t>
      </w:r>
      <w:r>
        <w:rPr>
          <w:sz w:val="28"/>
          <w:szCs w:val="28"/>
        </w:rPr>
        <w:t>0</w:t>
      </w:r>
      <w:r w:rsidRPr="00DB1467">
        <w:rPr>
          <w:sz w:val="28"/>
          <w:szCs w:val="28"/>
        </w:rPr>
        <w:t xml:space="preserve"> тыс</w:t>
      </w:r>
      <w:proofErr w:type="gramStart"/>
      <w:r w:rsidRPr="00DB1467">
        <w:rPr>
          <w:sz w:val="28"/>
          <w:szCs w:val="28"/>
        </w:rPr>
        <w:t>.р</w:t>
      </w:r>
      <w:proofErr w:type="gramEnd"/>
      <w:r w:rsidRPr="00DB1467">
        <w:rPr>
          <w:sz w:val="28"/>
          <w:szCs w:val="28"/>
        </w:rPr>
        <w:t>ублей;</w:t>
      </w:r>
    </w:p>
    <w:p w:rsidR="00800113" w:rsidRDefault="00800113" w:rsidP="00800113">
      <w:pPr>
        <w:ind w:firstLine="709"/>
        <w:jc w:val="both"/>
        <w:rPr>
          <w:sz w:val="28"/>
          <w:szCs w:val="24"/>
        </w:rPr>
      </w:pPr>
      <w:r w:rsidRPr="00DB1467">
        <w:rPr>
          <w:sz w:val="28"/>
          <w:szCs w:val="28"/>
        </w:rPr>
        <w:t xml:space="preserve">- на </w:t>
      </w:r>
      <w:r>
        <w:rPr>
          <w:sz w:val="28"/>
          <w:szCs w:val="24"/>
        </w:rPr>
        <w:t xml:space="preserve">  Обеспечение выплаты компенсационных расходов связанных с выполнением полномочий старост 144,0 тыс. руб. ежегодно.</w:t>
      </w:r>
    </w:p>
    <w:p w:rsidR="00800113" w:rsidRPr="00723265" w:rsidRDefault="00800113" w:rsidP="00800113">
      <w:pPr>
        <w:ind w:firstLine="709"/>
        <w:jc w:val="both"/>
        <w:rPr>
          <w:b/>
          <w:sz w:val="28"/>
          <w:szCs w:val="28"/>
        </w:rPr>
      </w:pPr>
      <w:r w:rsidRPr="00723265">
        <w:rPr>
          <w:b/>
          <w:sz w:val="28"/>
          <w:szCs w:val="28"/>
        </w:rPr>
        <w:lastRenderedPageBreak/>
        <w:t>- на установление границ населенных пунктов в 2020 году в сумме 80,00 тыс. рублей;</w:t>
      </w:r>
    </w:p>
    <w:p w:rsidR="00800113" w:rsidRPr="00723265" w:rsidRDefault="00800113" w:rsidP="00800113">
      <w:pPr>
        <w:ind w:firstLine="709"/>
        <w:jc w:val="both"/>
        <w:rPr>
          <w:b/>
          <w:sz w:val="28"/>
          <w:szCs w:val="28"/>
        </w:rPr>
      </w:pPr>
      <w:r w:rsidRPr="00723265">
        <w:rPr>
          <w:b/>
          <w:sz w:val="28"/>
          <w:szCs w:val="28"/>
        </w:rPr>
        <w:t>- на реализацию полномочий поселения в сфере территориального планирования на 2020 год в сумме 20,00 тыс. рублей.</w:t>
      </w:r>
    </w:p>
    <w:p w:rsidR="00800113" w:rsidRDefault="00800113" w:rsidP="00800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исполнение программных мероприятий муниципальной программы </w:t>
      </w:r>
      <w:r w:rsidRPr="00DB1467">
        <w:rPr>
          <w:color w:val="000000"/>
          <w:sz w:val="28"/>
          <w:szCs w:val="28"/>
        </w:rPr>
        <w:t>«Развитие и совершенствование форм местного самоуправления на территории Уторгошского сельского поселения» на 20</w:t>
      </w:r>
      <w:r>
        <w:rPr>
          <w:color w:val="000000"/>
          <w:sz w:val="28"/>
          <w:szCs w:val="28"/>
        </w:rPr>
        <w:t>20г в сумме 240,0</w:t>
      </w:r>
      <w:r w:rsidRPr="00DB1467">
        <w:rPr>
          <w:color w:val="000000"/>
          <w:sz w:val="28"/>
          <w:szCs w:val="28"/>
        </w:rPr>
        <w:t>0 тыс.</w:t>
      </w:r>
      <w:r w:rsidRPr="00F57D6A">
        <w:rPr>
          <w:sz w:val="28"/>
          <w:szCs w:val="28"/>
        </w:rPr>
        <w:t xml:space="preserve"> </w:t>
      </w:r>
      <w:r w:rsidRPr="00DB1467">
        <w:rPr>
          <w:sz w:val="28"/>
          <w:szCs w:val="28"/>
        </w:rPr>
        <w:t>рублей</w:t>
      </w:r>
      <w:r w:rsidRPr="00DB1467">
        <w:rPr>
          <w:color w:val="000000"/>
          <w:sz w:val="28"/>
          <w:szCs w:val="28"/>
        </w:rPr>
        <w:t>, 202</w:t>
      </w:r>
      <w:r>
        <w:rPr>
          <w:color w:val="000000"/>
          <w:sz w:val="28"/>
          <w:szCs w:val="28"/>
        </w:rPr>
        <w:t>1</w:t>
      </w:r>
      <w:r w:rsidRPr="00DB1467">
        <w:rPr>
          <w:color w:val="000000"/>
          <w:sz w:val="28"/>
          <w:szCs w:val="28"/>
        </w:rPr>
        <w:t xml:space="preserve">г в сумме </w:t>
      </w:r>
      <w:r>
        <w:rPr>
          <w:color w:val="000000"/>
          <w:sz w:val="28"/>
          <w:szCs w:val="28"/>
        </w:rPr>
        <w:t>30</w:t>
      </w:r>
      <w:r w:rsidRPr="00DB1467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0</w:t>
      </w:r>
      <w:r w:rsidRPr="00DB1467">
        <w:rPr>
          <w:color w:val="000000"/>
          <w:sz w:val="28"/>
          <w:szCs w:val="28"/>
        </w:rPr>
        <w:t xml:space="preserve"> тыс</w:t>
      </w:r>
      <w:proofErr w:type="gramStart"/>
      <w:r w:rsidRPr="00DB1467">
        <w:rPr>
          <w:color w:val="000000"/>
          <w:sz w:val="28"/>
          <w:szCs w:val="28"/>
        </w:rPr>
        <w:t>.р</w:t>
      </w:r>
      <w:proofErr w:type="gramEnd"/>
      <w:r w:rsidRPr="00DB1467">
        <w:rPr>
          <w:color w:val="000000"/>
          <w:sz w:val="28"/>
          <w:szCs w:val="28"/>
        </w:rPr>
        <w:t>уб., 202</w:t>
      </w:r>
      <w:r>
        <w:rPr>
          <w:color w:val="000000"/>
          <w:sz w:val="28"/>
          <w:szCs w:val="28"/>
        </w:rPr>
        <w:t>2</w:t>
      </w:r>
      <w:r w:rsidRPr="00DB1467">
        <w:rPr>
          <w:color w:val="000000"/>
          <w:sz w:val="28"/>
          <w:szCs w:val="28"/>
        </w:rPr>
        <w:t xml:space="preserve">г </w:t>
      </w:r>
      <w:r>
        <w:rPr>
          <w:color w:val="000000"/>
          <w:sz w:val="28"/>
          <w:szCs w:val="28"/>
        </w:rPr>
        <w:t>30</w:t>
      </w:r>
      <w:r w:rsidRPr="00DB14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DB1467">
        <w:rPr>
          <w:color w:val="000000"/>
          <w:sz w:val="28"/>
          <w:szCs w:val="28"/>
        </w:rPr>
        <w:t>0тыс.</w:t>
      </w:r>
      <w:r w:rsidRPr="00F57D6A">
        <w:rPr>
          <w:sz w:val="28"/>
          <w:szCs w:val="28"/>
        </w:rPr>
        <w:t xml:space="preserve"> </w:t>
      </w:r>
      <w:r w:rsidRPr="00DB146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связанных с развитием и совершенствованием форм ТОС.</w:t>
      </w:r>
    </w:p>
    <w:p w:rsidR="00800113" w:rsidRPr="00D76FA0" w:rsidRDefault="00800113" w:rsidP="00800113">
      <w:pPr>
        <w:ind w:firstLine="709"/>
        <w:jc w:val="both"/>
        <w:rPr>
          <w:sz w:val="28"/>
          <w:szCs w:val="28"/>
        </w:rPr>
      </w:pPr>
      <w:r w:rsidRPr="00B86304">
        <w:rPr>
          <w:sz w:val="28"/>
          <w:szCs w:val="28"/>
        </w:rPr>
        <w:t>Расходы бюджета на плановый период 202</w:t>
      </w:r>
      <w:r>
        <w:rPr>
          <w:sz w:val="28"/>
          <w:szCs w:val="28"/>
        </w:rPr>
        <w:t>1</w:t>
      </w:r>
      <w:r w:rsidRPr="00B86304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86304">
        <w:rPr>
          <w:sz w:val="28"/>
          <w:szCs w:val="28"/>
        </w:rPr>
        <w:t xml:space="preserve"> годов определены </w:t>
      </w:r>
      <w:r w:rsidRPr="00B86304">
        <w:rPr>
          <w:sz w:val="28"/>
          <w:szCs w:val="28"/>
          <w:lang w:val="en-US"/>
        </w:rPr>
        <w:t>c</w:t>
      </w:r>
      <w:r w:rsidRPr="00B86304">
        <w:rPr>
          <w:sz w:val="28"/>
          <w:szCs w:val="28"/>
        </w:rPr>
        <w:t xml:space="preserve"> учетом </w:t>
      </w:r>
      <w:r w:rsidRPr="00B86304">
        <w:rPr>
          <w:bCs/>
          <w:sz w:val="28"/>
          <w:szCs w:val="28"/>
        </w:rPr>
        <w:t>резервирования отдельных расходов в составе условно утвержденных расходов</w:t>
      </w:r>
      <w:r>
        <w:rPr>
          <w:bCs/>
          <w:sz w:val="28"/>
          <w:szCs w:val="28"/>
        </w:rPr>
        <w:t>:  на 2021 год – 191,65</w:t>
      </w:r>
      <w:r w:rsidRPr="00D76FA0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лей,  на 2022 год- 383,49</w:t>
      </w:r>
      <w:r w:rsidRPr="00D76FA0">
        <w:rPr>
          <w:szCs w:val="24"/>
        </w:rPr>
        <w:t xml:space="preserve"> </w:t>
      </w:r>
      <w:r w:rsidRPr="00D76FA0">
        <w:rPr>
          <w:sz w:val="28"/>
          <w:szCs w:val="28"/>
        </w:rPr>
        <w:t>тыс. руб</w:t>
      </w:r>
      <w:r>
        <w:rPr>
          <w:sz w:val="28"/>
          <w:szCs w:val="28"/>
        </w:rPr>
        <w:t>лей.</w:t>
      </w:r>
    </w:p>
    <w:p w:rsidR="00800113" w:rsidRDefault="00800113" w:rsidP="00800113">
      <w:pPr>
        <w:ind w:firstLine="709"/>
        <w:jc w:val="center"/>
        <w:rPr>
          <w:b/>
          <w:color w:val="000000"/>
          <w:sz w:val="28"/>
          <w:szCs w:val="28"/>
        </w:rPr>
      </w:pPr>
    </w:p>
    <w:p w:rsidR="00800113" w:rsidRDefault="00800113" w:rsidP="00800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 классификации расходов бюджета</w:t>
      </w:r>
      <w:proofErr w:type="gramEnd"/>
      <w:r w:rsidRPr="009A2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Уторгошского </w:t>
      </w:r>
      <w:r w:rsidRPr="009B65E2">
        <w:rPr>
          <w:b/>
          <w:sz w:val="28"/>
          <w:szCs w:val="28"/>
        </w:rPr>
        <w:t>сельского поселения на 2020 год и на плановый период 2021 и 2022 годов</w:t>
      </w:r>
      <w:r>
        <w:rPr>
          <w:b/>
          <w:sz w:val="28"/>
          <w:szCs w:val="28"/>
        </w:rPr>
        <w:t xml:space="preserve"> (</w:t>
      </w:r>
      <w:r w:rsidRPr="009B65E2">
        <w:rPr>
          <w:sz w:val="28"/>
          <w:szCs w:val="28"/>
        </w:rPr>
        <w:t>Приложе</w:t>
      </w:r>
      <w:r>
        <w:rPr>
          <w:sz w:val="28"/>
          <w:szCs w:val="28"/>
        </w:rPr>
        <w:t xml:space="preserve">ние  №6 к </w:t>
      </w:r>
      <w:r w:rsidRPr="009B65E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9B65E2">
        <w:rPr>
          <w:sz w:val="28"/>
          <w:szCs w:val="28"/>
        </w:rPr>
        <w:t xml:space="preserve"> бюджета)</w:t>
      </w:r>
      <w:r>
        <w:rPr>
          <w:sz w:val="28"/>
          <w:szCs w:val="28"/>
        </w:rPr>
        <w:t xml:space="preserve"> показал следующее:</w:t>
      </w:r>
    </w:p>
    <w:p w:rsidR="00800113" w:rsidRPr="009B65E2" w:rsidRDefault="00800113" w:rsidP="00800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0113" w:rsidRDefault="00800113" w:rsidP="008001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E6774">
        <w:rPr>
          <w:b/>
          <w:sz w:val="28"/>
          <w:szCs w:val="28"/>
        </w:rPr>
        <w:t>1.</w:t>
      </w:r>
      <w:r w:rsidRPr="00DE6774">
        <w:rPr>
          <w:sz w:val="28"/>
          <w:szCs w:val="28"/>
        </w:rPr>
        <w:t xml:space="preserve"> Установлены </w:t>
      </w:r>
      <w:r w:rsidRPr="00DE6774">
        <w:rPr>
          <w:b/>
          <w:sz w:val="28"/>
          <w:szCs w:val="28"/>
        </w:rPr>
        <w:t>нарушения Приказа Минфина России от 06.06.2019 N 85н</w:t>
      </w:r>
      <w:r w:rsidRPr="00DE6774">
        <w:rPr>
          <w:sz w:val="28"/>
          <w:szCs w:val="28"/>
        </w:rPr>
        <w:t xml:space="preserve"> (ред. от 17.09.2019) "О Порядке формирования и применения кодов бюджетной классификации Российской Федерации, их структуре и принципах назначения" (дале</w:t>
      </w:r>
      <w:proofErr w:type="gramStart"/>
      <w:r w:rsidRPr="00DE6774">
        <w:rPr>
          <w:sz w:val="28"/>
          <w:szCs w:val="28"/>
        </w:rPr>
        <w:t>е-</w:t>
      </w:r>
      <w:proofErr w:type="gramEnd"/>
      <w:r w:rsidRPr="00DE6774">
        <w:rPr>
          <w:sz w:val="28"/>
          <w:szCs w:val="28"/>
        </w:rPr>
        <w:t xml:space="preserve"> Инструкция № 85н) в части формирования и применения кодов бюджетной классификации Российской Федерации, их структуру и принципы назначения</w:t>
      </w:r>
      <w:r>
        <w:rPr>
          <w:sz w:val="28"/>
          <w:szCs w:val="28"/>
        </w:rPr>
        <w:t xml:space="preserve">. Нарушен принцип единства </w:t>
      </w:r>
      <w:r>
        <w:rPr>
          <w:b/>
          <w:bCs/>
          <w:sz w:val="28"/>
          <w:szCs w:val="28"/>
        </w:rPr>
        <w:t xml:space="preserve">бюджетов бюджетной системы Российской Федерации </w:t>
      </w:r>
      <w:r w:rsidRPr="00403E22">
        <w:rPr>
          <w:bCs/>
          <w:sz w:val="28"/>
          <w:szCs w:val="28"/>
        </w:rPr>
        <w:t>(пп.5.1. п.5</w:t>
      </w:r>
      <w:r w:rsidRPr="00403E22">
        <w:rPr>
          <w:sz w:val="28"/>
          <w:szCs w:val="28"/>
        </w:rPr>
        <w:t xml:space="preserve"> </w:t>
      </w:r>
      <w:r w:rsidRPr="00DE6774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DE6774">
        <w:rPr>
          <w:sz w:val="28"/>
          <w:szCs w:val="28"/>
        </w:rPr>
        <w:t xml:space="preserve"> № 85н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800113" w:rsidRDefault="00800113" w:rsidP="0080011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содержанием п. 18.2. Инструкции № 85н «Расходы бюджетов бюджетной системы Российской Федерации по разделам и подразделам классификации расходов бюджетов отражаются следующим образом:</w:t>
      </w:r>
    </w:p>
    <w:p w:rsidR="00800113" w:rsidRPr="00DC355D" w:rsidRDefault="00800113" w:rsidP="00800113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18.2.1. </w:t>
      </w:r>
      <w:proofErr w:type="gramStart"/>
      <w:r>
        <w:rPr>
          <w:b/>
          <w:bCs/>
          <w:sz w:val="28"/>
          <w:szCs w:val="28"/>
        </w:rPr>
        <w:t xml:space="preserve">Раздел 0100 "Общегосударственные вопросы" включает расходы на общегосударственные вопросы, специфика которых не позволяет отнести их на иные разделы и подразделы классификации расходов бюджетов, в том числе </w:t>
      </w:r>
      <w:r w:rsidRPr="00DC355D">
        <w:rPr>
          <w:b/>
          <w:bCs/>
          <w:sz w:val="28"/>
          <w:szCs w:val="28"/>
          <w:u w:val="single"/>
        </w:rPr>
        <w:t>расходы на обеспечение деятельности</w:t>
      </w:r>
      <w:r>
        <w:rPr>
          <w:b/>
          <w:bCs/>
          <w:sz w:val="28"/>
          <w:szCs w:val="28"/>
        </w:rPr>
        <w:t xml:space="preserve"> Президента Российской Федерации, высшего должностного лица субъекта Российской Федерации и </w:t>
      </w:r>
      <w:r w:rsidRPr="00DC355D">
        <w:rPr>
          <w:b/>
          <w:bCs/>
          <w:sz w:val="28"/>
          <w:szCs w:val="28"/>
          <w:u w:val="single"/>
        </w:rPr>
        <w:t>главы муниципального образования</w:t>
      </w:r>
      <w:r>
        <w:rPr>
          <w:b/>
          <w:bCs/>
          <w:sz w:val="28"/>
          <w:szCs w:val="28"/>
        </w:rPr>
        <w:t xml:space="preserve">, расходы на обеспечение деятельности органов государственной власти, государственных органов, </w:t>
      </w:r>
      <w:r w:rsidRPr="00DC355D">
        <w:rPr>
          <w:b/>
          <w:bCs/>
          <w:sz w:val="28"/>
          <w:szCs w:val="28"/>
          <w:u w:val="single"/>
        </w:rPr>
        <w:t>органов местного самоуправления</w:t>
      </w:r>
      <w:r>
        <w:rPr>
          <w:b/>
          <w:bCs/>
          <w:sz w:val="28"/>
          <w:szCs w:val="28"/>
        </w:rPr>
        <w:t xml:space="preserve">, </w:t>
      </w:r>
      <w:r w:rsidRPr="00DC355D">
        <w:rPr>
          <w:b/>
          <w:bCs/>
          <w:sz w:val="28"/>
          <w:szCs w:val="28"/>
          <w:u w:val="single"/>
        </w:rPr>
        <w:t>а также учреждений, обеспечивающих деятельность</w:t>
      </w:r>
      <w:proofErr w:type="gramEnd"/>
      <w:r w:rsidRPr="00DC355D">
        <w:rPr>
          <w:b/>
          <w:bCs/>
          <w:sz w:val="28"/>
          <w:szCs w:val="28"/>
          <w:u w:val="single"/>
        </w:rPr>
        <w:t xml:space="preserve"> указанных должностных лиц и органов</w:t>
      </w:r>
      <w:proofErr w:type="gramStart"/>
      <w:r w:rsidRPr="00DC355D">
        <w:rPr>
          <w:b/>
          <w:bCs/>
          <w:sz w:val="28"/>
          <w:szCs w:val="28"/>
          <w:u w:val="single"/>
        </w:rPr>
        <w:t>.»</w:t>
      </w:r>
      <w:proofErr w:type="gramEnd"/>
    </w:p>
    <w:p w:rsidR="00800113" w:rsidRDefault="00800113" w:rsidP="00800113">
      <w:pPr>
        <w:ind w:left="360"/>
        <w:jc w:val="both"/>
        <w:rPr>
          <w:sz w:val="28"/>
          <w:szCs w:val="24"/>
        </w:rPr>
      </w:pPr>
    </w:p>
    <w:p w:rsidR="00800113" w:rsidRDefault="00800113" w:rsidP="00800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18.2.1. п. 18.2. Инструкции №85н по подразделу 0113 "Другие общегосударственные вопросы" классификации расходов </w:t>
      </w:r>
      <w:r>
        <w:rPr>
          <w:sz w:val="28"/>
          <w:szCs w:val="28"/>
        </w:rPr>
        <w:lastRenderedPageBreak/>
        <w:t>бюджетов подлежат отражению расходы на выполнение функций по общегосударственным вопросам, не отнесенным к другим подразделам данного раздела классификации расходов бюджетов (01) , в том числе на управление государственной (муниципальной) собственностью.</w:t>
      </w:r>
    </w:p>
    <w:p w:rsidR="00800113" w:rsidRDefault="00800113" w:rsidP="00800113">
      <w:pPr>
        <w:ind w:left="360"/>
        <w:jc w:val="both"/>
        <w:rPr>
          <w:sz w:val="28"/>
          <w:szCs w:val="24"/>
        </w:rPr>
      </w:pPr>
    </w:p>
    <w:p w:rsidR="00800113" w:rsidRPr="003024A9" w:rsidRDefault="00800113" w:rsidP="00800113">
      <w:pPr>
        <w:ind w:firstLine="709"/>
        <w:jc w:val="both"/>
        <w:rPr>
          <w:b/>
          <w:sz w:val="28"/>
          <w:szCs w:val="28"/>
          <w:u w:val="single"/>
        </w:rPr>
      </w:pPr>
      <w:r w:rsidRPr="003024A9">
        <w:rPr>
          <w:sz w:val="28"/>
          <w:szCs w:val="24"/>
        </w:rPr>
        <w:t xml:space="preserve">Таким образом,  расходы </w:t>
      </w:r>
      <w:r w:rsidRPr="003024A9">
        <w:rPr>
          <w:b/>
          <w:sz w:val="28"/>
          <w:szCs w:val="28"/>
        </w:rPr>
        <w:t>предусмотренные проектом бюджета на установление границ населенных пунктов в 2020 году в сумме 80,00 тыс. рублей и на реализацию полномочий поселения в сфере территориального планирования на 2020 год в сумме 20,00 тыс. рублей</w:t>
      </w:r>
      <w:r>
        <w:rPr>
          <w:b/>
          <w:sz w:val="28"/>
          <w:szCs w:val="28"/>
        </w:rPr>
        <w:t xml:space="preserve"> по разделу 01 (подразделу 13) </w:t>
      </w:r>
      <w:r w:rsidRPr="003024A9">
        <w:rPr>
          <w:b/>
          <w:sz w:val="28"/>
          <w:szCs w:val="28"/>
          <w:u w:val="single"/>
        </w:rPr>
        <w:t xml:space="preserve">не соответствуют </w:t>
      </w:r>
      <w:r w:rsidRPr="003024A9">
        <w:rPr>
          <w:b/>
          <w:bCs/>
          <w:sz w:val="28"/>
          <w:szCs w:val="28"/>
          <w:u w:val="single"/>
        </w:rPr>
        <w:t>классификации расходов бюджетов утвержденной Инструкцией № 85н</w:t>
      </w:r>
      <w:proofErr w:type="gramStart"/>
      <w:r w:rsidRPr="003024A9">
        <w:rPr>
          <w:b/>
          <w:bCs/>
          <w:sz w:val="28"/>
          <w:szCs w:val="28"/>
          <w:u w:val="single"/>
        </w:rPr>
        <w:t>.</w:t>
      </w:r>
      <w:r w:rsidRPr="003024A9">
        <w:rPr>
          <w:b/>
          <w:sz w:val="28"/>
          <w:szCs w:val="28"/>
          <w:u w:val="single"/>
        </w:rPr>
        <w:t>.</w:t>
      </w:r>
      <w:proofErr w:type="gramEnd"/>
    </w:p>
    <w:p w:rsidR="00800113" w:rsidRPr="003024A9" w:rsidRDefault="00800113" w:rsidP="00800113">
      <w:pPr>
        <w:ind w:left="360"/>
        <w:jc w:val="both"/>
        <w:rPr>
          <w:sz w:val="28"/>
          <w:szCs w:val="24"/>
          <w:u w:val="single"/>
        </w:rPr>
      </w:pPr>
    </w:p>
    <w:p w:rsidR="00800113" w:rsidRPr="003024A9" w:rsidRDefault="00800113" w:rsidP="0080011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Pr="00E016ED">
        <w:rPr>
          <w:b/>
          <w:sz w:val="28"/>
          <w:szCs w:val="28"/>
        </w:rPr>
        <w:t>Содержание Приложения №</w:t>
      </w:r>
      <w:r>
        <w:rPr>
          <w:b/>
          <w:sz w:val="28"/>
          <w:szCs w:val="28"/>
        </w:rPr>
        <w:t>6</w:t>
      </w:r>
      <w:r w:rsidRPr="00E016ED">
        <w:rPr>
          <w:b/>
          <w:sz w:val="28"/>
          <w:szCs w:val="28"/>
        </w:rPr>
        <w:t xml:space="preserve"> к проекту бюджета</w:t>
      </w:r>
      <w:r w:rsidRPr="00E016ED">
        <w:rPr>
          <w:b/>
          <w:bCs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</w:t>
      </w:r>
      <w:r w:rsidRPr="00E016ED">
        <w:rPr>
          <w:b/>
          <w:sz w:val="28"/>
          <w:szCs w:val="28"/>
        </w:rPr>
        <w:t xml:space="preserve"> </w:t>
      </w:r>
      <w:r w:rsidRPr="00A82294">
        <w:rPr>
          <w:b/>
          <w:sz w:val="28"/>
          <w:szCs w:val="28"/>
          <w:u w:val="single"/>
        </w:rPr>
        <w:t>не соответствует требованиям</w:t>
      </w:r>
      <w:r w:rsidRPr="00E016ED">
        <w:rPr>
          <w:b/>
          <w:sz w:val="28"/>
          <w:szCs w:val="28"/>
        </w:rPr>
        <w:t xml:space="preserve"> </w:t>
      </w:r>
      <w:r w:rsidRPr="003024A9">
        <w:rPr>
          <w:b/>
          <w:sz w:val="28"/>
          <w:szCs w:val="28"/>
          <w:u w:val="single"/>
        </w:rPr>
        <w:t>группировки расходов бюджетов бюджетной системы Российской федерации, утвержденным Инструкцией № 85н в части:</w:t>
      </w:r>
    </w:p>
    <w:p w:rsidR="00800113" w:rsidRPr="00E016ED" w:rsidRDefault="00800113" w:rsidP="0080011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-неправильного наименования кода раздела 01  в редакции </w:t>
      </w:r>
      <w:proofErr w:type="gramStart"/>
      <w:r>
        <w:rPr>
          <w:b/>
          <w:sz w:val="28"/>
          <w:szCs w:val="28"/>
        </w:rPr>
        <w:t>-Р</w:t>
      </w:r>
      <w:proofErr w:type="gramEnd"/>
      <w:r>
        <w:rPr>
          <w:b/>
          <w:sz w:val="28"/>
          <w:szCs w:val="28"/>
        </w:rPr>
        <w:t xml:space="preserve">асходы не отнесенные к муниципальным программа Уторгошского сельского поселения, которые по своему содержанию являются непрограммными расходами и имеют отдельную целевую статью. </w:t>
      </w:r>
    </w:p>
    <w:p w:rsidR="00800113" w:rsidRPr="00DB1467" w:rsidRDefault="00800113" w:rsidP="00800113">
      <w:pPr>
        <w:jc w:val="center"/>
        <w:rPr>
          <w:b/>
          <w:sz w:val="28"/>
          <w:szCs w:val="28"/>
        </w:rPr>
      </w:pPr>
      <w:r w:rsidRPr="00DB1467">
        <w:rPr>
          <w:b/>
          <w:sz w:val="28"/>
          <w:szCs w:val="28"/>
        </w:rPr>
        <w:t>Раздел 02 «Национальная оборона»</w:t>
      </w:r>
    </w:p>
    <w:p w:rsidR="00800113" w:rsidRDefault="00800113" w:rsidP="00800113">
      <w:pPr>
        <w:jc w:val="both"/>
        <w:rPr>
          <w:sz w:val="28"/>
          <w:szCs w:val="24"/>
        </w:rPr>
      </w:pPr>
      <w:r w:rsidRPr="00D578BD">
        <w:rPr>
          <w:b/>
          <w:sz w:val="28"/>
          <w:szCs w:val="24"/>
        </w:rPr>
        <w:t xml:space="preserve">           </w:t>
      </w:r>
      <w:r w:rsidRPr="00D578BD">
        <w:rPr>
          <w:sz w:val="28"/>
          <w:szCs w:val="24"/>
        </w:rPr>
        <w:t xml:space="preserve">Расходы из бюджета </w:t>
      </w:r>
      <w:r>
        <w:rPr>
          <w:sz w:val="28"/>
          <w:szCs w:val="24"/>
        </w:rPr>
        <w:t>Уторгошского</w:t>
      </w:r>
      <w:r w:rsidRPr="00D578BD">
        <w:rPr>
          <w:sz w:val="28"/>
          <w:szCs w:val="24"/>
        </w:rPr>
        <w:t xml:space="preserve"> поселения на национальную </w:t>
      </w:r>
      <w:r>
        <w:rPr>
          <w:sz w:val="28"/>
          <w:szCs w:val="24"/>
        </w:rPr>
        <w:t>оборону</w:t>
      </w:r>
      <w:r w:rsidRPr="00D578BD">
        <w:rPr>
          <w:sz w:val="28"/>
          <w:szCs w:val="24"/>
        </w:rPr>
        <w:t xml:space="preserve"> характеризуются следующими данными:</w:t>
      </w:r>
    </w:p>
    <w:p w:rsidR="00800113" w:rsidRPr="00D578BD" w:rsidRDefault="00800113" w:rsidP="00800113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19"/>
        <w:gridCol w:w="1458"/>
        <w:gridCol w:w="1559"/>
      </w:tblGrid>
      <w:tr w:rsidR="00800113" w:rsidRPr="00EB5284" w:rsidTr="00560F8C">
        <w:trPr>
          <w:trHeight w:val="3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800113" w:rsidRPr="00EB5284" w:rsidTr="00560F8C">
        <w:tc>
          <w:tcPr>
            <w:tcW w:w="4928" w:type="dxa"/>
            <w:tcBorders>
              <w:top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02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Национальная оборона</w:t>
            </w:r>
          </w:p>
        </w:tc>
        <w:tc>
          <w:tcPr>
            <w:tcW w:w="1519" w:type="dxa"/>
            <w:tcBorders>
              <w:top w:val="nil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70,80</w:t>
            </w:r>
          </w:p>
        </w:tc>
        <w:tc>
          <w:tcPr>
            <w:tcW w:w="1458" w:type="dxa"/>
            <w:tcBorders>
              <w:top w:val="nil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71,50</w:t>
            </w:r>
          </w:p>
        </w:tc>
        <w:tc>
          <w:tcPr>
            <w:tcW w:w="1559" w:type="dxa"/>
            <w:tcBorders>
              <w:top w:val="nil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74,40</w:t>
            </w:r>
          </w:p>
        </w:tc>
      </w:tr>
      <w:tr w:rsidR="00800113" w:rsidRPr="00EB5284" w:rsidTr="00560F8C">
        <w:tc>
          <w:tcPr>
            <w:tcW w:w="4928" w:type="dxa"/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0203</w:t>
            </w:r>
          </w:p>
          <w:p w:rsidR="00800113" w:rsidRPr="00EB5284" w:rsidRDefault="00800113" w:rsidP="00560F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5284">
              <w:rPr>
                <w:bCs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19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70,80</w:t>
            </w:r>
          </w:p>
        </w:tc>
        <w:tc>
          <w:tcPr>
            <w:tcW w:w="1458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71,50</w:t>
            </w:r>
          </w:p>
        </w:tc>
        <w:tc>
          <w:tcPr>
            <w:tcW w:w="1559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74,40</w:t>
            </w:r>
          </w:p>
        </w:tc>
      </w:tr>
    </w:tbl>
    <w:p w:rsidR="00800113" w:rsidRPr="00EB5284" w:rsidRDefault="00800113" w:rsidP="00800113">
      <w:pPr>
        <w:jc w:val="both"/>
        <w:rPr>
          <w:szCs w:val="24"/>
        </w:rPr>
      </w:pPr>
    </w:p>
    <w:p w:rsidR="00800113" w:rsidRPr="00D578BD" w:rsidRDefault="00800113" w:rsidP="00800113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Расходные обязательства бюджета сельского поселения в сфере национальной обороны определяются:</w:t>
      </w:r>
    </w:p>
    <w:p w:rsidR="00800113" w:rsidRPr="00D578BD" w:rsidRDefault="00800113" w:rsidP="00800113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Федеральным законом от 28 марта 1998 года № 53-ФЗ «О воинской обязанности и военной службе»;</w:t>
      </w:r>
    </w:p>
    <w:p w:rsidR="00800113" w:rsidRPr="00D578BD" w:rsidRDefault="00800113" w:rsidP="00800113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Постановлением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800113" w:rsidRPr="00D578BD" w:rsidRDefault="00800113" w:rsidP="00800113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Областным законом от 3  марта  2008 года № 255-ОЗ «Об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комиссариаты».</w:t>
      </w:r>
    </w:p>
    <w:p w:rsidR="00800113" w:rsidRDefault="00800113" w:rsidP="00800113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lastRenderedPageBreak/>
        <w:t xml:space="preserve">           Расходы 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комиссариаты, предусмотрены на </w:t>
      </w:r>
      <w:r>
        <w:rPr>
          <w:sz w:val="28"/>
          <w:szCs w:val="24"/>
        </w:rPr>
        <w:t xml:space="preserve">2020 год 70,80 тыс. рублей; на 2021 год – 71,50 тыс. рублей; 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>на 2022 год 74,40</w:t>
      </w:r>
      <w:r w:rsidRPr="00B34EE6">
        <w:rPr>
          <w:sz w:val="28"/>
          <w:szCs w:val="24"/>
        </w:rPr>
        <w:t xml:space="preserve"> </w:t>
      </w:r>
      <w:r>
        <w:rPr>
          <w:sz w:val="28"/>
          <w:szCs w:val="24"/>
        </w:rPr>
        <w:t>тыс. рублей.</w:t>
      </w:r>
    </w:p>
    <w:p w:rsidR="00800113" w:rsidRPr="00D578BD" w:rsidRDefault="00800113" w:rsidP="00800113">
      <w:pPr>
        <w:jc w:val="both"/>
        <w:rPr>
          <w:sz w:val="28"/>
          <w:szCs w:val="24"/>
        </w:rPr>
      </w:pPr>
    </w:p>
    <w:p w:rsidR="00800113" w:rsidRPr="00DB1467" w:rsidRDefault="00800113" w:rsidP="00800113">
      <w:pPr>
        <w:jc w:val="center"/>
        <w:rPr>
          <w:b/>
          <w:sz w:val="28"/>
          <w:szCs w:val="28"/>
        </w:rPr>
      </w:pPr>
      <w:r w:rsidRPr="00DB1467">
        <w:rPr>
          <w:b/>
          <w:sz w:val="28"/>
          <w:szCs w:val="28"/>
        </w:rPr>
        <w:t xml:space="preserve">Раздел 03 «Национальная безопасность и правоохранительная </w:t>
      </w:r>
    </w:p>
    <w:p w:rsidR="00800113" w:rsidRPr="00DB1467" w:rsidRDefault="00800113" w:rsidP="00800113">
      <w:pPr>
        <w:jc w:val="center"/>
        <w:rPr>
          <w:b/>
          <w:sz w:val="28"/>
          <w:szCs w:val="28"/>
        </w:rPr>
      </w:pPr>
      <w:r w:rsidRPr="00DB1467">
        <w:rPr>
          <w:b/>
          <w:sz w:val="28"/>
          <w:szCs w:val="28"/>
        </w:rPr>
        <w:t>деятельность»</w:t>
      </w:r>
    </w:p>
    <w:p w:rsidR="00800113" w:rsidRPr="00D578BD" w:rsidRDefault="00800113" w:rsidP="00800113">
      <w:pPr>
        <w:jc w:val="both"/>
        <w:rPr>
          <w:sz w:val="28"/>
          <w:szCs w:val="24"/>
        </w:rPr>
      </w:pPr>
      <w:r w:rsidRPr="00D578BD">
        <w:rPr>
          <w:b/>
          <w:sz w:val="28"/>
          <w:szCs w:val="24"/>
        </w:rPr>
        <w:t xml:space="preserve">           </w:t>
      </w:r>
      <w:r w:rsidRPr="00D578BD">
        <w:rPr>
          <w:sz w:val="28"/>
          <w:szCs w:val="24"/>
        </w:rPr>
        <w:t xml:space="preserve">Расходы из бюджета </w:t>
      </w:r>
      <w:r>
        <w:rPr>
          <w:sz w:val="28"/>
          <w:szCs w:val="24"/>
        </w:rPr>
        <w:t xml:space="preserve">Уторгошского </w:t>
      </w:r>
      <w:r w:rsidRPr="00D578BD">
        <w:rPr>
          <w:sz w:val="28"/>
          <w:szCs w:val="24"/>
        </w:rPr>
        <w:t>поселения на национальную безопасность и правоохранительную деятельность характеризуются следующими данными:</w:t>
      </w:r>
    </w:p>
    <w:p w:rsidR="00800113" w:rsidRPr="00D578BD" w:rsidRDefault="00800113" w:rsidP="00800113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19"/>
        <w:gridCol w:w="1458"/>
        <w:gridCol w:w="1559"/>
      </w:tblGrid>
      <w:tr w:rsidR="00800113" w:rsidRPr="00EB5284" w:rsidTr="00560F8C">
        <w:trPr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800113" w:rsidRPr="00EB5284" w:rsidTr="00560F8C">
        <w:tc>
          <w:tcPr>
            <w:tcW w:w="4928" w:type="dxa"/>
            <w:tcBorders>
              <w:top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03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9" w:type="dxa"/>
            <w:tcBorders>
              <w:top w:val="nil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39,00</w:t>
            </w:r>
          </w:p>
        </w:tc>
        <w:tc>
          <w:tcPr>
            <w:tcW w:w="1458" w:type="dxa"/>
            <w:tcBorders>
              <w:top w:val="nil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37,50</w:t>
            </w:r>
          </w:p>
        </w:tc>
        <w:tc>
          <w:tcPr>
            <w:tcW w:w="1559" w:type="dxa"/>
            <w:tcBorders>
              <w:top w:val="nil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37,50</w:t>
            </w:r>
          </w:p>
        </w:tc>
      </w:tr>
      <w:tr w:rsidR="00800113" w:rsidRPr="00EB5284" w:rsidTr="00560F8C">
        <w:tc>
          <w:tcPr>
            <w:tcW w:w="4928" w:type="dxa"/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0310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1519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39,00</w:t>
            </w:r>
          </w:p>
        </w:tc>
        <w:tc>
          <w:tcPr>
            <w:tcW w:w="1458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37,50</w:t>
            </w:r>
          </w:p>
        </w:tc>
        <w:tc>
          <w:tcPr>
            <w:tcW w:w="1559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37,50</w:t>
            </w:r>
          </w:p>
        </w:tc>
      </w:tr>
    </w:tbl>
    <w:p w:rsidR="00800113" w:rsidRPr="00EB5284" w:rsidRDefault="00800113" w:rsidP="00800113">
      <w:pPr>
        <w:jc w:val="both"/>
        <w:rPr>
          <w:b/>
          <w:szCs w:val="24"/>
        </w:rPr>
      </w:pPr>
      <w:r w:rsidRPr="00EB5284">
        <w:rPr>
          <w:b/>
          <w:szCs w:val="24"/>
        </w:rPr>
        <w:t xml:space="preserve">     </w:t>
      </w:r>
    </w:p>
    <w:p w:rsidR="00800113" w:rsidRPr="00D578BD" w:rsidRDefault="00800113" w:rsidP="00800113">
      <w:pPr>
        <w:ind w:firstLine="709"/>
        <w:jc w:val="both"/>
        <w:rPr>
          <w:sz w:val="28"/>
          <w:szCs w:val="24"/>
        </w:rPr>
      </w:pPr>
      <w:r w:rsidRPr="00EB1A60">
        <w:rPr>
          <w:b/>
          <w:sz w:val="28"/>
          <w:szCs w:val="24"/>
        </w:rPr>
        <w:t>По подразделу «Обеспечение пожарной безопасности»</w:t>
      </w:r>
      <w:r>
        <w:rPr>
          <w:sz w:val="28"/>
          <w:szCs w:val="24"/>
        </w:rPr>
        <w:t xml:space="preserve"> р</w:t>
      </w:r>
      <w:r w:rsidRPr="00D578BD">
        <w:rPr>
          <w:sz w:val="28"/>
          <w:szCs w:val="24"/>
        </w:rPr>
        <w:t>асходные обязательства определяются следующими нормативными актами:</w:t>
      </w:r>
    </w:p>
    <w:p w:rsidR="00800113" w:rsidRPr="00D578BD" w:rsidRDefault="00800113" w:rsidP="00800113">
      <w:pPr>
        <w:ind w:firstLine="709"/>
        <w:jc w:val="both"/>
        <w:rPr>
          <w:sz w:val="28"/>
          <w:szCs w:val="24"/>
        </w:rPr>
      </w:pPr>
      <w:r w:rsidRPr="00D578BD">
        <w:rPr>
          <w:sz w:val="28"/>
          <w:szCs w:val="24"/>
        </w:rPr>
        <w:t>Федеральным законом от 21 декабря 1994года № 69-ФЗ «О пожарной безопасности»</w:t>
      </w:r>
    </w:p>
    <w:p w:rsidR="00800113" w:rsidRPr="00D578BD" w:rsidRDefault="00800113" w:rsidP="00800113">
      <w:pPr>
        <w:ind w:firstLine="709"/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Областным законом от 11 января 2005года № 384-ОЗ «О пожарной безопасности»</w:t>
      </w:r>
    </w:p>
    <w:p w:rsidR="00800113" w:rsidRPr="00D578BD" w:rsidRDefault="00800113" w:rsidP="00800113">
      <w:pPr>
        <w:ind w:firstLine="709"/>
        <w:jc w:val="both"/>
        <w:rPr>
          <w:b/>
          <w:sz w:val="28"/>
          <w:szCs w:val="24"/>
        </w:rPr>
      </w:pPr>
      <w:r w:rsidRPr="00D578BD">
        <w:rPr>
          <w:sz w:val="28"/>
          <w:szCs w:val="24"/>
        </w:rPr>
        <w:t xml:space="preserve"> В данном подразделе предусмотрены расходы на обеспечение первичных мер пожарной безопасности в границах сельского поселения: в </w:t>
      </w:r>
      <w:r>
        <w:rPr>
          <w:sz w:val="28"/>
          <w:szCs w:val="24"/>
        </w:rPr>
        <w:t>2020</w:t>
      </w:r>
      <w:r w:rsidRPr="00D578BD">
        <w:rPr>
          <w:sz w:val="28"/>
          <w:szCs w:val="24"/>
        </w:rPr>
        <w:t xml:space="preserve"> г –</w:t>
      </w:r>
      <w:r>
        <w:rPr>
          <w:sz w:val="28"/>
          <w:szCs w:val="24"/>
        </w:rPr>
        <w:t xml:space="preserve">39,00 тыс. рублей, в 2021 -2022 </w:t>
      </w:r>
      <w:proofErr w:type="spellStart"/>
      <w:proofErr w:type="gramStart"/>
      <w:r>
        <w:rPr>
          <w:sz w:val="28"/>
          <w:szCs w:val="24"/>
        </w:rPr>
        <w:t>гг</w:t>
      </w:r>
      <w:proofErr w:type="spellEnd"/>
      <w:proofErr w:type="gramEnd"/>
      <w:r>
        <w:rPr>
          <w:sz w:val="28"/>
          <w:szCs w:val="24"/>
        </w:rPr>
        <w:t xml:space="preserve"> ежегодно в размере 37,50 тыс. рублей.</w:t>
      </w:r>
      <w:r w:rsidRPr="00EB1A60">
        <w:rPr>
          <w:b/>
          <w:sz w:val="28"/>
          <w:szCs w:val="24"/>
        </w:rPr>
        <w:t xml:space="preserve"> </w:t>
      </w:r>
    </w:p>
    <w:p w:rsidR="00800113" w:rsidRDefault="00800113" w:rsidP="00800113">
      <w:pPr>
        <w:jc w:val="center"/>
        <w:rPr>
          <w:b/>
          <w:sz w:val="28"/>
          <w:szCs w:val="28"/>
        </w:rPr>
      </w:pPr>
    </w:p>
    <w:p w:rsidR="00800113" w:rsidRPr="00DB1467" w:rsidRDefault="00800113" w:rsidP="00800113">
      <w:pPr>
        <w:jc w:val="center"/>
        <w:rPr>
          <w:b/>
          <w:sz w:val="28"/>
          <w:szCs w:val="28"/>
        </w:rPr>
      </w:pPr>
      <w:r w:rsidRPr="00DB1467">
        <w:rPr>
          <w:b/>
          <w:sz w:val="28"/>
          <w:szCs w:val="28"/>
        </w:rPr>
        <w:t>Раздел 04 Национальная экономика</w:t>
      </w:r>
    </w:p>
    <w:p w:rsidR="00800113" w:rsidRDefault="00800113" w:rsidP="00800113">
      <w:pPr>
        <w:ind w:firstLine="709"/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Бюджетные ассигнования на финансирование  по разделу «Национальная экономика» в проекте бюджета </w:t>
      </w:r>
      <w:r>
        <w:rPr>
          <w:sz w:val="28"/>
          <w:szCs w:val="24"/>
        </w:rPr>
        <w:t xml:space="preserve">Уторгошского </w:t>
      </w:r>
      <w:r w:rsidRPr="00D578BD">
        <w:rPr>
          <w:sz w:val="28"/>
          <w:szCs w:val="24"/>
        </w:rPr>
        <w:t xml:space="preserve">поселения  характеризуется следующими данными:                                                                                                        </w:t>
      </w:r>
    </w:p>
    <w:p w:rsidR="00800113" w:rsidRPr="00D578BD" w:rsidRDefault="00800113" w:rsidP="00800113">
      <w:pPr>
        <w:jc w:val="right"/>
        <w:rPr>
          <w:sz w:val="28"/>
          <w:szCs w:val="24"/>
        </w:rPr>
      </w:pPr>
      <w:r>
        <w:rPr>
          <w:sz w:val="28"/>
          <w:szCs w:val="24"/>
        </w:rPr>
        <w:t>(тыс. руб.)</w:t>
      </w:r>
      <w:r w:rsidRPr="00D578BD">
        <w:rPr>
          <w:sz w:val="28"/>
          <w:szCs w:val="24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60"/>
        <w:gridCol w:w="1701"/>
        <w:gridCol w:w="1503"/>
      </w:tblGrid>
      <w:tr w:rsidR="00800113" w:rsidRPr="00D578BD" w:rsidTr="00560F8C">
        <w:trPr>
          <w:trHeight w:val="3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800113" w:rsidRPr="00D578BD" w:rsidTr="00560F8C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04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2100,20</w:t>
            </w:r>
          </w:p>
        </w:tc>
        <w:tc>
          <w:tcPr>
            <w:tcW w:w="1701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2126,90</w:t>
            </w:r>
          </w:p>
        </w:tc>
        <w:tc>
          <w:tcPr>
            <w:tcW w:w="1503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2185,60</w:t>
            </w:r>
          </w:p>
        </w:tc>
      </w:tr>
      <w:tr w:rsidR="00800113" w:rsidRPr="00D578BD" w:rsidTr="00560F8C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0409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2100,20</w:t>
            </w:r>
          </w:p>
        </w:tc>
        <w:tc>
          <w:tcPr>
            <w:tcW w:w="1701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2126,90</w:t>
            </w:r>
          </w:p>
        </w:tc>
        <w:tc>
          <w:tcPr>
            <w:tcW w:w="1503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2185,60</w:t>
            </w:r>
          </w:p>
        </w:tc>
      </w:tr>
    </w:tbl>
    <w:p w:rsidR="00800113" w:rsidRPr="00D578BD" w:rsidRDefault="00800113" w:rsidP="00800113">
      <w:pPr>
        <w:jc w:val="both"/>
        <w:rPr>
          <w:b/>
          <w:sz w:val="28"/>
          <w:szCs w:val="24"/>
        </w:rPr>
      </w:pPr>
    </w:p>
    <w:p w:rsidR="00800113" w:rsidRDefault="00800113" w:rsidP="00800113">
      <w:pPr>
        <w:ind w:firstLine="709"/>
        <w:jc w:val="both"/>
        <w:rPr>
          <w:sz w:val="28"/>
          <w:szCs w:val="24"/>
        </w:rPr>
      </w:pPr>
      <w:r w:rsidRPr="0087629B">
        <w:rPr>
          <w:b/>
          <w:sz w:val="28"/>
          <w:szCs w:val="24"/>
        </w:rPr>
        <w:t xml:space="preserve"> По подразделу «Дорожное хозяйство (дорожные фонды</w:t>
      </w:r>
      <w:r>
        <w:rPr>
          <w:b/>
          <w:sz w:val="28"/>
          <w:szCs w:val="24"/>
        </w:rPr>
        <w:t>)</w:t>
      </w:r>
      <w:r w:rsidRPr="00D578BD">
        <w:rPr>
          <w:sz w:val="28"/>
          <w:szCs w:val="24"/>
        </w:rPr>
        <w:t xml:space="preserve">  предусмотрены расходы на строительство, реконструкцию, капитальный ремонт, ремонт и содержание действующей  сети автомобильных дорог общего пользования местного значения и инженерных сооружений на них в границах и  сельского поселения в </w:t>
      </w:r>
      <w:r>
        <w:rPr>
          <w:sz w:val="28"/>
          <w:szCs w:val="24"/>
        </w:rPr>
        <w:t>2020</w:t>
      </w:r>
      <w:r w:rsidRPr="00D578BD">
        <w:rPr>
          <w:sz w:val="28"/>
          <w:szCs w:val="24"/>
        </w:rPr>
        <w:t xml:space="preserve"> году  в сумме </w:t>
      </w:r>
      <w:r>
        <w:rPr>
          <w:sz w:val="28"/>
          <w:szCs w:val="24"/>
        </w:rPr>
        <w:t>2100,20</w:t>
      </w:r>
      <w:r w:rsidRPr="00D578BD">
        <w:rPr>
          <w:sz w:val="28"/>
          <w:szCs w:val="24"/>
        </w:rPr>
        <w:t xml:space="preserve"> тыс. рублей</w:t>
      </w:r>
      <w:r>
        <w:rPr>
          <w:sz w:val="28"/>
          <w:szCs w:val="24"/>
        </w:rPr>
        <w:t>; 2021</w:t>
      </w:r>
      <w:r w:rsidRPr="00D578BD">
        <w:rPr>
          <w:sz w:val="28"/>
          <w:szCs w:val="24"/>
        </w:rPr>
        <w:t xml:space="preserve">г – </w:t>
      </w:r>
      <w:r>
        <w:rPr>
          <w:sz w:val="28"/>
          <w:szCs w:val="24"/>
        </w:rPr>
        <w:t>2126,90</w:t>
      </w:r>
      <w:r w:rsidRPr="00D578BD">
        <w:rPr>
          <w:sz w:val="28"/>
          <w:szCs w:val="24"/>
        </w:rPr>
        <w:t xml:space="preserve"> тыс. рублей; </w:t>
      </w:r>
      <w:r>
        <w:rPr>
          <w:sz w:val="28"/>
          <w:szCs w:val="24"/>
        </w:rPr>
        <w:t>2022</w:t>
      </w:r>
      <w:r w:rsidRPr="00D578BD">
        <w:rPr>
          <w:sz w:val="28"/>
          <w:szCs w:val="24"/>
        </w:rPr>
        <w:t xml:space="preserve">г – </w:t>
      </w:r>
      <w:r>
        <w:rPr>
          <w:sz w:val="28"/>
          <w:szCs w:val="24"/>
        </w:rPr>
        <w:t>2185,60</w:t>
      </w:r>
      <w:r w:rsidRPr="00D578BD">
        <w:rPr>
          <w:sz w:val="28"/>
          <w:szCs w:val="24"/>
        </w:rPr>
        <w:t xml:space="preserve"> тыс. рублей</w:t>
      </w:r>
      <w:r>
        <w:rPr>
          <w:sz w:val="28"/>
          <w:szCs w:val="24"/>
        </w:rPr>
        <w:t>, из них н</w:t>
      </w:r>
      <w:r w:rsidRPr="00D578BD">
        <w:rPr>
          <w:sz w:val="28"/>
          <w:szCs w:val="24"/>
        </w:rPr>
        <w:t xml:space="preserve">а </w:t>
      </w:r>
      <w:r>
        <w:rPr>
          <w:sz w:val="28"/>
          <w:szCs w:val="24"/>
        </w:rPr>
        <w:t>2020 -</w:t>
      </w:r>
      <w:r>
        <w:rPr>
          <w:sz w:val="28"/>
          <w:szCs w:val="24"/>
        </w:rPr>
        <w:lastRenderedPageBreak/>
        <w:t>2022</w:t>
      </w:r>
      <w:r w:rsidRPr="00D578BD">
        <w:rPr>
          <w:sz w:val="28"/>
          <w:szCs w:val="24"/>
        </w:rPr>
        <w:t xml:space="preserve"> годы из областного бюджета предусмотрена субсидия на формирование муниципального дорожного фонда</w:t>
      </w:r>
      <w:r>
        <w:rPr>
          <w:sz w:val="28"/>
          <w:szCs w:val="24"/>
        </w:rPr>
        <w:t xml:space="preserve"> ежегодно в сумме 1017,00 тыс. рублей.</w:t>
      </w:r>
    </w:p>
    <w:p w:rsidR="00800113" w:rsidRDefault="00800113" w:rsidP="00800113">
      <w:pPr>
        <w:jc w:val="center"/>
        <w:rPr>
          <w:sz w:val="28"/>
          <w:szCs w:val="24"/>
        </w:rPr>
      </w:pPr>
    </w:p>
    <w:p w:rsidR="00800113" w:rsidRPr="00DB1467" w:rsidRDefault="00800113" w:rsidP="00800113">
      <w:pPr>
        <w:jc w:val="center"/>
        <w:rPr>
          <w:b/>
          <w:sz w:val="28"/>
          <w:szCs w:val="28"/>
        </w:rPr>
      </w:pPr>
      <w:r w:rsidRPr="00DB1467">
        <w:rPr>
          <w:b/>
          <w:sz w:val="28"/>
          <w:szCs w:val="28"/>
        </w:rPr>
        <w:t>Раздел 05 «Жилищно-коммунальное хозяйство»</w:t>
      </w:r>
    </w:p>
    <w:p w:rsidR="00800113" w:rsidRPr="00D578BD" w:rsidRDefault="00800113" w:rsidP="00800113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Бюджетные ассигнования на финансирование жилищно-коммунального хозяйства в проекте  бюджета </w:t>
      </w:r>
      <w:r>
        <w:rPr>
          <w:sz w:val="28"/>
          <w:szCs w:val="24"/>
        </w:rPr>
        <w:t xml:space="preserve">Уторгошского </w:t>
      </w:r>
      <w:r w:rsidRPr="00D578BD">
        <w:rPr>
          <w:sz w:val="28"/>
          <w:szCs w:val="24"/>
        </w:rPr>
        <w:t>поселения характеризуются следующими данными:</w:t>
      </w:r>
    </w:p>
    <w:p w:rsidR="00800113" w:rsidRPr="00D578BD" w:rsidRDefault="00800113" w:rsidP="00800113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418"/>
        <w:gridCol w:w="1559"/>
      </w:tblGrid>
      <w:tr w:rsidR="00800113" w:rsidRPr="00D578BD" w:rsidTr="00560F8C">
        <w:trPr>
          <w:trHeight w:val="3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800113" w:rsidRPr="00D578BD" w:rsidTr="00560F8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05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2682,26</w:t>
            </w:r>
          </w:p>
        </w:tc>
        <w:tc>
          <w:tcPr>
            <w:tcW w:w="1418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2682,26</w:t>
            </w:r>
          </w:p>
        </w:tc>
        <w:tc>
          <w:tcPr>
            <w:tcW w:w="1559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2752,26</w:t>
            </w:r>
          </w:p>
        </w:tc>
      </w:tr>
      <w:tr w:rsidR="00800113" w:rsidRPr="00D578BD" w:rsidTr="00560F8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0503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2682,26</w:t>
            </w:r>
          </w:p>
        </w:tc>
        <w:tc>
          <w:tcPr>
            <w:tcW w:w="1418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2682,26</w:t>
            </w:r>
          </w:p>
        </w:tc>
        <w:tc>
          <w:tcPr>
            <w:tcW w:w="1559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2752,26</w:t>
            </w:r>
          </w:p>
        </w:tc>
      </w:tr>
    </w:tbl>
    <w:p w:rsidR="00800113" w:rsidRDefault="00800113" w:rsidP="00800113">
      <w:pPr>
        <w:jc w:val="both"/>
        <w:rPr>
          <w:sz w:val="28"/>
          <w:szCs w:val="28"/>
        </w:rPr>
      </w:pPr>
      <w:r w:rsidRPr="00DB1467">
        <w:rPr>
          <w:sz w:val="28"/>
          <w:szCs w:val="28"/>
        </w:rPr>
        <w:t xml:space="preserve">     </w:t>
      </w:r>
    </w:p>
    <w:p w:rsidR="00800113" w:rsidRDefault="00800113" w:rsidP="00800113">
      <w:pPr>
        <w:ind w:firstLine="709"/>
        <w:jc w:val="both"/>
        <w:rPr>
          <w:sz w:val="28"/>
          <w:szCs w:val="24"/>
        </w:rPr>
      </w:pPr>
      <w:r w:rsidRPr="0087629B">
        <w:rPr>
          <w:b/>
          <w:sz w:val="28"/>
          <w:szCs w:val="24"/>
        </w:rPr>
        <w:t xml:space="preserve">По подразделу </w:t>
      </w:r>
      <w:r>
        <w:rPr>
          <w:b/>
          <w:sz w:val="28"/>
          <w:szCs w:val="24"/>
        </w:rPr>
        <w:t xml:space="preserve">«Благоустройство» </w:t>
      </w:r>
      <w:r w:rsidRPr="00D578BD">
        <w:rPr>
          <w:sz w:val="28"/>
          <w:szCs w:val="24"/>
        </w:rPr>
        <w:t xml:space="preserve">учтены </w:t>
      </w:r>
      <w:r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>расходы</w:t>
      </w:r>
      <w:r>
        <w:rPr>
          <w:sz w:val="28"/>
          <w:szCs w:val="24"/>
        </w:rPr>
        <w:t xml:space="preserve"> на проведение </w:t>
      </w:r>
      <w:r w:rsidRPr="00D578BD">
        <w:rPr>
          <w:sz w:val="28"/>
          <w:szCs w:val="24"/>
        </w:rPr>
        <w:t xml:space="preserve">работ по благоустройству в </w:t>
      </w:r>
      <w:r>
        <w:rPr>
          <w:sz w:val="28"/>
          <w:szCs w:val="24"/>
        </w:rPr>
        <w:t>2020</w:t>
      </w:r>
      <w:r w:rsidRPr="00D578BD">
        <w:rPr>
          <w:sz w:val="28"/>
          <w:szCs w:val="24"/>
        </w:rPr>
        <w:t xml:space="preserve"> году</w:t>
      </w:r>
      <w:r w:rsidRPr="00D578BD"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в сумме 2682,26 </w:t>
      </w:r>
      <w:r w:rsidRPr="00D578BD">
        <w:rPr>
          <w:sz w:val="28"/>
          <w:szCs w:val="24"/>
        </w:rPr>
        <w:t>тыс. рублей; в 20</w:t>
      </w:r>
      <w:r>
        <w:rPr>
          <w:sz w:val="28"/>
          <w:szCs w:val="24"/>
        </w:rPr>
        <w:t>21</w:t>
      </w:r>
      <w:r w:rsidRPr="00D578BD">
        <w:rPr>
          <w:sz w:val="28"/>
          <w:szCs w:val="24"/>
        </w:rPr>
        <w:t xml:space="preserve"> году –</w:t>
      </w:r>
      <w:r>
        <w:rPr>
          <w:sz w:val="28"/>
          <w:szCs w:val="24"/>
        </w:rPr>
        <w:t>2682,26 тыс. рублей;</w:t>
      </w:r>
      <w:r w:rsidRPr="00D578BD">
        <w:rPr>
          <w:sz w:val="28"/>
          <w:szCs w:val="24"/>
        </w:rPr>
        <w:t xml:space="preserve"> в </w:t>
      </w:r>
      <w:r>
        <w:rPr>
          <w:sz w:val="28"/>
          <w:szCs w:val="24"/>
        </w:rPr>
        <w:t>2021</w:t>
      </w:r>
      <w:r w:rsidRPr="00D578BD">
        <w:rPr>
          <w:sz w:val="28"/>
          <w:szCs w:val="24"/>
        </w:rPr>
        <w:t xml:space="preserve"> г – </w:t>
      </w:r>
      <w:r>
        <w:rPr>
          <w:sz w:val="28"/>
          <w:szCs w:val="24"/>
        </w:rPr>
        <w:t xml:space="preserve">2752,26 </w:t>
      </w:r>
      <w:r w:rsidRPr="00D578BD">
        <w:rPr>
          <w:sz w:val="28"/>
          <w:szCs w:val="24"/>
        </w:rPr>
        <w:t>тыс. рублей</w:t>
      </w:r>
      <w:r>
        <w:rPr>
          <w:sz w:val="28"/>
          <w:szCs w:val="24"/>
        </w:rPr>
        <w:t>, в том числе расходные обязательства:</w:t>
      </w:r>
    </w:p>
    <w:p w:rsidR="00800113" w:rsidRDefault="00800113" w:rsidP="00800113">
      <w:pPr>
        <w:ind w:firstLine="709"/>
        <w:jc w:val="both"/>
        <w:outlineLvl w:val="0"/>
        <w:rPr>
          <w:sz w:val="28"/>
          <w:szCs w:val="24"/>
        </w:rPr>
      </w:pPr>
      <w:r>
        <w:rPr>
          <w:sz w:val="28"/>
          <w:szCs w:val="24"/>
        </w:rPr>
        <w:t>1.на содержание мест захоронений</w:t>
      </w:r>
      <w:r w:rsidRPr="00D578BD">
        <w:rPr>
          <w:sz w:val="28"/>
          <w:szCs w:val="24"/>
        </w:rPr>
        <w:t xml:space="preserve"> сумме: </w:t>
      </w:r>
      <w:r>
        <w:rPr>
          <w:sz w:val="28"/>
          <w:szCs w:val="24"/>
        </w:rPr>
        <w:t xml:space="preserve">2020 г-2022 </w:t>
      </w:r>
      <w:proofErr w:type="spellStart"/>
      <w:proofErr w:type="gramStart"/>
      <w:r>
        <w:rPr>
          <w:sz w:val="28"/>
          <w:szCs w:val="24"/>
        </w:rPr>
        <w:t>гг</w:t>
      </w:r>
      <w:proofErr w:type="spellEnd"/>
      <w:proofErr w:type="gramEnd"/>
      <w:r>
        <w:rPr>
          <w:sz w:val="28"/>
          <w:szCs w:val="24"/>
        </w:rPr>
        <w:t xml:space="preserve"> ежегодно в сумме 30,00</w:t>
      </w:r>
      <w:r w:rsidRPr="00D578BD">
        <w:rPr>
          <w:sz w:val="28"/>
          <w:szCs w:val="24"/>
        </w:rPr>
        <w:t xml:space="preserve"> тыс. рублей</w:t>
      </w:r>
      <w:r>
        <w:rPr>
          <w:sz w:val="28"/>
          <w:szCs w:val="24"/>
        </w:rPr>
        <w:t>;</w:t>
      </w:r>
    </w:p>
    <w:p w:rsidR="00800113" w:rsidRDefault="00800113" w:rsidP="00800113">
      <w:pPr>
        <w:tabs>
          <w:tab w:val="left" w:pos="6480"/>
        </w:tabs>
        <w:ind w:firstLine="709"/>
        <w:jc w:val="both"/>
        <w:outlineLvl w:val="0"/>
        <w:rPr>
          <w:sz w:val="28"/>
          <w:szCs w:val="24"/>
        </w:rPr>
      </w:pPr>
      <w:r w:rsidRPr="00D578BD">
        <w:rPr>
          <w:sz w:val="28"/>
          <w:szCs w:val="24"/>
        </w:rPr>
        <w:t>1</w:t>
      </w:r>
      <w:r>
        <w:rPr>
          <w:sz w:val="28"/>
          <w:szCs w:val="24"/>
        </w:rPr>
        <w:t>.3 на с</w:t>
      </w:r>
      <w:r w:rsidRPr="00D578BD">
        <w:rPr>
          <w:sz w:val="28"/>
          <w:szCs w:val="24"/>
        </w:rPr>
        <w:t>одержание и ремонт уличного освещения</w:t>
      </w:r>
      <w:r>
        <w:rPr>
          <w:sz w:val="28"/>
          <w:szCs w:val="24"/>
        </w:rPr>
        <w:t xml:space="preserve"> в сумме: 2020</w:t>
      </w:r>
      <w:r w:rsidRPr="00D578BD">
        <w:rPr>
          <w:sz w:val="28"/>
          <w:szCs w:val="24"/>
        </w:rPr>
        <w:t xml:space="preserve">г </w:t>
      </w:r>
      <w:r>
        <w:rPr>
          <w:sz w:val="28"/>
          <w:szCs w:val="24"/>
        </w:rPr>
        <w:t>–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>2579,90</w:t>
      </w:r>
      <w:r w:rsidRPr="00D578BD">
        <w:rPr>
          <w:sz w:val="28"/>
          <w:szCs w:val="24"/>
        </w:rPr>
        <w:t xml:space="preserve"> тыс. рублей,</w:t>
      </w:r>
      <w:r>
        <w:rPr>
          <w:sz w:val="28"/>
          <w:szCs w:val="24"/>
        </w:rPr>
        <w:t xml:space="preserve"> 2021</w:t>
      </w:r>
      <w:r w:rsidRPr="00D578BD">
        <w:rPr>
          <w:sz w:val="28"/>
          <w:szCs w:val="24"/>
        </w:rPr>
        <w:t xml:space="preserve">г – </w:t>
      </w:r>
      <w:r>
        <w:rPr>
          <w:sz w:val="28"/>
          <w:szCs w:val="24"/>
        </w:rPr>
        <w:t>2682,26</w:t>
      </w:r>
      <w:r w:rsidRPr="00D578BD">
        <w:rPr>
          <w:sz w:val="28"/>
          <w:szCs w:val="24"/>
        </w:rPr>
        <w:t xml:space="preserve"> тыс. рублей, в </w:t>
      </w:r>
      <w:r>
        <w:rPr>
          <w:sz w:val="28"/>
          <w:szCs w:val="24"/>
        </w:rPr>
        <w:t>2022</w:t>
      </w:r>
      <w:r w:rsidRPr="00D578BD">
        <w:rPr>
          <w:sz w:val="28"/>
          <w:szCs w:val="24"/>
        </w:rPr>
        <w:t xml:space="preserve"> г – </w:t>
      </w:r>
      <w:r>
        <w:rPr>
          <w:sz w:val="28"/>
          <w:szCs w:val="24"/>
        </w:rPr>
        <w:t>2752,26</w:t>
      </w:r>
      <w:r w:rsidRPr="00D578BD">
        <w:rPr>
          <w:sz w:val="28"/>
          <w:szCs w:val="24"/>
        </w:rPr>
        <w:t xml:space="preserve"> тыс. рублей</w:t>
      </w:r>
      <w:r w:rsidRPr="003626D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расходные обязательства </w:t>
      </w:r>
      <w:r w:rsidRPr="00DB1467">
        <w:rPr>
          <w:sz w:val="28"/>
          <w:szCs w:val="28"/>
        </w:rPr>
        <w:t>на уличное освещение определяются муниципальным контрактом №0150300016118000008 от 15августа 2018</w:t>
      </w:r>
      <w:r>
        <w:rPr>
          <w:sz w:val="28"/>
          <w:szCs w:val="28"/>
        </w:rPr>
        <w:t>г.)</w:t>
      </w:r>
      <w:r w:rsidRPr="00D578BD">
        <w:rPr>
          <w:sz w:val="28"/>
          <w:szCs w:val="24"/>
        </w:rPr>
        <w:t xml:space="preserve">; </w:t>
      </w:r>
    </w:p>
    <w:p w:rsidR="00800113" w:rsidRDefault="00800113" w:rsidP="00800113">
      <w:pPr>
        <w:ind w:firstLine="709"/>
        <w:jc w:val="both"/>
        <w:outlineLvl w:val="0"/>
        <w:rPr>
          <w:sz w:val="28"/>
          <w:szCs w:val="24"/>
        </w:rPr>
      </w:pPr>
      <w:proofErr w:type="gramStart"/>
      <w:r w:rsidRPr="00D578BD">
        <w:rPr>
          <w:sz w:val="28"/>
          <w:szCs w:val="24"/>
        </w:rPr>
        <w:t>1.</w:t>
      </w:r>
      <w:r>
        <w:rPr>
          <w:sz w:val="28"/>
          <w:szCs w:val="24"/>
        </w:rPr>
        <w:t>4.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>на п</w:t>
      </w:r>
      <w:r w:rsidRPr="00D578BD">
        <w:rPr>
          <w:sz w:val="28"/>
          <w:szCs w:val="24"/>
        </w:rPr>
        <w:t xml:space="preserve">рочие расходы по благоустройству </w:t>
      </w:r>
      <w:r>
        <w:rPr>
          <w:sz w:val="28"/>
          <w:szCs w:val="24"/>
        </w:rPr>
        <w:t xml:space="preserve">(в том числе: </w:t>
      </w:r>
      <w:r w:rsidRPr="00D578BD">
        <w:rPr>
          <w:sz w:val="28"/>
          <w:szCs w:val="24"/>
        </w:rPr>
        <w:t>организация озеленения территории,</w:t>
      </w:r>
      <w:r w:rsidRPr="00725E45">
        <w:t xml:space="preserve"> </w:t>
      </w:r>
      <w:r>
        <w:t>п</w:t>
      </w:r>
      <w:r w:rsidRPr="00725E45">
        <w:rPr>
          <w:sz w:val="28"/>
          <w:szCs w:val="24"/>
        </w:rPr>
        <w:t>овышение уровня благоустройства населенных пунктов поселения и поддержание санитарного состояния территории поселения</w:t>
      </w:r>
      <w:r>
        <w:rPr>
          <w:sz w:val="28"/>
          <w:szCs w:val="24"/>
        </w:rPr>
        <w:t xml:space="preserve">: 2020 –72,36 тыс. руб., 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2021 – 72,36 тыс. руб., 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>2022–142,36 тыс. руб.,</w:t>
      </w:r>
      <w:proofErr w:type="gramEnd"/>
    </w:p>
    <w:p w:rsidR="00800113" w:rsidRDefault="00800113" w:rsidP="00800113">
      <w:pPr>
        <w:jc w:val="both"/>
        <w:rPr>
          <w:sz w:val="28"/>
          <w:szCs w:val="28"/>
        </w:rPr>
      </w:pPr>
    </w:p>
    <w:p w:rsidR="00800113" w:rsidRPr="00DB1467" w:rsidRDefault="00800113" w:rsidP="00800113">
      <w:pPr>
        <w:jc w:val="center"/>
        <w:rPr>
          <w:b/>
          <w:sz w:val="28"/>
          <w:szCs w:val="28"/>
        </w:rPr>
      </w:pPr>
      <w:r w:rsidRPr="00DB1467">
        <w:rPr>
          <w:b/>
          <w:sz w:val="28"/>
          <w:szCs w:val="28"/>
        </w:rPr>
        <w:t>Раздел 07 «Образование»</w:t>
      </w:r>
    </w:p>
    <w:p w:rsidR="00800113" w:rsidRPr="00D578BD" w:rsidRDefault="00800113" w:rsidP="00800113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Бюджетные ассигнования на финансирование </w:t>
      </w:r>
      <w:r>
        <w:rPr>
          <w:sz w:val="28"/>
          <w:szCs w:val="24"/>
        </w:rPr>
        <w:t>образования</w:t>
      </w:r>
      <w:r w:rsidRPr="00D578BD">
        <w:rPr>
          <w:sz w:val="28"/>
          <w:szCs w:val="24"/>
        </w:rPr>
        <w:t xml:space="preserve"> в проекте  бюджета</w:t>
      </w:r>
      <w:r>
        <w:rPr>
          <w:sz w:val="28"/>
          <w:szCs w:val="24"/>
        </w:rPr>
        <w:t xml:space="preserve"> Уторгошского</w:t>
      </w:r>
      <w:r w:rsidRPr="00D578BD">
        <w:rPr>
          <w:sz w:val="28"/>
          <w:szCs w:val="24"/>
        </w:rPr>
        <w:t xml:space="preserve"> поселения характеризуются следующими данными:</w:t>
      </w:r>
    </w:p>
    <w:p w:rsidR="00800113" w:rsidRPr="00D578BD" w:rsidRDefault="00800113" w:rsidP="00800113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418"/>
        <w:gridCol w:w="1559"/>
      </w:tblGrid>
      <w:tr w:rsidR="00800113" w:rsidRPr="00D578BD" w:rsidTr="00560F8C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800113" w:rsidRPr="00D578BD" w:rsidTr="00560F8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07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20,00</w:t>
            </w:r>
          </w:p>
        </w:tc>
        <w:tc>
          <w:tcPr>
            <w:tcW w:w="1418" w:type="dxa"/>
          </w:tcPr>
          <w:p w:rsidR="00800113" w:rsidRDefault="00800113" w:rsidP="00560F8C">
            <w:r w:rsidRPr="00FC5875">
              <w:rPr>
                <w:szCs w:val="24"/>
              </w:rPr>
              <w:t>20,00</w:t>
            </w:r>
          </w:p>
        </w:tc>
        <w:tc>
          <w:tcPr>
            <w:tcW w:w="1559" w:type="dxa"/>
          </w:tcPr>
          <w:p w:rsidR="00800113" w:rsidRDefault="00800113" w:rsidP="00560F8C">
            <w:r w:rsidRPr="00FC5875">
              <w:rPr>
                <w:szCs w:val="24"/>
              </w:rPr>
              <w:t>20,00</w:t>
            </w:r>
          </w:p>
        </w:tc>
      </w:tr>
      <w:tr w:rsidR="00800113" w:rsidRPr="00D578BD" w:rsidTr="00560F8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0707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EB5284">
              <w:rPr>
                <w:szCs w:val="24"/>
              </w:rPr>
              <w:t>,0</w:t>
            </w:r>
          </w:p>
        </w:tc>
        <w:tc>
          <w:tcPr>
            <w:tcW w:w="1418" w:type="dxa"/>
          </w:tcPr>
          <w:p w:rsidR="00800113" w:rsidRDefault="00800113" w:rsidP="00560F8C">
            <w:r w:rsidRPr="007658EF">
              <w:rPr>
                <w:szCs w:val="24"/>
              </w:rPr>
              <w:t>10,0</w:t>
            </w:r>
          </w:p>
        </w:tc>
        <w:tc>
          <w:tcPr>
            <w:tcW w:w="1559" w:type="dxa"/>
          </w:tcPr>
          <w:p w:rsidR="00800113" w:rsidRDefault="00800113" w:rsidP="00560F8C">
            <w:r w:rsidRPr="007658EF">
              <w:rPr>
                <w:szCs w:val="24"/>
              </w:rPr>
              <w:t>10,0</w:t>
            </w:r>
          </w:p>
        </w:tc>
      </w:tr>
      <w:tr w:rsidR="00800113" w:rsidRPr="00D578BD" w:rsidTr="00560F8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0709</w:t>
            </w:r>
          </w:p>
          <w:p w:rsidR="00800113" w:rsidRPr="00EB5284" w:rsidRDefault="00800113" w:rsidP="00560F8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EB5284">
              <w:rPr>
                <w:bCs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10,0</w:t>
            </w:r>
          </w:p>
        </w:tc>
        <w:tc>
          <w:tcPr>
            <w:tcW w:w="1418" w:type="dxa"/>
          </w:tcPr>
          <w:p w:rsidR="00800113" w:rsidRDefault="00800113" w:rsidP="00560F8C">
            <w:r w:rsidRPr="007658EF">
              <w:rPr>
                <w:szCs w:val="24"/>
              </w:rPr>
              <w:t>10,0</w:t>
            </w:r>
          </w:p>
        </w:tc>
        <w:tc>
          <w:tcPr>
            <w:tcW w:w="1559" w:type="dxa"/>
          </w:tcPr>
          <w:p w:rsidR="00800113" w:rsidRDefault="00800113" w:rsidP="00560F8C">
            <w:r w:rsidRPr="007658EF">
              <w:rPr>
                <w:szCs w:val="24"/>
              </w:rPr>
              <w:t>10,0</w:t>
            </w:r>
          </w:p>
        </w:tc>
      </w:tr>
    </w:tbl>
    <w:p w:rsidR="00800113" w:rsidRPr="00D578BD" w:rsidRDefault="00800113" w:rsidP="00800113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</w:t>
      </w:r>
      <w:r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 </w:t>
      </w:r>
      <w:r w:rsidRPr="0087629B">
        <w:rPr>
          <w:b/>
          <w:sz w:val="28"/>
          <w:szCs w:val="24"/>
        </w:rPr>
        <w:t>По подразделу</w:t>
      </w:r>
      <w:r>
        <w:rPr>
          <w:b/>
          <w:sz w:val="28"/>
          <w:szCs w:val="24"/>
        </w:rPr>
        <w:t xml:space="preserve"> «Молодежная политика» </w:t>
      </w:r>
      <w:r w:rsidRPr="00D578BD">
        <w:rPr>
          <w:sz w:val="28"/>
          <w:szCs w:val="24"/>
        </w:rPr>
        <w:t>объем ассигнований</w:t>
      </w:r>
      <w:r w:rsidRPr="005764B3"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в проекте бюджета сельского поселения на </w:t>
      </w:r>
      <w:r>
        <w:rPr>
          <w:sz w:val="28"/>
          <w:szCs w:val="24"/>
        </w:rPr>
        <w:t xml:space="preserve">2020 -2022 </w:t>
      </w:r>
      <w:proofErr w:type="spellStart"/>
      <w:proofErr w:type="gramStart"/>
      <w:r>
        <w:rPr>
          <w:sz w:val="28"/>
          <w:szCs w:val="24"/>
        </w:rPr>
        <w:t>гг</w:t>
      </w:r>
      <w:proofErr w:type="spellEnd"/>
      <w:proofErr w:type="gramEnd"/>
      <w:r>
        <w:rPr>
          <w:sz w:val="28"/>
          <w:szCs w:val="24"/>
        </w:rPr>
        <w:t xml:space="preserve">   составляет ежегодно в сумме 10,0 тыс. рублей на реализацию программы патриотического воспитания детей и молодежи сельского поселения. </w:t>
      </w:r>
    </w:p>
    <w:p w:rsidR="00800113" w:rsidRPr="00D578BD" w:rsidRDefault="00800113" w:rsidP="00800113">
      <w:pPr>
        <w:tabs>
          <w:tab w:val="left" w:pos="680"/>
        </w:tabs>
        <w:ind w:firstLine="709"/>
        <w:jc w:val="both"/>
        <w:rPr>
          <w:b/>
          <w:sz w:val="28"/>
          <w:szCs w:val="24"/>
        </w:rPr>
      </w:pPr>
      <w:r w:rsidRPr="000349AD">
        <w:rPr>
          <w:b/>
          <w:sz w:val="28"/>
          <w:szCs w:val="24"/>
        </w:rPr>
        <w:t>По разделу «Другие вопросы в области образования»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предусмотрены средства </w:t>
      </w:r>
      <w:r w:rsidRPr="00D578BD">
        <w:rPr>
          <w:sz w:val="28"/>
          <w:szCs w:val="24"/>
        </w:rPr>
        <w:t xml:space="preserve">на проведение профессиональной переподготовки </w:t>
      </w:r>
      <w:r w:rsidRPr="00D578BD">
        <w:rPr>
          <w:sz w:val="28"/>
          <w:szCs w:val="24"/>
        </w:rPr>
        <w:lastRenderedPageBreak/>
        <w:t xml:space="preserve">муниципальных служащих, служащих на </w:t>
      </w:r>
      <w:r>
        <w:rPr>
          <w:sz w:val="28"/>
          <w:szCs w:val="24"/>
        </w:rPr>
        <w:t xml:space="preserve">2020 -2022 </w:t>
      </w:r>
      <w:proofErr w:type="spellStart"/>
      <w:proofErr w:type="gramStart"/>
      <w:r>
        <w:rPr>
          <w:sz w:val="28"/>
          <w:szCs w:val="24"/>
        </w:rPr>
        <w:t>гг</w:t>
      </w:r>
      <w:proofErr w:type="spellEnd"/>
      <w:proofErr w:type="gramEnd"/>
      <w:r>
        <w:rPr>
          <w:sz w:val="28"/>
          <w:szCs w:val="24"/>
        </w:rPr>
        <w:t xml:space="preserve">   ежегодно в сумме 10,0 тыс. рублей.</w:t>
      </w:r>
    </w:p>
    <w:p w:rsidR="00800113" w:rsidRPr="00DB1467" w:rsidRDefault="00800113" w:rsidP="00800113">
      <w:pPr>
        <w:jc w:val="both"/>
        <w:rPr>
          <w:sz w:val="28"/>
          <w:szCs w:val="28"/>
        </w:rPr>
      </w:pPr>
      <w:r w:rsidRPr="00DB1467">
        <w:rPr>
          <w:sz w:val="28"/>
          <w:szCs w:val="28"/>
        </w:rPr>
        <w:t xml:space="preserve">           </w:t>
      </w:r>
    </w:p>
    <w:p w:rsidR="00800113" w:rsidRPr="00DB1467" w:rsidRDefault="00800113" w:rsidP="00800113">
      <w:pPr>
        <w:jc w:val="center"/>
        <w:rPr>
          <w:b/>
          <w:sz w:val="28"/>
          <w:szCs w:val="28"/>
        </w:rPr>
      </w:pPr>
      <w:r w:rsidRPr="00DB1467">
        <w:rPr>
          <w:b/>
          <w:sz w:val="28"/>
          <w:szCs w:val="28"/>
        </w:rPr>
        <w:t>Раздел 08 «Культура и кинематография»</w:t>
      </w:r>
    </w:p>
    <w:p w:rsidR="00800113" w:rsidRPr="00D578BD" w:rsidRDefault="00800113" w:rsidP="00800113">
      <w:pPr>
        <w:jc w:val="both"/>
        <w:rPr>
          <w:sz w:val="28"/>
          <w:szCs w:val="24"/>
        </w:rPr>
      </w:pPr>
      <w:r w:rsidRPr="00D578BD">
        <w:rPr>
          <w:b/>
          <w:sz w:val="28"/>
          <w:szCs w:val="24"/>
        </w:rPr>
        <w:t xml:space="preserve">          </w:t>
      </w:r>
      <w:r w:rsidRPr="00D578BD">
        <w:rPr>
          <w:sz w:val="28"/>
          <w:szCs w:val="24"/>
        </w:rPr>
        <w:t xml:space="preserve">Бюджетные ассигнования  бюджета </w:t>
      </w:r>
      <w:r>
        <w:rPr>
          <w:sz w:val="28"/>
          <w:szCs w:val="24"/>
        </w:rPr>
        <w:t>Уторгошского</w:t>
      </w:r>
      <w:r w:rsidRPr="00D578BD">
        <w:rPr>
          <w:sz w:val="28"/>
          <w:szCs w:val="24"/>
        </w:rPr>
        <w:t xml:space="preserve"> поселения по разделу «Культура, кинематография» характеризуются следующими показателями: </w:t>
      </w:r>
    </w:p>
    <w:p w:rsidR="00800113" w:rsidRPr="00D578BD" w:rsidRDefault="00800113" w:rsidP="00800113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418"/>
        <w:gridCol w:w="1701"/>
      </w:tblGrid>
      <w:tr w:rsidR="00800113" w:rsidRPr="00EB5284" w:rsidTr="00560F8C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800113" w:rsidRPr="00EB5284" w:rsidTr="00560F8C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08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Культура, кинематография</w:t>
            </w:r>
          </w:p>
        </w:tc>
        <w:tc>
          <w:tcPr>
            <w:tcW w:w="1842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EB5284">
              <w:rPr>
                <w:szCs w:val="24"/>
              </w:rPr>
              <w:t>,0</w:t>
            </w:r>
          </w:p>
        </w:tc>
        <w:tc>
          <w:tcPr>
            <w:tcW w:w="1418" w:type="dxa"/>
          </w:tcPr>
          <w:p w:rsidR="00800113" w:rsidRDefault="00800113" w:rsidP="00560F8C">
            <w:r w:rsidRPr="006311BB">
              <w:rPr>
                <w:szCs w:val="24"/>
              </w:rPr>
              <w:t>10,0</w:t>
            </w:r>
          </w:p>
        </w:tc>
        <w:tc>
          <w:tcPr>
            <w:tcW w:w="1701" w:type="dxa"/>
          </w:tcPr>
          <w:p w:rsidR="00800113" w:rsidRDefault="00800113" w:rsidP="00560F8C">
            <w:r w:rsidRPr="006311BB">
              <w:rPr>
                <w:szCs w:val="24"/>
              </w:rPr>
              <w:t>10,0</w:t>
            </w:r>
          </w:p>
        </w:tc>
      </w:tr>
      <w:tr w:rsidR="00800113" w:rsidRPr="00EB5284" w:rsidTr="00560F8C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0801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Культура</w:t>
            </w:r>
          </w:p>
        </w:tc>
        <w:tc>
          <w:tcPr>
            <w:tcW w:w="1842" w:type="dxa"/>
          </w:tcPr>
          <w:p w:rsidR="00800113" w:rsidRDefault="00800113" w:rsidP="00560F8C">
            <w:r w:rsidRPr="009D437F">
              <w:rPr>
                <w:szCs w:val="24"/>
              </w:rPr>
              <w:t>10,0</w:t>
            </w:r>
          </w:p>
        </w:tc>
        <w:tc>
          <w:tcPr>
            <w:tcW w:w="1418" w:type="dxa"/>
          </w:tcPr>
          <w:p w:rsidR="00800113" w:rsidRDefault="00800113" w:rsidP="00560F8C">
            <w:r w:rsidRPr="009D437F">
              <w:rPr>
                <w:szCs w:val="24"/>
              </w:rPr>
              <w:t>10,0</w:t>
            </w:r>
          </w:p>
        </w:tc>
        <w:tc>
          <w:tcPr>
            <w:tcW w:w="1701" w:type="dxa"/>
          </w:tcPr>
          <w:p w:rsidR="00800113" w:rsidRDefault="00800113" w:rsidP="00560F8C">
            <w:r w:rsidRPr="009D437F">
              <w:rPr>
                <w:szCs w:val="24"/>
              </w:rPr>
              <w:t>10,0</w:t>
            </w:r>
          </w:p>
        </w:tc>
      </w:tr>
    </w:tbl>
    <w:p w:rsidR="00800113" w:rsidRPr="00EB5284" w:rsidRDefault="00800113" w:rsidP="00800113">
      <w:pPr>
        <w:jc w:val="both"/>
        <w:rPr>
          <w:szCs w:val="24"/>
        </w:rPr>
      </w:pPr>
    </w:p>
    <w:p w:rsidR="00800113" w:rsidRPr="00D578BD" w:rsidRDefault="00800113" w:rsidP="00800113">
      <w:pPr>
        <w:jc w:val="both"/>
        <w:rPr>
          <w:sz w:val="28"/>
          <w:szCs w:val="24"/>
        </w:rPr>
      </w:pPr>
      <w:r w:rsidRPr="00D578BD">
        <w:rPr>
          <w:b/>
          <w:sz w:val="28"/>
          <w:szCs w:val="24"/>
        </w:rPr>
        <w:t xml:space="preserve">       </w:t>
      </w:r>
      <w:r w:rsidRPr="00D578BD">
        <w:rPr>
          <w:sz w:val="28"/>
          <w:szCs w:val="24"/>
        </w:rPr>
        <w:t xml:space="preserve">Бюджетные ассигнования </w:t>
      </w:r>
      <w:r>
        <w:rPr>
          <w:sz w:val="28"/>
          <w:szCs w:val="24"/>
        </w:rPr>
        <w:t xml:space="preserve">по </w:t>
      </w:r>
      <w:r w:rsidRPr="00E526A8">
        <w:rPr>
          <w:b/>
          <w:sz w:val="28"/>
          <w:szCs w:val="24"/>
        </w:rPr>
        <w:t>подразделу «Культура»</w:t>
      </w:r>
      <w:r>
        <w:rPr>
          <w:sz w:val="28"/>
          <w:szCs w:val="24"/>
        </w:rPr>
        <w:t xml:space="preserve"> в 2020 -2022 </w:t>
      </w:r>
      <w:proofErr w:type="spellStart"/>
      <w:proofErr w:type="gramStart"/>
      <w:r>
        <w:rPr>
          <w:sz w:val="28"/>
          <w:szCs w:val="24"/>
        </w:rPr>
        <w:t>гг</w:t>
      </w:r>
      <w:proofErr w:type="spellEnd"/>
      <w:proofErr w:type="gramEnd"/>
      <w:r>
        <w:rPr>
          <w:sz w:val="28"/>
          <w:szCs w:val="24"/>
        </w:rPr>
        <w:t xml:space="preserve"> ежегодно в сумме 10,0 тыс. рублей </w:t>
      </w:r>
      <w:r w:rsidRPr="00D578BD">
        <w:rPr>
          <w:sz w:val="28"/>
          <w:szCs w:val="24"/>
        </w:rPr>
        <w:t xml:space="preserve">планируется направить на </w:t>
      </w:r>
      <w:r>
        <w:rPr>
          <w:sz w:val="28"/>
          <w:szCs w:val="24"/>
        </w:rPr>
        <w:t xml:space="preserve">проведение мероприятий, способствующих </w:t>
      </w:r>
      <w:r w:rsidRPr="00D578BD">
        <w:rPr>
          <w:sz w:val="28"/>
          <w:szCs w:val="24"/>
        </w:rPr>
        <w:t>развити</w:t>
      </w:r>
      <w:r>
        <w:rPr>
          <w:sz w:val="28"/>
          <w:szCs w:val="24"/>
        </w:rPr>
        <w:t>ю</w:t>
      </w:r>
      <w:r w:rsidRPr="00D578BD">
        <w:rPr>
          <w:sz w:val="28"/>
          <w:szCs w:val="24"/>
        </w:rPr>
        <w:t xml:space="preserve"> культуры на территории </w:t>
      </w:r>
      <w:r>
        <w:rPr>
          <w:sz w:val="28"/>
          <w:szCs w:val="24"/>
        </w:rPr>
        <w:t xml:space="preserve">Уторгошского </w:t>
      </w:r>
      <w:r w:rsidRPr="00D578BD">
        <w:rPr>
          <w:sz w:val="28"/>
          <w:szCs w:val="24"/>
        </w:rPr>
        <w:t>поселения.</w:t>
      </w:r>
    </w:p>
    <w:p w:rsidR="00800113" w:rsidRPr="00DB1467" w:rsidRDefault="00800113" w:rsidP="00800113">
      <w:pPr>
        <w:jc w:val="both"/>
        <w:rPr>
          <w:b/>
          <w:sz w:val="28"/>
          <w:szCs w:val="28"/>
        </w:rPr>
      </w:pPr>
      <w:r w:rsidRPr="00D578BD">
        <w:rPr>
          <w:sz w:val="28"/>
          <w:szCs w:val="24"/>
        </w:rPr>
        <w:t xml:space="preserve">                                    </w:t>
      </w:r>
      <w:r w:rsidRPr="00D578BD">
        <w:rPr>
          <w:b/>
          <w:sz w:val="28"/>
          <w:szCs w:val="24"/>
        </w:rPr>
        <w:t xml:space="preserve"> </w:t>
      </w:r>
    </w:p>
    <w:p w:rsidR="00800113" w:rsidRPr="00DB1467" w:rsidRDefault="00800113" w:rsidP="00800113">
      <w:pPr>
        <w:jc w:val="center"/>
        <w:rPr>
          <w:b/>
          <w:sz w:val="28"/>
          <w:szCs w:val="28"/>
        </w:rPr>
      </w:pPr>
      <w:r w:rsidRPr="00DB1467">
        <w:rPr>
          <w:b/>
          <w:sz w:val="28"/>
          <w:szCs w:val="28"/>
        </w:rPr>
        <w:t>Раздел 10 «Социальная политика»</w:t>
      </w:r>
    </w:p>
    <w:p w:rsidR="00800113" w:rsidRDefault="00800113" w:rsidP="00800113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Бюджетные ассигнования  бюджета сельского поселения по разделу </w:t>
      </w:r>
      <w:r w:rsidRPr="00D578BD">
        <w:rPr>
          <w:b/>
          <w:sz w:val="28"/>
          <w:szCs w:val="24"/>
        </w:rPr>
        <w:t>«</w:t>
      </w:r>
      <w:r w:rsidRPr="00D578BD">
        <w:rPr>
          <w:sz w:val="28"/>
          <w:szCs w:val="24"/>
        </w:rPr>
        <w:t>Социальная политика»  характеризуются следующими показателями</w:t>
      </w:r>
      <w:r>
        <w:rPr>
          <w:sz w:val="28"/>
          <w:szCs w:val="24"/>
        </w:rPr>
        <w:t>:</w:t>
      </w:r>
    </w:p>
    <w:p w:rsidR="00800113" w:rsidRDefault="00800113" w:rsidP="00800113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418"/>
        <w:gridCol w:w="1701"/>
      </w:tblGrid>
      <w:tr w:rsidR="00800113" w:rsidRPr="00D578BD" w:rsidTr="00560F8C">
        <w:trPr>
          <w:trHeight w:val="3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800113" w:rsidRPr="00D578BD" w:rsidTr="00560F8C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10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Социальная политика</w:t>
            </w:r>
          </w:p>
        </w:tc>
        <w:tc>
          <w:tcPr>
            <w:tcW w:w="1842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158,0</w:t>
            </w:r>
          </w:p>
        </w:tc>
        <w:tc>
          <w:tcPr>
            <w:tcW w:w="1418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153,00</w:t>
            </w:r>
          </w:p>
        </w:tc>
        <w:tc>
          <w:tcPr>
            <w:tcW w:w="1701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153,00</w:t>
            </w:r>
          </w:p>
        </w:tc>
      </w:tr>
      <w:tr w:rsidR="00800113" w:rsidRPr="00D578BD" w:rsidTr="00560F8C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1001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Пенсионное обеспечение</w:t>
            </w:r>
          </w:p>
        </w:tc>
        <w:tc>
          <w:tcPr>
            <w:tcW w:w="1842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158,0</w:t>
            </w:r>
          </w:p>
        </w:tc>
        <w:tc>
          <w:tcPr>
            <w:tcW w:w="1418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153,00</w:t>
            </w:r>
          </w:p>
        </w:tc>
        <w:tc>
          <w:tcPr>
            <w:tcW w:w="1701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153,00</w:t>
            </w:r>
          </w:p>
        </w:tc>
      </w:tr>
    </w:tbl>
    <w:p w:rsidR="00800113" w:rsidRPr="00D578BD" w:rsidRDefault="00800113" w:rsidP="00800113">
      <w:pPr>
        <w:jc w:val="both"/>
        <w:rPr>
          <w:b/>
          <w:sz w:val="28"/>
          <w:szCs w:val="24"/>
        </w:rPr>
      </w:pPr>
      <w:r w:rsidRPr="00D578BD">
        <w:rPr>
          <w:sz w:val="28"/>
          <w:szCs w:val="24"/>
        </w:rPr>
        <w:t xml:space="preserve">   </w:t>
      </w:r>
      <w:r w:rsidRPr="00D578BD">
        <w:rPr>
          <w:b/>
          <w:sz w:val="28"/>
          <w:szCs w:val="24"/>
        </w:rPr>
        <w:t xml:space="preserve">  </w:t>
      </w:r>
      <w:r w:rsidRPr="00D578BD">
        <w:rPr>
          <w:sz w:val="28"/>
          <w:szCs w:val="24"/>
        </w:rPr>
        <w:t xml:space="preserve">Бюджетные ассигнования </w:t>
      </w:r>
      <w:r>
        <w:rPr>
          <w:sz w:val="28"/>
          <w:szCs w:val="24"/>
        </w:rPr>
        <w:t xml:space="preserve">по </w:t>
      </w:r>
      <w:r w:rsidRPr="00E526A8">
        <w:rPr>
          <w:b/>
          <w:sz w:val="28"/>
          <w:szCs w:val="24"/>
        </w:rPr>
        <w:t>подразделу «Пенсионное обеспечение»</w:t>
      </w:r>
      <w:r>
        <w:rPr>
          <w:sz w:val="28"/>
          <w:szCs w:val="24"/>
        </w:rPr>
        <w:t xml:space="preserve"> в 2020 году в сумме 158,0 тыс. рублей, в 2021-2022 годах – ежегодно в сумме 153,0 тыс. рублей </w:t>
      </w:r>
      <w:r w:rsidRPr="00D578BD">
        <w:rPr>
          <w:sz w:val="28"/>
          <w:szCs w:val="24"/>
        </w:rPr>
        <w:t xml:space="preserve">планируется направить  на выплату доплаты к пенсиям муниципальным служащим.  </w:t>
      </w:r>
    </w:p>
    <w:p w:rsidR="00800113" w:rsidRPr="00D578BD" w:rsidRDefault="00800113" w:rsidP="00800113">
      <w:pPr>
        <w:ind w:firstLine="709"/>
        <w:jc w:val="both"/>
        <w:outlineLvl w:val="0"/>
        <w:rPr>
          <w:b/>
          <w:sz w:val="28"/>
          <w:szCs w:val="24"/>
        </w:rPr>
      </w:pPr>
      <w:r w:rsidRPr="00D578BD">
        <w:rPr>
          <w:b/>
          <w:sz w:val="28"/>
          <w:szCs w:val="24"/>
        </w:rPr>
        <w:t xml:space="preserve">           </w:t>
      </w:r>
      <w:proofErr w:type="gramStart"/>
      <w:r>
        <w:rPr>
          <w:b/>
          <w:sz w:val="28"/>
          <w:szCs w:val="24"/>
        </w:rPr>
        <w:t>Исходя из суммарной оценки расходных потребностей на выполнение полномочий по выплате пенсии за выслугу лет муниципальным служащим их объем на 2021-2022 годы занижен</w:t>
      </w:r>
      <w:proofErr w:type="gramEnd"/>
      <w:r>
        <w:rPr>
          <w:b/>
          <w:sz w:val="28"/>
          <w:szCs w:val="24"/>
        </w:rPr>
        <w:t xml:space="preserve"> на 5,0 тыс. рублей ежегодно.</w:t>
      </w:r>
      <w:r w:rsidRPr="00D578BD">
        <w:rPr>
          <w:b/>
          <w:sz w:val="28"/>
          <w:szCs w:val="24"/>
        </w:rPr>
        <w:t xml:space="preserve">           </w:t>
      </w:r>
    </w:p>
    <w:p w:rsidR="00800113" w:rsidRPr="00616263" w:rsidRDefault="00800113" w:rsidP="00800113">
      <w:pPr>
        <w:jc w:val="both"/>
        <w:outlineLvl w:val="0"/>
        <w:rPr>
          <w:b/>
          <w:sz w:val="28"/>
          <w:szCs w:val="28"/>
          <w:u w:val="single"/>
        </w:rPr>
      </w:pPr>
      <w:r w:rsidRPr="00D578BD">
        <w:rPr>
          <w:b/>
          <w:sz w:val="28"/>
          <w:szCs w:val="24"/>
        </w:rPr>
        <w:t xml:space="preserve">               </w:t>
      </w:r>
      <w:r>
        <w:rPr>
          <w:b/>
          <w:sz w:val="28"/>
          <w:szCs w:val="24"/>
        </w:rPr>
        <w:t>В пояснительной записке к П</w:t>
      </w:r>
      <w:r w:rsidRPr="00616263">
        <w:rPr>
          <w:b/>
          <w:sz w:val="28"/>
          <w:szCs w:val="28"/>
          <w:u w:val="single"/>
        </w:rPr>
        <w:t>роект</w:t>
      </w:r>
      <w:r>
        <w:rPr>
          <w:b/>
          <w:sz w:val="28"/>
          <w:szCs w:val="28"/>
          <w:u w:val="single"/>
        </w:rPr>
        <w:t>у</w:t>
      </w:r>
      <w:r w:rsidRPr="00616263">
        <w:rPr>
          <w:b/>
          <w:sz w:val="28"/>
          <w:szCs w:val="28"/>
          <w:u w:val="single"/>
        </w:rPr>
        <w:t xml:space="preserve"> бюджета не приведены обоснования уменьшения объема ассигнований публичных </w:t>
      </w:r>
      <w:proofErr w:type="spellStart"/>
      <w:r w:rsidRPr="00616263">
        <w:rPr>
          <w:b/>
          <w:sz w:val="28"/>
          <w:szCs w:val="28"/>
          <w:u w:val="single"/>
        </w:rPr>
        <w:t>обязательсв</w:t>
      </w:r>
      <w:proofErr w:type="spellEnd"/>
      <w:r w:rsidRPr="00616263">
        <w:rPr>
          <w:b/>
          <w:sz w:val="28"/>
          <w:szCs w:val="28"/>
          <w:u w:val="single"/>
        </w:rPr>
        <w:t xml:space="preserve"> на 2021-2022 годы в сумме 5,0 тыс. рублей.</w:t>
      </w:r>
    </w:p>
    <w:p w:rsidR="00800113" w:rsidRPr="00616263" w:rsidRDefault="00800113" w:rsidP="00800113">
      <w:pPr>
        <w:pStyle w:val="ab"/>
        <w:ind w:firstLine="708"/>
        <w:rPr>
          <w:b/>
          <w:szCs w:val="28"/>
          <w:u w:val="single"/>
        </w:rPr>
      </w:pPr>
    </w:p>
    <w:p w:rsidR="00800113" w:rsidRPr="00DB1467" w:rsidRDefault="00800113" w:rsidP="00800113">
      <w:pPr>
        <w:jc w:val="center"/>
        <w:rPr>
          <w:b/>
          <w:sz w:val="28"/>
          <w:szCs w:val="28"/>
        </w:rPr>
      </w:pPr>
      <w:r w:rsidRPr="00DB1467">
        <w:rPr>
          <w:b/>
          <w:sz w:val="28"/>
          <w:szCs w:val="28"/>
        </w:rPr>
        <w:t>Раздел 11 «Физическая культура и спорт»</w:t>
      </w:r>
    </w:p>
    <w:p w:rsidR="00800113" w:rsidRPr="00D578BD" w:rsidRDefault="00800113" w:rsidP="00800113">
      <w:pPr>
        <w:ind w:firstLine="709"/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Бюджетные ассигнования  бюджета сельского поселения по разделу </w:t>
      </w:r>
      <w:r w:rsidRPr="002D6322">
        <w:rPr>
          <w:sz w:val="28"/>
          <w:szCs w:val="24"/>
        </w:rPr>
        <w:t>«</w:t>
      </w:r>
      <w:r>
        <w:rPr>
          <w:sz w:val="28"/>
          <w:szCs w:val="24"/>
        </w:rPr>
        <w:t>Физическая культура и спорт</w:t>
      </w:r>
      <w:r w:rsidRPr="00D578BD">
        <w:rPr>
          <w:b/>
          <w:sz w:val="28"/>
          <w:szCs w:val="24"/>
        </w:rPr>
        <w:t>»</w:t>
      </w:r>
      <w:r w:rsidRPr="00D578BD">
        <w:rPr>
          <w:sz w:val="28"/>
          <w:szCs w:val="24"/>
        </w:rPr>
        <w:t xml:space="preserve">  характеризуются следующими показателями:                                                                                                                                  </w:t>
      </w:r>
    </w:p>
    <w:p w:rsidR="00800113" w:rsidRDefault="00800113" w:rsidP="00800113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842"/>
        <w:gridCol w:w="1418"/>
        <w:gridCol w:w="1701"/>
      </w:tblGrid>
      <w:tr w:rsidR="00800113" w:rsidRPr="00D578BD" w:rsidTr="00560F8C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800113" w:rsidRPr="00D578BD" w:rsidTr="00560F8C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lastRenderedPageBreak/>
              <w:t>11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EB5284">
              <w:rPr>
                <w:szCs w:val="24"/>
              </w:rPr>
              <w:t>,0</w:t>
            </w:r>
          </w:p>
        </w:tc>
        <w:tc>
          <w:tcPr>
            <w:tcW w:w="1418" w:type="dxa"/>
          </w:tcPr>
          <w:p w:rsidR="00800113" w:rsidRDefault="00800113" w:rsidP="00560F8C">
            <w:r w:rsidRPr="00F16CEB">
              <w:rPr>
                <w:szCs w:val="24"/>
              </w:rPr>
              <w:t>10,0</w:t>
            </w:r>
          </w:p>
        </w:tc>
        <w:tc>
          <w:tcPr>
            <w:tcW w:w="1701" w:type="dxa"/>
          </w:tcPr>
          <w:p w:rsidR="00800113" w:rsidRDefault="00800113" w:rsidP="00560F8C">
            <w:r w:rsidRPr="00F16CEB">
              <w:rPr>
                <w:szCs w:val="24"/>
              </w:rPr>
              <w:t>10,0</w:t>
            </w:r>
          </w:p>
        </w:tc>
      </w:tr>
      <w:tr w:rsidR="00800113" w:rsidRPr="00D578BD" w:rsidTr="00560F8C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00113" w:rsidRPr="00EB5284" w:rsidRDefault="00800113" w:rsidP="00560F8C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1102</w:t>
            </w:r>
          </w:p>
          <w:p w:rsidR="00800113" w:rsidRPr="00EB5284" w:rsidRDefault="00800113" w:rsidP="00560F8C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Массовый спорт</w:t>
            </w:r>
          </w:p>
        </w:tc>
        <w:tc>
          <w:tcPr>
            <w:tcW w:w="1842" w:type="dxa"/>
          </w:tcPr>
          <w:p w:rsidR="00800113" w:rsidRPr="00EB5284" w:rsidRDefault="00800113" w:rsidP="00560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EB5284">
              <w:rPr>
                <w:szCs w:val="24"/>
              </w:rPr>
              <w:t>,0</w:t>
            </w:r>
          </w:p>
        </w:tc>
        <w:tc>
          <w:tcPr>
            <w:tcW w:w="1418" w:type="dxa"/>
          </w:tcPr>
          <w:p w:rsidR="00800113" w:rsidRDefault="00800113" w:rsidP="00560F8C">
            <w:r w:rsidRPr="00F16CEB">
              <w:rPr>
                <w:szCs w:val="24"/>
              </w:rPr>
              <w:t>10,0</w:t>
            </w:r>
          </w:p>
        </w:tc>
        <w:tc>
          <w:tcPr>
            <w:tcW w:w="1701" w:type="dxa"/>
          </w:tcPr>
          <w:p w:rsidR="00800113" w:rsidRDefault="00800113" w:rsidP="00560F8C">
            <w:r w:rsidRPr="00F16CEB">
              <w:rPr>
                <w:szCs w:val="24"/>
              </w:rPr>
              <w:t>10,0</w:t>
            </w:r>
          </w:p>
        </w:tc>
      </w:tr>
    </w:tbl>
    <w:p w:rsidR="00800113" w:rsidRDefault="00800113" w:rsidP="00800113">
      <w:pPr>
        <w:jc w:val="both"/>
        <w:rPr>
          <w:sz w:val="28"/>
          <w:szCs w:val="24"/>
        </w:rPr>
      </w:pPr>
    </w:p>
    <w:p w:rsidR="00800113" w:rsidRPr="00D578BD" w:rsidRDefault="00800113" w:rsidP="00800113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Бюджетные ассигнования </w:t>
      </w:r>
      <w:r>
        <w:rPr>
          <w:sz w:val="28"/>
          <w:szCs w:val="24"/>
        </w:rPr>
        <w:t xml:space="preserve">по </w:t>
      </w:r>
      <w:r w:rsidRPr="00E526A8">
        <w:rPr>
          <w:b/>
          <w:sz w:val="28"/>
          <w:szCs w:val="24"/>
        </w:rPr>
        <w:t>подразделу</w:t>
      </w:r>
      <w:r>
        <w:rPr>
          <w:b/>
          <w:sz w:val="28"/>
          <w:szCs w:val="24"/>
        </w:rPr>
        <w:t xml:space="preserve"> «Массовый спорт» 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2020-2022 гг. ежегодно в сумме 10,0 тыс. рублей </w:t>
      </w:r>
      <w:r w:rsidRPr="00D578BD">
        <w:rPr>
          <w:sz w:val="28"/>
          <w:szCs w:val="24"/>
        </w:rPr>
        <w:t xml:space="preserve">планируется направить на проведение массовых спортивных мероприятий.  </w:t>
      </w:r>
    </w:p>
    <w:p w:rsidR="00800113" w:rsidRPr="00DB1467" w:rsidRDefault="00800113" w:rsidP="00800113">
      <w:pPr>
        <w:jc w:val="both"/>
        <w:rPr>
          <w:b/>
          <w:sz w:val="28"/>
          <w:szCs w:val="28"/>
        </w:rPr>
      </w:pPr>
    </w:p>
    <w:p w:rsidR="00800113" w:rsidRPr="00616263" w:rsidRDefault="00800113" w:rsidP="0080011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6263">
        <w:rPr>
          <w:color w:val="auto"/>
          <w:sz w:val="28"/>
          <w:szCs w:val="28"/>
        </w:rPr>
        <w:t>В ходе экспертно-аналитического мероприятия проведен анализ бюджетных ассигнований по отдельным направлениям расходов бюджета поселения, распределяемых по ц</w:t>
      </w:r>
      <w:r>
        <w:rPr>
          <w:color w:val="auto"/>
          <w:sz w:val="28"/>
          <w:szCs w:val="28"/>
        </w:rPr>
        <w:t>е</w:t>
      </w:r>
      <w:r w:rsidRPr="00616263">
        <w:rPr>
          <w:color w:val="auto"/>
          <w:sz w:val="28"/>
          <w:szCs w:val="28"/>
        </w:rPr>
        <w:t xml:space="preserve">левым статьям (муниципальным программам и непрограммным направлениям деятельности) группам и подгруппам </w:t>
      </w:r>
      <w:proofErr w:type="gramStart"/>
      <w:r w:rsidRPr="00616263">
        <w:rPr>
          <w:color w:val="auto"/>
          <w:sz w:val="28"/>
          <w:szCs w:val="28"/>
        </w:rPr>
        <w:t>видов расходов квалификации расходов проекта бюджета поселения</w:t>
      </w:r>
      <w:proofErr w:type="gramEnd"/>
    </w:p>
    <w:p w:rsidR="00800113" w:rsidRPr="00616263" w:rsidRDefault="00800113" w:rsidP="00800113">
      <w:pPr>
        <w:pStyle w:val="ad"/>
        <w:ind w:firstLine="567"/>
        <w:jc w:val="both"/>
        <w:outlineLvl w:val="0"/>
        <w:rPr>
          <w:i w:val="0"/>
          <w:szCs w:val="28"/>
        </w:rPr>
      </w:pPr>
      <w:r w:rsidRPr="00616263">
        <w:rPr>
          <w:i w:val="0"/>
          <w:szCs w:val="28"/>
        </w:rPr>
        <w:t>При планировании расходной части бюджета применялся программно-целевой метод планирования.</w:t>
      </w:r>
    </w:p>
    <w:p w:rsidR="00800113" w:rsidRPr="002B7BC5" w:rsidRDefault="00800113" w:rsidP="00800113">
      <w:pPr>
        <w:pStyle w:val="af4"/>
        <w:spacing w:before="0" w:beforeAutospacing="0" w:after="0" w:afterAutospacing="0"/>
        <w:ind w:firstLine="561"/>
        <w:jc w:val="both"/>
        <w:rPr>
          <w:sz w:val="28"/>
          <w:szCs w:val="28"/>
          <w:highlight w:val="yellow"/>
        </w:rPr>
      </w:pPr>
      <w:r w:rsidRPr="00616263">
        <w:rPr>
          <w:sz w:val="28"/>
          <w:szCs w:val="28"/>
        </w:rPr>
        <w:t>К Проекту бюджета представлены</w:t>
      </w:r>
      <w:r w:rsidRPr="00616263">
        <w:rPr>
          <w:b/>
          <w:sz w:val="28"/>
          <w:szCs w:val="28"/>
        </w:rPr>
        <w:t xml:space="preserve"> </w:t>
      </w:r>
      <w:r w:rsidRPr="003377A2">
        <w:rPr>
          <w:sz w:val="28"/>
          <w:szCs w:val="28"/>
        </w:rPr>
        <w:t>проекты муниципальных программ.</w:t>
      </w:r>
    </w:p>
    <w:p w:rsidR="00800113" w:rsidRPr="00E2545A" w:rsidRDefault="00800113" w:rsidP="00800113">
      <w:pPr>
        <w:pStyle w:val="Default"/>
        <w:ind w:firstLine="567"/>
        <w:jc w:val="both"/>
        <w:rPr>
          <w:sz w:val="28"/>
          <w:szCs w:val="28"/>
        </w:rPr>
      </w:pPr>
      <w:r w:rsidRPr="00E2545A">
        <w:rPr>
          <w:color w:val="auto"/>
          <w:sz w:val="28"/>
          <w:szCs w:val="28"/>
        </w:rPr>
        <w:t xml:space="preserve">Проектом бюджета предусмотрено финансирование в 2020 году 8 </w:t>
      </w:r>
      <w:r w:rsidRPr="00E2545A">
        <w:rPr>
          <w:bCs/>
          <w:color w:val="auto"/>
          <w:sz w:val="28"/>
          <w:szCs w:val="28"/>
        </w:rPr>
        <w:t>муниципальных программ Уторгошского сельского поселения</w:t>
      </w:r>
      <w:r w:rsidRPr="00E2545A">
        <w:rPr>
          <w:b/>
          <w:bCs/>
          <w:color w:val="auto"/>
          <w:sz w:val="28"/>
          <w:szCs w:val="28"/>
        </w:rPr>
        <w:t xml:space="preserve"> </w:t>
      </w:r>
      <w:r w:rsidRPr="00E2545A">
        <w:rPr>
          <w:color w:val="auto"/>
          <w:sz w:val="28"/>
          <w:szCs w:val="28"/>
        </w:rPr>
        <w:t>(далее муниципальные программы) в объеме– 8977,16 тыс</w:t>
      </w:r>
      <w:proofErr w:type="gramStart"/>
      <w:r w:rsidRPr="00E2545A">
        <w:rPr>
          <w:color w:val="auto"/>
          <w:sz w:val="28"/>
          <w:szCs w:val="28"/>
        </w:rPr>
        <w:t>.р</w:t>
      </w:r>
      <w:proofErr w:type="gramEnd"/>
      <w:r w:rsidRPr="00E2545A">
        <w:rPr>
          <w:color w:val="auto"/>
          <w:sz w:val="28"/>
          <w:szCs w:val="28"/>
        </w:rPr>
        <w:t>ублей, в 2021 году в объеме  – 7800,01 тыс.рублей, в 2022 году в объеме – 7680,87 тыс. рублей, что составляет в объеме расходов бюджета поселения 90%, 88,6% и 86,5% соответственно.</w:t>
      </w:r>
    </w:p>
    <w:p w:rsidR="00800113" w:rsidRPr="00E2545A" w:rsidRDefault="00800113" w:rsidP="00800113">
      <w:pPr>
        <w:spacing w:line="233" w:lineRule="auto"/>
        <w:ind w:firstLine="567"/>
        <w:jc w:val="both"/>
        <w:rPr>
          <w:sz w:val="20"/>
        </w:rPr>
      </w:pPr>
      <w:r w:rsidRPr="00E2545A">
        <w:rPr>
          <w:sz w:val="28"/>
          <w:szCs w:val="28"/>
        </w:rPr>
        <w:t>Данные показатели свидетельствуют о том, что более половины расходов бюджета поселения сформированы в рамках муниципальных программ.</w:t>
      </w:r>
    </w:p>
    <w:p w:rsidR="00E40F6F" w:rsidRDefault="00E40F6F" w:rsidP="00E40F6F">
      <w:pPr>
        <w:pStyle w:val="af4"/>
        <w:spacing w:before="0" w:beforeAutospacing="0" w:after="0" w:afterAutospacing="0"/>
        <w:jc w:val="center"/>
        <w:rPr>
          <w:rStyle w:val="af5"/>
          <w:rFonts w:ascii="Times New Roman" w:hAnsi="Times New Roman"/>
          <w:b w:val="0"/>
          <w:sz w:val="28"/>
          <w:szCs w:val="28"/>
        </w:rPr>
      </w:pPr>
    </w:p>
    <w:p w:rsidR="00800113" w:rsidRPr="00E40F6F" w:rsidRDefault="00800113" w:rsidP="00E40F6F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F6F">
        <w:rPr>
          <w:rStyle w:val="af5"/>
          <w:rFonts w:ascii="Times New Roman" w:hAnsi="Times New Roman"/>
          <w:b w:val="0"/>
          <w:sz w:val="28"/>
          <w:szCs w:val="28"/>
        </w:rPr>
        <w:t>Показатели финансового обеспечения муниципальных программ</w:t>
      </w:r>
    </w:p>
    <w:p w:rsidR="00800113" w:rsidRPr="00E40F6F" w:rsidRDefault="00800113" w:rsidP="00E40F6F">
      <w:pPr>
        <w:pStyle w:val="af4"/>
        <w:spacing w:before="0" w:beforeAutospacing="0" w:after="0" w:afterAutospacing="0"/>
        <w:ind w:firstLine="561"/>
        <w:jc w:val="center"/>
        <w:rPr>
          <w:b/>
          <w:sz w:val="28"/>
          <w:szCs w:val="28"/>
        </w:rPr>
      </w:pPr>
      <w:r w:rsidRPr="00E40F6F">
        <w:rPr>
          <w:rStyle w:val="af5"/>
          <w:rFonts w:ascii="Times New Roman" w:hAnsi="Times New Roman"/>
          <w:b w:val="0"/>
          <w:sz w:val="28"/>
          <w:szCs w:val="28"/>
        </w:rPr>
        <w:t>Уторгошского поселения на период 2020-2022 годов</w:t>
      </w:r>
    </w:p>
    <w:p w:rsidR="00800113" w:rsidRDefault="00800113" w:rsidP="00800113">
      <w:pPr>
        <w:pStyle w:val="af4"/>
        <w:spacing w:before="0" w:beforeAutospacing="0" w:after="0" w:afterAutospacing="0"/>
        <w:ind w:firstLine="561"/>
        <w:jc w:val="right"/>
        <w:rPr>
          <w:sz w:val="28"/>
          <w:szCs w:val="28"/>
        </w:rPr>
      </w:pPr>
      <w:r w:rsidRPr="00D53003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="00E40F6F">
        <w:rPr>
          <w:sz w:val="28"/>
          <w:szCs w:val="28"/>
        </w:rPr>
        <w:t>5</w:t>
      </w:r>
    </w:p>
    <w:p w:rsidR="00800113" w:rsidRDefault="00800113" w:rsidP="00800113">
      <w:pPr>
        <w:pStyle w:val="af4"/>
        <w:spacing w:before="0" w:beforeAutospacing="0" w:after="0" w:afterAutospacing="0"/>
        <w:ind w:firstLine="561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1336"/>
        <w:gridCol w:w="1481"/>
        <w:gridCol w:w="1481"/>
        <w:gridCol w:w="1302"/>
      </w:tblGrid>
      <w:tr w:rsidR="00800113" w:rsidRPr="00D65EB2" w:rsidTr="00E40F6F">
        <w:trPr>
          <w:tblHeader/>
        </w:trPr>
        <w:tc>
          <w:tcPr>
            <w:tcW w:w="3864" w:type="dxa"/>
            <w:shd w:val="clear" w:color="auto" w:fill="auto"/>
          </w:tcPr>
          <w:p w:rsidR="00800113" w:rsidRPr="00E40F6F" w:rsidRDefault="00800113" w:rsidP="00560F8C">
            <w:pPr>
              <w:pStyle w:val="af4"/>
              <w:spacing w:before="0" w:beforeAutospacing="0" w:after="0" w:afterAutospacing="0"/>
              <w:jc w:val="center"/>
            </w:pPr>
            <w:r w:rsidRPr="00E40F6F">
              <w:rPr>
                <w:rStyle w:val="af5"/>
                <w:rFonts w:ascii="Times New Roman" w:hAnsi="Times New Roman"/>
                <w:b w:val="0"/>
              </w:rPr>
              <w:t>Наименование муниципальной программы</w:t>
            </w:r>
          </w:p>
        </w:tc>
        <w:tc>
          <w:tcPr>
            <w:tcW w:w="1336" w:type="dxa"/>
            <w:shd w:val="clear" w:color="auto" w:fill="auto"/>
          </w:tcPr>
          <w:p w:rsidR="00800113" w:rsidRPr="00E40F6F" w:rsidRDefault="00800113" w:rsidP="00560F8C">
            <w:pPr>
              <w:pStyle w:val="af4"/>
              <w:spacing w:before="0" w:beforeAutospacing="0" w:after="0" w:afterAutospacing="0"/>
              <w:jc w:val="center"/>
            </w:pPr>
            <w:r w:rsidRPr="00E40F6F">
              <w:t>ЦСР</w:t>
            </w:r>
          </w:p>
        </w:tc>
        <w:tc>
          <w:tcPr>
            <w:tcW w:w="1481" w:type="dxa"/>
            <w:shd w:val="clear" w:color="auto" w:fill="auto"/>
          </w:tcPr>
          <w:p w:rsidR="00800113" w:rsidRPr="00E40F6F" w:rsidRDefault="00800113" w:rsidP="00560F8C">
            <w:pPr>
              <w:pStyle w:val="af4"/>
              <w:spacing w:before="0" w:beforeAutospacing="0" w:after="0" w:afterAutospacing="0"/>
              <w:jc w:val="center"/>
            </w:pPr>
            <w:r w:rsidRPr="00E40F6F">
              <w:rPr>
                <w:rStyle w:val="af5"/>
                <w:rFonts w:ascii="Times New Roman" w:hAnsi="Times New Roman"/>
                <w:b w:val="0"/>
              </w:rPr>
              <w:t>2020 год</w:t>
            </w:r>
          </w:p>
        </w:tc>
        <w:tc>
          <w:tcPr>
            <w:tcW w:w="1481" w:type="dxa"/>
            <w:shd w:val="clear" w:color="auto" w:fill="auto"/>
          </w:tcPr>
          <w:p w:rsidR="00800113" w:rsidRPr="00E40F6F" w:rsidRDefault="00800113" w:rsidP="00E40F6F">
            <w:pPr>
              <w:pStyle w:val="af4"/>
              <w:spacing w:before="0" w:after="0"/>
              <w:jc w:val="center"/>
            </w:pPr>
            <w:r w:rsidRPr="00E40F6F">
              <w:rPr>
                <w:rStyle w:val="af5"/>
                <w:rFonts w:ascii="Times New Roman" w:hAnsi="Times New Roman"/>
                <w:b w:val="0"/>
              </w:rPr>
              <w:t>2021 год</w:t>
            </w:r>
          </w:p>
        </w:tc>
        <w:tc>
          <w:tcPr>
            <w:tcW w:w="1302" w:type="dxa"/>
          </w:tcPr>
          <w:p w:rsidR="00800113" w:rsidRPr="00E40F6F" w:rsidRDefault="00800113" w:rsidP="00560F8C">
            <w:pPr>
              <w:pStyle w:val="af4"/>
              <w:spacing w:before="0" w:after="0"/>
              <w:jc w:val="center"/>
              <w:rPr>
                <w:rStyle w:val="af5"/>
                <w:rFonts w:ascii="Times New Roman" w:hAnsi="Times New Roman"/>
                <w:b w:val="0"/>
              </w:rPr>
            </w:pPr>
            <w:r w:rsidRPr="00E40F6F">
              <w:rPr>
                <w:rStyle w:val="af5"/>
                <w:rFonts w:ascii="Times New Roman" w:hAnsi="Times New Roman"/>
                <w:b w:val="0"/>
              </w:rPr>
              <w:t>2022 год</w:t>
            </w:r>
          </w:p>
        </w:tc>
      </w:tr>
      <w:tr w:rsidR="00800113" w:rsidRPr="00D65EB2" w:rsidTr="00E40F6F">
        <w:tc>
          <w:tcPr>
            <w:tcW w:w="3864" w:type="dxa"/>
            <w:shd w:val="clear" w:color="auto" w:fill="auto"/>
          </w:tcPr>
          <w:p w:rsidR="00800113" w:rsidRPr="00E40F6F" w:rsidRDefault="00800113" w:rsidP="00560F8C">
            <w:pPr>
              <w:pStyle w:val="af4"/>
              <w:spacing w:before="0" w:beforeAutospacing="0" w:after="0" w:afterAutospacing="0"/>
              <w:jc w:val="center"/>
            </w:pPr>
            <w:r w:rsidRPr="00E40F6F">
              <w:t>1</w:t>
            </w:r>
          </w:p>
        </w:tc>
        <w:tc>
          <w:tcPr>
            <w:tcW w:w="1336" w:type="dxa"/>
            <w:shd w:val="clear" w:color="auto" w:fill="auto"/>
          </w:tcPr>
          <w:p w:rsidR="00800113" w:rsidRPr="00E40F6F" w:rsidRDefault="00800113" w:rsidP="00560F8C">
            <w:pPr>
              <w:pStyle w:val="af4"/>
              <w:spacing w:before="0" w:beforeAutospacing="0" w:after="0" w:afterAutospacing="0"/>
              <w:jc w:val="center"/>
            </w:pPr>
            <w:r w:rsidRPr="00E40F6F">
              <w:t>2</w:t>
            </w:r>
          </w:p>
        </w:tc>
        <w:tc>
          <w:tcPr>
            <w:tcW w:w="1481" w:type="dxa"/>
            <w:shd w:val="clear" w:color="auto" w:fill="auto"/>
          </w:tcPr>
          <w:p w:rsidR="00800113" w:rsidRPr="00E40F6F" w:rsidRDefault="00800113" w:rsidP="00560F8C">
            <w:pPr>
              <w:pStyle w:val="af4"/>
              <w:spacing w:before="0" w:beforeAutospacing="0" w:after="0" w:afterAutospacing="0"/>
              <w:jc w:val="center"/>
            </w:pPr>
            <w:r w:rsidRPr="00E40F6F">
              <w:t>3</w:t>
            </w:r>
          </w:p>
        </w:tc>
        <w:tc>
          <w:tcPr>
            <w:tcW w:w="1481" w:type="dxa"/>
            <w:shd w:val="clear" w:color="auto" w:fill="auto"/>
          </w:tcPr>
          <w:p w:rsidR="00800113" w:rsidRPr="00E40F6F" w:rsidRDefault="00800113" w:rsidP="00560F8C">
            <w:pPr>
              <w:pStyle w:val="af4"/>
              <w:spacing w:before="0" w:beforeAutospacing="0" w:after="0" w:afterAutospacing="0"/>
              <w:jc w:val="center"/>
            </w:pPr>
            <w:r w:rsidRPr="00E40F6F">
              <w:t>4</w:t>
            </w:r>
          </w:p>
        </w:tc>
        <w:tc>
          <w:tcPr>
            <w:tcW w:w="1302" w:type="dxa"/>
          </w:tcPr>
          <w:p w:rsidR="00800113" w:rsidRPr="00E40F6F" w:rsidRDefault="00E40F6F" w:rsidP="00560F8C">
            <w:pPr>
              <w:pStyle w:val="af4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800113" w:rsidRPr="00D65EB2" w:rsidTr="00E40F6F">
        <w:trPr>
          <w:trHeight w:val="463"/>
        </w:trPr>
        <w:tc>
          <w:tcPr>
            <w:tcW w:w="3864" w:type="dxa"/>
            <w:shd w:val="clear" w:color="auto" w:fill="auto"/>
          </w:tcPr>
          <w:p w:rsidR="00800113" w:rsidRPr="00D65EB2" w:rsidRDefault="00800113" w:rsidP="00560F8C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>
              <w:t>Расходы бюджета поселения, всего</w:t>
            </w:r>
          </w:p>
        </w:tc>
        <w:tc>
          <w:tcPr>
            <w:tcW w:w="1336" w:type="dxa"/>
            <w:shd w:val="clear" w:color="auto" w:fill="auto"/>
          </w:tcPr>
          <w:p w:rsidR="00800113" w:rsidRPr="00995837" w:rsidRDefault="00800113" w:rsidP="00560F8C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800113" w:rsidRPr="00995837" w:rsidRDefault="00800113" w:rsidP="00560F8C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9986,90</w:t>
            </w:r>
          </w:p>
        </w:tc>
        <w:tc>
          <w:tcPr>
            <w:tcW w:w="1481" w:type="dxa"/>
            <w:shd w:val="clear" w:color="auto" w:fill="auto"/>
          </w:tcPr>
          <w:p w:rsidR="00800113" w:rsidRPr="00995837" w:rsidRDefault="00800113" w:rsidP="00560F8C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8806,60</w:t>
            </w:r>
          </w:p>
        </w:tc>
        <w:tc>
          <w:tcPr>
            <w:tcW w:w="1302" w:type="dxa"/>
          </w:tcPr>
          <w:p w:rsidR="00800113" w:rsidRPr="00995837" w:rsidRDefault="00800113" w:rsidP="00560F8C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8882,20</w:t>
            </w:r>
          </w:p>
        </w:tc>
      </w:tr>
      <w:tr w:rsidR="00800113" w:rsidRPr="00D65EB2" w:rsidTr="00E40F6F">
        <w:trPr>
          <w:trHeight w:val="463"/>
        </w:trPr>
        <w:tc>
          <w:tcPr>
            <w:tcW w:w="3864" w:type="dxa"/>
            <w:shd w:val="clear" w:color="auto" w:fill="auto"/>
          </w:tcPr>
          <w:p w:rsidR="00800113" w:rsidRDefault="00800113" w:rsidP="00560F8C">
            <w:pPr>
              <w:pStyle w:val="af4"/>
              <w:spacing w:before="0" w:beforeAutospacing="0" w:after="0" w:afterAutospacing="0"/>
            </w:pPr>
            <w:r w:rsidRPr="00913BD9">
              <w:rPr>
                <w:b/>
              </w:rPr>
              <w:t>Расходы на реализацию муниципальных программ</w:t>
            </w:r>
            <w:r>
              <w:rPr>
                <w:b/>
              </w:rPr>
              <w:t xml:space="preserve"> поселения, всего</w:t>
            </w:r>
          </w:p>
        </w:tc>
        <w:tc>
          <w:tcPr>
            <w:tcW w:w="1336" w:type="dxa"/>
            <w:shd w:val="clear" w:color="auto" w:fill="auto"/>
          </w:tcPr>
          <w:p w:rsidR="00800113" w:rsidRPr="00995837" w:rsidRDefault="00800113" w:rsidP="00560F8C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800113" w:rsidRPr="00995837" w:rsidRDefault="00800113" w:rsidP="00560F8C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995837">
              <w:rPr>
                <w:b/>
              </w:rPr>
              <w:t>8977,16</w:t>
            </w:r>
          </w:p>
        </w:tc>
        <w:tc>
          <w:tcPr>
            <w:tcW w:w="1481" w:type="dxa"/>
            <w:shd w:val="clear" w:color="auto" w:fill="auto"/>
          </w:tcPr>
          <w:p w:rsidR="00800113" w:rsidRPr="00995837" w:rsidRDefault="00800113" w:rsidP="00560F8C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7800,01</w:t>
            </w:r>
          </w:p>
        </w:tc>
        <w:tc>
          <w:tcPr>
            <w:tcW w:w="1302" w:type="dxa"/>
          </w:tcPr>
          <w:p w:rsidR="00800113" w:rsidRPr="00995837" w:rsidRDefault="00800113" w:rsidP="00560F8C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7680,87</w:t>
            </w:r>
          </w:p>
        </w:tc>
      </w:tr>
      <w:tr w:rsidR="00800113" w:rsidRPr="00D65EB2" w:rsidTr="00E40F6F">
        <w:tc>
          <w:tcPr>
            <w:tcW w:w="3864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</w:pPr>
            <w:r w:rsidRPr="00616263">
              <w:t>МП «Совершенствование и  развитие местного самоуправления, управление финансами Уторгошского сельского поселения»</w:t>
            </w:r>
          </w:p>
        </w:tc>
        <w:tc>
          <w:tcPr>
            <w:tcW w:w="1336" w:type="dxa"/>
            <w:shd w:val="clear" w:color="auto" w:fill="auto"/>
          </w:tcPr>
          <w:p w:rsidR="00800113" w:rsidRPr="00616263" w:rsidRDefault="00800113" w:rsidP="00560F8C">
            <w:pPr>
              <w:jc w:val="center"/>
              <w:rPr>
                <w:szCs w:val="24"/>
              </w:rPr>
            </w:pPr>
            <w:r w:rsidRPr="00616263">
              <w:rPr>
                <w:szCs w:val="24"/>
              </w:rPr>
              <w:t>14 0 00 0000</w:t>
            </w:r>
          </w:p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3775,70</w:t>
            </w: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2833,35</w:t>
            </w:r>
          </w:p>
        </w:tc>
        <w:tc>
          <w:tcPr>
            <w:tcW w:w="1302" w:type="dxa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2585,51</w:t>
            </w:r>
          </w:p>
        </w:tc>
      </w:tr>
      <w:tr w:rsidR="00800113" w:rsidRPr="00D65EB2" w:rsidTr="00E40F6F">
        <w:tc>
          <w:tcPr>
            <w:tcW w:w="3864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</w:pPr>
            <w:r w:rsidRPr="00616263">
              <w:t>МП «Градостроительная политика на территории Уторгошского сельского поселения»</w:t>
            </w:r>
          </w:p>
        </w:tc>
        <w:tc>
          <w:tcPr>
            <w:tcW w:w="1336" w:type="dxa"/>
            <w:shd w:val="clear" w:color="auto" w:fill="auto"/>
          </w:tcPr>
          <w:p w:rsidR="00800113" w:rsidRPr="00616263" w:rsidRDefault="00800113" w:rsidP="00560F8C">
            <w:pPr>
              <w:jc w:val="center"/>
              <w:rPr>
                <w:szCs w:val="24"/>
              </w:rPr>
            </w:pPr>
            <w:r w:rsidRPr="00616263">
              <w:rPr>
                <w:szCs w:val="24"/>
              </w:rPr>
              <w:t>13 0 00 00000</w:t>
            </w:r>
          </w:p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100,00</w:t>
            </w: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50,00</w:t>
            </w:r>
          </w:p>
        </w:tc>
        <w:tc>
          <w:tcPr>
            <w:tcW w:w="1302" w:type="dxa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50,00</w:t>
            </w:r>
          </w:p>
        </w:tc>
      </w:tr>
      <w:tr w:rsidR="00800113" w:rsidRPr="00D65EB2" w:rsidTr="00E40F6F">
        <w:tc>
          <w:tcPr>
            <w:tcW w:w="3864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</w:pPr>
            <w:r w:rsidRPr="00616263">
              <w:t xml:space="preserve">МП «Развитие и </w:t>
            </w:r>
            <w:r w:rsidRPr="00616263">
              <w:lastRenderedPageBreak/>
              <w:t>совершенствование форм местного самоуправления на территории Уторгошского сельского поселения»</w:t>
            </w:r>
          </w:p>
        </w:tc>
        <w:tc>
          <w:tcPr>
            <w:tcW w:w="1336" w:type="dxa"/>
            <w:shd w:val="clear" w:color="auto" w:fill="auto"/>
          </w:tcPr>
          <w:p w:rsidR="00800113" w:rsidRPr="00616263" w:rsidRDefault="00800113" w:rsidP="00560F8C">
            <w:pPr>
              <w:jc w:val="center"/>
              <w:rPr>
                <w:szCs w:val="24"/>
              </w:rPr>
            </w:pPr>
            <w:r w:rsidRPr="00616263">
              <w:rPr>
                <w:szCs w:val="24"/>
              </w:rPr>
              <w:lastRenderedPageBreak/>
              <w:t xml:space="preserve">18 0 00 </w:t>
            </w:r>
            <w:r w:rsidRPr="00616263">
              <w:rPr>
                <w:szCs w:val="24"/>
              </w:rPr>
              <w:lastRenderedPageBreak/>
              <w:t>00000</w:t>
            </w: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lastRenderedPageBreak/>
              <w:t>240,00</w:t>
            </w: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30,00</w:t>
            </w:r>
          </w:p>
        </w:tc>
        <w:tc>
          <w:tcPr>
            <w:tcW w:w="1302" w:type="dxa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30,00</w:t>
            </w:r>
          </w:p>
        </w:tc>
      </w:tr>
      <w:tr w:rsidR="00800113" w:rsidRPr="00D65EB2" w:rsidTr="00E40F6F">
        <w:tc>
          <w:tcPr>
            <w:tcW w:w="3864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outlineLvl w:val="0"/>
              <w:rPr>
                <w:b/>
              </w:rPr>
            </w:pPr>
            <w:r w:rsidRPr="00616263">
              <w:lastRenderedPageBreak/>
              <w:t>МП «</w:t>
            </w:r>
            <w:proofErr w:type="spellStart"/>
            <w:r w:rsidRPr="00616263">
              <w:t>Пожрная</w:t>
            </w:r>
            <w:proofErr w:type="spellEnd"/>
            <w:r w:rsidRPr="00616263">
              <w:t xml:space="preserve"> безопасность населения на территории  Уторгошского сельского поселения»</w:t>
            </w:r>
          </w:p>
        </w:tc>
        <w:tc>
          <w:tcPr>
            <w:tcW w:w="1336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 w:rsidRPr="00616263">
              <w:t>15 0 00 00000</w:t>
            </w: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39,00</w:t>
            </w: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37,50</w:t>
            </w:r>
          </w:p>
        </w:tc>
        <w:tc>
          <w:tcPr>
            <w:tcW w:w="1302" w:type="dxa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37,50</w:t>
            </w:r>
          </w:p>
        </w:tc>
      </w:tr>
      <w:tr w:rsidR="00800113" w:rsidRPr="00D65EB2" w:rsidTr="00E40F6F">
        <w:tc>
          <w:tcPr>
            <w:tcW w:w="3864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rPr>
                <w:b/>
              </w:rPr>
            </w:pPr>
            <w:r w:rsidRPr="00616263">
              <w:t>МП «Содержание дорожной инфраструктуры на территории Уторгошского сельского поселения»</w:t>
            </w:r>
          </w:p>
        </w:tc>
        <w:tc>
          <w:tcPr>
            <w:tcW w:w="1336" w:type="dxa"/>
            <w:shd w:val="clear" w:color="auto" w:fill="auto"/>
          </w:tcPr>
          <w:p w:rsidR="00800113" w:rsidRPr="00616263" w:rsidRDefault="00800113" w:rsidP="00560F8C">
            <w:pPr>
              <w:jc w:val="center"/>
              <w:rPr>
                <w:szCs w:val="24"/>
              </w:rPr>
            </w:pPr>
            <w:r w:rsidRPr="00616263">
              <w:rPr>
                <w:szCs w:val="24"/>
              </w:rPr>
              <w:t>16 0 00 00000</w:t>
            </w:r>
          </w:p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2100,20</w:t>
            </w: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2126,90</w:t>
            </w:r>
          </w:p>
        </w:tc>
        <w:tc>
          <w:tcPr>
            <w:tcW w:w="1302" w:type="dxa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2185,60</w:t>
            </w:r>
          </w:p>
        </w:tc>
      </w:tr>
      <w:tr w:rsidR="00800113" w:rsidRPr="00D65EB2" w:rsidTr="00E40F6F">
        <w:tc>
          <w:tcPr>
            <w:tcW w:w="3864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rPr>
                <w:b/>
              </w:rPr>
            </w:pPr>
            <w:r w:rsidRPr="00616263">
              <w:t>МП «Устойчивое развитие сельских территорий»</w:t>
            </w:r>
          </w:p>
        </w:tc>
        <w:tc>
          <w:tcPr>
            <w:tcW w:w="1336" w:type="dxa"/>
            <w:shd w:val="clear" w:color="auto" w:fill="auto"/>
          </w:tcPr>
          <w:p w:rsidR="00800113" w:rsidRPr="00616263" w:rsidRDefault="00800113" w:rsidP="00560F8C">
            <w:pPr>
              <w:jc w:val="center"/>
              <w:rPr>
                <w:szCs w:val="24"/>
              </w:rPr>
            </w:pPr>
            <w:r w:rsidRPr="00616263">
              <w:rPr>
                <w:szCs w:val="24"/>
              </w:rPr>
              <w:t>17 0 00 00000</w:t>
            </w:r>
          </w:p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2682,26</w:t>
            </w: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2682,26</w:t>
            </w:r>
          </w:p>
        </w:tc>
        <w:tc>
          <w:tcPr>
            <w:tcW w:w="1302" w:type="dxa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2752,26</w:t>
            </w:r>
          </w:p>
        </w:tc>
      </w:tr>
      <w:tr w:rsidR="00800113" w:rsidRPr="00D65EB2" w:rsidTr="00E40F6F">
        <w:tc>
          <w:tcPr>
            <w:tcW w:w="3864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outlineLvl w:val="0"/>
              <w:rPr>
                <w:b/>
              </w:rPr>
            </w:pPr>
            <w:r w:rsidRPr="00616263">
              <w:t xml:space="preserve">МП «Развитие муниципальной службы в </w:t>
            </w:r>
            <w:proofErr w:type="spellStart"/>
            <w:r w:rsidRPr="00616263">
              <w:t>Уторгошском</w:t>
            </w:r>
            <w:proofErr w:type="spellEnd"/>
            <w:r w:rsidRPr="00616263">
              <w:t xml:space="preserve"> сельском поселении»</w:t>
            </w:r>
          </w:p>
        </w:tc>
        <w:tc>
          <w:tcPr>
            <w:tcW w:w="1336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 w:rsidRPr="00616263">
              <w:t>19 0 00 00000</w:t>
            </w: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10,0</w:t>
            </w: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10,00</w:t>
            </w:r>
          </w:p>
        </w:tc>
        <w:tc>
          <w:tcPr>
            <w:tcW w:w="1302" w:type="dxa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10,00</w:t>
            </w:r>
          </w:p>
        </w:tc>
      </w:tr>
      <w:tr w:rsidR="00800113" w:rsidRPr="00D65EB2" w:rsidTr="00E40F6F">
        <w:tc>
          <w:tcPr>
            <w:tcW w:w="3864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rPr>
                <w:b/>
              </w:rPr>
            </w:pPr>
            <w:r w:rsidRPr="00616263">
              <w:t>МП «Развитие молодежной политики и культуры, патриотизма, физической культуры и спорта Уторгошского сельского поселения»</w:t>
            </w:r>
          </w:p>
        </w:tc>
        <w:tc>
          <w:tcPr>
            <w:tcW w:w="1336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 w:rsidRPr="00616263">
              <w:t>11 0 00 00000</w:t>
            </w: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30,00</w:t>
            </w: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30,00</w:t>
            </w:r>
          </w:p>
        </w:tc>
        <w:tc>
          <w:tcPr>
            <w:tcW w:w="1302" w:type="dxa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  <w:r>
              <w:t>30,00</w:t>
            </w:r>
          </w:p>
        </w:tc>
      </w:tr>
      <w:tr w:rsidR="00800113" w:rsidRPr="00D65EB2" w:rsidTr="00E40F6F">
        <w:tc>
          <w:tcPr>
            <w:tcW w:w="3864" w:type="dxa"/>
            <w:shd w:val="clear" w:color="auto" w:fill="auto"/>
          </w:tcPr>
          <w:p w:rsidR="00800113" w:rsidRPr="000B53F9" w:rsidRDefault="00800113" w:rsidP="00560F8C">
            <w:pPr>
              <w:pStyle w:val="af4"/>
              <w:spacing w:before="0" w:beforeAutospacing="0" w:after="0" w:afterAutospacing="0"/>
              <w:rPr>
                <w:b/>
              </w:rPr>
            </w:pPr>
            <w:r w:rsidRPr="000B53F9">
              <w:rPr>
                <w:b/>
              </w:rPr>
              <w:t>Непрограммные расходы</w:t>
            </w:r>
          </w:p>
        </w:tc>
        <w:tc>
          <w:tcPr>
            <w:tcW w:w="1336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1009,74</w:t>
            </w: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1006,59</w:t>
            </w:r>
          </w:p>
        </w:tc>
        <w:tc>
          <w:tcPr>
            <w:tcW w:w="1302" w:type="dxa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1201,33</w:t>
            </w:r>
          </w:p>
        </w:tc>
      </w:tr>
      <w:tr w:rsidR="00800113" w:rsidRPr="00D65EB2" w:rsidTr="00E40F6F">
        <w:tc>
          <w:tcPr>
            <w:tcW w:w="3864" w:type="dxa"/>
            <w:shd w:val="clear" w:color="auto" w:fill="auto"/>
          </w:tcPr>
          <w:p w:rsidR="00800113" w:rsidRDefault="00800113" w:rsidP="00560F8C">
            <w:r w:rsidRPr="00262695">
              <w:rPr>
                <w:b/>
              </w:rPr>
              <w:t>Удельный вес расходов на реализацию муниципальных программ муниципального района в общем объеме расходов бюджета муниципального района, %</w:t>
            </w:r>
          </w:p>
        </w:tc>
        <w:tc>
          <w:tcPr>
            <w:tcW w:w="1336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481" w:type="dxa"/>
            <w:shd w:val="clear" w:color="auto" w:fill="auto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88,6</w:t>
            </w:r>
          </w:p>
        </w:tc>
        <w:tc>
          <w:tcPr>
            <w:tcW w:w="1302" w:type="dxa"/>
          </w:tcPr>
          <w:p w:rsidR="00800113" w:rsidRPr="00616263" w:rsidRDefault="00800113" w:rsidP="00560F8C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86,5</w:t>
            </w:r>
          </w:p>
        </w:tc>
      </w:tr>
    </w:tbl>
    <w:p w:rsidR="00800113" w:rsidRPr="002F1039" w:rsidRDefault="00800113" w:rsidP="00800113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FD0852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проекте бюджета поселения</w:t>
      </w:r>
      <w:r w:rsidRPr="00FD0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</w:t>
      </w:r>
      <w:r w:rsidRPr="00FD0852">
        <w:rPr>
          <w:sz w:val="28"/>
          <w:szCs w:val="28"/>
        </w:rPr>
        <w:t xml:space="preserve">ассигнования </w:t>
      </w:r>
      <w:r>
        <w:rPr>
          <w:sz w:val="28"/>
          <w:szCs w:val="28"/>
        </w:rPr>
        <w:t xml:space="preserve">предусмотрены </w:t>
      </w:r>
      <w:r w:rsidRPr="00FD0852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8</w:t>
      </w:r>
      <w:r w:rsidRPr="00FD0852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>, и</w:t>
      </w:r>
      <w:r w:rsidRPr="00EF2E85">
        <w:rPr>
          <w:sz w:val="28"/>
          <w:szCs w:val="28"/>
        </w:rPr>
        <w:t>меются отклонения объёмов бюджетных ассигнований по сравнению с объёмами финансирования, утверждёнными в паспортах муниципальных программ.</w:t>
      </w:r>
    </w:p>
    <w:p w:rsidR="00800113" w:rsidRPr="00EB00BF" w:rsidRDefault="00800113" w:rsidP="00800113">
      <w:pPr>
        <w:pStyle w:val="af4"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6E1516">
        <w:rPr>
          <w:b/>
          <w:sz w:val="28"/>
          <w:szCs w:val="28"/>
        </w:rPr>
        <w:t xml:space="preserve">Анализ распределения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>
        <w:rPr>
          <w:b/>
          <w:sz w:val="28"/>
          <w:szCs w:val="28"/>
        </w:rPr>
        <w:t>Уторгошского</w:t>
      </w:r>
      <w:r w:rsidRPr="006E1516">
        <w:rPr>
          <w:b/>
          <w:sz w:val="28"/>
          <w:szCs w:val="28"/>
        </w:rPr>
        <w:t xml:space="preserve"> сельского поселения на 2020 год и на плановый период 2021 и 2022 годов (Приложение №6 к проекту бюджета) </w:t>
      </w:r>
      <w:r w:rsidRPr="00EB00BF">
        <w:rPr>
          <w:sz w:val="28"/>
          <w:szCs w:val="28"/>
        </w:rPr>
        <w:t>показал следующее:</w:t>
      </w:r>
    </w:p>
    <w:p w:rsidR="00800113" w:rsidRDefault="00800113" w:rsidP="0080011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016ED">
        <w:rPr>
          <w:b/>
          <w:sz w:val="28"/>
          <w:szCs w:val="28"/>
        </w:rPr>
        <w:t>Содержание Приложения №</w:t>
      </w:r>
      <w:r>
        <w:rPr>
          <w:b/>
          <w:sz w:val="28"/>
          <w:szCs w:val="28"/>
        </w:rPr>
        <w:t>6</w:t>
      </w:r>
      <w:r w:rsidRPr="00E016ED">
        <w:rPr>
          <w:b/>
          <w:sz w:val="28"/>
          <w:szCs w:val="28"/>
        </w:rPr>
        <w:t xml:space="preserve"> к проекту бюджета</w:t>
      </w:r>
      <w:r w:rsidRPr="00E016ED">
        <w:rPr>
          <w:b/>
          <w:bCs/>
          <w:sz w:val="28"/>
          <w:szCs w:val="28"/>
        </w:rPr>
        <w:t xml:space="preserve"> </w:t>
      </w:r>
      <w:r w:rsidRPr="006E1516">
        <w:rPr>
          <w:b/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</w:t>
      </w:r>
      <w:r w:rsidRPr="00E016ED">
        <w:rPr>
          <w:b/>
          <w:sz w:val="28"/>
          <w:szCs w:val="28"/>
        </w:rPr>
        <w:t xml:space="preserve"> </w:t>
      </w:r>
      <w:r w:rsidRPr="00A82294">
        <w:rPr>
          <w:b/>
          <w:sz w:val="28"/>
          <w:szCs w:val="28"/>
          <w:u w:val="single"/>
        </w:rPr>
        <w:t>не соответствует требованиям</w:t>
      </w:r>
      <w:r w:rsidRPr="00E016ED">
        <w:rPr>
          <w:b/>
          <w:sz w:val="28"/>
          <w:szCs w:val="28"/>
        </w:rPr>
        <w:t xml:space="preserve"> группировки расходов бюджетов бюджетной системы Российской федерации, утвержденным Инструкцией № 85н в части:</w:t>
      </w:r>
    </w:p>
    <w:p w:rsidR="00800113" w:rsidRDefault="00800113" w:rsidP="00800113">
      <w:pPr>
        <w:tabs>
          <w:tab w:val="left" w:pos="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хронологический порядок целевых статей не соблюден;</w:t>
      </w:r>
    </w:p>
    <w:p w:rsidR="00800113" w:rsidRDefault="00800113" w:rsidP="00800113">
      <w:pPr>
        <w:tabs>
          <w:tab w:val="left" w:pos="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-имеются незаполненные графы по приведенным наименованиям показателей;</w:t>
      </w:r>
    </w:p>
    <w:p w:rsidR="00800113" w:rsidRDefault="00800113" w:rsidP="00800113">
      <w:pPr>
        <w:tabs>
          <w:tab w:val="left" w:pos="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 целевой статье «Расходы не отнесенные к муниципальной программа Уторгошского сельского поселения»  - 80 0 00 00000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имеет некорректную </w:t>
      </w:r>
      <w:r w:rsidR="00E40F6F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ормулировку поскольку является непрограммными расходами) к единому коду (80) отнесены непрограммные расходы с кодом направления (99);</w:t>
      </w:r>
    </w:p>
    <w:p w:rsidR="00800113" w:rsidRDefault="00800113" w:rsidP="00800113">
      <w:pPr>
        <w:tabs>
          <w:tab w:val="left" w:pos="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целевой статье 80 0 00 00000 указано значение показателя с тройным знаком после запятой.</w:t>
      </w:r>
    </w:p>
    <w:p w:rsidR="00800113" w:rsidRDefault="00800113" w:rsidP="00800113">
      <w:pPr>
        <w:tabs>
          <w:tab w:val="left" w:pos="760"/>
        </w:tabs>
        <w:jc w:val="both"/>
        <w:rPr>
          <w:b/>
          <w:sz w:val="28"/>
          <w:szCs w:val="28"/>
        </w:rPr>
      </w:pPr>
    </w:p>
    <w:p w:rsidR="00800113" w:rsidRPr="0067203A" w:rsidRDefault="00800113" w:rsidP="00800113">
      <w:pPr>
        <w:jc w:val="center"/>
        <w:rPr>
          <w:b/>
          <w:sz w:val="28"/>
          <w:szCs w:val="28"/>
        </w:rPr>
      </w:pPr>
      <w:r w:rsidRPr="00BD490A">
        <w:rPr>
          <w:b/>
          <w:sz w:val="28"/>
          <w:szCs w:val="28"/>
        </w:rPr>
        <w:t>6. Замечания по формированию бюджета Уторгошского сельского поселения на 20</w:t>
      </w:r>
      <w:r>
        <w:rPr>
          <w:b/>
          <w:sz w:val="28"/>
          <w:szCs w:val="28"/>
        </w:rPr>
        <w:t>20</w:t>
      </w:r>
      <w:r w:rsidRPr="00BD490A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1</w:t>
      </w:r>
      <w:r w:rsidRPr="00BD490A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BD490A">
        <w:rPr>
          <w:b/>
          <w:sz w:val="28"/>
          <w:szCs w:val="28"/>
        </w:rPr>
        <w:t xml:space="preserve"> годов.</w:t>
      </w:r>
    </w:p>
    <w:p w:rsidR="00800113" w:rsidRPr="00FA3F78" w:rsidRDefault="00800113" w:rsidP="00800113">
      <w:pPr>
        <w:ind w:firstLine="567"/>
        <w:jc w:val="both"/>
        <w:rPr>
          <w:sz w:val="28"/>
          <w:szCs w:val="28"/>
          <w:highlight w:val="yellow"/>
        </w:rPr>
      </w:pPr>
    </w:p>
    <w:p w:rsidR="00800113" w:rsidRDefault="00800113" w:rsidP="00800113">
      <w:pPr>
        <w:ind w:firstLine="567"/>
        <w:jc w:val="both"/>
        <w:rPr>
          <w:sz w:val="28"/>
          <w:szCs w:val="28"/>
        </w:rPr>
      </w:pPr>
      <w:r w:rsidRPr="009B7BCA">
        <w:rPr>
          <w:sz w:val="28"/>
          <w:szCs w:val="28"/>
        </w:rPr>
        <w:t xml:space="preserve">Контрольно-счётная палата Шимского муниципального района имеет замечания по </w:t>
      </w:r>
      <w:r>
        <w:rPr>
          <w:sz w:val="28"/>
          <w:szCs w:val="28"/>
        </w:rPr>
        <w:t>содержанию проекта Решения о бюджете поселения:</w:t>
      </w:r>
    </w:p>
    <w:p w:rsidR="00800113" w:rsidRDefault="00800113" w:rsidP="00800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735A61">
        <w:rPr>
          <w:b/>
          <w:sz w:val="28"/>
          <w:szCs w:val="28"/>
        </w:rPr>
        <w:t>.</w:t>
      </w:r>
      <w:r w:rsidRPr="00735A61">
        <w:rPr>
          <w:sz w:val="28"/>
          <w:szCs w:val="28"/>
        </w:rPr>
        <w:t xml:space="preserve"> </w:t>
      </w:r>
      <w:r w:rsidRPr="00735A61">
        <w:rPr>
          <w:b/>
          <w:sz w:val="28"/>
          <w:szCs w:val="28"/>
        </w:rPr>
        <w:t>В нарушение ч. 3 ст. 184.1 БК РФ</w:t>
      </w:r>
      <w:r>
        <w:rPr>
          <w:b/>
          <w:sz w:val="28"/>
          <w:szCs w:val="28"/>
        </w:rPr>
        <w:t>, ст. 11 Положения о бюджетном процессе</w:t>
      </w:r>
      <w:r w:rsidRPr="00735A61">
        <w:rPr>
          <w:b/>
          <w:sz w:val="28"/>
          <w:szCs w:val="28"/>
        </w:rPr>
        <w:t xml:space="preserve"> в проекте  решения о бюджете поселения не </w:t>
      </w:r>
      <w:r>
        <w:rPr>
          <w:b/>
          <w:sz w:val="28"/>
          <w:szCs w:val="28"/>
        </w:rPr>
        <w:t>утвержден</w:t>
      </w:r>
      <w:r w:rsidRPr="00735A61">
        <w:rPr>
          <w:b/>
          <w:sz w:val="28"/>
          <w:szCs w:val="28"/>
        </w:rPr>
        <w:t xml:space="preserve">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735A61">
        <w:rPr>
          <w:b/>
          <w:sz w:val="28"/>
          <w:szCs w:val="28"/>
        </w:rPr>
        <w:t>указанием</w:t>
      </w:r>
      <w:proofErr w:type="gramEnd"/>
      <w:r w:rsidRPr="00735A61">
        <w:rPr>
          <w:b/>
          <w:sz w:val="28"/>
          <w:szCs w:val="28"/>
        </w:rPr>
        <w:t xml:space="preserve"> в том числе верхнего предела долга по государственным или муниципальным гарантиям.</w:t>
      </w:r>
      <w:r>
        <w:rPr>
          <w:sz w:val="28"/>
          <w:szCs w:val="28"/>
        </w:rPr>
        <w:t xml:space="preserve"> БК РФ не предусмотрены случаи, в которых решением о бюджете могут не устанавливаться данные показатели. </w:t>
      </w:r>
    </w:p>
    <w:p w:rsidR="00800113" w:rsidRDefault="00800113" w:rsidP="008001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AC51AD">
        <w:rPr>
          <w:b/>
          <w:sz w:val="28"/>
          <w:szCs w:val="28"/>
        </w:rPr>
        <w:t xml:space="preserve"> </w:t>
      </w:r>
      <w:r w:rsidRPr="001F1017">
        <w:rPr>
          <w:sz w:val="28"/>
          <w:szCs w:val="28"/>
        </w:rPr>
        <w:t>В тексте проекта решения о бюджете некорректно указан год</w:t>
      </w:r>
      <w:r>
        <w:rPr>
          <w:sz w:val="28"/>
          <w:szCs w:val="28"/>
        </w:rPr>
        <w:t xml:space="preserve"> (2021 год)</w:t>
      </w:r>
      <w:proofErr w:type="gramStart"/>
      <w:r>
        <w:rPr>
          <w:sz w:val="28"/>
          <w:szCs w:val="28"/>
        </w:rPr>
        <w:t xml:space="preserve"> </w:t>
      </w:r>
      <w:r w:rsidRPr="001F1017">
        <w:rPr>
          <w:sz w:val="28"/>
          <w:szCs w:val="28"/>
        </w:rPr>
        <w:t>,</w:t>
      </w:r>
      <w:proofErr w:type="gramEnd"/>
      <w:r w:rsidRPr="001F1017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й</w:t>
      </w:r>
      <w:r w:rsidRPr="001F1017">
        <w:rPr>
          <w:sz w:val="28"/>
          <w:szCs w:val="28"/>
        </w:rPr>
        <w:t xml:space="preserve">  </w:t>
      </w:r>
      <w:r>
        <w:rPr>
          <w:sz w:val="28"/>
          <w:szCs w:val="28"/>
        </w:rPr>
        <w:t>объему доходов за 2022 год (п. 2.1.).</w:t>
      </w:r>
    </w:p>
    <w:p w:rsidR="00800113" w:rsidRDefault="00800113" w:rsidP="0080011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538B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В содержании Приложения 1 к проекту бюджета поселения </w:t>
      </w:r>
      <w:r w:rsidRPr="00DE6774">
        <w:rPr>
          <w:b/>
          <w:sz w:val="28"/>
          <w:szCs w:val="28"/>
        </w:rPr>
        <w:t>нарушен</w:t>
      </w:r>
      <w:r>
        <w:rPr>
          <w:b/>
          <w:sz w:val="28"/>
          <w:szCs w:val="28"/>
        </w:rPr>
        <w:t xml:space="preserve">ы положения </w:t>
      </w:r>
      <w:r w:rsidRPr="00DE6774">
        <w:rPr>
          <w:b/>
          <w:sz w:val="28"/>
          <w:szCs w:val="28"/>
        </w:rPr>
        <w:t>Приказа Минфина России от 06.06.2019 N 85н</w:t>
      </w:r>
      <w:r w:rsidRPr="00DE6774">
        <w:rPr>
          <w:sz w:val="28"/>
          <w:szCs w:val="28"/>
        </w:rPr>
        <w:t xml:space="preserve"> (ред. от 17.09.2019) "О Порядке формирования и применения кодов бюджетной классификации Российской Федерации, их структуре и принципах назначения" (дале</w:t>
      </w:r>
      <w:proofErr w:type="gramStart"/>
      <w:r w:rsidRPr="00DE6774">
        <w:rPr>
          <w:sz w:val="28"/>
          <w:szCs w:val="28"/>
        </w:rPr>
        <w:t>е-</w:t>
      </w:r>
      <w:proofErr w:type="gramEnd"/>
      <w:r w:rsidRPr="00DE6774">
        <w:rPr>
          <w:sz w:val="28"/>
          <w:szCs w:val="28"/>
        </w:rPr>
        <w:t xml:space="preserve"> Инструкция № 85н) в части формирования и применения кодов бюджетной классификации Российской Федерации, их структуру и принципы назначения</w:t>
      </w:r>
      <w:r>
        <w:rPr>
          <w:sz w:val="28"/>
          <w:szCs w:val="28"/>
        </w:rPr>
        <w:t xml:space="preserve">. Нарушен принцип единства </w:t>
      </w:r>
      <w:r>
        <w:rPr>
          <w:b/>
          <w:bCs/>
          <w:sz w:val="28"/>
          <w:szCs w:val="28"/>
        </w:rPr>
        <w:t xml:space="preserve">бюджетов бюджетной системы Российской Федерации </w:t>
      </w:r>
      <w:r w:rsidRPr="00403E22">
        <w:rPr>
          <w:bCs/>
          <w:sz w:val="28"/>
          <w:szCs w:val="28"/>
        </w:rPr>
        <w:t>(пп.5.1. п.5</w:t>
      </w:r>
      <w:r w:rsidRPr="00403E22">
        <w:rPr>
          <w:sz w:val="28"/>
          <w:szCs w:val="28"/>
        </w:rPr>
        <w:t xml:space="preserve"> </w:t>
      </w:r>
      <w:r w:rsidRPr="00DE6774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DE6774">
        <w:rPr>
          <w:sz w:val="28"/>
          <w:szCs w:val="28"/>
        </w:rPr>
        <w:t xml:space="preserve"> № 85н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800113" w:rsidRPr="003024A9" w:rsidRDefault="00800113" w:rsidP="0080011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4"/>
        </w:rPr>
        <w:t>4</w:t>
      </w:r>
      <w:r w:rsidRPr="00047C75">
        <w:rPr>
          <w:b/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Pr="00047C75">
        <w:rPr>
          <w:b/>
          <w:sz w:val="28"/>
          <w:szCs w:val="24"/>
        </w:rPr>
        <w:t>Расходы,</w:t>
      </w:r>
      <w:r w:rsidRPr="003024A9">
        <w:rPr>
          <w:sz w:val="28"/>
          <w:szCs w:val="24"/>
        </w:rPr>
        <w:t xml:space="preserve"> </w:t>
      </w:r>
      <w:r w:rsidRPr="003024A9">
        <w:rPr>
          <w:b/>
          <w:sz w:val="28"/>
          <w:szCs w:val="28"/>
        </w:rPr>
        <w:t>предусмотренные проектом бюджета на установление границ населенных пунктов в 2020 году в сумме 80,00 тыс. рублей и на реализацию полномочий поселения в сфере территориального планирования на 2020 год в сумме 20,00 тыс. рублей</w:t>
      </w:r>
      <w:r>
        <w:rPr>
          <w:b/>
          <w:sz w:val="28"/>
          <w:szCs w:val="28"/>
        </w:rPr>
        <w:t xml:space="preserve"> по разделу 01 (подразделу 13) </w:t>
      </w:r>
      <w:r w:rsidRPr="003024A9">
        <w:rPr>
          <w:b/>
          <w:sz w:val="28"/>
          <w:szCs w:val="28"/>
          <w:u w:val="single"/>
        </w:rPr>
        <w:t xml:space="preserve"> не соответствуют </w:t>
      </w:r>
      <w:r w:rsidRPr="003024A9">
        <w:rPr>
          <w:b/>
          <w:bCs/>
          <w:sz w:val="28"/>
          <w:szCs w:val="28"/>
          <w:u w:val="single"/>
        </w:rPr>
        <w:t>классификации расходов бюджетов утвержденной Инструкцией № 85н.</w:t>
      </w:r>
      <w:r w:rsidRPr="003024A9">
        <w:rPr>
          <w:b/>
          <w:sz w:val="28"/>
          <w:szCs w:val="28"/>
          <w:u w:val="single"/>
        </w:rPr>
        <w:t>.</w:t>
      </w:r>
    </w:p>
    <w:p w:rsidR="00800113" w:rsidRPr="00047C75" w:rsidRDefault="00800113" w:rsidP="00800113">
      <w:pPr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5</w:t>
      </w:r>
      <w:r w:rsidRPr="00047C75">
        <w:rPr>
          <w:b/>
          <w:sz w:val="28"/>
          <w:szCs w:val="24"/>
        </w:rPr>
        <w:t xml:space="preserve">. </w:t>
      </w:r>
      <w:r w:rsidRPr="00E016ED">
        <w:rPr>
          <w:b/>
          <w:sz w:val="28"/>
          <w:szCs w:val="28"/>
        </w:rPr>
        <w:t>Содержание Приложения №</w:t>
      </w:r>
      <w:r>
        <w:rPr>
          <w:b/>
          <w:sz w:val="28"/>
          <w:szCs w:val="28"/>
        </w:rPr>
        <w:t>6</w:t>
      </w:r>
      <w:r w:rsidRPr="00E016ED">
        <w:rPr>
          <w:b/>
          <w:sz w:val="28"/>
          <w:szCs w:val="28"/>
        </w:rPr>
        <w:t xml:space="preserve"> к проекту бюджета</w:t>
      </w:r>
      <w:r w:rsidRPr="00E016ED">
        <w:rPr>
          <w:b/>
          <w:bCs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</w:t>
      </w:r>
      <w:r w:rsidRPr="00E016ED">
        <w:rPr>
          <w:b/>
          <w:sz w:val="28"/>
          <w:szCs w:val="28"/>
        </w:rPr>
        <w:t xml:space="preserve"> </w:t>
      </w:r>
      <w:r w:rsidRPr="00A82294">
        <w:rPr>
          <w:b/>
          <w:sz w:val="28"/>
          <w:szCs w:val="28"/>
          <w:u w:val="single"/>
        </w:rPr>
        <w:t>не соответствует требованиям</w:t>
      </w:r>
      <w:r w:rsidRPr="00E016ED">
        <w:rPr>
          <w:b/>
          <w:sz w:val="28"/>
          <w:szCs w:val="28"/>
        </w:rPr>
        <w:t xml:space="preserve"> </w:t>
      </w:r>
      <w:r w:rsidRPr="003024A9">
        <w:rPr>
          <w:b/>
          <w:sz w:val="28"/>
          <w:szCs w:val="28"/>
          <w:u w:val="single"/>
        </w:rPr>
        <w:t>группировки расходов бюджетов бюджетной системы Российской федерации, утвержденным Инструкцией № 85н</w:t>
      </w:r>
      <w:r>
        <w:rPr>
          <w:b/>
          <w:sz w:val="28"/>
          <w:szCs w:val="28"/>
          <w:u w:val="single"/>
        </w:rPr>
        <w:t>.</w:t>
      </w:r>
    </w:p>
    <w:p w:rsidR="00800113" w:rsidRDefault="00800113" w:rsidP="00800113">
      <w:pPr>
        <w:ind w:firstLine="360"/>
        <w:jc w:val="both"/>
        <w:rPr>
          <w:sz w:val="28"/>
          <w:szCs w:val="28"/>
        </w:rPr>
      </w:pPr>
    </w:p>
    <w:p w:rsidR="00800113" w:rsidRDefault="00800113" w:rsidP="00800113">
      <w:pPr>
        <w:jc w:val="center"/>
        <w:rPr>
          <w:b/>
          <w:sz w:val="28"/>
          <w:szCs w:val="28"/>
        </w:rPr>
      </w:pPr>
      <w:bookmarkStart w:id="5" w:name="anchorpa5"/>
      <w:bookmarkEnd w:id="5"/>
      <w:r w:rsidRPr="00F6343D">
        <w:rPr>
          <w:b/>
          <w:sz w:val="28"/>
          <w:szCs w:val="28"/>
        </w:rPr>
        <w:lastRenderedPageBreak/>
        <w:t>7 . Выводы</w:t>
      </w:r>
    </w:p>
    <w:p w:rsidR="00E40F6F" w:rsidRPr="00F6343D" w:rsidRDefault="00E40F6F" w:rsidP="00800113">
      <w:pPr>
        <w:jc w:val="center"/>
        <w:rPr>
          <w:b/>
          <w:sz w:val="28"/>
          <w:szCs w:val="28"/>
        </w:rPr>
      </w:pPr>
    </w:p>
    <w:p w:rsidR="00800113" w:rsidRPr="00E22449" w:rsidRDefault="00800113" w:rsidP="00800113">
      <w:pPr>
        <w:ind w:firstLine="709"/>
        <w:jc w:val="both"/>
        <w:rPr>
          <w:sz w:val="28"/>
          <w:szCs w:val="28"/>
        </w:rPr>
      </w:pPr>
      <w:r w:rsidRPr="00F6343D">
        <w:rPr>
          <w:b/>
          <w:sz w:val="28"/>
          <w:szCs w:val="28"/>
        </w:rPr>
        <w:t>1.</w:t>
      </w:r>
      <w:r w:rsidRPr="00E22449">
        <w:rPr>
          <w:sz w:val="28"/>
          <w:szCs w:val="28"/>
        </w:rPr>
        <w:t xml:space="preserve"> Проект бюджета муниципального района внесен Администрацией </w:t>
      </w:r>
      <w:r>
        <w:rPr>
          <w:sz w:val="28"/>
          <w:szCs w:val="28"/>
        </w:rPr>
        <w:t>Уторгошского сельского поселения</w:t>
      </w:r>
      <w:r w:rsidRPr="00E22449">
        <w:rPr>
          <w:sz w:val="28"/>
          <w:szCs w:val="28"/>
        </w:rPr>
        <w:t xml:space="preserve"> на рассмотрение </w:t>
      </w:r>
      <w:r>
        <w:rPr>
          <w:sz w:val="28"/>
          <w:szCs w:val="28"/>
        </w:rPr>
        <w:t>Совета депутатов Уторгошского сельского поселения</w:t>
      </w:r>
      <w:r w:rsidRPr="00E22449">
        <w:rPr>
          <w:sz w:val="28"/>
          <w:szCs w:val="28"/>
        </w:rPr>
        <w:t xml:space="preserve"> с соблюдением сроков, установленных </w:t>
      </w:r>
      <w:r>
        <w:rPr>
          <w:sz w:val="28"/>
          <w:szCs w:val="28"/>
        </w:rPr>
        <w:t xml:space="preserve">ч.1 ст.185 БК РФ, </w:t>
      </w:r>
      <w:r w:rsidRPr="00E22449">
        <w:rPr>
          <w:sz w:val="28"/>
          <w:szCs w:val="28"/>
        </w:rPr>
        <w:t>ст.</w:t>
      </w:r>
      <w:r>
        <w:rPr>
          <w:sz w:val="28"/>
          <w:szCs w:val="28"/>
        </w:rPr>
        <w:t>13</w:t>
      </w:r>
      <w:r w:rsidRPr="00E22449">
        <w:rPr>
          <w:sz w:val="28"/>
          <w:szCs w:val="28"/>
        </w:rPr>
        <w:t xml:space="preserve"> Положения о бюджетном процессе.</w:t>
      </w:r>
    </w:p>
    <w:p w:rsidR="00800113" w:rsidRDefault="00800113" w:rsidP="00800113">
      <w:pPr>
        <w:ind w:firstLine="709"/>
        <w:jc w:val="both"/>
        <w:rPr>
          <w:sz w:val="28"/>
          <w:szCs w:val="28"/>
        </w:rPr>
      </w:pPr>
      <w:r w:rsidRPr="00F6343D">
        <w:rPr>
          <w:b/>
          <w:sz w:val="28"/>
          <w:szCs w:val="28"/>
        </w:rPr>
        <w:t>2.</w:t>
      </w:r>
      <w:r w:rsidRPr="00E22449">
        <w:rPr>
          <w:sz w:val="28"/>
          <w:szCs w:val="28"/>
        </w:rPr>
        <w:t xml:space="preserve"> В соответствии с требованиями </w:t>
      </w:r>
      <w:r>
        <w:rPr>
          <w:sz w:val="28"/>
          <w:szCs w:val="28"/>
        </w:rPr>
        <w:t xml:space="preserve">ч. 4 </w:t>
      </w:r>
      <w:r w:rsidRPr="00E22449">
        <w:rPr>
          <w:sz w:val="28"/>
          <w:szCs w:val="28"/>
        </w:rPr>
        <w:t>ст.169 БК РФ</w:t>
      </w:r>
      <w:proofErr w:type="gramStart"/>
      <w:r w:rsidRPr="00E2244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ст. 6 Положения о бюджетном процессе </w:t>
      </w:r>
      <w:r w:rsidRPr="00E22449">
        <w:rPr>
          <w:sz w:val="28"/>
          <w:szCs w:val="28"/>
        </w:rPr>
        <w:t xml:space="preserve">проект бюджета </w:t>
      </w:r>
      <w:r>
        <w:rPr>
          <w:sz w:val="28"/>
          <w:szCs w:val="28"/>
        </w:rPr>
        <w:t>поселения</w:t>
      </w:r>
      <w:r w:rsidRPr="00E22449">
        <w:rPr>
          <w:sz w:val="28"/>
          <w:szCs w:val="28"/>
        </w:rPr>
        <w:t xml:space="preserve">  составлен на 3 года: очередной финансовый год и плановый период</w:t>
      </w:r>
      <w:r>
        <w:rPr>
          <w:sz w:val="28"/>
          <w:szCs w:val="28"/>
        </w:rPr>
        <w:t>: на 2020 год</w:t>
      </w:r>
      <w:r w:rsidRPr="00E22449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Pr="00E22449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22449">
        <w:rPr>
          <w:sz w:val="28"/>
          <w:szCs w:val="28"/>
        </w:rPr>
        <w:t>годов.</w:t>
      </w:r>
    </w:p>
    <w:p w:rsidR="00800113" w:rsidRDefault="00800113" w:rsidP="00800113">
      <w:pPr>
        <w:ind w:firstLine="709"/>
        <w:jc w:val="both"/>
        <w:rPr>
          <w:sz w:val="28"/>
          <w:szCs w:val="28"/>
        </w:rPr>
      </w:pPr>
      <w:r w:rsidRPr="00047C7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Порядок рассмотрения проекта решения о бюджете поселения утвержденный ст. 16 Положения о бюджетном процессе соблюден.</w:t>
      </w:r>
    </w:p>
    <w:p w:rsidR="00800113" w:rsidRDefault="00800113" w:rsidP="00800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35A61">
        <w:rPr>
          <w:b/>
          <w:sz w:val="28"/>
          <w:szCs w:val="28"/>
        </w:rPr>
        <w:t>.</w:t>
      </w:r>
      <w:r w:rsidRPr="00735A61">
        <w:rPr>
          <w:sz w:val="28"/>
          <w:szCs w:val="28"/>
        </w:rPr>
        <w:t xml:space="preserve"> </w:t>
      </w:r>
      <w:r w:rsidRPr="00735A61">
        <w:rPr>
          <w:b/>
          <w:sz w:val="28"/>
          <w:szCs w:val="28"/>
        </w:rPr>
        <w:t>В нарушение ч. 3 ст. 184.1 БК РФ</w:t>
      </w:r>
      <w:r>
        <w:rPr>
          <w:b/>
          <w:sz w:val="28"/>
          <w:szCs w:val="28"/>
        </w:rPr>
        <w:t>, ст. 11 Положения о бюджетном процессе</w:t>
      </w:r>
      <w:r w:rsidRPr="00735A61">
        <w:rPr>
          <w:b/>
          <w:sz w:val="28"/>
          <w:szCs w:val="28"/>
        </w:rPr>
        <w:t xml:space="preserve"> в проекте  решения о бюджете поселения не </w:t>
      </w:r>
      <w:r>
        <w:rPr>
          <w:b/>
          <w:sz w:val="28"/>
          <w:szCs w:val="28"/>
        </w:rPr>
        <w:t>утвержден</w:t>
      </w:r>
      <w:r w:rsidRPr="00735A61">
        <w:rPr>
          <w:b/>
          <w:sz w:val="28"/>
          <w:szCs w:val="28"/>
        </w:rPr>
        <w:t xml:space="preserve">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735A61">
        <w:rPr>
          <w:b/>
          <w:sz w:val="28"/>
          <w:szCs w:val="28"/>
        </w:rPr>
        <w:t>указанием</w:t>
      </w:r>
      <w:proofErr w:type="gramEnd"/>
      <w:r w:rsidRPr="00735A61">
        <w:rPr>
          <w:b/>
          <w:sz w:val="28"/>
          <w:szCs w:val="28"/>
        </w:rPr>
        <w:t xml:space="preserve"> в том числе верхнего предела долга по государственным или муниципальным гарантиям.</w:t>
      </w:r>
      <w:r>
        <w:rPr>
          <w:sz w:val="28"/>
          <w:szCs w:val="28"/>
        </w:rPr>
        <w:t xml:space="preserve"> БК РФ не предусмотрены случаи, в которых решением о бюджете могут не устанавливаться данные показатели. </w:t>
      </w:r>
    </w:p>
    <w:p w:rsidR="00800113" w:rsidRDefault="00800113" w:rsidP="00800113">
      <w:pPr>
        <w:tabs>
          <w:tab w:val="left" w:pos="96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A41A8A">
        <w:rPr>
          <w:b/>
          <w:sz w:val="28"/>
          <w:szCs w:val="28"/>
        </w:rPr>
        <w:t xml:space="preserve">В нарушение ч. 5 ст. 170,1 БК </w:t>
      </w:r>
      <w:proofErr w:type="gramStart"/>
      <w:r w:rsidRPr="00A41A8A">
        <w:rPr>
          <w:b/>
          <w:sz w:val="28"/>
          <w:szCs w:val="28"/>
        </w:rPr>
        <w:t>РФ</w:t>
      </w:r>
      <w:proofErr w:type="gramEnd"/>
      <w:r w:rsidRPr="00A41A8A">
        <w:rPr>
          <w:b/>
          <w:sz w:val="28"/>
          <w:szCs w:val="28"/>
        </w:rPr>
        <w:t xml:space="preserve"> в материалах представленных одновременно с проектом решения о бюджете не представлен проект бюджетного прогноза Администрации Уторгошского поселения.  </w:t>
      </w:r>
    </w:p>
    <w:p w:rsidR="00800113" w:rsidRPr="002C5112" w:rsidRDefault="00800113" w:rsidP="00800113">
      <w:pPr>
        <w:spacing w:line="236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Положение о порядке </w:t>
      </w:r>
      <w:r w:rsidRPr="00A7141C">
        <w:rPr>
          <w:b/>
          <w:color w:val="000000"/>
          <w:sz w:val="28"/>
          <w:szCs w:val="28"/>
          <w:shd w:val="clear" w:color="auto" w:fill="FFFFFF"/>
        </w:rPr>
        <w:t>разработки прогноза социально-экономического развития поселения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40F6F">
        <w:rPr>
          <w:b/>
          <w:color w:val="000000"/>
          <w:sz w:val="28"/>
          <w:szCs w:val="28"/>
          <w:shd w:val="clear" w:color="auto" w:fill="FFFFFF"/>
        </w:rPr>
        <w:t>на официальном сай</w:t>
      </w:r>
      <w:r w:rsidRPr="00A7141C">
        <w:rPr>
          <w:b/>
          <w:color w:val="000000"/>
          <w:sz w:val="28"/>
          <w:szCs w:val="28"/>
          <w:shd w:val="clear" w:color="auto" w:fill="FFFFFF"/>
        </w:rPr>
        <w:t xml:space="preserve">те Администрации </w:t>
      </w:r>
      <w:r>
        <w:rPr>
          <w:b/>
          <w:color w:val="000000"/>
          <w:sz w:val="28"/>
          <w:szCs w:val="28"/>
          <w:shd w:val="clear" w:color="auto" w:fill="FFFFFF"/>
        </w:rPr>
        <w:t xml:space="preserve">Уторгошского </w:t>
      </w:r>
      <w:r w:rsidRPr="00A7141C">
        <w:rPr>
          <w:b/>
          <w:color w:val="000000"/>
          <w:sz w:val="28"/>
          <w:szCs w:val="28"/>
          <w:shd w:val="clear" w:color="auto" w:fill="FFFFFF"/>
        </w:rPr>
        <w:t xml:space="preserve">поселения не размещен, </w:t>
      </w:r>
      <w:r w:rsidRPr="002C5112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достоверность его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наличия</w:t>
      </w:r>
      <w:r w:rsidRPr="002C5112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не установлена.</w:t>
      </w:r>
      <w:proofErr w:type="gramEnd"/>
    </w:p>
    <w:p w:rsidR="00800113" w:rsidRPr="00AC1988" w:rsidRDefault="00800113" w:rsidP="008001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AC1988">
        <w:rPr>
          <w:b/>
          <w:sz w:val="28"/>
          <w:szCs w:val="28"/>
        </w:rPr>
        <w:t xml:space="preserve">Администрацией поселения нарушены </w:t>
      </w:r>
      <w:r>
        <w:rPr>
          <w:b/>
          <w:sz w:val="28"/>
          <w:szCs w:val="28"/>
        </w:rPr>
        <w:t xml:space="preserve">требования </w:t>
      </w:r>
      <w:r w:rsidRPr="00AC1988">
        <w:rPr>
          <w:b/>
          <w:sz w:val="28"/>
          <w:szCs w:val="28"/>
        </w:rPr>
        <w:t>ч.6 ст. 52 Федерального закона от 06.10.2003 N 131-ФЗ "Об общих принципах организации местного самоуправления в Российской Федерации", п.</w:t>
      </w:r>
      <w:r>
        <w:rPr>
          <w:b/>
          <w:sz w:val="28"/>
          <w:szCs w:val="28"/>
        </w:rPr>
        <w:t>3</w:t>
      </w:r>
      <w:r w:rsidRPr="00AC1988">
        <w:rPr>
          <w:b/>
          <w:sz w:val="28"/>
          <w:szCs w:val="28"/>
        </w:rPr>
        <w:t xml:space="preserve"> ст.</w:t>
      </w:r>
      <w:r>
        <w:rPr>
          <w:b/>
          <w:sz w:val="28"/>
          <w:szCs w:val="28"/>
        </w:rPr>
        <w:t>14</w:t>
      </w:r>
      <w:r w:rsidRPr="00AC1988">
        <w:rPr>
          <w:b/>
          <w:sz w:val="28"/>
          <w:szCs w:val="28"/>
        </w:rPr>
        <w:t xml:space="preserve"> Устава </w:t>
      </w:r>
      <w:r>
        <w:rPr>
          <w:b/>
          <w:sz w:val="28"/>
          <w:szCs w:val="28"/>
        </w:rPr>
        <w:t>Уторгошского</w:t>
      </w:r>
      <w:r w:rsidRPr="00AC1988">
        <w:rPr>
          <w:b/>
          <w:sz w:val="28"/>
          <w:szCs w:val="28"/>
        </w:rPr>
        <w:t xml:space="preserve"> сельского поселения  в части отсутствия официального опубликования проекта бюджета</w:t>
      </w:r>
      <w:proofErr w:type="gramStart"/>
      <w:r>
        <w:rPr>
          <w:b/>
          <w:sz w:val="28"/>
          <w:szCs w:val="28"/>
        </w:rPr>
        <w:t xml:space="preserve"> </w:t>
      </w:r>
      <w:r w:rsidRPr="00AC1988">
        <w:rPr>
          <w:b/>
          <w:sz w:val="28"/>
          <w:szCs w:val="28"/>
        </w:rPr>
        <w:t>.</w:t>
      </w:r>
      <w:proofErr w:type="gramEnd"/>
      <w:r w:rsidRPr="00AC1988">
        <w:rPr>
          <w:b/>
          <w:sz w:val="28"/>
          <w:szCs w:val="28"/>
        </w:rPr>
        <w:t xml:space="preserve"> </w:t>
      </w:r>
    </w:p>
    <w:p w:rsidR="00800113" w:rsidRDefault="00800113" w:rsidP="00800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1DC">
        <w:rPr>
          <w:b/>
          <w:sz w:val="28"/>
          <w:szCs w:val="28"/>
        </w:rPr>
        <w:t>Обязательная открытость для общества и средств массовой информации проекта бюджета</w:t>
      </w:r>
      <w:r w:rsidRPr="00FF01DC">
        <w:rPr>
          <w:sz w:val="28"/>
          <w:szCs w:val="28"/>
        </w:rPr>
        <w:t>, внесённого на рассмотрение Совета депутатов установленная ст. 36 БК РФ не соблюдена.</w:t>
      </w:r>
    </w:p>
    <w:p w:rsidR="00800113" w:rsidRDefault="00800113" w:rsidP="0080011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Pr="00794E4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6774">
        <w:rPr>
          <w:sz w:val="28"/>
          <w:szCs w:val="28"/>
        </w:rPr>
        <w:t xml:space="preserve">Установлены </w:t>
      </w:r>
      <w:r w:rsidRPr="00DE6774">
        <w:rPr>
          <w:b/>
          <w:sz w:val="28"/>
          <w:szCs w:val="28"/>
        </w:rPr>
        <w:t>нарушения Приказа Минфина России от 06.06.2019 N 85н</w:t>
      </w:r>
      <w:r w:rsidRPr="00DE6774">
        <w:rPr>
          <w:sz w:val="28"/>
          <w:szCs w:val="28"/>
        </w:rPr>
        <w:t xml:space="preserve"> (ред. от 17.09.2019) "О Порядке формирования и применения кодов бюджетной классификации Российской Федерации, их структуре и принципах назначения" (дале</w:t>
      </w:r>
      <w:proofErr w:type="gramStart"/>
      <w:r w:rsidRPr="00DE6774">
        <w:rPr>
          <w:sz w:val="28"/>
          <w:szCs w:val="28"/>
        </w:rPr>
        <w:t>е-</w:t>
      </w:r>
      <w:proofErr w:type="gramEnd"/>
      <w:r w:rsidRPr="00DE6774">
        <w:rPr>
          <w:sz w:val="28"/>
          <w:szCs w:val="28"/>
        </w:rPr>
        <w:t xml:space="preserve"> Инструкция № 85н) в части формирования и применения кодов бюджетной классификации Российской Федерации, их структуру и принципы назначения</w:t>
      </w:r>
      <w:r>
        <w:rPr>
          <w:sz w:val="28"/>
          <w:szCs w:val="28"/>
        </w:rPr>
        <w:t xml:space="preserve">. Нарушен принцип единства </w:t>
      </w:r>
      <w:r>
        <w:rPr>
          <w:b/>
          <w:bCs/>
          <w:sz w:val="28"/>
          <w:szCs w:val="28"/>
        </w:rPr>
        <w:t xml:space="preserve">бюджетов бюджетной системы Российской Федерации </w:t>
      </w:r>
      <w:r w:rsidRPr="00403E22">
        <w:rPr>
          <w:bCs/>
          <w:sz w:val="28"/>
          <w:szCs w:val="28"/>
        </w:rPr>
        <w:t>(пп.5.1. п.5</w:t>
      </w:r>
      <w:r w:rsidRPr="00403E22">
        <w:rPr>
          <w:sz w:val="28"/>
          <w:szCs w:val="28"/>
        </w:rPr>
        <w:t xml:space="preserve"> </w:t>
      </w:r>
      <w:r w:rsidRPr="00DE6774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DE6774">
        <w:rPr>
          <w:sz w:val="28"/>
          <w:szCs w:val="28"/>
        </w:rPr>
        <w:t xml:space="preserve"> № 85н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800113" w:rsidRDefault="00800113" w:rsidP="0080011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6B2F90">
        <w:rPr>
          <w:b/>
          <w:bCs/>
          <w:sz w:val="28"/>
          <w:szCs w:val="28"/>
        </w:rPr>
        <w:t>Объем б</w:t>
      </w:r>
      <w:r w:rsidRPr="00D578BD">
        <w:rPr>
          <w:sz w:val="28"/>
          <w:szCs w:val="24"/>
        </w:rPr>
        <w:t>юджетны</w:t>
      </w:r>
      <w:r w:rsidR="006B2F90">
        <w:rPr>
          <w:sz w:val="28"/>
          <w:szCs w:val="24"/>
        </w:rPr>
        <w:t>х</w:t>
      </w:r>
      <w:r w:rsidRPr="00D578BD">
        <w:rPr>
          <w:sz w:val="28"/>
          <w:szCs w:val="24"/>
        </w:rPr>
        <w:t xml:space="preserve"> ассигновани</w:t>
      </w:r>
      <w:r w:rsidR="006B2F90">
        <w:rPr>
          <w:sz w:val="28"/>
          <w:szCs w:val="24"/>
        </w:rPr>
        <w:t xml:space="preserve">й, направляемых на исполнение публичных обязательств </w:t>
      </w:r>
      <w:r>
        <w:rPr>
          <w:sz w:val="28"/>
          <w:szCs w:val="24"/>
        </w:rPr>
        <w:t xml:space="preserve">по </w:t>
      </w:r>
      <w:r w:rsidRPr="00E526A8">
        <w:rPr>
          <w:b/>
          <w:sz w:val="28"/>
          <w:szCs w:val="24"/>
        </w:rPr>
        <w:t>подразделу «Пенсионное обеспечение»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lastRenderedPageBreak/>
        <w:t xml:space="preserve">занижены на плановый период 2021-2022 </w:t>
      </w:r>
      <w:proofErr w:type="spellStart"/>
      <w:r>
        <w:rPr>
          <w:b/>
          <w:sz w:val="28"/>
          <w:szCs w:val="24"/>
        </w:rPr>
        <w:t>гг</w:t>
      </w:r>
      <w:proofErr w:type="spellEnd"/>
      <w:r>
        <w:rPr>
          <w:b/>
          <w:sz w:val="28"/>
          <w:szCs w:val="24"/>
        </w:rPr>
        <w:t xml:space="preserve"> ежегодно на сумму 5,0 тыс. рублей.</w:t>
      </w:r>
    </w:p>
    <w:p w:rsidR="00800113" w:rsidRDefault="00800113" w:rsidP="008001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F6343D">
        <w:rPr>
          <w:b/>
          <w:sz w:val="28"/>
          <w:szCs w:val="28"/>
        </w:rPr>
        <w:t>.</w:t>
      </w:r>
      <w:r w:rsidRPr="00F6343D">
        <w:rPr>
          <w:sz w:val="28"/>
          <w:szCs w:val="28"/>
        </w:rPr>
        <w:t xml:space="preserve">  В проекте решения о бюджете имеются отклонения объёмов бюджетных ассигнований по сравнению с объёмами финансирования, утверждёнными в паспортах муниципальных программ.</w:t>
      </w:r>
    </w:p>
    <w:p w:rsidR="00800113" w:rsidRPr="00F6343D" w:rsidRDefault="00800113" w:rsidP="008001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F6343D">
        <w:rPr>
          <w:b/>
          <w:sz w:val="28"/>
          <w:szCs w:val="28"/>
        </w:rPr>
        <w:t>.</w:t>
      </w:r>
      <w:r w:rsidRPr="00F6343D">
        <w:rPr>
          <w:sz w:val="28"/>
          <w:szCs w:val="28"/>
        </w:rPr>
        <w:t xml:space="preserve"> Проект бюджета поселения предлагается к утверждению бездефицитный на 20</w:t>
      </w:r>
      <w:r>
        <w:rPr>
          <w:sz w:val="28"/>
          <w:szCs w:val="28"/>
        </w:rPr>
        <w:t>20</w:t>
      </w:r>
      <w:r w:rsidRPr="00F6343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F6343D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6343D">
        <w:rPr>
          <w:sz w:val="28"/>
          <w:szCs w:val="28"/>
        </w:rPr>
        <w:t xml:space="preserve"> годов.</w:t>
      </w:r>
    </w:p>
    <w:p w:rsidR="00800113" w:rsidRDefault="00800113" w:rsidP="008001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735A61">
        <w:rPr>
          <w:b/>
          <w:sz w:val="28"/>
          <w:szCs w:val="28"/>
        </w:rPr>
        <w:t>.</w:t>
      </w:r>
      <w:r w:rsidRPr="00735A61">
        <w:rPr>
          <w:sz w:val="28"/>
          <w:szCs w:val="28"/>
        </w:rPr>
        <w:t xml:space="preserve">  Все ограничения, установленные БК РФ, соблюдены.</w:t>
      </w:r>
    </w:p>
    <w:p w:rsidR="00800113" w:rsidRPr="00735A61" w:rsidRDefault="00800113" w:rsidP="008001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40526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нарушение ст. 28 </w:t>
      </w:r>
      <w:r w:rsidRPr="00AC1988">
        <w:rPr>
          <w:b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b/>
          <w:sz w:val="28"/>
          <w:szCs w:val="28"/>
        </w:rPr>
        <w:t>, Устава Уторгошского  сельского поселения  не принято соответствующее решение органом местного самоуправления Уторгошского сельского поселения о проведении публичных слушаний Проекта бюджета Уторгошского поселения.</w:t>
      </w:r>
    </w:p>
    <w:p w:rsidR="00800113" w:rsidRDefault="00800113" w:rsidP="00800113">
      <w:pPr>
        <w:ind w:firstLine="709"/>
        <w:jc w:val="center"/>
        <w:rPr>
          <w:b/>
          <w:sz w:val="28"/>
          <w:szCs w:val="28"/>
        </w:rPr>
      </w:pPr>
    </w:p>
    <w:p w:rsidR="00800113" w:rsidRDefault="00800113" w:rsidP="00800113">
      <w:pPr>
        <w:ind w:firstLine="567"/>
        <w:jc w:val="center"/>
        <w:rPr>
          <w:b/>
          <w:sz w:val="28"/>
          <w:szCs w:val="28"/>
        </w:rPr>
      </w:pPr>
      <w:r w:rsidRPr="00DB6A05">
        <w:rPr>
          <w:b/>
          <w:sz w:val="28"/>
          <w:szCs w:val="28"/>
        </w:rPr>
        <w:t>8. Предложения</w:t>
      </w:r>
    </w:p>
    <w:p w:rsidR="00E40F6F" w:rsidRDefault="00E40F6F" w:rsidP="00800113">
      <w:pPr>
        <w:ind w:firstLine="567"/>
        <w:jc w:val="center"/>
        <w:rPr>
          <w:b/>
          <w:sz w:val="28"/>
          <w:szCs w:val="28"/>
        </w:rPr>
      </w:pPr>
    </w:p>
    <w:p w:rsidR="00800113" w:rsidRPr="00E22449" w:rsidRDefault="00800113" w:rsidP="00800113">
      <w:pPr>
        <w:ind w:firstLine="567"/>
        <w:jc w:val="both"/>
        <w:rPr>
          <w:sz w:val="28"/>
          <w:szCs w:val="28"/>
        </w:rPr>
      </w:pPr>
      <w:r w:rsidRPr="00A56F03">
        <w:rPr>
          <w:b/>
          <w:sz w:val="28"/>
          <w:szCs w:val="28"/>
        </w:rPr>
        <w:t>1.</w:t>
      </w:r>
      <w:r w:rsidRPr="00A56F03">
        <w:rPr>
          <w:sz w:val="28"/>
          <w:szCs w:val="28"/>
        </w:rPr>
        <w:t xml:space="preserve"> Принять меры к безусловному соблюдению требований бюджетного законодательства Российской Федерации и муниципальных правовых актов </w:t>
      </w:r>
      <w:r>
        <w:rPr>
          <w:sz w:val="28"/>
          <w:szCs w:val="28"/>
        </w:rPr>
        <w:t>Уторгошского</w:t>
      </w:r>
      <w:r w:rsidRPr="00A56F03">
        <w:rPr>
          <w:sz w:val="28"/>
          <w:szCs w:val="28"/>
        </w:rPr>
        <w:t xml:space="preserve"> сельского поселения по составлению проекта бюджета поселения на очередной финансовый год и плановый период.</w:t>
      </w:r>
    </w:p>
    <w:p w:rsidR="00800113" w:rsidRPr="00E22449" w:rsidRDefault="00800113" w:rsidP="008001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A05">
        <w:rPr>
          <w:rFonts w:eastAsia="Calibri"/>
          <w:b/>
          <w:sz w:val="28"/>
          <w:szCs w:val="28"/>
          <w:lang w:eastAsia="en-US"/>
        </w:rPr>
        <w:t>2.</w:t>
      </w:r>
      <w:r w:rsidRPr="00E224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Усилить</w:t>
      </w:r>
      <w:r w:rsidRPr="00E22449">
        <w:rPr>
          <w:rFonts w:eastAsia="Calibri"/>
          <w:sz w:val="28"/>
          <w:szCs w:val="28"/>
          <w:lang w:eastAsia="en-US"/>
        </w:rPr>
        <w:t xml:space="preserve"> работу по укреплению собственного налогового и неналогового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2449">
        <w:rPr>
          <w:rFonts w:eastAsia="Calibri"/>
          <w:sz w:val="28"/>
          <w:szCs w:val="28"/>
          <w:lang w:eastAsia="en-US"/>
        </w:rPr>
        <w:t>потенциала, осуществлять более качественное администрирование доходов всеми участниками бюджетного процесса.</w:t>
      </w:r>
    </w:p>
    <w:p w:rsidR="00800113" w:rsidRDefault="00800113" w:rsidP="008001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A05">
        <w:rPr>
          <w:b/>
          <w:sz w:val="28"/>
          <w:szCs w:val="28"/>
        </w:rPr>
        <w:t>3.</w:t>
      </w:r>
      <w:r w:rsidRPr="00E2244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п.2 ст. 179 БК РФ привести муниципальные программы в соответствие с решением о бюджете не позднее трех месяцев со дня вступления его в силу.</w:t>
      </w:r>
    </w:p>
    <w:p w:rsidR="00800113" w:rsidRDefault="00800113" w:rsidP="00800113">
      <w:pPr>
        <w:ind w:firstLine="567"/>
        <w:jc w:val="both"/>
        <w:rPr>
          <w:sz w:val="28"/>
          <w:szCs w:val="28"/>
        </w:rPr>
      </w:pPr>
      <w:r w:rsidRPr="00CB163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Устранить изложенные в настоящем заключении нарушения бюджетного законодательства и замечания КСП по содержанию проекта Решения о бюджете поселения. </w:t>
      </w:r>
    </w:p>
    <w:p w:rsidR="00800113" w:rsidRDefault="00800113" w:rsidP="00800113">
      <w:pPr>
        <w:ind w:firstLine="567"/>
        <w:jc w:val="both"/>
        <w:rPr>
          <w:sz w:val="28"/>
          <w:szCs w:val="28"/>
        </w:rPr>
      </w:pPr>
      <w:r w:rsidRPr="00CB163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Включить настоящее заключение в протокол </w:t>
      </w:r>
      <w:r w:rsidRPr="00CB163F">
        <w:rPr>
          <w:sz w:val="28"/>
          <w:szCs w:val="28"/>
        </w:rPr>
        <w:t xml:space="preserve">проведения публичных слушаний по проекту Решения Совета депутатов </w:t>
      </w:r>
      <w:r>
        <w:rPr>
          <w:sz w:val="28"/>
          <w:szCs w:val="28"/>
        </w:rPr>
        <w:t xml:space="preserve">Уторгошского </w:t>
      </w:r>
      <w:r w:rsidRPr="00CB163F">
        <w:rPr>
          <w:sz w:val="28"/>
          <w:szCs w:val="28"/>
        </w:rPr>
        <w:t xml:space="preserve">сельского поселения «О бюджете </w:t>
      </w:r>
      <w:r>
        <w:rPr>
          <w:sz w:val="28"/>
          <w:szCs w:val="28"/>
        </w:rPr>
        <w:t>Уторгошского</w:t>
      </w:r>
      <w:r w:rsidRPr="00CB163F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CB163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CB163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B163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800113" w:rsidRPr="00CB163F" w:rsidRDefault="00800113" w:rsidP="00800113">
      <w:pPr>
        <w:ind w:firstLine="567"/>
        <w:jc w:val="both"/>
        <w:rPr>
          <w:sz w:val="28"/>
          <w:szCs w:val="28"/>
        </w:rPr>
      </w:pPr>
      <w:r w:rsidRPr="003377A2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О результатах рассмотрения настоящего заключения сообщить в КСП.</w:t>
      </w:r>
    </w:p>
    <w:p w:rsidR="00800113" w:rsidRDefault="00800113" w:rsidP="00800113">
      <w:pPr>
        <w:ind w:firstLine="567"/>
        <w:jc w:val="both"/>
        <w:rPr>
          <w:sz w:val="28"/>
          <w:szCs w:val="28"/>
        </w:rPr>
      </w:pPr>
    </w:p>
    <w:p w:rsidR="00800113" w:rsidRPr="006E1516" w:rsidRDefault="00800113" w:rsidP="00800113">
      <w:pPr>
        <w:ind w:firstLine="567"/>
        <w:jc w:val="both"/>
        <w:rPr>
          <w:b/>
          <w:sz w:val="28"/>
          <w:szCs w:val="28"/>
        </w:rPr>
      </w:pPr>
      <w:r w:rsidRPr="009F5170">
        <w:rPr>
          <w:sz w:val="28"/>
          <w:szCs w:val="28"/>
        </w:rPr>
        <w:t xml:space="preserve">Проект решения Совета депутатов </w:t>
      </w:r>
      <w:r>
        <w:rPr>
          <w:sz w:val="28"/>
          <w:szCs w:val="28"/>
        </w:rPr>
        <w:t xml:space="preserve">Уторгошского </w:t>
      </w:r>
      <w:r w:rsidRPr="009F5170">
        <w:rPr>
          <w:sz w:val="28"/>
          <w:szCs w:val="28"/>
        </w:rPr>
        <w:t xml:space="preserve">сельского поселения района  «О бюджете </w:t>
      </w:r>
      <w:r>
        <w:rPr>
          <w:sz w:val="28"/>
          <w:szCs w:val="28"/>
        </w:rPr>
        <w:t>Уторгошского</w:t>
      </w:r>
      <w:r w:rsidRPr="009F5170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9F517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9F5170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9F5170">
        <w:rPr>
          <w:sz w:val="28"/>
          <w:szCs w:val="28"/>
        </w:rPr>
        <w:t xml:space="preserve"> годов» </w:t>
      </w:r>
      <w:r w:rsidRPr="006E1516">
        <w:rPr>
          <w:b/>
          <w:sz w:val="28"/>
          <w:szCs w:val="28"/>
        </w:rPr>
        <w:t xml:space="preserve">доработать с учетом </w:t>
      </w:r>
      <w:r>
        <w:rPr>
          <w:b/>
          <w:sz w:val="28"/>
          <w:szCs w:val="28"/>
        </w:rPr>
        <w:t xml:space="preserve">устранения нарушений бюджетного законодательства и </w:t>
      </w:r>
      <w:r w:rsidRPr="006E1516">
        <w:rPr>
          <w:b/>
          <w:sz w:val="28"/>
          <w:szCs w:val="28"/>
        </w:rPr>
        <w:t>замечаний</w:t>
      </w:r>
      <w:r>
        <w:rPr>
          <w:b/>
          <w:sz w:val="28"/>
          <w:szCs w:val="28"/>
        </w:rPr>
        <w:t>,</w:t>
      </w:r>
      <w:r w:rsidRPr="006E1516">
        <w:rPr>
          <w:b/>
          <w:sz w:val="28"/>
          <w:szCs w:val="28"/>
        </w:rPr>
        <w:t xml:space="preserve"> изложенных в настоящем заключении.</w:t>
      </w:r>
      <w:r>
        <w:rPr>
          <w:b/>
          <w:sz w:val="28"/>
          <w:szCs w:val="28"/>
        </w:rPr>
        <w:t xml:space="preserve"> </w:t>
      </w:r>
    </w:p>
    <w:p w:rsidR="00800113" w:rsidRPr="006C5A91" w:rsidRDefault="00800113" w:rsidP="00800113">
      <w:pPr>
        <w:jc w:val="both"/>
        <w:rPr>
          <w:sz w:val="28"/>
          <w:szCs w:val="28"/>
        </w:rPr>
      </w:pPr>
    </w:p>
    <w:p w:rsidR="00800113" w:rsidRPr="00560F8C" w:rsidRDefault="00800113" w:rsidP="00800113">
      <w:pPr>
        <w:jc w:val="both"/>
        <w:rPr>
          <w:sz w:val="28"/>
          <w:szCs w:val="28"/>
        </w:rPr>
      </w:pPr>
      <w:r w:rsidRPr="00560F8C">
        <w:rPr>
          <w:sz w:val="28"/>
          <w:szCs w:val="28"/>
        </w:rPr>
        <w:t>Председатель</w:t>
      </w:r>
    </w:p>
    <w:p w:rsidR="00800113" w:rsidRPr="00560F8C" w:rsidRDefault="00800113" w:rsidP="000A2960">
      <w:pPr>
        <w:jc w:val="both"/>
      </w:pPr>
      <w:r w:rsidRPr="00560F8C">
        <w:rPr>
          <w:sz w:val="28"/>
          <w:szCs w:val="28"/>
        </w:rPr>
        <w:t xml:space="preserve">Контрольно-счётной палаты                            </w:t>
      </w:r>
      <w:r w:rsidR="00560F8C">
        <w:rPr>
          <w:sz w:val="28"/>
          <w:szCs w:val="28"/>
        </w:rPr>
        <w:t xml:space="preserve"> </w:t>
      </w:r>
      <w:r w:rsidRPr="00560F8C">
        <w:rPr>
          <w:sz w:val="28"/>
          <w:szCs w:val="28"/>
        </w:rPr>
        <w:t xml:space="preserve">                    С.Н. Никифорова</w:t>
      </w:r>
    </w:p>
    <w:p w:rsidR="00800113" w:rsidRPr="006C5A91" w:rsidRDefault="00800113" w:rsidP="00800113">
      <w:pPr>
        <w:jc w:val="both"/>
        <w:rPr>
          <w:sz w:val="28"/>
          <w:szCs w:val="28"/>
        </w:rPr>
      </w:pPr>
    </w:p>
    <w:p w:rsidR="00F91E73" w:rsidRDefault="00F91E73"/>
    <w:sectPr w:rsidR="00F91E73" w:rsidSect="006B2F90">
      <w:headerReference w:type="even" r:id="rId9"/>
      <w:headerReference w:type="default" r:id="rId10"/>
      <w:pgSz w:w="11907" w:h="16840" w:code="9"/>
      <w:pgMar w:top="1134" w:right="851" w:bottom="851" w:left="170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BA" w:rsidRDefault="00A77FBA" w:rsidP="00F5667C">
      <w:r>
        <w:separator/>
      </w:r>
    </w:p>
  </w:endnote>
  <w:endnote w:type="continuationSeparator" w:id="0">
    <w:p w:rsidR="00A77FBA" w:rsidRDefault="00A77FBA" w:rsidP="00F5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BA" w:rsidRDefault="00A77FBA" w:rsidP="00F5667C">
      <w:r>
        <w:separator/>
      </w:r>
    </w:p>
  </w:footnote>
  <w:footnote w:type="continuationSeparator" w:id="0">
    <w:p w:rsidR="00A77FBA" w:rsidRDefault="00A77FBA" w:rsidP="00F5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8C" w:rsidRPr="00A40F30" w:rsidRDefault="00560F8C">
    <w:pPr>
      <w:pStyle w:val="a4"/>
      <w:framePr w:wrap="around" w:vAnchor="text" w:hAnchor="margin" w:xAlign="center" w:y="1"/>
      <w:rPr>
        <w:rStyle w:val="a8"/>
        <w:sz w:val="21"/>
        <w:szCs w:val="21"/>
      </w:rPr>
    </w:pPr>
    <w:r w:rsidRPr="00A40F30">
      <w:rPr>
        <w:rStyle w:val="a8"/>
        <w:sz w:val="21"/>
        <w:szCs w:val="21"/>
      </w:rPr>
      <w:fldChar w:fldCharType="begin"/>
    </w:r>
    <w:r w:rsidRPr="00A40F30">
      <w:rPr>
        <w:rStyle w:val="a8"/>
        <w:sz w:val="21"/>
        <w:szCs w:val="21"/>
      </w:rPr>
      <w:instrText xml:space="preserve">PAGE  </w:instrText>
    </w:r>
    <w:r w:rsidRPr="00A40F30">
      <w:rPr>
        <w:rStyle w:val="a8"/>
        <w:sz w:val="21"/>
        <w:szCs w:val="21"/>
      </w:rPr>
      <w:fldChar w:fldCharType="end"/>
    </w:r>
  </w:p>
  <w:p w:rsidR="00560F8C" w:rsidRPr="00A40F30" w:rsidRDefault="00560F8C">
    <w:pPr>
      <w:pStyle w:val="a4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8C" w:rsidRPr="00A40F30" w:rsidRDefault="00560F8C">
    <w:pPr>
      <w:pStyle w:val="a4"/>
      <w:framePr w:wrap="around" w:vAnchor="text" w:hAnchor="margin" w:xAlign="center" w:y="1"/>
      <w:rPr>
        <w:rStyle w:val="a8"/>
        <w:sz w:val="21"/>
        <w:szCs w:val="21"/>
      </w:rPr>
    </w:pPr>
    <w:r w:rsidRPr="00A40F30">
      <w:rPr>
        <w:rStyle w:val="a8"/>
        <w:sz w:val="21"/>
        <w:szCs w:val="21"/>
      </w:rPr>
      <w:fldChar w:fldCharType="begin"/>
    </w:r>
    <w:r w:rsidRPr="00A40F30">
      <w:rPr>
        <w:rStyle w:val="a8"/>
        <w:sz w:val="21"/>
        <w:szCs w:val="21"/>
      </w:rPr>
      <w:instrText xml:space="preserve">PAGE  </w:instrText>
    </w:r>
    <w:r w:rsidRPr="00A40F30">
      <w:rPr>
        <w:rStyle w:val="a8"/>
        <w:sz w:val="21"/>
        <w:szCs w:val="21"/>
      </w:rPr>
      <w:fldChar w:fldCharType="separate"/>
    </w:r>
    <w:r w:rsidR="002C3C9F">
      <w:rPr>
        <w:rStyle w:val="a8"/>
        <w:noProof/>
        <w:sz w:val="21"/>
        <w:szCs w:val="21"/>
      </w:rPr>
      <w:t>22</w:t>
    </w:r>
    <w:r w:rsidRPr="00A40F30">
      <w:rPr>
        <w:rStyle w:val="a8"/>
        <w:sz w:val="21"/>
        <w:szCs w:val="21"/>
      </w:rPr>
      <w:fldChar w:fldCharType="end"/>
    </w:r>
  </w:p>
  <w:p w:rsidR="00560F8C" w:rsidRPr="00A40F30" w:rsidRDefault="00560F8C">
    <w:pPr>
      <w:pStyle w:val="a4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6443"/>
    <w:multiLevelType w:val="hybridMultilevel"/>
    <w:tmpl w:val="0A6290F8"/>
    <w:lvl w:ilvl="0" w:tplc="051E9CC8">
      <w:start w:val="1"/>
      <w:numFmt w:val="bullet"/>
      <w:lvlText w:val="В"/>
      <w:lvlJc w:val="left"/>
    </w:lvl>
    <w:lvl w:ilvl="1" w:tplc="3D0C66DE">
      <w:numFmt w:val="decimal"/>
      <w:lvlText w:val=""/>
      <w:lvlJc w:val="left"/>
    </w:lvl>
    <w:lvl w:ilvl="2" w:tplc="DE9C86A6">
      <w:numFmt w:val="decimal"/>
      <w:lvlText w:val=""/>
      <w:lvlJc w:val="left"/>
    </w:lvl>
    <w:lvl w:ilvl="3" w:tplc="F54E3442">
      <w:numFmt w:val="decimal"/>
      <w:lvlText w:val=""/>
      <w:lvlJc w:val="left"/>
    </w:lvl>
    <w:lvl w:ilvl="4" w:tplc="41969AE8">
      <w:numFmt w:val="decimal"/>
      <w:lvlText w:val=""/>
      <w:lvlJc w:val="left"/>
    </w:lvl>
    <w:lvl w:ilvl="5" w:tplc="3CCA6C42">
      <w:numFmt w:val="decimal"/>
      <w:lvlText w:val=""/>
      <w:lvlJc w:val="left"/>
    </w:lvl>
    <w:lvl w:ilvl="6" w:tplc="A9D4C734">
      <w:numFmt w:val="decimal"/>
      <w:lvlText w:val=""/>
      <w:lvlJc w:val="left"/>
    </w:lvl>
    <w:lvl w:ilvl="7" w:tplc="C89452FA">
      <w:numFmt w:val="decimal"/>
      <w:lvlText w:val=""/>
      <w:lvlJc w:val="left"/>
    </w:lvl>
    <w:lvl w:ilvl="8" w:tplc="DBDC400A">
      <w:numFmt w:val="decimal"/>
      <w:lvlText w:val=""/>
      <w:lvlJc w:val="left"/>
    </w:lvl>
  </w:abstractNum>
  <w:abstractNum w:abstractNumId="2">
    <w:nsid w:val="000066BB"/>
    <w:multiLevelType w:val="hybridMultilevel"/>
    <w:tmpl w:val="0D38680E"/>
    <w:lvl w:ilvl="0" w:tplc="551EC952">
      <w:start w:val="1"/>
      <w:numFmt w:val="bullet"/>
      <w:lvlText w:val=""/>
      <w:lvlJc w:val="left"/>
    </w:lvl>
    <w:lvl w:ilvl="1" w:tplc="E4461000">
      <w:numFmt w:val="decimal"/>
      <w:lvlText w:val=""/>
      <w:lvlJc w:val="left"/>
    </w:lvl>
    <w:lvl w:ilvl="2" w:tplc="2230E1CA">
      <w:numFmt w:val="decimal"/>
      <w:lvlText w:val=""/>
      <w:lvlJc w:val="left"/>
    </w:lvl>
    <w:lvl w:ilvl="3" w:tplc="80269EE8">
      <w:numFmt w:val="decimal"/>
      <w:lvlText w:val=""/>
      <w:lvlJc w:val="left"/>
    </w:lvl>
    <w:lvl w:ilvl="4" w:tplc="D8E2E40A">
      <w:numFmt w:val="decimal"/>
      <w:lvlText w:val=""/>
      <w:lvlJc w:val="left"/>
    </w:lvl>
    <w:lvl w:ilvl="5" w:tplc="10C4756E">
      <w:numFmt w:val="decimal"/>
      <w:lvlText w:val=""/>
      <w:lvlJc w:val="left"/>
    </w:lvl>
    <w:lvl w:ilvl="6" w:tplc="64B86CD6">
      <w:numFmt w:val="decimal"/>
      <w:lvlText w:val=""/>
      <w:lvlJc w:val="left"/>
    </w:lvl>
    <w:lvl w:ilvl="7" w:tplc="D1A8C9AA">
      <w:numFmt w:val="decimal"/>
      <w:lvlText w:val=""/>
      <w:lvlJc w:val="left"/>
    </w:lvl>
    <w:lvl w:ilvl="8" w:tplc="1BB40F14">
      <w:numFmt w:val="decimal"/>
      <w:lvlText w:val=""/>
      <w:lvlJc w:val="left"/>
    </w:lvl>
  </w:abstractNum>
  <w:abstractNum w:abstractNumId="3">
    <w:nsid w:val="07016E87"/>
    <w:multiLevelType w:val="hybridMultilevel"/>
    <w:tmpl w:val="B144EB7E"/>
    <w:lvl w:ilvl="0" w:tplc="43C073B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DE50CB"/>
    <w:multiLevelType w:val="hybridMultilevel"/>
    <w:tmpl w:val="C2D60D52"/>
    <w:lvl w:ilvl="0" w:tplc="15581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4623B"/>
    <w:multiLevelType w:val="hybridMultilevel"/>
    <w:tmpl w:val="F38009BA"/>
    <w:lvl w:ilvl="0" w:tplc="053E9B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BD229C1"/>
    <w:multiLevelType w:val="hybridMultilevel"/>
    <w:tmpl w:val="5A0E44D2"/>
    <w:lvl w:ilvl="0" w:tplc="CE9A9A34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A563B0"/>
    <w:multiLevelType w:val="singleLevel"/>
    <w:tmpl w:val="548CE62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6805411"/>
    <w:multiLevelType w:val="singleLevel"/>
    <w:tmpl w:val="9F865AE2"/>
    <w:lvl w:ilvl="0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C3B3FFE"/>
    <w:multiLevelType w:val="singleLevel"/>
    <w:tmpl w:val="663681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EA77D0"/>
    <w:multiLevelType w:val="hybridMultilevel"/>
    <w:tmpl w:val="F42C0112"/>
    <w:lvl w:ilvl="0" w:tplc="23B6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4478D6"/>
    <w:multiLevelType w:val="hybridMultilevel"/>
    <w:tmpl w:val="1C86B356"/>
    <w:lvl w:ilvl="0" w:tplc="57360A64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87ED1"/>
    <w:multiLevelType w:val="hybridMultilevel"/>
    <w:tmpl w:val="FC54D8C6"/>
    <w:lvl w:ilvl="0" w:tplc="D57CB4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B437031"/>
    <w:multiLevelType w:val="singleLevel"/>
    <w:tmpl w:val="A67C63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2DCE610A"/>
    <w:multiLevelType w:val="singleLevel"/>
    <w:tmpl w:val="099CFC8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30980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2931C0"/>
    <w:multiLevelType w:val="singleLevel"/>
    <w:tmpl w:val="AD9CEA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AA631EE"/>
    <w:multiLevelType w:val="hybridMultilevel"/>
    <w:tmpl w:val="56BCDA2A"/>
    <w:lvl w:ilvl="0" w:tplc="B9D0D2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875F7A"/>
    <w:multiLevelType w:val="singleLevel"/>
    <w:tmpl w:val="1DA6C9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E12460"/>
    <w:multiLevelType w:val="singleLevel"/>
    <w:tmpl w:val="4474924A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0">
    <w:nsid w:val="46AC758B"/>
    <w:multiLevelType w:val="singleLevel"/>
    <w:tmpl w:val="4E9893C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1">
    <w:nsid w:val="48995383"/>
    <w:multiLevelType w:val="singleLevel"/>
    <w:tmpl w:val="2AD49072"/>
    <w:lvl w:ilvl="0">
      <w:start w:val="6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54A87758"/>
    <w:multiLevelType w:val="hybridMultilevel"/>
    <w:tmpl w:val="05644512"/>
    <w:lvl w:ilvl="0" w:tplc="7FC6502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BD5A24"/>
    <w:multiLevelType w:val="hybridMultilevel"/>
    <w:tmpl w:val="C870FC14"/>
    <w:lvl w:ilvl="0" w:tplc="3E2A4C5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2256551"/>
    <w:multiLevelType w:val="multilevel"/>
    <w:tmpl w:val="0E7E40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A516C03"/>
    <w:multiLevelType w:val="singleLevel"/>
    <w:tmpl w:val="DB640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B0C039F"/>
    <w:multiLevelType w:val="singleLevel"/>
    <w:tmpl w:val="524C97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B6A0344"/>
    <w:multiLevelType w:val="hybridMultilevel"/>
    <w:tmpl w:val="6F00BC38"/>
    <w:lvl w:ilvl="0" w:tplc="FFFFFFFF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D0234FD"/>
    <w:multiLevelType w:val="hybridMultilevel"/>
    <w:tmpl w:val="698CA0B6"/>
    <w:lvl w:ilvl="0" w:tplc="22C2C9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9">
    <w:nsid w:val="6D275063"/>
    <w:multiLevelType w:val="hybridMultilevel"/>
    <w:tmpl w:val="7252582E"/>
    <w:lvl w:ilvl="0" w:tplc="A11669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6404F65"/>
    <w:multiLevelType w:val="hybridMultilevel"/>
    <w:tmpl w:val="69AEC330"/>
    <w:lvl w:ilvl="0" w:tplc="F21A8F0C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EA72ECB"/>
    <w:multiLevelType w:val="hybridMultilevel"/>
    <w:tmpl w:val="611A801A"/>
    <w:lvl w:ilvl="0" w:tplc="13C25CE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6"/>
  </w:num>
  <w:num w:numId="4">
    <w:abstractNumId w:val="25"/>
  </w:num>
  <w:num w:numId="5">
    <w:abstractNumId w:val="9"/>
  </w:num>
  <w:num w:numId="6">
    <w:abstractNumId w:val="19"/>
  </w:num>
  <w:num w:numId="7">
    <w:abstractNumId w:val="20"/>
  </w:num>
  <w:num w:numId="8">
    <w:abstractNumId w:val="18"/>
  </w:num>
  <w:num w:numId="9">
    <w:abstractNumId w:val="21"/>
  </w:num>
  <w:num w:numId="10">
    <w:abstractNumId w:val="13"/>
  </w:num>
  <w:num w:numId="11">
    <w:abstractNumId w:val="8"/>
  </w:num>
  <w:num w:numId="12">
    <w:abstractNumId w:val="15"/>
  </w:num>
  <w:num w:numId="13">
    <w:abstractNumId w:val="14"/>
  </w:num>
  <w:num w:numId="14">
    <w:abstractNumId w:val="27"/>
  </w:num>
  <w:num w:numId="15">
    <w:abstractNumId w:val="7"/>
  </w:num>
  <w:num w:numId="16">
    <w:abstractNumId w:val="12"/>
  </w:num>
  <w:num w:numId="1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18">
    <w:abstractNumId w:val="28"/>
  </w:num>
  <w:num w:numId="19">
    <w:abstractNumId w:val="5"/>
  </w:num>
  <w:num w:numId="20">
    <w:abstractNumId w:val="31"/>
  </w:num>
  <w:num w:numId="21">
    <w:abstractNumId w:val="11"/>
  </w:num>
  <w:num w:numId="22">
    <w:abstractNumId w:val="29"/>
  </w:num>
  <w:num w:numId="23">
    <w:abstractNumId w:val="22"/>
  </w:num>
  <w:num w:numId="24">
    <w:abstractNumId w:val="10"/>
  </w:num>
  <w:num w:numId="25">
    <w:abstractNumId w:val="1"/>
  </w:num>
  <w:num w:numId="26">
    <w:abstractNumId w:val="2"/>
  </w:num>
  <w:num w:numId="27">
    <w:abstractNumId w:val="6"/>
  </w:num>
  <w:num w:numId="28">
    <w:abstractNumId w:val="30"/>
  </w:num>
  <w:num w:numId="29">
    <w:abstractNumId w:val="4"/>
  </w:num>
  <w:num w:numId="30">
    <w:abstractNumId w:val="23"/>
  </w:num>
  <w:num w:numId="31">
    <w:abstractNumId w:val="3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113"/>
    <w:rsid w:val="00000373"/>
    <w:rsid w:val="00000E85"/>
    <w:rsid w:val="00001A4F"/>
    <w:rsid w:val="00006D9C"/>
    <w:rsid w:val="0000734E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2960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3818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97A0F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3C9F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2F6F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4F11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0F8C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4752D"/>
    <w:rsid w:val="006501D4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2F90"/>
    <w:rsid w:val="006B47C2"/>
    <w:rsid w:val="006B7512"/>
    <w:rsid w:val="006C1728"/>
    <w:rsid w:val="006C2280"/>
    <w:rsid w:val="006C2422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56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0113"/>
    <w:rsid w:val="00802532"/>
    <w:rsid w:val="00803859"/>
    <w:rsid w:val="00811E67"/>
    <w:rsid w:val="008128F3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76DD4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5D54"/>
    <w:rsid w:val="008B7462"/>
    <w:rsid w:val="008B76B2"/>
    <w:rsid w:val="008D18BD"/>
    <w:rsid w:val="008D1BBC"/>
    <w:rsid w:val="008D3280"/>
    <w:rsid w:val="008D5E73"/>
    <w:rsid w:val="008D6712"/>
    <w:rsid w:val="008D6725"/>
    <w:rsid w:val="008E001E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77FBA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B6A17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3A0F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0F6F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5667C"/>
    <w:rsid w:val="00F604C1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11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0113"/>
    <w:pPr>
      <w:keepNext/>
      <w:ind w:right="-766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00113"/>
    <w:pPr>
      <w:keepNext/>
      <w:ind w:left="2124" w:firstLine="708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00113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00113"/>
    <w:pPr>
      <w:keepNext/>
      <w:ind w:left="1404" w:firstLine="12"/>
      <w:jc w:val="both"/>
      <w:outlineLvl w:val="4"/>
    </w:pPr>
    <w:rPr>
      <w:b/>
      <w:color w:val="FF0000"/>
      <w:sz w:val="28"/>
    </w:rPr>
  </w:style>
  <w:style w:type="paragraph" w:styleId="6">
    <w:name w:val="heading 6"/>
    <w:basedOn w:val="a"/>
    <w:next w:val="a"/>
    <w:link w:val="60"/>
    <w:qFormat/>
    <w:rsid w:val="00800113"/>
    <w:pPr>
      <w:keepNext/>
      <w:ind w:left="708" w:firstLine="708"/>
      <w:jc w:val="both"/>
      <w:outlineLvl w:val="5"/>
    </w:pPr>
    <w:rPr>
      <w:b/>
      <w:color w:val="FF0000"/>
      <w:sz w:val="28"/>
    </w:rPr>
  </w:style>
  <w:style w:type="paragraph" w:styleId="7">
    <w:name w:val="heading 7"/>
    <w:basedOn w:val="a"/>
    <w:next w:val="a"/>
    <w:link w:val="70"/>
    <w:qFormat/>
    <w:rsid w:val="00800113"/>
    <w:pPr>
      <w:keepNext/>
      <w:jc w:val="center"/>
      <w:outlineLvl w:val="6"/>
    </w:pPr>
    <w:rPr>
      <w:b/>
      <w:color w:val="FF0000"/>
      <w:sz w:val="28"/>
    </w:rPr>
  </w:style>
  <w:style w:type="paragraph" w:styleId="8">
    <w:name w:val="heading 8"/>
    <w:basedOn w:val="a"/>
    <w:next w:val="a"/>
    <w:link w:val="80"/>
    <w:qFormat/>
    <w:rsid w:val="00800113"/>
    <w:pPr>
      <w:keepNext/>
      <w:ind w:firstLine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00113"/>
    <w:pPr>
      <w:keepNext/>
      <w:ind w:firstLine="708"/>
      <w:jc w:val="both"/>
      <w:outlineLvl w:val="8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01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01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01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01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0113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0113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0113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01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0113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80011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011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80011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800113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rsid w:val="00800113"/>
  </w:style>
  <w:style w:type="paragraph" w:styleId="a9">
    <w:name w:val="Body Text Indent"/>
    <w:aliases w:val="Нумерованный список !!,Надин стиль,Основной текст 1"/>
    <w:basedOn w:val="a"/>
    <w:link w:val="aa"/>
    <w:rsid w:val="00800113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"/>
    <w:basedOn w:val="a0"/>
    <w:link w:val="a9"/>
    <w:rsid w:val="0080011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c"/>
    <w:rsid w:val="00800113"/>
    <w:rPr>
      <w:sz w:val="28"/>
    </w:rPr>
  </w:style>
  <w:style w:type="character" w:customStyle="1" w:styleId="ac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b"/>
    <w:rsid w:val="008001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80011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00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00113"/>
    <w:pPr>
      <w:ind w:left="-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00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00113"/>
    <w:pPr>
      <w:jc w:val="both"/>
    </w:pPr>
  </w:style>
  <w:style w:type="character" w:customStyle="1" w:styleId="32">
    <w:name w:val="Основной текст 3 Знак"/>
    <w:basedOn w:val="a0"/>
    <w:link w:val="31"/>
    <w:rsid w:val="008001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00113"/>
    <w:pPr>
      <w:ind w:right="45"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00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800113"/>
    <w:pPr>
      <w:jc w:val="center"/>
    </w:pPr>
    <w:rPr>
      <w:i/>
      <w:sz w:val="28"/>
    </w:rPr>
  </w:style>
  <w:style w:type="character" w:customStyle="1" w:styleId="ae">
    <w:name w:val="Название Знак"/>
    <w:basedOn w:val="a0"/>
    <w:link w:val="ad"/>
    <w:rsid w:val="0080011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WW8Num6z0">
    <w:name w:val="WW8Num6z0"/>
    <w:rsid w:val="00800113"/>
    <w:rPr>
      <w:rFonts w:ascii="Times New Roman" w:eastAsia="Times New Roman" w:hAnsi="Times New Roman" w:cs="Times New Roman"/>
      <w:b w:val="0"/>
    </w:rPr>
  </w:style>
  <w:style w:type="paragraph" w:styleId="25">
    <w:name w:val="Body Text First Indent 2"/>
    <w:basedOn w:val="a9"/>
    <w:link w:val="26"/>
    <w:rsid w:val="00800113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a"/>
    <w:link w:val="25"/>
    <w:rsid w:val="00800113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80011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0113"/>
    <w:rPr>
      <w:rFonts w:ascii="Tahoma" w:eastAsia="Times New Roman" w:hAnsi="Tahoma" w:cs="Times New Roman"/>
      <w:sz w:val="16"/>
      <w:szCs w:val="16"/>
    </w:rPr>
  </w:style>
  <w:style w:type="table" w:styleId="af1">
    <w:name w:val="Table Grid"/>
    <w:basedOn w:val="a1"/>
    <w:uiPriority w:val="59"/>
    <w:rsid w:val="00800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00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f2">
    <w:name w:val="Subtitle"/>
    <w:basedOn w:val="a"/>
    <w:link w:val="af3"/>
    <w:qFormat/>
    <w:rsid w:val="00800113"/>
    <w:pPr>
      <w:spacing w:after="60"/>
      <w:jc w:val="center"/>
    </w:pPr>
    <w:rPr>
      <w:rFonts w:ascii="Arial" w:hAnsi="Arial"/>
      <w:i/>
    </w:rPr>
  </w:style>
  <w:style w:type="character" w:customStyle="1" w:styleId="af3">
    <w:name w:val="Подзаголовок Знак"/>
    <w:basedOn w:val="a0"/>
    <w:link w:val="af2"/>
    <w:rsid w:val="00800113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11">
    <w:name w:val="Обычный1"/>
    <w:rsid w:val="0080011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8001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нак Знак2"/>
    <w:rsid w:val="00800113"/>
    <w:rPr>
      <w:sz w:val="24"/>
      <w:szCs w:val="24"/>
    </w:rPr>
  </w:style>
  <w:style w:type="paragraph" w:customStyle="1" w:styleId="ConsPlusTitle">
    <w:name w:val="ConsPlusTitle"/>
    <w:rsid w:val="00800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eaker">
    <w:name w:val="weaker"/>
    <w:basedOn w:val="a0"/>
    <w:rsid w:val="00800113"/>
  </w:style>
  <w:style w:type="paragraph" w:customStyle="1" w:styleId="consplustitle0">
    <w:name w:val="consplustitle"/>
    <w:basedOn w:val="a"/>
    <w:rsid w:val="00800113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rsid w:val="00800113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rsid w:val="00800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800113"/>
    <w:pPr>
      <w:spacing w:before="100" w:beforeAutospacing="1" w:after="100" w:afterAutospacing="1"/>
    </w:pPr>
    <w:rPr>
      <w:szCs w:val="24"/>
    </w:rPr>
  </w:style>
  <w:style w:type="character" w:styleId="af5">
    <w:name w:val="Strong"/>
    <w:uiPriority w:val="22"/>
    <w:qFormat/>
    <w:rsid w:val="00800113"/>
    <w:rPr>
      <w:rFonts w:ascii="Verdana" w:hAnsi="Verdana" w:hint="default"/>
      <w:b/>
      <w:bCs/>
    </w:rPr>
  </w:style>
  <w:style w:type="character" w:styleId="af6">
    <w:name w:val="Hyperlink"/>
    <w:uiPriority w:val="99"/>
    <w:unhideWhenUsed/>
    <w:rsid w:val="00800113"/>
    <w:rPr>
      <w:color w:val="0000FF"/>
      <w:u w:val="single"/>
    </w:rPr>
  </w:style>
  <w:style w:type="character" w:styleId="af7">
    <w:name w:val="Emphasis"/>
    <w:qFormat/>
    <w:rsid w:val="00800113"/>
    <w:rPr>
      <w:i/>
      <w:iCs/>
    </w:rPr>
  </w:style>
  <w:style w:type="paragraph" w:customStyle="1" w:styleId="Default">
    <w:name w:val="Default"/>
    <w:rsid w:val="00800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7414</Words>
  <Characters>42261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cp:lastPrinted>2019-11-25T09:07:00Z</cp:lastPrinted>
  <dcterms:created xsi:type="dcterms:W3CDTF">2019-12-04T12:58:00Z</dcterms:created>
  <dcterms:modified xsi:type="dcterms:W3CDTF">2019-12-04T12:58:00Z</dcterms:modified>
</cp:coreProperties>
</file>