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253"/>
      </w:tblGrid>
      <w:tr w:rsidR="001A4AEE" w:rsidRPr="001A4AEE" w:rsidTr="000F1F82">
        <w:tc>
          <w:tcPr>
            <w:tcW w:w="4253" w:type="dxa"/>
          </w:tcPr>
          <w:p w:rsidR="001A4AEE" w:rsidRPr="001A4AEE" w:rsidRDefault="001A4AEE" w:rsidP="000F1F82">
            <w:pPr>
              <w:pStyle w:val="3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E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1A4AEE" w:rsidRPr="001A4AEE" w:rsidRDefault="001A4AEE" w:rsidP="000F1F82">
            <w:pPr>
              <w:pStyle w:val="3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E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A4AEE" w:rsidRPr="001A4AEE" w:rsidRDefault="001A4AEE" w:rsidP="000F1F82">
            <w:pPr>
              <w:pStyle w:val="3"/>
              <w:shd w:val="clear" w:color="auto" w:fill="auto"/>
              <w:tabs>
                <w:tab w:val="left" w:leader="underscore" w:pos="6278"/>
                <w:tab w:val="left" w:leader="underscore" w:pos="6629"/>
                <w:tab w:val="left" w:leader="underscore" w:pos="8506"/>
              </w:tabs>
              <w:spacing w:before="0" w:after="0" w:line="32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1A4AEE" w:rsidRPr="001A4AEE" w:rsidRDefault="001A4AEE" w:rsidP="000F1F8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A4AEE">
              <w:rPr>
                <w:rFonts w:eastAsia="Calibri"/>
                <w:sz w:val="28"/>
                <w:szCs w:val="28"/>
              </w:rPr>
              <w:t>от _______ № ___</w:t>
            </w:r>
          </w:p>
        </w:tc>
      </w:tr>
    </w:tbl>
    <w:p w:rsidR="001A4AEE" w:rsidRPr="001A4AEE" w:rsidRDefault="001A4AEE" w:rsidP="001A4AEE">
      <w:pPr>
        <w:spacing w:line="276" w:lineRule="auto"/>
        <w:jc w:val="both"/>
        <w:rPr>
          <w:b/>
          <w:sz w:val="28"/>
          <w:szCs w:val="28"/>
        </w:rPr>
      </w:pPr>
    </w:p>
    <w:p w:rsidR="001A4AEE" w:rsidRDefault="001A4AEE" w:rsidP="001A4AEE">
      <w:pPr>
        <w:spacing w:after="120" w:line="240" w:lineRule="exact"/>
        <w:jc w:val="center"/>
        <w:rPr>
          <w:b/>
          <w:sz w:val="28"/>
          <w:szCs w:val="28"/>
        </w:rPr>
      </w:pPr>
    </w:p>
    <w:p w:rsidR="001A4AEE" w:rsidRDefault="001A4AEE" w:rsidP="001A4AEE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1A4AEE" w:rsidRPr="00420CCC" w:rsidRDefault="001A4AEE" w:rsidP="001A4AEE">
      <w:pPr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</w:t>
      </w:r>
      <w:r w:rsidRPr="000D50A0">
        <w:rPr>
          <w:sz w:val="28"/>
          <w:szCs w:val="28"/>
        </w:rPr>
        <w:t xml:space="preserve"> </w:t>
      </w:r>
      <w:r w:rsidRPr="00A25D00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25D00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A25D00"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1A4AEE" w:rsidRDefault="001A4AEE" w:rsidP="001A4AEE">
      <w:pPr>
        <w:spacing w:after="120" w:line="240" w:lineRule="exact"/>
        <w:jc w:val="center"/>
        <w:rPr>
          <w:sz w:val="28"/>
          <w:szCs w:val="28"/>
          <w:vertAlign w:val="superscript"/>
        </w:rPr>
      </w:pPr>
    </w:p>
    <w:tbl>
      <w:tblPr>
        <w:tblW w:w="15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4"/>
        <w:gridCol w:w="1701"/>
        <w:gridCol w:w="1620"/>
      </w:tblGrid>
      <w:tr w:rsidR="001A4AEE" w:rsidTr="000F1F82">
        <w:trPr>
          <w:trHeight w:val="267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1A4AEE" w:rsidRDefault="001A4AEE" w:rsidP="000F1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AEE" w:rsidRDefault="001A4AEE" w:rsidP="000F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1A4AEE" w:rsidTr="000F1F82">
        <w:tc>
          <w:tcPr>
            <w:tcW w:w="11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EE" w:rsidRDefault="001A4AEE" w:rsidP="000F1F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учреждения   </w:t>
            </w:r>
            <w:r>
              <w:rPr>
                <w:b/>
                <w:sz w:val="28"/>
                <w:szCs w:val="28"/>
              </w:rPr>
              <w:t>Муниципальное бюджетное учреждение культуры «Шимская централизованная культурно-досуговая система»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1A4AEE" w:rsidRDefault="001A4AEE" w:rsidP="000F1F82">
            <w:pPr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ОКУД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4AEE" w:rsidRDefault="001A4AEE" w:rsidP="000F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1A4AEE" w:rsidTr="000F1F8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EE" w:rsidRDefault="001A4AEE" w:rsidP="000F1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</w:p>
        </w:tc>
      </w:tr>
      <w:tr w:rsidR="001A4AEE" w:rsidTr="000F1F8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AEE" w:rsidRDefault="001A4AEE" w:rsidP="000F1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</w:p>
        </w:tc>
      </w:tr>
      <w:tr w:rsidR="001A4AEE" w:rsidTr="000F1F8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1A4AEE" w:rsidRPr="00F6746B" w:rsidRDefault="001A4AEE" w:rsidP="000F1F82">
            <w:pPr>
              <w:spacing w:before="120"/>
              <w:ind w:firstLine="709"/>
              <w:rPr>
                <w:sz w:val="28"/>
                <w:szCs w:val="28"/>
              </w:rPr>
            </w:pPr>
            <w:r w:rsidRPr="00F6746B">
              <w:rPr>
                <w:sz w:val="28"/>
                <w:szCs w:val="28"/>
              </w:rPr>
              <w:t xml:space="preserve">Виды деятельности муниципального учреждения: </w:t>
            </w:r>
          </w:p>
          <w:p w:rsidR="001A4AEE" w:rsidRDefault="001A4AEE" w:rsidP="000F1F82">
            <w:pPr>
              <w:spacing w:before="120"/>
              <w:ind w:firstLine="709"/>
              <w:rPr>
                <w:sz w:val="28"/>
                <w:szCs w:val="28"/>
              </w:rPr>
            </w:pPr>
            <w:r w:rsidRPr="00F6746B">
              <w:rPr>
                <w:sz w:val="28"/>
                <w:szCs w:val="28"/>
              </w:rPr>
              <w:t>Деятельность библиотек и архивов</w:t>
            </w:r>
          </w:p>
          <w:p w:rsidR="001A4AEE" w:rsidRPr="00F6746B" w:rsidRDefault="001A4AEE" w:rsidP="000F1F82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демонстрации кинофикации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</w:p>
        </w:tc>
      </w:tr>
      <w:tr w:rsidR="001A4AEE" w:rsidTr="000F1F8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1A4AEE" w:rsidRPr="00F6746B" w:rsidRDefault="001A4AEE" w:rsidP="000F1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ind w:right="-108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ОКВЭД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91.01</w:t>
            </w:r>
          </w:p>
        </w:tc>
      </w:tr>
      <w:tr w:rsidR="001A4AEE" w:rsidTr="000F1F8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1A4AEE" w:rsidRDefault="001A4AEE" w:rsidP="000F1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 ОКВЭД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59.14</w:t>
            </w:r>
          </w:p>
        </w:tc>
      </w:tr>
      <w:tr w:rsidR="001A4AEE" w:rsidTr="000F1F8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1A4AEE" w:rsidRDefault="001A4AEE" w:rsidP="000F1F82">
            <w:pPr>
              <w:ind w:firstLine="709"/>
              <w:rPr>
                <w:sz w:val="28"/>
                <w:szCs w:val="28"/>
              </w:rPr>
            </w:pPr>
            <w:r w:rsidRPr="00F863D5">
              <w:rPr>
                <w:sz w:val="28"/>
                <w:szCs w:val="28"/>
              </w:rPr>
              <w:t>Вид муниципального учреждения:  деятельность  библиотек и архивов</w:t>
            </w:r>
            <w:r>
              <w:rPr>
                <w:sz w:val="28"/>
                <w:szCs w:val="28"/>
              </w:rPr>
              <w:t>,</w:t>
            </w:r>
          </w:p>
          <w:p w:rsidR="001A4AEE" w:rsidRDefault="001A4AEE" w:rsidP="000F1F82">
            <w:pPr>
              <w:ind w:firstLine="709"/>
            </w:pPr>
            <w:r>
              <w:rPr>
                <w:sz w:val="28"/>
                <w:szCs w:val="28"/>
              </w:rPr>
              <w:t xml:space="preserve">                                                            деятельность в области демонстрации кинофикации </w:t>
            </w:r>
          </w:p>
          <w:p w:rsidR="001A4AEE" w:rsidRDefault="001A4AEE" w:rsidP="000F1F82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4AEE" w:rsidRDefault="001A4AEE" w:rsidP="000F1F82">
            <w:pPr>
              <w:ind w:left="17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AEE" w:rsidRDefault="001A4AEE" w:rsidP="000F1F82">
            <w:pPr>
              <w:jc w:val="right"/>
              <w:rPr>
                <w:sz w:val="28"/>
                <w:szCs w:val="28"/>
              </w:rPr>
            </w:pPr>
          </w:p>
        </w:tc>
      </w:tr>
    </w:tbl>
    <w:p w:rsidR="001A4AEE" w:rsidRDefault="001A4AEE" w:rsidP="001A4AEE">
      <w:pPr>
        <w:jc w:val="center"/>
        <w:rPr>
          <w:sz w:val="28"/>
          <w:szCs w:val="28"/>
        </w:rPr>
      </w:pPr>
    </w:p>
    <w:p w:rsidR="001A4AEE" w:rsidRDefault="001A4AEE" w:rsidP="001A4AEE">
      <w:pPr>
        <w:jc w:val="center"/>
        <w:rPr>
          <w:sz w:val="28"/>
          <w:szCs w:val="28"/>
        </w:rPr>
      </w:pPr>
    </w:p>
    <w:p w:rsidR="00D90CE7" w:rsidRDefault="00D90CE7" w:rsidP="00D90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0CE7" w:rsidRDefault="00D90CE7" w:rsidP="001A4AEE">
      <w:pPr>
        <w:autoSpaceDE w:val="0"/>
        <w:autoSpaceDN w:val="0"/>
        <w:adjustRightInd w:val="0"/>
        <w:spacing w:after="120" w:line="220" w:lineRule="exact"/>
        <w:rPr>
          <w:sz w:val="28"/>
          <w:szCs w:val="28"/>
        </w:rPr>
      </w:pPr>
    </w:p>
    <w:p w:rsidR="00D90CE7" w:rsidRDefault="00D90CE7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D90CE7" w:rsidRPr="006577DE" w:rsidRDefault="00D90CE7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  <w:vertAlign w:val="superscript"/>
        </w:rPr>
      </w:pPr>
      <w:r w:rsidRPr="00C25F5A">
        <w:rPr>
          <w:sz w:val="28"/>
          <w:szCs w:val="28"/>
        </w:rPr>
        <w:lastRenderedPageBreak/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D90CE7" w:rsidRDefault="00D90CE7" w:rsidP="00D90CE7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D90CE7" w:rsidTr="00D32FE5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CE7" w:rsidRPr="0044245E" w:rsidRDefault="00D90CE7" w:rsidP="00D90CE7">
            <w:pPr>
              <w:spacing w:before="120"/>
              <w:ind w:firstLine="851"/>
              <w:rPr>
                <w:szCs w:val="26"/>
              </w:rPr>
            </w:pPr>
            <w:r w:rsidRPr="0044245E">
              <w:rPr>
                <w:b/>
                <w:szCs w:val="26"/>
              </w:rPr>
              <w:t>1.</w:t>
            </w:r>
            <w:r w:rsidRPr="0044245E">
              <w:rPr>
                <w:szCs w:val="26"/>
              </w:rPr>
              <w:t xml:space="preserve"> Наименование муниципальной </w:t>
            </w:r>
            <w:r>
              <w:rPr>
                <w:szCs w:val="26"/>
              </w:rPr>
              <w:t>работы</w:t>
            </w:r>
            <w:r w:rsidRPr="0044245E">
              <w:rPr>
                <w:szCs w:val="26"/>
              </w:rPr>
              <w:t xml:space="preserve">   </w:t>
            </w:r>
            <w:r w:rsidRPr="0044245E">
              <w:rPr>
                <w:b/>
                <w:szCs w:val="26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90CE7" w:rsidRPr="0044245E" w:rsidRDefault="00D90CE7" w:rsidP="00D32FE5">
            <w:pPr>
              <w:spacing w:before="120" w:line="240" w:lineRule="exact"/>
              <w:jc w:val="right"/>
              <w:rPr>
                <w:szCs w:val="26"/>
              </w:rPr>
            </w:pPr>
            <w:r w:rsidRPr="0044245E">
              <w:rPr>
                <w:szCs w:val="26"/>
              </w:rPr>
              <w:t xml:space="preserve">Уникальный номер по базовому </w:t>
            </w:r>
            <w:r w:rsidRPr="0044245E">
              <w:rPr>
                <w:szCs w:val="26"/>
              </w:rPr>
              <w:br/>
              <w:t xml:space="preserve">(отраслевому) </w:t>
            </w:r>
            <w:r w:rsidRPr="0044245E">
              <w:rPr>
                <w:szCs w:val="26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Default="00D90CE7" w:rsidP="00D3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07011000000000001001101000</w:t>
            </w:r>
          </w:p>
        </w:tc>
      </w:tr>
      <w:tr w:rsidR="00D90CE7" w:rsidTr="00D32FE5">
        <w:trPr>
          <w:trHeight w:val="1428"/>
        </w:trPr>
        <w:tc>
          <w:tcPr>
            <w:tcW w:w="1108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D90CE7" w:rsidRPr="0044245E" w:rsidRDefault="00D90CE7" w:rsidP="00D90CE7">
            <w:pPr>
              <w:spacing w:before="120"/>
              <w:ind w:firstLine="851"/>
              <w:rPr>
                <w:szCs w:val="26"/>
              </w:rPr>
            </w:pPr>
            <w:r w:rsidRPr="0044245E">
              <w:rPr>
                <w:szCs w:val="26"/>
              </w:rPr>
              <w:t xml:space="preserve">2. Категории потребителей муниципальной </w:t>
            </w:r>
            <w:r>
              <w:rPr>
                <w:szCs w:val="26"/>
              </w:rPr>
              <w:t>работы:</w:t>
            </w:r>
            <w:r w:rsidRPr="0044245E">
              <w:rPr>
                <w:szCs w:val="26"/>
              </w:rPr>
              <w:t xml:space="preserve"> Физические лица, юридические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90CE7" w:rsidRDefault="00D90CE7" w:rsidP="00D32FE5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Default="00D90CE7" w:rsidP="00D32FE5">
            <w:pPr>
              <w:rPr>
                <w:sz w:val="28"/>
                <w:szCs w:val="28"/>
              </w:rPr>
            </w:pPr>
          </w:p>
        </w:tc>
      </w:tr>
    </w:tbl>
    <w:p w:rsidR="00D90CE7" w:rsidRPr="0044245E" w:rsidRDefault="00D90CE7" w:rsidP="00D90CE7">
      <w:pPr>
        <w:spacing w:before="120"/>
        <w:ind w:firstLine="709"/>
        <w:jc w:val="both"/>
        <w:rPr>
          <w:szCs w:val="26"/>
        </w:rPr>
      </w:pPr>
      <w:r w:rsidRPr="0044245E">
        <w:rPr>
          <w:szCs w:val="26"/>
        </w:rPr>
        <w:t xml:space="preserve">3. Показатели, характеризующие  качество и  (или)  объем (содержание) муниципальной </w:t>
      </w:r>
      <w:r>
        <w:rPr>
          <w:szCs w:val="26"/>
        </w:rPr>
        <w:t>работы</w:t>
      </w:r>
      <w:r w:rsidRPr="0044245E">
        <w:rPr>
          <w:szCs w:val="26"/>
        </w:rPr>
        <w:t>:</w:t>
      </w:r>
    </w:p>
    <w:p w:rsidR="00D90CE7" w:rsidRPr="0044245E" w:rsidRDefault="00D90CE7" w:rsidP="00D90CE7">
      <w:pPr>
        <w:spacing w:after="120"/>
        <w:ind w:firstLine="709"/>
        <w:jc w:val="both"/>
        <w:rPr>
          <w:szCs w:val="26"/>
        </w:rPr>
      </w:pPr>
      <w:r w:rsidRPr="0044245E">
        <w:rPr>
          <w:szCs w:val="26"/>
        </w:rPr>
        <w:t xml:space="preserve">3.1. Показатели, характеризующие качество муниципальной </w:t>
      </w:r>
      <w:r>
        <w:rPr>
          <w:szCs w:val="26"/>
        </w:rPr>
        <w:t>работы</w:t>
      </w:r>
      <w:r w:rsidRPr="0044245E">
        <w:rPr>
          <w:szCs w:val="26"/>
        </w:rPr>
        <w:t>:</w:t>
      </w:r>
    </w:p>
    <w:tbl>
      <w:tblPr>
        <w:tblW w:w="1446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828"/>
        <w:gridCol w:w="963"/>
        <w:gridCol w:w="963"/>
        <w:gridCol w:w="1087"/>
        <w:gridCol w:w="709"/>
        <w:gridCol w:w="1701"/>
        <w:gridCol w:w="1143"/>
        <w:gridCol w:w="597"/>
        <w:gridCol w:w="1246"/>
        <w:gridCol w:w="1134"/>
        <w:gridCol w:w="1134"/>
      </w:tblGrid>
      <w:tr w:rsidR="00D90CE7" w:rsidRPr="00C87235" w:rsidTr="00D32FE5">
        <w:trPr>
          <w:trHeight w:val="2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44245E">
              <w:t>Уникаль-ный</w:t>
            </w:r>
            <w:proofErr w:type="spellEnd"/>
            <w:proofErr w:type="gramEnd"/>
            <w:r w:rsidRPr="0044245E">
              <w:t xml:space="preserve"> </w:t>
            </w:r>
            <w:r w:rsidRPr="0044245E">
              <w:br/>
              <w:t xml:space="preserve">номер </w:t>
            </w:r>
            <w:r w:rsidRPr="0044245E">
              <w:br/>
            </w:r>
            <w:proofErr w:type="spellStart"/>
            <w:r w:rsidRPr="0044245E">
              <w:t>реестро</w:t>
            </w:r>
            <w:proofErr w:type="spellEnd"/>
            <w:r w:rsidRPr="0044245E">
              <w:t xml:space="preserve">-вой </w:t>
            </w:r>
            <w:r w:rsidRPr="0044245E">
              <w:br/>
              <w:t>записи</w:t>
            </w:r>
          </w:p>
        </w:tc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20" w:lineRule="exact"/>
              <w:jc w:val="center"/>
            </w:pPr>
            <w:r w:rsidRPr="0044245E">
              <w:t xml:space="preserve">Показатель, </w:t>
            </w:r>
            <w:r w:rsidRPr="0044245E">
              <w:br/>
              <w:t xml:space="preserve">характеризующий </w:t>
            </w:r>
            <w:r w:rsidRPr="0044245E">
              <w:br/>
              <w:t xml:space="preserve">содержание </w:t>
            </w:r>
            <w:r w:rsidRPr="0044245E">
              <w:br/>
              <w:t xml:space="preserve">муниципальной </w:t>
            </w:r>
            <w:r>
              <w:t>работы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20" w:lineRule="exact"/>
              <w:jc w:val="center"/>
            </w:pPr>
            <w:r w:rsidRPr="0044245E">
              <w:t xml:space="preserve">Показатель, </w:t>
            </w:r>
            <w:r w:rsidRPr="0044245E">
              <w:br/>
              <w:t xml:space="preserve">характеризующий условия (формы) оказания муниципальной </w:t>
            </w:r>
            <w:r>
              <w:t>работы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20" w:lineRule="exact"/>
              <w:jc w:val="center"/>
            </w:pPr>
            <w:r w:rsidRPr="0044245E">
              <w:t xml:space="preserve">Показатель качества </w:t>
            </w:r>
            <w:r w:rsidRPr="0044245E">
              <w:br/>
              <w:t xml:space="preserve">муниципальной </w:t>
            </w:r>
            <w:r>
              <w:t>работы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20" w:lineRule="exact"/>
              <w:jc w:val="center"/>
            </w:pPr>
            <w:r w:rsidRPr="0044245E">
              <w:t xml:space="preserve">Значение показателя качества </w:t>
            </w:r>
            <w:r w:rsidRPr="0044245E">
              <w:br/>
              <w:t xml:space="preserve">муниципальной </w:t>
            </w:r>
            <w:r>
              <w:t>работы</w:t>
            </w:r>
          </w:p>
        </w:tc>
      </w:tr>
      <w:tr w:rsidR="00D90CE7" w:rsidRPr="00C87235" w:rsidTr="00D32FE5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>
              <w:t>наиме</w:t>
            </w:r>
            <w:r w:rsidRPr="0044245E">
              <w:t xml:space="preserve">нование </w:t>
            </w:r>
            <w:r w:rsidRPr="0044245E">
              <w:br/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 xml:space="preserve">единица </w:t>
            </w:r>
            <w:r w:rsidRPr="0044245E">
              <w:br/>
              <w:t>измерения по ОКЕИ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after="120" w:line="220" w:lineRule="exact"/>
              <w:jc w:val="center"/>
            </w:pPr>
            <w:r>
              <w:t>2018</w:t>
            </w:r>
            <w:r w:rsidRPr="0044245E">
              <w:t xml:space="preserve"> год </w:t>
            </w:r>
          </w:p>
          <w:p w:rsidR="00D90CE7" w:rsidRPr="0044245E" w:rsidRDefault="00D90CE7" w:rsidP="00D32FE5">
            <w:pPr>
              <w:spacing w:after="120" w:line="220" w:lineRule="exact"/>
              <w:jc w:val="center"/>
            </w:pPr>
            <w:r w:rsidRPr="0044245E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after="120" w:line="220" w:lineRule="exact"/>
              <w:jc w:val="center"/>
            </w:pPr>
            <w:r w:rsidRPr="0044245E">
              <w:t>20</w:t>
            </w:r>
            <w:r>
              <w:t xml:space="preserve">19 </w:t>
            </w:r>
            <w:r w:rsidRPr="0044245E">
              <w:t xml:space="preserve">год </w:t>
            </w:r>
          </w:p>
          <w:p w:rsidR="00D90CE7" w:rsidRPr="0044245E" w:rsidRDefault="00D90CE7" w:rsidP="00D32FE5">
            <w:pPr>
              <w:spacing w:after="120" w:line="220" w:lineRule="exact"/>
              <w:jc w:val="center"/>
            </w:pPr>
            <w:r w:rsidRPr="0044245E">
              <w:t>(1-ый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after="120" w:line="220" w:lineRule="exact"/>
              <w:jc w:val="center"/>
            </w:pPr>
            <w:r w:rsidRPr="0044245E">
              <w:t>20</w:t>
            </w:r>
            <w:r>
              <w:t xml:space="preserve">20 </w:t>
            </w:r>
            <w:r w:rsidRPr="0044245E">
              <w:t xml:space="preserve"> год</w:t>
            </w:r>
          </w:p>
          <w:p w:rsidR="00D90CE7" w:rsidRPr="0044245E" w:rsidRDefault="00D90CE7" w:rsidP="00D32FE5">
            <w:pPr>
              <w:spacing w:after="120" w:line="220" w:lineRule="exact"/>
              <w:jc w:val="center"/>
            </w:pPr>
            <w:r w:rsidRPr="0044245E">
              <w:t>(2-ой год планового периода)</w:t>
            </w:r>
          </w:p>
        </w:tc>
      </w:tr>
      <w:tr w:rsidR="00D90CE7" w:rsidRPr="00C87235" w:rsidTr="00D32FE5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_______</w:t>
            </w:r>
          </w:p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_______</w:t>
            </w:r>
          </w:p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_______</w:t>
            </w:r>
          </w:p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_______</w:t>
            </w:r>
          </w:p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_______</w:t>
            </w:r>
          </w:p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44245E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line="220" w:lineRule="exact"/>
              <w:jc w:val="center"/>
            </w:pPr>
            <w:r w:rsidRPr="0044245E">
              <w:t>код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12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00000000000493003376070110000000000</w:t>
            </w:r>
            <w:r w:rsidRPr="0044245E">
              <w:lastRenderedPageBreak/>
              <w:t>01001101201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lastRenderedPageBreak/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 xml:space="preserve">Способы обслуживания – в стационарных </w:t>
            </w:r>
            <w:r w:rsidRPr="0044245E">
              <w:lastRenderedPageBreak/>
              <w:t>условиях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>Участие в районных конкурсах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1A4AEE">
            <w:pPr>
              <w:spacing w:before="40" w:line="240" w:lineRule="exact"/>
              <w:jc w:val="center"/>
            </w:pPr>
            <w:r>
              <w:t>ра</w:t>
            </w:r>
            <w:bookmarkStart w:id="0" w:name="_GoBack"/>
            <w:bookmarkEnd w:id="0"/>
            <w:r>
              <w:t>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B051A7" w:rsidRDefault="00D90CE7" w:rsidP="00D32FE5">
            <w:pPr>
              <w:spacing w:before="40"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B051A7" w:rsidRDefault="00D90CE7" w:rsidP="00D32FE5">
            <w:pPr>
              <w:spacing w:before="40"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 xml:space="preserve">Участие в </w:t>
            </w:r>
            <w:r w:rsidRPr="0044245E">
              <w:lastRenderedPageBreak/>
              <w:t>областных конкурсах, количество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1A4AEE">
            <w:pPr>
              <w:spacing w:before="40" w:line="240" w:lineRule="exact"/>
              <w:jc w:val="center"/>
            </w:pPr>
            <w:r>
              <w:lastRenderedPageBreak/>
              <w:t>раз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B051A7" w:rsidRDefault="00D90CE7" w:rsidP="00D32FE5">
            <w:pPr>
              <w:spacing w:before="40"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B051A7" w:rsidRDefault="00D90CE7" w:rsidP="00D32FE5">
            <w:pPr>
              <w:spacing w:before="40"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>Участие в грантовой деятельности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1A4AEE">
            <w:pPr>
              <w:spacing w:before="40" w:line="240" w:lineRule="exact"/>
              <w:jc w:val="center"/>
            </w:pPr>
            <w:r>
              <w:t>раз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B051A7" w:rsidRDefault="00D90CE7" w:rsidP="00D32FE5">
            <w:pPr>
              <w:spacing w:before="40"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B051A7" w:rsidRDefault="00D90CE7" w:rsidP="00D32FE5">
            <w:pPr>
              <w:spacing w:before="40"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>Книгообеспеченность на 1 жителя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1A4AEE">
            <w:pPr>
              <w:spacing w:before="40" w:line="240" w:lineRule="exact"/>
              <w:jc w:val="center"/>
            </w:pPr>
            <w:r>
              <w:t>экз.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B051A7" w:rsidRDefault="00D90CE7" w:rsidP="00D32FE5">
            <w:pPr>
              <w:spacing w:before="40" w:line="240" w:lineRule="exact"/>
              <w:rPr>
                <w:lang w:val="en-US"/>
              </w:rPr>
            </w:pPr>
            <w:r w:rsidRPr="00B051A7">
              <w:t>12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12,2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>Книгообеспеченность на 1 читателя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1A4AEE">
            <w:pPr>
              <w:spacing w:before="40" w:line="240" w:lineRule="exact"/>
              <w:jc w:val="center"/>
            </w:pPr>
            <w:r>
              <w:t>экз.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19,5</w:t>
            </w:r>
            <w:r w:rsidRPr="0044245E">
              <w:t>-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>Обращаемость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1A4AEE">
            <w:pPr>
              <w:spacing w:before="40" w:line="240" w:lineRule="exact"/>
              <w:jc w:val="center"/>
            </w:pPr>
            <w:r>
              <w:t>экз.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1,2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 xml:space="preserve">Читаемость </w:t>
            </w:r>
          </w:p>
          <w:p w:rsidR="00D90CE7" w:rsidRPr="0044245E" w:rsidRDefault="00D90CE7" w:rsidP="00D32FE5">
            <w:pPr>
              <w:jc w:val="both"/>
            </w:pPr>
            <w:r w:rsidRPr="0044245E">
              <w:t>о на 1 пользователя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1A4AEE">
            <w:pPr>
              <w:spacing w:before="40" w:line="240" w:lineRule="exact"/>
              <w:jc w:val="center"/>
            </w:pPr>
            <w:r>
              <w:t>экз.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23,4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>Посещаемость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1A4AEE" w:rsidP="00D32FE5">
            <w:pPr>
              <w:spacing w:before="40" w:line="240" w:lineRule="exact"/>
              <w:jc w:val="both"/>
            </w:pPr>
            <w:r>
              <w:t>посещение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9,0</w:t>
            </w:r>
          </w:p>
        </w:tc>
      </w:tr>
      <w:tr w:rsidR="00D90CE7" w:rsidRPr="00C87235" w:rsidTr="00D32FE5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E7" w:rsidRPr="0044245E" w:rsidRDefault="00D90CE7" w:rsidP="00D32F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jc w:val="both"/>
            </w:pPr>
            <w:r w:rsidRPr="0044245E">
              <w:t>Процент обслуживания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both"/>
            </w:pPr>
            <w:r w:rsidRPr="0044245E"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62,5</w:t>
            </w:r>
          </w:p>
        </w:tc>
      </w:tr>
    </w:tbl>
    <w:p w:rsidR="00D90CE7" w:rsidRPr="0044245E" w:rsidRDefault="00D90CE7" w:rsidP="00D90CE7">
      <w:pPr>
        <w:spacing w:line="276" w:lineRule="auto"/>
        <w:ind w:firstLine="709"/>
        <w:rPr>
          <w:szCs w:val="26"/>
        </w:rPr>
      </w:pPr>
      <w:r w:rsidRPr="0044245E">
        <w:rPr>
          <w:spacing w:val="-4"/>
          <w:szCs w:val="26"/>
        </w:rPr>
        <w:t>Допустимые (возможные) отклонения от установленных показателей каче</w:t>
      </w:r>
      <w:r>
        <w:rPr>
          <w:spacing w:val="-4"/>
          <w:szCs w:val="26"/>
        </w:rPr>
        <w:t>ства муниципальной работы, в пр</w:t>
      </w:r>
      <w:r w:rsidRPr="0044245E">
        <w:rPr>
          <w:spacing w:val="-4"/>
          <w:szCs w:val="26"/>
        </w:rPr>
        <w:t>еделах которых</w:t>
      </w:r>
      <w:r w:rsidRPr="0044245E">
        <w:rPr>
          <w:szCs w:val="26"/>
        </w:rPr>
        <w:t xml:space="preserve"> муниципальное задание считается</w:t>
      </w:r>
      <w:r>
        <w:rPr>
          <w:szCs w:val="26"/>
        </w:rPr>
        <w:t xml:space="preserve"> выполненным (%),  5.</w:t>
      </w:r>
    </w:p>
    <w:p w:rsidR="00D90CE7" w:rsidRPr="0044245E" w:rsidRDefault="00D90CE7" w:rsidP="00D90CE7">
      <w:pPr>
        <w:spacing w:line="276" w:lineRule="auto"/>
        <w:ind w:firstLine="709"/>
        <w:jc w:val="both"/>
        <w:rPr>
          <w:szCs w:val="26"/>
        </w:rPr>
      </w:pPr>
      <w:r w:rsidRPr="0044245E">
        <w:rPr>
          <w:szCs w:val="26"/>
        </w:rPr>
        <w:t xml:space="preserve">3.2. Показатели, характеризующие объем (содержание) муниципальной </w:t>
      </w:r>
      <w:r>
        <w:rPr>
          <w:szCs w:val="26"/>
        </w:rPr>
        <w:t>работы</w:t>
      </w:r>
      <w:r w:rsidRPr="0044245E">
        <w:rPr>
          <w:szCs w:val="26"/>
        </w:rPr>
        <w:t>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D90CE7" w:rsidTr="00D32FE5">
        <w:trPr>
          <w:trHeight w:val="32"/>
        </w:trPr>
        <w:tc>
          <w:tcPr>
            <w:tcW w:w="11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ind w:left="-57" w:right="-57"/>
              <w:jc w:val="center"/>
            </w:pPr>
            <w:proofErr w:type="spellStart"/>
            <w:r w:rsidRPr="0044245E">
              <w:t>Уникаль-ный</w:t>
            </w:r>
            <w:proofErr w:type="spellEnd"/>
            <w:r w:rsidRPr="0044245E">
              <w:t xml:space="preserve"> </w:t>
            </w:r>
            <w:r w:rsidRPr="0044245E">
              <w:br/>
              <w:t xml:space="preserve">номер </w:t>
            </w:r>
            <w:r w:rsidRPr="0044245E">
              <w:br/>
            </w:r>
            <w:proofErr w:type="spellStart"/>
            <w:r w:rsidRPr="0044245E">
              <w:lastRenderedPageBreak/>
              <w:t>реес</w:t>
            </w:r>
            <w:proofErr w:type="gramStart"/>
            <w:r w:rsidRPr="0044245E">
              <w:t>т</w:t>
            </w:r>
            <w:proofErr w:type="spellEnd"/>
            <w:r w:rsidRPr="0044245E">
              <w:t>-</w:t>
            </w:r>
            <w:proofErr w:type="gramEnd"/>
            <w:r w:rsidRPr="0044245E">
              <w:br/>
            </w:r>
            <w:proofErr w:type="spellStart"/>
            <w:r w:rsidRPr="0044245E">
              <w:t>ровой</w:t>
            </w:r>
            <w:proofErr w:type="spellEnd"/>
            <w:r w:rsidRPr="0044245E">
              <w:t xml:space="preserve"> </w:t>
            </w:r>
            <w:r w:rsidRPr="0044245E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40" w:lineRule="exact"/>
              <w:jc w:val="center"/>
            </w:pPr>
            <w:r w:rsidRPr="0044245E">
              <w:lastRenderedPageBreak/>
              <w:t xml:space="preserve">Показатель, </w:t>
            </w:r>
            <w:r w:rsidRPr="0044245E">
              <w:br/>
              <w:t xml:space="preserve">характеризующий </w:t>
            </w:r>
            <w:r w:rsidRPr="0044245E">
              <w:br/>
              <w:t xml:space="preserve">содержание </w:t>
            </w:r>
            <w:r w:rsidRPr="0044245E">
              <w:br/>
            </w:r>
            <w:r w:rsidRPr="0044245E">
              <w:lastRenderedPageBreak/>
              <w:t xml:space="preserve">муниципальной </w:t>
            </w:r>
            <w:r>
              <w:t>работы</w:t>
            </w:r>
          </w:p>
        </w:tc>
        <w:tc>
          <w:tcPr>
            <w:tcW w:w="216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40" w:lineRule="exact"/>
              <w:jc w:val="center"/>
            </w:pPr>
            <w:r w:rsidRPr="0044245E">
              <w:lastRenderedPageBreak/>
              <w:t xml:space="preserve">Показатель, </w:t>
            </w:r>
            <w:r w:rsidRPr="0044245E">
              <w:br/>
            </w:r>
            <w:r w:rsidRPr="0044245E">
              <w:rPr>
                <w:spacing w:val="-12"/>
              </w:rPr>
              <w:t>характеризующий</w:t>
            </w:r>
            <w:r w:rsidRPr="0044245E">
              <w:t xml:space="preserve"> условия (формы) </w:t>
            </w:r>
            <w:r w:rsidRPr="0044245E">
              <w:lastRenderedPageBreak/>
              <w:t xml:space="preserve">оказания </w:t>
            </w:r>
            <w:r w:rsidRPr="0044245E">
              <w:br/>
              <w:t xml:space="preserve">муниципальной </w:t>
            </w:r>
            <w:r>
              <w:t>работы</w:t>
            </w:r>
          </w:p>
        </w:tc>
        <w:tc>
          <w:tcPr>
            <w:tcW w:w="23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40" w:lineRule="exact"/>
              <w:jc w:val="center"/>
            </w:pPr>
            <w:r w:rsidRPr="0044245E">
              <w:lastRenderedPageBreak/>
              <w:t xml:space="preserve">Показатель объема муниципальной </w:t>
            </w:r>
            <w:r>
              <w:t>работы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90CE7">
            <w:pPr>
              <w:spacing w:before="40" w:line="240" w:lineRule="exact"/>
              <w:jc w:val="center"/>
            </w:pPr>
            <w:r w:rsidRPr="0044245E">
              <w:t xml:space="preserve">Значение показателя </w:t>
            </w:r>
            <w:r w:rsidRPr="0044245E">
              <w:br/>
              <w:t xml:space="preserve">объема муниципальной </w:t>
            </w:r>
            <w:r>
              <w:t>работы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 xml:space="preserve">Предельный размер </w:t>
            </w:r>
            <w:r w:rsidRPr="0044245E">
              <w:br/>
              <w:t>платы (цена, тариф)</w:t>
            </w:r>
          </w:p>
        </w:tc>
      </w:tr>
      <w:tr w:rsidR="00D90CE7" w:rsidTr="00D32FE5">
        <w:tc>
          <w:tcPr>
            <w:tcW w:w="1136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3087" w:type="dxa"/>
            <w:gridSpan w:val="3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2161" w:type="dxa"/>
            <w:gridSpan w:val="2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9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proofErr w:type="spellStart"/>
            <w:r w:rsidRPr="0044245E">
              <w:t>наиме</w:t>
            </w:r>
            <w:proofErr w:type="spellEnd"/>
            <w:r w:rsidRPr="0044245E">
              <w:t>-нова-</w:t>
            </w:r>
            <w:proofErr w:type="spellStart"/>
            <w:r w:rsidRPr="0044245E">
              <w:t>ние</w:t>
            </w:r>
            <w:proofErr w:type="spellEnd"/>
            <w:r w:rsidRPr="0044245E">
              <w:t xml:space="preserve"> </w:t>
            </w:r>
            <w:r w:rsidRPr="0044245E">
              <w:br/>
            </w:r>
            <w:proofErr w:type="gramStart"/>
            <w:r w:rsidRPr="0044245E">
              <w:t>пока-</w:t>
            </w:r>
            <w:proofErr w:type="spellStart"/>
            <w:r w:rsidRPr="0044245E"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 xml:space="preserve">единица </w:t>
            </w:r>
            <w:r w:rsidRPr="0044245E">
              <w:br/>
              <w:t>измерения по ОКЕИ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>
              <w:t>2018</w:t>
            </w:r>
            <w:r w:rsidRPr="0044245E">
              <w:t>__ год</w:t>
            </w:r>
          </w:p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rPr>
                <w:spacing w:val="-14"/>
              </w:rPr>
              <w:t>(</w:t>
            </w:r>
            <w:proofErr w:type="spellStart"/>
            <w:proofErr w:type="gramStart"/>
            <w:r w:rsidRPr="0044245E">
              <w:rPr>
                <w:spacing w:val="-14"/>
              </w:rPr>
              <w:t>очеред</w:t>
            </w:r>
            <w:proofErr w:type="spellEnd"/>
            <w:r w:rsidRPr="0044245E">
              <w:rPr>
                <w:spacing w:val="-14"/>
              </w:rPr>
              <w:t>-</w:t>
            </w:r>
            <w:r w:rsidRPr="0044245E">
              <w:t>ной</w:t>
            </w:r>
            <w:proofErr w:type="gramEnd"/>
            <w:r w:rsidRPr="0044245E">
              <w:t xml:space="preserve"> </w:t>
            </w:r>
            <w:r w:rsidRPr="0044245E">
              <w:br/>
            </w:r>
            <w:proofErr w:type="spellStart"/>
            <w:r w:rsidRPr="0044245E">
              <w:t>финан-совый</w:t>
            </w:r>
            <w:proofErr w:type="spellEnd"/>
            <w:r w:rsidRPr="0044245E"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t>20</w:t>
            </w:r>
            <w:r>
              <w:t>19</w:t>
            </w:r>
            <w:r w:rsidRPr="0044245E">
              <w:t xml:space="preserve">__ год </w:t>
            </w:r>
          </w:p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rPr>
                <w:spacing w:val="-22"/>
              </w:rPr>
              <w:t>(1-ый год</w:t>
            </w:r>
            <w:r w:rsidRPr="0044245E">
              <w:t xml:space="preserve"> </w:t>
            </w:r>
            <w:proofErr w:type="spellStart"/>
            <w:proofErr w:type="gramStart"/>
            <w:r w:rsidRPr="0044245E">
              <w:t>плано-вого</w:t>
            </w:r>
            <w:proofErr w:type="spellEnd"/>
            <w:proofErr w:type="gramEnd"/>
            <w:r w:rsidRPr="0044245E">
              <w:t xml:space="preserve"> </w:t>
            </w:r>
            <w:r w:rsidRPr="0044245E">
              <w:br/>
            </w:r>
            <w:r w:rsidRPr="004424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t>20</w:t>
            </w:r>
            <w:r>
              <w:t>20</w:t>
            </w:r>
            <w:r w:rsidRPr="0044245E">
              <w:t xml:space="preserve">__ год </w:t>
            </w:r>
          </w:p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rPr>
                <w:spacing w:val="-10"/>
              </w:rPr>
              <w:t>(2-ой год</w:t>
            </w:r>
            <w:r w:rsidRPr="0044245E">
              <w:t xml:space="preserve"> </w:t>
            </w:r>
            <w:proofErr w:type="spellStart"/>
            <w:proofErr w:type="gramStart"/>
            <w:r w:rsidRPr="0044245E">
              <w:t>плано-вого</w:t>
            </w:r>
            <w:proofErr w:type="spellEnd"/>
            <w:proofErr w:type="gramEnd"/>
            <w:r w:rsidRPr="0044245E">
              <w:t xml:space="preserve"> </w:t>
            </w:r>
            <w:r w:rsidRPr="0044245E">
              <w:br/>
            </w:r>
            <w:r w:rsidRPr="004424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t xml:space="preserve">20__ год </w:t>
            </w:r>
          </w:p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t xml:space="preserve">(очередной </w:t>
            </w:r>
            <w:proofErr w:type="spellStart"/>
            <w:proofErr w:type="gramStart"/>
            <w:r w:rsidRPr="0044245E">
              <w:t>финан-совый</w:t>
            </w:r>
            <w:proofErr w:type="spellEnd"/>
            <w:proofErr w:type="gramEnd"/>
            <w:r w:rsidRPr="0044245E"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t xml:space="preserve">20__ год </w:t>
            </w:r>
          </w:p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rPr>
                <w:spacing w:val="-22"/>
              </w:rPr>
              <w:t>(1-ый год</w:t>
            </w:r>
            <w:r w:rsidRPr="0044245E">
              <w:t xml:space="preserve"> </w:t>
            </w:r>
            <w:proofErr w:type="spellStart"/>
            <w:proofErr w:type="gramStart"/>
            <w:r w:rsidRPr="0044245E">
              <w:t>плано-вого</w:t>
            </w:r>
            <w:proofErr w:type="spellEnd"/>
            <w:proofErr w:type="gramEnd"/>
            <w:r w:rsidRPr="0044245E">
              <w:t xml:space="preserve"> </w:t>
            </w:r>
            <w:r w:rsidRPr="0044245E">
              <w:br/>
            </w:r>
            <w:r w:rsidRPr="004424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t xml:space="preserve">20__ год </w:t>
            </w:r>
          </w:p>
          <w:p w:rsidR="00D90CE7" w:rsidRPr="0044245E" w:rsidRDefault="00D90CE7" w:rsidP="00D32FE5">
            <w:pPr>
              <w:spacing w:before="40" w:after="120" w:line="240" w:lineRule="exact"/>
              <w:jc w:val="center"/>
            </w:pPr>
            <w:r w:rsidRPr="0044245E">
              <w:rPr>
                <w:spacing w:val="-16"/>
              </w:rPr>
              <w:t>(2-ой год</w:t>
            </w:r>
            <w:r w:rsidRPr="0044245E">
              <w:t xml:space="preserve"> </w:t>
            </w:r>
            <w:proofErr w:type="spellStart"/>
            <w:proofErr w:type="gramStart"/>
            <w:r w:rsidRPr="0044245E">
              <w:t>плано-вого</w:t>
            </w:r>
            <w:proofErr w:type="spellEnd"/>
            <w:proofErr w:type="gramEnd"/>
            <w:r w:rsidRPr="0044245E">
              <w:t xml:space="preserve"> </w:t>
            </w:r>
            <w:r w:rsidRPr="0044245E">
              <w:br/>
            </w:r>
            <w:r w:rsidRPr="0044245E">
              <w:rPr>
                <w:spacing w:val="-20"/>
              </w:rPr>
              <w:t>периода)</w:t>
            </w:r>
          </w:p>
        </w:tc>
      </w:tr>
      <w:tr w:rsidR="00D90CE7" w:rsidTr="00D32FE5">
        <w:tc>
          <w:tcPr>
            <w:tcW w:w="1136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_______</w:t>
            </w:r>
          </w:p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______</w:t>
            </w:r>
          </w:p>
          <w:p w:rsidR="00D90CE7" w:rsidRPr="0044245E" w:rsidRDefault="00D90CE7" w:rsidP="00D32FE5">
            <w:pPr>
              <w:spacing w:before="40" w:line="240" w:lineRule="exact"/>
              <w:ind w:left="-57" w:right="-57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______</w:t>
            </w:r>
          </w:p>
          <w:p w:rsidR="00D90CE7" w:rsidRPr="0044245E" w:rsidRDefault="00D90CE7" w:rsidP="00D32FE5">
            <w:pPr>
              <w:spacing w:before="40" w:line="240" w:lineRule="exact"/>
              <w:ind w:left="-57" w:right="-57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_______</w:t>
            </w:r>
          </w:p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______</w:t>
            </w:r>
          </w:p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(</w:t>
            </w:r>
            <w:proofErr w:type="spellStart"/>
            <w:proofErr w:type="gramStart"/>
            <w:r w:rsidRPr="0044245E">
              <w:t>наиме-нование</w:t>
            </w:r>
            <w:proofErr w:type="spellEnd"/>
            <w:proofErr w:type="gramEnd"/>
            <w:r w:rsidRPr="0044245E">
              <w:t xml:space="preserve"> показа-теля)</w:t>
            </w:r>
          </w:p>
        </w:tc>
        <w:tc>
          <w:tcPr>
            <w:tcW w:w="910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ind w:left="-57" w:right="-57"/>
              <w:jc w:val="center"/>
            </w:pPr>
            <w:proofErr w:type="spellStart"/>
            <w:r w:rsidRPr="0044245E">
              <w:t>наиме</w:t>
            </w:r>
            <w:proofErr w:type="spellEnd"/>
            <w:r w:rsidRPr="0044245E">
              <w:t>-нова-</w:t>
            </w:r>
            <w:proofErr w:type="spellStart"/>
            <w:r w:rsidRPr="0044245E">
              <w:t>ние</w:t>
            </w:r>
            <w:proofErr w:type="spellEnd"/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код</w:t>
            </w:r>
          </w:p>
        </w:tc>
        <w:tc>
          <w:tcPr>
            <w:tcW w:w="1052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1052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1052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1052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1052" w:type="dxa"/>
            <w:vMerge/>
            <w:vAlign w:val="center"/>
            <w:hideMark/>
          </w:tcPr>
          <w:p w:rsidR="00D90CE7" w:rsidRPr="0044245E" w:rsidRDefault="00D90CE7" w:rsidP="00D32FE5"/>
        </w:tc>
        <w:tc>
          <w:tcPr>
            <w:tcW w:w="1052" w:type="dxa"/>
            <w:vMerge/>
            <w:vAlign w:val="center"/>
            <w:hideMark/>
          </w:tcPr>
          <w:p w:rsidR="00D90CE7" w:rsidRPr="0044245E" w:rsidRDefault="00D90CE7" w:rsidP="00D32FE5"/>
        </w:tc>
      </w:tr>
      <w:tr w:rsidR="00D90CE7" w:rsidTr="00D32FE5"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4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5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6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8</w:t>
            </w:r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9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11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12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13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14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15</w:t>
            </w:r>
          </w:p>
        </w:tc>
      </w:tr>
      <w:tr w:rsidR="00D90CE7" w:rsidTr="00D32FE5">
        <w:trPr>
          <w:trHeight w:val="2126"/>
        </w:trPr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0000000000049300337607011000000000001001101201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 w:rsidRPr="0044245E">
              <w:t>Способы обслуживания – в стационарных условиях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 xml:space="preserve">Посещения 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 xml:space="preserve">Кол - </w:t>
            </w:r>
            <w:proofErr w:type="gramStart"/>
            <w:r w:rsidRPr="0044245E">
              <w:t>во</w:t>
            </w:r>
            <w:proofErr w:type="gramEnd"/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001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>
              <w:t>68000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68000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</w:pPr>
            <w:r>
              <w:t>68000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CE7" w:rsidRPr="0044245E" w:rsidRDefault="00D90CE7" w:rsidP="00D32FE5">
            <w:pPr>
              <w:spacing w:before="40" w:line="240" w:lineRule="exact"/>
              <w:jc w:val="center"/>
            </w:pPr>
            <w:r w:rsidRPr="0044245E">
              <w:t>-</w:t>
            </w:r>
          </w:p>
        </w:tc>
      </w:tr>
    </w:tbl>
    <w:p w:rsidR="00D90CE7" w:rsidRDefault="00D90CE7" w:rsidP="00D90CE7">
      <w:pPr>
        <w:spacing w:line="276" w:lineRule="auto"/>
        <w:ind w:firstLine="709"/>
        <w:jc w:val="both"/>
        <w:rPr>
          <w:szCs w:val="26"/>
        </w:rPr>
      </w:pPr>
      <w:r w:rsidRPr="0044245E">
        <w:rPr>
          <w:szCs w:val="26"/>
        </w:rPr>
        <w:t xml:space="preserve">Допустимые (возможные) отклонения от установленных показателей объема муниципальной </w:t>
      </w:r>
      <w:r>
        <w:rPr>
          <w:szCs w:val="26"/>
        </w:rPr>
        <w:t>работы</w:t>
      </w:r>
      <w:r w:rsidRPr="0044245E">
        <w:rPr>
          <w:szCs w:val="26"/>
        </w:rPr>
        <w:t>, в пределах</w:t>
      </w:r>
      <w:r>
        <w:rPr>
          <w:szCs w:val="26"/>
        </w:rPr>
        <w:t xml:space="preserve"> </w:t>
      </w:r>
      <w:r w:rsidRPr="0044245E">
        <w:rPr>
          <w:szCs w:val="26"/>
        </w:rPr>
        <w:t>которых муниципальное задание считается</w:t>
      </w:r>
      <w:r>
        <w:rPr>
          <w:szCs w:val="26"/>
        </w:rPr>
        <w:t xml:space="preserve"> выполненным (%), 5.</w:t>
      </w:r>
    </w:p>
    <w:p w:rsidR="00D90CE7" w:rsidRPr="00C977C8" w:rsidRDefault="00D90CE7" w:rsidP="00D90CE7">
      <w:pPr>
        <w:jc w:val="both"/>
        <w:rPr>
          <w:rFonts w:ascii="Courier New" w:hAnsi="Courier New" w:cs="Courier New"/>
        </w:rPr>
      </w:pPr>
    </w:p>
    <w:p w:rsidR="00D90CE7" w:rsidRPr="00217D1E" w:rsidRDefault="00D90CE7" w:rsidP="00D90CE7">
      <w:pPr>
        <w:spacing w:after="120"/>
        <w:jc w:val="center"/>
        <w:rPr>
          <w:b/>
          <w:sz w:val="28"/>
          <w:szCs w:val="28"/>
        </w:rPr>
      </w:pPr>
      <w:r w:rsidRPr="00217D1E">
        <w:rPr>
          <w:b/>
          <w:sz w:val="28"/>
          <w:szCs w:val="28"/>
        </w:rPr>
        <w:t>Часть 3. Прочие сведения о муниципальном задании</w:t>
      </w:r>
    </w:p>
    <w:p w:rsidR="00D90CE7" w:rsidRPr="001A6B2B" w:rsidRDefault="00D90CE7" w:rsidP="00D90CE7">
      <w:pPr>
        <w:ind w:firstLine="709"/>
        <w:rPr>
          <w:szCs w:val="26"/>
        </w:rPr>
      </w:pPr>
      <w:r w:rsidRPr="001A6B2B">
        <w:rPr>
          <w:szCs w:val="26"/>
        </w:rPr>
        <w:t>1. Условия и порядок досрочного прекращения выполнения муниципального задания: наличие оснований, установленных действующим законодательством</w:t>
      </w:r>
    </w:p>
    <w:p w:rsidR="00D90CE7" w:rsidRPr="001A6B2B" w:rsidRDefault="00D90CE7" w:rsidP="00D90CE7">
      <w:pPr>
        <w:spacing w:before="120"/>
        <w:ind w:firstLine="709"/>
        <w:rPr>
          <w:szCs w:val="26"/>
        </w:rPr>
      </w:pPr>
      <w:r w:rsidRPr="001A6B2B">
        <w:rPr>
          <w:szCs w:val="26"/>
        </w:rPr>
        <w:t>2. Иная информация, необходимая для выполнения (</w:t>
      </w:r>
      <w:proofErr w:type="gramStart"/>
      <w:r w:rsidRPr="001A6B2B">
        <w:rPr>
          <w:szCs w:val="26"/>
        </w:rPr>
        <w:t>контроля за</w:t>
      </w:r>
      <w:proofErr w:type="gramEnd"/>
      <w:r w:rsidRPr="001A6B2B">
        <w:rPr>
          <w:szCs w:val="26"/>
        </w:rPr>
        <w:t xml:space="preserve"> выполнением) муниципального задания</w:t>
      </w:r>
      <w:r>
        <w:rPr>
          <w:szCs w:val="26"/>
        </w:rPr>
        <w:t>:</w:t>
      </w:r>
      <w:r w:rsidRPr="001A6B2B">
        <w:rPr>
          <w:szCs w:val="26"/>
        </w:rPr>
        <w:t xml:space="preserve"> </w:t>
      </w:r>
      <w:r>
        <w:rPr>
          <w:szCs w:val="26"/>
        </w:rPr>
        <w:t>нет</w:t>
      </w:r>
    </w:p>
    <w:p w:rsidR="00D90CE7" w:rsidRPr="001A6B2B" w:rsidRDefault="00D90CE7" w:rsidP="00D90CE7">
      <w:pPr>
        <w:spacing w:before="120" w:after="120" w:line="360" w:lineRule="atLeast"/>
        <w:ind w:firstLine="709"/>
        <w:rPr>
          <w:szCs w:val="26"/>
        </w:rPr>
      </w:pPr>
      <w:r w:rsidRPr="001A6B2B">
        <w:rPr>
          <w:szCs w:val="26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962"/>
        <w:gridCol w:w="5240"/>
      </w:tblGrid>
      <w:tr w:rsidR="00D90CE7" w:rsidTr="00D32F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1A6B2B" w:rsidRDefault="00D90CE7" w:rsidP="00D32FE5">
            <w:pPr>
              <w:spacing w:before="40" w:line="246" w:lineRule="exact"/>
              <w:jc w:val="center"/>
            </w:pPr>
            <w:r w:rsidRPr="001A6B2B">
              <w:t>Форма контроля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1A6B2B" w:rsidRDefault="00D90CE7" w:rsidP="00D32FE5">
            <w:pPr>
              <w:spacing w:before="40" w:line="246" w:lineRule="exact"/>
              <w:jc w:val="center"/>
            </w:pPr>
            <w:r w:rsidRPr="001A6B2B">
              <w:t>Периодичность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1A6B2B" w:rsidRDefault="00D90CE7" w:rsidP="00D32FE5">
            <w:pPr>
              <w:spacing w:before="40" w:line="246" w:lineRule="exact"/>
              <w:jc w:val="center"/>
            </w:pPr>
            <w:r w:rsidRPr="001A6B2B">
              <w:t xml:space="preserve">Органы местного самоуправления, осуществляющие </w:t>
            </w:r>
            <w:proofErr w:type="gramStart"/>
            <w:r w:rsidRPr="001A6B2B">
              <w:t>контроль за</w:t>
            </w:r>
            <w:proofErr w:type="gramEnd"/>
            <w:r w:rsidRPr="001A6B2B">
              <w:t xml:space="preserve"> выполнением муниципального задания</w:t>
            </w:r>
          </w:p>
        </w:tc>
      </w:tr>
      <w:tr w:rsidR="00D90CE7" w:rsidTr="00D32F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1A6B2B" w:rsidRDefault="00D90CE7" w:rsidP="00D32FE5">
            <w:pPr>
              <w:spacing w:before="40" w:line="246" w:lineRule="exact"/>
              <w:jc w:val="center"/>
            </w:pPr>
            <w:r w:rsidRPr="001A6B2B"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1A6B2B" w:rsidRDefault="00D90CE7" w:rsidP="00D32FE5">
            <w:pPr>
              <w:spacing w:before="40" w:line="246" w:lineRule="exact"/>
              <w:jc w:val="center"/>
            </w:pPr>
            <w:r w:rsidRPr="001A6B2B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E7" w:rsidRPr="001A6B2B" w:rsidRDefault="00D90CE7" w:rsidP="00D32FE5">
            <w:pPr>
              <w:spacing w:before="40" w:line="246" w:lineRule="exact"/>
              <w:jc w:val="center"/>
            </w:pPr>
            <w:r w:rsidRPr="001A6B2B">
              <w:t>3</w:t>
            </w:r>
          </w:p>
        </w:tc>
      </w:tr>
      <w:tr w:rsidR="00D90CE7" w:rsidTr="00D32F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lastRenderedPageBreak/>
              <w:t>Предоставление отчета по итогам года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t>ежегодно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1A4AEE" w:rsidP="00D32FE5">
            <w:pPr>
              <w:spacing w:before="120" w:line="240" w:lineRule="exact"/>
              <w:jc w:val="both"/>
            </w:pPr>
            <w:r>
              <w:t xml:space="preserve">Комитет </w:t>
            </w:r>
            <w:r w:rsidR="00D90CE7" w:rsidRPr="001A6B2B">
              <w:t xml:space="preserve"> культуры и архивного дела Администрации Шимского района</w:t>
            </w:r>
          </w:p>
        </w:tc>
      </w:tr>
      <w:tr w:rsidR="00D90CE7" w:rsidTr="00D32F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t>Статистическая форма № 6-НК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t>По итогам года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1A4AEE" w:rsidP="00D32FE5">
            <w:pPr>
              <w:spacing w:before="120" w:line="240" w:lineRule="exact"/>
              <w:jc w:val="both"/>
            </w:pPr>
            <w:r>
              <w:t xml:space="preserve">Комитет </w:t>
            </w:r>
            <w:r w:rsidR="00D90CE7" w:rsidRPr="001A6B2B">
              <w:t xml:space="preserve"> культуры и архивного дела Администрации Шимского района</w:t>
            </w:r>
          </w:p>
        </w:tc>
      </w:tr>
      <w:tr w:rsidR="00D90CE7" w:rsidTr="00D32F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t>Ведомственная статистика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t>ежеквартально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1A4AEE" w:rsidP="00D32FE5">
            <w:pPr>
              <w:spacing w:before="120" w:line="240" w:lineRule="exact"/>
              <w:jc w:val="both"/>
            </w:pPr>
            <w:r>
              <w:t xml:space="preserve">Комитет </w:t>
            </w:r>
            <w:r w:rsidR="00D90CE7" w:rsidRPr="001A6B2B">
              <w:t xml:space="preserve"> культуры и архивного дела Администрации Шимского района</w:t>
            </w:r>
          </w:p>
        </w:tc>
      </w:tr>
      <w:tr w:rsidR="00D90CE7" w:rsidTr="00D32F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t>Оперативный контроль (по выявленным проблемам фактам и жалобам)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D90CE7" w:rsidP="00D32FE5">
            <w:pPr>
              <w:spacing w:before="120" w:line="240" w:lineRule="exact"/>
              <w:jc w:val="both"/>
            </w:pPr>
            <w:r w:rsidRPr="001A6B2B">
              <w:t>По мере поступления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7" w:rsidRPr="001A6B2B" w:rsidRDefault="001A4AEE" w:rsidP="00D32FE5">
            <w:pPr>
              <w:spacing w:before="120" w:line="240" w:lineRule="exact"/>
              <w:jc w:val="both"/>
            </w:pPr>
            <w:r>
              <w:t xml:space="preserve">Комитет </w:t>
            </w:r>
            <w:r w:rsidR="00D90CE7" w:rsidRPr="001A6B2B">
              <w:t xml:space="preserve"> культуры и архивного дела Администрации Шимского района</w:t>
            </w:r>
          </w:p>
        </w:tc>
      </w:tr>
    </w:tbl>
    <w:p w:rsidR="00D90CE7" w:rsidRPr="001A6B2B" w:rsidRDefault="00D90CE7" w:rsidP="00D90CE7">
      <w:pPr>
        <w:spacing w:before="120" w:line="380" w:lineRule="atLeast"/>
        <w:ind w:firstLine="709"/>
        <w:rPr>
          <w:szCs w:val="26"/>
        </w:rPr>
      </w:pPr>
      <w:r w:rsidRPr="001A6B2B">
        <w:rPr>
          <w:szCs w:val="26"/>
        </w:rPr>
        <w:t xml:space="preserve">4. Требования к отчетности о выполнении муниципального задания </w:t>
      </w:r>
    </w:p>
    <w:p w:rsidR="00D90CE7" w:rsidRPr="001A6B2B" w:rsidRDefault="00D90CE7" w:rsidP="00D90CE7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>4.1. Периодичность представления отчетов о выполнении муниципального задания:  ежегодно</w:t>
      </w:r>
    </w:p>
    <w:p w:rsidR="00D90CE7" w:rsidRPr="001A6B2B" w:rsidRDefault="00D90CE7" w:rsidP="00D90CE7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 xml:space="preserve">4.2. Сроки представления отчетов о выполнении муниципального задания: до 01 февраля месяца, следующего за </w:t>
      </w:r>
      <w:proofErr w:type="gramStart"/>
      <w:r w:rsidRPr="001A6B2B">
        <w:rPr>
          <w:szCs w:val="26"/>
        </w:rPr>
        <w:t>отчетным</w:t>
      </w:r>
      <w:proofErr w:type="gramEnd"/>
    </w:p>
    <w:p w:rsidR="00D90CE7" w:rsidRPr="001A6B2B" w:rsidRDefault="00D90CE7" w:rsidP="00D90CE7">
      <w:pPr>
        <w:spacing w:line="380" w:lineRule="atLeast"/>
        <w:ind w:firstLine="709"/>
        <w:rPr>
          <w:spacing w:val="-2"/>
          <w:szCs w:val="26"/>
        </w:rPr>
      </w:pPr>
      <w:r w:rsidRPr="001A6B2B">
        <w:rPr>
          <w:szCs w:val="26"/>
        </w:rPr>
        <w:t>4.3. Иные требования к отчетности о выполнении муниципального задания</w:t>
      </w:r>
      <w:r>
        <w:rPr>
          <w:szCs w:val="26"/>
        </w:rPr>
        <w:t>: нет</w:t>
      </w:r>
      <w:r w:rsidRPr="001A6B2B">
        <w:rPr>
          <w:szCs w:val="26"/>
        </w:rPr>
        <w:t xml:space="preserve"> </w:t>
      </w:r>
    </w:p>
    <w:p w:rsidR="00F83967" w:rsidRPr="00D90CE7" w:rsidRDefault="00D90CE7" w:rsidP="00D90CE7">
      <w:pPr>
        <w:autoSpaceDE w:val="0"/>
        <w:autoSpaceDN w:val="0"/>
        <w:adjustRightInd w:val="0"/>
        <w:spacing w:after="120"/>
        <w:rPr>
          <w:rFonts w:ascii="Courier New" w:hAnsi="Courier New" w:cs="Courier New"/>
          <w:sz w:val="20"/>
          <w:szCs w:val="20"/>
        </w:rPr>
      </w:pPr>
      <w:r>
        <w:rPr>
          <w:szCs w:val="26"/>
        </w:rPr>
        <w:t xml:space="preserve">            </w:t>
      </w:r>
      <w:r w:rsidRPr="001A6B2B">
        <w:rPr>
          <w:szCs w:val="26"/>
        </w:rPr>
        <w:t>5. Иные показатели, связанные с выполнением муниципального задания</w:t>
      </w:r>
      <w:r>
        <w:rPr>
          <w:szCs w:val="26"/>
        </w:rPr>
        <w:t>: нет</w:t>
      </w:r>
    </w:p>
    <w:sectPr w:rsidR="00F83967" w:rsidRPr="00D90CE7" w:rsidSect="00D90C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E7"/>
    <w:rsid w:val="001A4AEE"/>
    <w:rsid w:val="00D90CE7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0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90CE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D90CE7"/>
    <w:pPr>
      <w:widowControl w:val="0"/>
      <w:shd w:val="clear" w:color="auto" w:fill="FFFFFF"/>
      <w:spacing w:before="60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0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9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90CE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D90CE7"/>
    <w:pPr>
      <w:widowControl w:val="0"/>
      <w:shd w:val="clear" w:color="auto" w:fill="FFFFFF"/>
      <w:spacing w:before="60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2</cp:revision>
  <dcterms:created xsi:type="dcterms:W3CDTF">2017-12-28T05:48:00Z</dcterms:created>
  <dcterms:modified xsi:type="dcterms:W3CDTF">2018-01-11T12:44:00Z</dcterms:modified>
</cp:coreProperties>
</file>