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2" w:rsidRPr="001A2FA7" w:rsidRDefault="00722722" w:rsidP="00722722">
      <w:pPr>
        <w:widowControl w:val="0"/>
        <w:jc w:val="right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Приложение № 5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p w:rsidR="00722722" w:rsidRPr="0066042C" w:rsidRDefault="00722722" w:rsidP="007227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722722" w:rsidRDefault="00722722" w:rsidP="00722722">
      <w:pPr>
        <w:jc w:val="center"/>
        <w:rPr>
          <w:b/>
          <w:sz w:val="28"/>
          <w:szCs w:val="28"/>
        </w:rPr>
      </w:pPr>
    </w:p>
    <w:p w:rsidR="00791011" w:rsidRDefault="00722722" w:rsidP="00791011">
      <w:pPr>
        <w:spacing w:line="360" w:lineRule="atLeast"/>
        <w:jc w:val="center"/>
        <w:rPr>
          <w:b/>
          <w:sz w:val="28"/>
          <w:szCs w:val="28"/>
          <w:u w:val="single"/>
        </w:rPr>
      </w:pPr>
      <w:r w:rsidRPr="00791011">
        <w:rPr>
          <w:b/>
          <w:sz w:val="28"/>
          <w:szCs w:val="28"/>
          <w:u w:val="single"/>
        </w:rPr>
        <w:t xml:space="preserve">«Управление муниципальными финансами </w:t>
      </w:r>
      <w:proofErr w:type="spellStart"/>
      <w:r w:rsidRPr="00791011">
        <w:rPr>
          <w:b/>
          <w:sz w:val="28"/>
          <w:szCs w:val="28"/>
          <w:u w:val="single"/>
        </w:rPr>
        <w:t>Шимского</w:t>
      </w:r>
      <w:proofErr w:type="spellEnd"/>
      <w:r w:rsidRPr="00791011">
        <w:rPr>
          <w:b/>
          <w:sz w:val="28"/>
          <w:szCs w:val="28"/>
          <w:u w:val="single"/>
        </w:rPr>
        <w:t xml:space="preserve"> муниципального района»</w:t>
      </w:r>
    </w:p>
    <w:p w:rsidR="00722722" w:rsidRPr="00791011" w:rsidRDefault="00722722" w:rsidP="00791011">
      <w:pPr>
        <w:spacing w:line="360" w:lineRule="atLeast"/>
        <w:jc w:val="center"/>
        <w:rPr>
          <w:sz w:val="24"/>
          <w:szCs w:val="24"/>
        </w:rPr>
      </w:pPr>
      <w:r w:rsidRPr="001A2FA7">
        <w:rPr>
          <w:sz w:val="28"/>
          <w:szCs w:val="28"/>
        </w:rPr>
        <w:t>(</w:t>
      </w:r>
      <w:r w:rsidRPr="00791011">
        <w:rPr>
          <w:sz w:val="24"/>
          <w:szCs w:val="24"/>
        </w:rPr>
        <w:t>наименование муниципальной программы)</w:t>
      </w:r>
    </w:p>
    <w:p w:rsidR="00722722" w:rsidRPr="001A2FA7" w:rsidRDefault="00722722" w:rsidP="00722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722" w:rsidRPr="001A2FA7" w:rsidRDefault="00722722" w:rsidP="007227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="007145B4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45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464E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145B4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722722" w:rsidRPr="00791011" w:rsidRDefault="00722722" w:rsidP="00722722">
      <w:pPr>
        <w:pStyle w:val="ConsPlusNonformat"/>
        <w:rPr>
          <w:rFonts w:ascii="Times New Roman" w:hAnsi="Times New Roman" w:cs="Times New Roman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</w:t>
      </w:r>
      <w:r w:rsidRPr="00791011">
        <w:rPr>
          <w:rFonts w:ascii="Times New Roman" w:hAnsi="Times New Roman" w:cs="Times New Roman"/>
        </w:rPr>
        <w:t>(отчетный период)</w:t>
      </w:r>
    </w:p>
    <w:p w:rsidR="00722722" w:rsidRPr="0066042C" w:rsidRDefault="00722722" w:rsidP="0072272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tbl>
      <w:tblPr>
        <w:tblStyle w:val="a4"/>
        <w:tblW w:w="15837" w:type="dxa"/>
        <w:tblLook w:val="01E0" w:firstRow="1" w:lastRow="1" w:firstColumn="1" w:lastColumn="1" w:noHBand="0" w:noVBand="0"/>
      </w:tblPr>
      <w:tblGrid>
        <w:gridCol w:w="1933"/>
        <w:gridCol w:w="933"/>
        <w:gridCol w:w="931"/>
        <w:gridCol w:w="813"/>
        <w:gridCol w:w="925"/>
        <w:gridCol w:w="783"/>
        <w:gridCol w:w="931"/>
        <w:gridCol w:w="931"/>
        <w:gridCol w:w="923"/>
        <w:gridCol w:w="821"/>
        <w:gridCol w:w="933"/>
        <w:gridCol w:w="836"/>
        <w:gridCol w:w="710"/>
        <w:gridCol w:w="932"/>
        <w:gridCol w:w="786"/>
        <w:gridCol w:w="925"/>
        <w:gridCol w:w="791"/>
      </w:tblGrid>
      <w:tr w:rsidR="00E159B0" w:rsidRPr="00E159B0" w:rsidTr="008A5CD2">
        <w:tc>
          <w:tcPr>
            <w:tcW w:w="1933" w:type="dxa"/>
          </w:tcPr>
          <w:p w:rsidR="00722722" w:rsidRPr="00E159B0" w:rsidRDefault="00722722" w:rsidP="007227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 w:rsidRPr="00E159B0">
              <w:rPr>
                <w:sz w:val="24"/>
                <w:szCs w:val="24"/>
              </w:rPr>
              <w:t>Всего</w:t>
            </w:r>
          </w:p>
        </w:tc>
        <w:tc>
          <w:tcPr>
            <w:tcW w:w="2529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93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92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30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фондов Российской Федерации</w:t>
            </w:r>
          </w:p>
        </w:tc>
        <w:tc>
          <w:tcPr>
            <w:tcW w:w="1717" w:type="dxa"/>
            <w:gridSpan w:val="2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</w:tr>
      <w:tr w:rsidR="00BE65DB" w:rsidRPr="00E159B0" w:rsidTr="008A5CD2">
        <w:tc>
          <w:tcPr>
            <w:tcW w:w="1933" w:type="dxa"/>
          </w:tcPr>
          <w:p w:rsidR="00E159B0" w:rsidRPr="00E159B0" w:rsidRDefault="00E159B0" w:rsidP="0072272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159B0" w:rsidRDefault="00E159B0" w:rsidP="007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72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9B0" w:rsidRPr="00E159B0" w:rsidRDefault="00E159B0" w:rsidP="0072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910" w:type="dxa"/>
          </w:tcPr>
          <w:p w:rsidR="00E159B0" w:rsidRDefault="00E159B0" w:rsidP="0072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7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2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25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783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93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31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931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2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34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837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71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33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786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925" w:type="dxa"/>
          </w:tcPr>
          <w:p w:rsidR="00E159B0" w:rsidRDefault="00E159B0" w:rsidP="00E1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9B0" w:rsidRPr="00E159B0" w:rsidRDefault="00E159B0" w:rsidP="00E15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792" w:type="dxa"/>
          </w:tcPr>
          <w:p w:rsidR="00E159B0" w:rsidRDefault="00E159B0" w:rsidP="00E15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BE65DB" w:rsidRPr="00E159B0" w:rsidTr="007E7E38">
        <w:tc>
          <w:tcPr>
            <w:tcW w:w="1933" w:type="dxa"/>
          </w:tcPr>
          <w:p w:rsidR="00E56E7A" w:rsidRPr="00E159B0" w:rsidRDefault="00E56E7A" w:rsidP="007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33" w:type="dxa"/>
            <w:shd w:val="clear" w:color="auto" w:fill="auto"/>
          </w:tcPr>
          <w:p w:rsidR="00E56E7A" w:rsidRPr="007E7E38" w:rsidRDefault="00A92050" w:rsidP="008A5CD2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10622,2</w:t>
            </w:r>
          </w:p>
        </w:tc>
        <w:tc>
          <w:tcPr>
            <w:tcW w:w="910" w:type="dxa"/>
            <w:shd w:val="clear" w:color="auto" w:fill="auto"/>
          </w:tcPr>
          <w:p w:rsidR="00E56E7A" w:rsidRPr="007E7E38" w:rsidRDefault="007E7E38" w:rsidP="00A92050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10210,7</w:t>
            </w:r>
          </w:p>
        </w:tc>
        <w:tc>
          <w:tcPr>
            <w:tcW w:w="821" w:type="dxa"/>
            <w:shd w:val="clear" w:color="auto" w:fill="auto"/>
          </w:tcPr>
          <w:p w:rsidR="00E56E7A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293,4</w:t>
            </w:r>
          </w:p>
        </w:tc>
        <w:tc>
          <w:tcPr>
            <w:tcW w:w="925" w:type="dxa"/>
            <w:shd w:val="clear" w:color="auto" w:fill="auto"/>
          </w:tcPr>
          <w:p w:rsidR="00E56E7A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146,8</w:t>
            </w:r>
          </w:p>
        </w:tc>
        <w:tc>
          <w:tcPr>
            <w:tcW w:w="783" w:type="dxa"/>
            <w:shd w:val="clear" w:color="auto" w:fill="auto"/>
          </w:tcPr>
          <w:p w:rsidR="00E56E7A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146,8</w:t>
            </w:r>
          </w:p>
        </w:tc>
        <w:tc>
          <w:tcPr>
            <w:tcW w:w="931" w:type="dxa"/>
            <w:shd w:val="clear" w:color="auto" w:fill="auto"/>
          </w:tcPr>
          <w:p w:rsidR="00E56E7A" w:rsidRPr="007E7E38" w:rsidRDefault="00A92050" w:rsidP="000B0BEB">
            <w:pPr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15218,6</w:t>
            </w:r>
          </w:p>
        </w:tc>
        <w:tc>
          <w:tcPr>
            <w:tcW w:w="931" w:type="dxa"/>
            <w:shd w:val="clear" w:color="auto" w:fill="auto"/>
          </w:tcPr>
          <w:p w:rsidR="00E56E7A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7523,5</w:t>
            </w:r>
          </w:p>
        </w:tc>
        <w:tc>
          <w:tcPr>
            <w:tcW w:w="931" w:type="dxa"/>
            <w:shd w:val="clear" w:color="auto" w:fill="auto"/>
          </w:tcPr>
          <w:p w:rsidR="00E56E7A" w:rsidRPr="007E7E38" w:rsidRDefault="007E7E38" w:rsidP="00BE65DB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7523,5</w:t>
            </w:r>
          </w:p>
        </w:tc>
        <w:tc>
          <w:tcPr>
            <w:tcW w:w="821" w:type="dxa"/>
            <w:shd w:val="clear" w:color="auto" w:fill="auto"/>
          </w:tcPr>
          <w:p w:rsidR="00E56E7A" w:rsidRPr="007E7E38" w:rsidRDefault="00A92050" w:rsidP="000B0BEB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5114,5</w:t>
            </w:r>
          </w:p>
        </w:tc>
        <w:tc>
          <w:tcPr>
            <w:tcW w:w="934" w:type="dxa"/>
            <w:shd w:val="clear" w:color="auto" w:fill="auto"/>
          </w:tcPr>
          <w:p w:rsidR="00E56E7A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2951,9</w:t>
            </w:r>
          </w:p>
        </w:tc>
        <w:tc>
          <w:tcPr>
            <w:tcW w:w="837" w:type="dxa"/>
            <w:shd w:val="clear" w:color="auto" w:fill="auto"/>
          </w:tcPr>
          <w:p w:rsidR="00E56E7A" w:rsidRPr="007E7E38" w:rsidRDefault="007E7E38" w:rsidP="000B0BEB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2540,4</w:t>
            </w:r>
          </w:p>
        </w:tc>
        <w:tc>
          <w:tcPr>
            <w:tcW w:w="711" w:type="dxa"/>
            <w:shd w:val="clear" w:color="auto" w:fill="auto"/>
          </w:tcPr>
          <w:p w:rsidR="00E56E7A" w:rsidRPr="007E7E38" w:rsidRDefault="00CE3ED1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E56E7A" w:rsidRPr="007E7E38" w:rsidRDefault="00CE3ED1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050" w:rsidRPr="00E159B0" w:rsidTr="007E7E38">
        <w:tc>
          <w:tcPr>
            <w:tcW w:w="1933" w:type="dxa"/>
          </w:tcPr>
          <w:p w:rsidR="00A92050" w:rsidRDefault="00A92050" w:rsidP="00722722">
            <w:pPr>
              <w:rPr>
                <w:sz w:val="24"/>
                <w:szCs w:val="24"/>
              </w:rPr>
            </w:pPr>
            <w:r w:rsidRPr="0066042C">
              <w:rPr>
                <w:sz w:val="24"/>
                <w:szCs w:val="24"/>
              </w:rPr>
              <w:t>подпрограмма</w:t>
            </w:r>
            <w:r w:rsidRPr="00854E80">
              <w:rPr>
                <w:sz w:val="24"/>
                <w:szCs w:val="24"/>
              </w:rPr>
              <w:t xml:space="preserve"> </w:t>
            </w:r>
            <w:r w:rsidRPr="006604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-</w:t>
            </w:r>
            <w:r w:rsidRPr="00854E80">
              <w:rPr>
                <w:sz w:val="24"/>
                <w:szCs w:val="24"/>
              </w:rPr>
              <w:t xml:space="preserve">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854E80">
              <w:rPr>
                <w:sz w:val="24"/>
                <w:szCs w:val="24"/>
              </w:rPr>
              <w:t>Шимского</w:t>
            </w:r>
            <w:proofErr w:type="spellEnd"/>
            <w:r w:rsidRPr="00854E8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33" w:type="dxa"/>
            <w:shd w:val="clear" w:color="auto" w:fill="auto"/>
          </w:tcPr>
          <w:p w:rsidR="00A92050" w:rsidRPr="007E7E38" w:rsidRDefault="00A92050" w:rsidP="009178BA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2838,7</w:t>
            </w:r>
          </w:p>
        </w:tc>
        <w:tc>
          <w:tcPr>
            <w:tcW w:w="910" w:type="dxa"/>
            <w:shd w:val="clear" w:color="auto" w:fill="auto"/>
          </w:tcPr>
          <w:p w:rsidR="00A92050" w:rsidRPr="007E7E38" w:rsidRDefault="007E7E38" w:rsidP="009178BA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2427,2</w:t>
            </w:r>
          </w:p>
        </w:tc>
        <w:tc>
          <w:tcPr>
            <w:tcW w:w="82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10,5</w:t>
            </w:r>
          </w:p>
        </w:tc>
        <w:tc>
          <w:tcPr>
            <w:tcW w:w="93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A92050" w:rsidRPr="007E7E38" w:rsidRDefault="00A92050" w:rsidP="007145B4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4962,9</w:t>
            </w:r>
          </w:p>
        </w:tc>
        <w:tc>
          <w:tcPr>
            <w:tcW w:w="934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2838,7</w:t>
            </w:r>
          </w:p>
        </w:tc>
        <w:tc>
          <w:tcPr>
            <w:tcW w:w="837" w:type="dxa"/>
            <w:shd w:val="clear" w:color="auto" w:fill="auto"/>
          </w:tcPr>
          <w:p w:rsidR="00A92050" w:rsidRPr="007E7E38" w:rsidRDefault="007E7E38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2427,2</w:t>
            </w:r>
          </w:p>
        </w:tc>
        <w:tc>
          <w:tcPr>
            <w:tcW w:w="71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A92050" w:rsidRPr="00CE3ED1" w:rsidRDefault="00A92050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A92050" w:rsidRPr="00CE3ED1" w:rsidRDefault="00A92050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A92050" w:rsidRPr="00CE3ED1" w:rsidRDefault="00A92050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5CD2" w:rsidRPr="00E159B0" w:rsidTr="007E7E38">
        <w:tc>
          <w:tcPr>
            <w:tcW w:w="1933" w:type="dxa"/>
          </w:tcPr>
          <w:p w:rsidR="008A5CD2" w:rsidRDefault="008A5CD2" w:rsidP="00722722">
            <w:pPr>
              <w:rPr>
                <w:sz w:val="24"/>
                <w:szCs w:val="24"/>
              </w:rPr>
            </w:pPr>
            <w:r w:rsidRPr="0066042C">
              <w:rPr>
                <w:sz w:val="24"/>
                <w:szCs w:val="24"/>
              </w:rPr>
              <w:t>подпрограмма</w:t>
            </w:r>
            <w:r w:rsidRPr="00854E80">
              <w:rPr>
                <w:sz w:val="24"/>
                <w:szCs w:val="24"/>
              </w:rPr>
              <w:t xml:space="preserve"> </w:t>
            </w:r>
            <w:r w:rsidRPr="0066042C">
              <w:rPr>
                <w:sz w:val="24"/>
                <w:szCs w:val="24"/>
              </w:rPr>
              <w:t xml:space="preserve">2 </w:t>
            </w:r>
            <w:r w:rsidRPr="00854E80">
              <w:rPr>
                <w:sz w:val="24"/>
                <w:szCs w:val="24"/>
              </w:rPr>
              <w:lastRenderedPageBreak/>
              <w:t xml:space="preserve">-«Финансовая поддержка муниципальных образований, входящих в состав территории </w:t>
            </w:r>
            <w:proofErr w:type="spellStart"/>
            <w:r w:rsidRPr="00854E80">
              <w:rPr>
                <w:sz w:val="24"/>
                <w:szCs w:val="24"/>
              </w:rPr>
              <w:t>Шимского</w:t>
            </w:r>
            <w:proofErr w:type="spellEnd"/>
            <w:r w:rsidRPr="00854E8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3" w:type="dxa"/>
            <w:shd w:val="clear" w:color="auto" w:fill="auto"/>
          </w:tcPr>
          <w:p w:rsidR="008A5CD2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lastRenderedPageBreak/>
              <w:t>7670,3</w:t>
            </w:r>
          </w:p>
        </w:tc>
        <w:tc>
          <w:tcPr>
            <w:tcW w:w="910" w:type="dxa"/>
            <w:shd w:val="clear" w:color="auto" w:fill="auto"/>
          </w:tcPr>
          <w:p w:rsidR="008A5CD2" w:rsidRPr="007E7E38" w:rsidRDefault="007E7E38" w:rsidP="00BE65DB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7670,3</w:t>
            </w:r>
          </w:p>
        </w:tc>
        <w:tc>
          <w:tcPr>
            <w:tcW w:w="821" w:type="dxa"/>
            <w:shd w:val="clear" w:color="auto" w:fill="auto"/>
          </w:tcPr>
          <w:p w:rsidR="008A5CD2" w:rsidRPr="007E7E38" w:rsidRDefault="009861B9" w:rsidP="00C5238F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293,4</w:t>
            </w:r>
          </w:p>
        </w:tc>
        <w:tc>
          <w:tcPr>
            <w:tcW w:w="925" w:type="dxa"/>
            <w:shd w:val="clear" w:color="auto" w:fill="auto"/>
          </w:tcPr>
          <w:p w:rsidR="008A5CD2" w:rsidRPr="007E7E38" w:rsidRDefault="008A5CD2" w:rsidP="009861B9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</w:t>
            </w:r>
            <w:r w:rsidR="009861B9" w:rsidRPr="007E7E38">
              <w:rPr>
                <w:sz w:val="22"/>
                <w:szCs w:val="22"/>
              </w:rPr>
              <w:t>46,8</w:t>
            </w:r>
          </w:p>
        </w:tc>
        <w:tc>
          <w:tcPr>
            <w:tcW w:w="783" w:type="dxa"/>
            <w:shd w:val="clear" w:color="auto" w:fill="auto"/>
          </w:tcPr>
          <w:p w:rsidR="008A5CD2" w:rsidRPr="007E7E38" w:rsidRDefault="008A5CD2" w:rsidP="009861B9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</w:t>
            </w:r>
            <w:r w:rsidR="009861B9" w:rsidRPr="007E7E38">
              <w:rPr>
                <w:sz w:val="22"/>
                <w:szCs w:val="22"/>
              </w:rPr>
              <w:t>46,8</w:t>
            </w:r>
          </w:p>
        </w:tc>
        <w:tc>
          <w:tcPr>
            <w:tcW w:w="931" w:type="dxa"/>
            <w:shd w:val="clear" w:color="auto" w:fill="auto"/>
          </w:tcPr>
          <w:p w:rsidR="008A5CD2" w:rsidRPr="007E7E38" w:rsidRDefault="009861B9" w:rsidP="00905AE9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15208,1</w:t>
            </w:r>
          </w:p>
        </w:tc>
        <w:tc>
          <w:tcPr>
            <w:tcW w:w="931" w:type="dxa"/>
            <w:shd w:val="clear" w:color="auto" w:fill="auto"/>
          </w:tcPr>
          <w:p w:rsidR="008A5CD2" w:rsidRPr="007E7E38" w:rsidRDefault="00A92050" w:rsidP="00A92050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7523,5</w:t>
            </w:r>
          </w:p>
        </w:tc>
        <w:tc>
          <w:tcPr>
            <w:tcW w:w="931" w:type="dxa"/>
            <w:shd w:val="clear" w:color="auto" w:fill="auto"/>
          </w:tcPr>
          <w:p w:rsidR="008A5CD2" w:rsidRPr="007E7E38" w:rsidRDefault="007E7E38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7523,5</w:t>
            </w:r>
          </w:p>
        </w:tc>
        <w:tc>
          <w:tcPr>
            <w:tcW w:w="821" w:type="dxa"/>
            <w:shd w:val="clear" w:color="auto" w:fill="auto"/>
          </w:tcPr>
          <w:p w:rsidR="008A5CD2" w:rsidRPr="007E7E38" w:rsidRDefault="009861B9" w:rsidP="009861B9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8A5CD2" w:rsidRPr="007E7E38" w:rsidRDefault="008A5CD2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8A5CD2" w:rsidRPr="007E7E38" w:rsidRDefault="008A5CD2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8A5CD2" w:rsidRPr="007E7E38" w:rsidRDefault="008A5CD2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8A5CD2" w:rsidRPr="007E7E38" w:rsidRDefault="008A5CD2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8A5CD2" w:rsidRPr="00CE3ED1" w:rsidRDefault="008A5CD2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8A5CD2" w:rsidRPr="00CE3ED1" w:rsidRDefault="008A5CD2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A5CD2" w:rsidRPr="00CE3ED1" w:rsidRDefault="008A5CD2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2050" w:rsidRPr="00E159B0" w:rsidTr="007E7E38">
        <w:tc>
          <w:tcPr>
            <w:tcW w:w="1933" w:type="dxa"/>
          </w:tcPr>
          <w:p w:rsidR="00A92050" w:rsidRPr="0066042C" w:rsidRDefault="00A92050" w:rsidP="00E56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33" w:type="dxa"/>
            <w:shd w:val="clear" w:color="auto" w:fill="auto"/>
          </w:tcPr>
          <w:p w:rsidR="00A92050" w:rsidRPr="007E7E38" w:rsidRDefault="00A92050" w:rsidP="009178BA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113,2</w:t>
            </w:r>
          </w:p>
        </w:tc>
        <w:tc>
          <w:tcPr>
            <w:tcW w:w="910" w:type="dxa"/>
            <w:shd w:val="clear" w:color="auto" w:fill="auto"/>
          </w:tcPr>
          <w:p w:rsidR="00A92050" w:rsidRPr="007E7E38" w:rsidRDefault="00A92050" w:rsidP="009178BA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113,2</w:t>
            </w:r>
          </w:p>
        </w:tc>
        <w:tc>
          <w:tcPr>
            <w:tcW w:w="82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A92050" w:rsidRPr="007E7E38" w:rsidRDefault="00A92050" w:rsidP="00BE65DB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A92050" w:rsidRPr="007E7E38" w:rsidRDefault="00A92050" w:rsidP="00BE65DB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A92050" w:rsidRPr="007E7E38" w:rsidRDefault="00A92050" w:rsidP="00EF7DF2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151,6</w:t>
            </w:r>
          </w:p>
        </w:tc>
        <w:tc>
          <w:tcPr>
            <w:tcW w:w="934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113,2</w:t>
            </w:r>
          </w:p>
        </w:tc>
        <w:tc>
          <w:tcPr>
            <w:tcW w:w="837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113,2</w:t>
            </w:r>
          </w:p>
        </w:tc>
        <w:tc>
          <w:tcPr>
            <w:tcW w:w="711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A92050" w:rsidRPr="007E7E38" w:rsidRDefault="00A92050" w:rsidP="00CE3ED1">
            <w:pPr>
              <w:jc w:val="center"/>
              <w:rPr>
                <w:sz w:val="22"/>
                <w:szCs w:val="22"/>
              </w:rPr>
            </w:pPr>
            <w:r w:rsidRPr="007E7E38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A92050" w:rsidRPr="00CE3ED1" w:rsidRDefault="00A92050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A92050" w:rsidRPr="00CE3ED1" w:rsidRDefault="00A92050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A92050" w:rsidRPr="00CE3ED1" w:rsidRDefault="00A92050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2722" w:rsidRDefault="00722722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A92050" w:rsidRDefault="00A92050" w:rsidP="00722722">
      <w:pPr>
        <w:rPr>
          <w:sz w:val="24"/>
          <w:szCs w:val="24"/>
        </w:rPr>
      </w:pPr>
    </w:p>
    <w:p w:rsidR="00791011" w:rsidRDefault="00791011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Pr="001A2FA7" w:rsidRDefault="00E16475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E16475" w:rsidRPr="00A92050" w:rsidRDefault="00E16475" w:rsidP="00E16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05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«Управление муниципальными финансами </w:t>
      </w:r>
      <w:proofErr w:type="spellStart"/>
      <w:r w:rsidRPr="00A92050">
        <w:rPr>
          <w:rFonts w:ascii="Times New Roman" w:hAnsi="Times New Roman" w:cs="Times New Roman"/>
          <w:b/>
          <w:sz w:val="28"/>
          <w:szCs w:val="28"/>
          <w:u w:val="single"/>
        </w:rPr>
        <w:t>Шимского</w:t>
      </w:r>
      <w:proofErr w:type="spellEnd"/>
      <w:r w:rsidR="00A92050" w:rsidRPr="00A92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205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района»</w:t>
      </w:r>
    </w:p>
    <w:p w:rsidR="00E16475" w:rsidRPr="00791011" w:rsidRDefault="00E16475" w:rsidP="0003268B">
      <w:pPr>
        <w:pStyle w:val="ConsPlusNonformat"/>
        <w:jc w:val="center"/>
        <w:rPr>
          <w:rFonts w:ascii="Times New Roman" w:hAnsi="Times New Roman" w:cs="Times New Roman"/>
        </w:rPr>
      </w:pPr>
      <w:r w:rsidRPr="00791011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98"/>
        <w:gridCol w:w="1440"/>
        <w:gridCol w:w="3522"/>
        <w:gridCol w:w="2649"/>
      </w:tblGrid>
      <w:tr w:rsidR="00E16475" w:rsidRPr="00BD16FB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7242C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осуществления бюджетного процесса, управление муниципальным долгом </w:t>
            </w:r>
            <w:proofErr w:type="spellStart"/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F7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35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2021 года </w:t>
            </w:r>
            <w:r w:rsidRPr="00BE65D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BE65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рублей на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64594B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2021 год и на плановый период 2022 и 2023 годов.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64594B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Формирование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64594B">
              <w:rPr>
                <w:color w:val="000000"/>
                <w:sz w:val="24"/>
                <w:szCs w:val="24"/>
              </w:rPr>
              <w:t>ассигнований</w:t>
            </w:r>
            <w:proofErr w:type="gramEnd"/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:rsidR="00B35864" w:rsidRPr="0064594B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о бюджете муниципального района в 2021 году и плановом периоде 2022 и 2023 годах муниципальные гарантии не предоставляются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64594B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9178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7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подготовлены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муниципального района на очередной финансовый год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64594B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Получение сведений от главных администраторов доходов </w:t>
            </w:r>
            <w:r w:rsidRPr="0064594B">
              <w:rPr>
                <w:color w:val="000000"/>
                <w:sz w:val="24"/>
                <w:szCs w:val="24"/>
              </w:rPr>
              <w:lastRenderedPageBreak/>
              <w:t>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lastRenderedPageBreak/>
              <w:t xml:space="preserve">2019-2023 </w:t>
            </w:r>
            <w:r w:rsidRPr="002549D8">
              <w:lastRenderedPageBreak/>
              <w:t>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проведены в соответствии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1 полугодие 2021 год выписано </w:t>
            </w:r>
            <w:r w:rsidR="007E7E38" w:rsidRPr="007E7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об изменении росписи расходов и 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76460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7E7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2021 года подготовлено </w:t>
            </w:r>
            <w:r w:rsidR="007E7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4245B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4245B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proofErr w:type="gramEnd"/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2021 года получено и проверено </w:t>
            </w:r>
            <w:r w:rsidR="00B55FF2" w:rsidRPr="00B55FF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B5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4245B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полугодие 2021 года подготовлен проект и внесен на рассмотрение заседание Думы муниципального района годовой отчет об исполнении бюджета муниципального района за 2020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4245B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4245B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0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B5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2021 года проведены </w:t>
            </w:r>
            <w:r w:rsidR="00B5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0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95216B" w:rsidRDefault="00B35864" w:rsidP="00B35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B"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 проверки 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 w:rsidTr="003F1122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0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64" w:rsidRPr="003F1122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2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64" w:rsidRPr="003F1122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</w:t>
            </w:r>
            <w:r w:rsidR="009178BA">
              <w:rPr>
                <w:color w:val="000000"/>
                <w:sz w:val="24"/>
                <w:szCs w:val="24"/>
              </w:rPr>
              <w:t>в</w:t>
            </w:r>
            <w:r w:rsidRPr="00270C16">
              <w:rPr>
                <w:color w:val="000000"/>
                <w:sz w:val="24"/>
                <w:szCs w:val="24"/>
              </w:rPr>
              <w:t>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9178BA" w:rsidRDefault="00B55FF2" w:rsidP="00B5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55FF2">
              <w:rPr>
                <w:rFonts w:ascii="Times New Roman" w:hAnsi="Times New Roman" w:cs="Times New Roman"/>
                <w:sz w:val="24"/>
                <w:szCs w:val="24"/>
              </w:rPr>
              <w:t>Не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FF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FF2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9178BA" w:rsidRDefault="00B55FF2" w:rsidP="00B5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55FF2">
              <w:rPr>
                <w:rFonts w:ascii="Times New Roman" w:hAnsi="Times New Roman" w:cs="Times New Roman"/>
                <w:sz w:val="24"/>
                <w:szCs w:val="24"/>
              </w:rPr>
              <w:t>Проводятся н</w:t>
            </w:r>
            <w:r w:rsidR="00B35864" w:rsidRPr="00B55FF2">
              <w:rPr>
                <w:rFonts w:ascii="Times New Roman" w:hAnsi="Times New Roman" w:cs="Times New Roman"/>
                <w:sz w:val="24"/>
                <w:szCs w:val="24"/>
              </w:rPr>
              <w:t>а основании распоряжение Главы муниципального района</w:t>
            </w: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865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платы, начислений и материальные затраты за 1 полугодие 202</w:t>
            </w:r>
            <w:r w:rsidR="0091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израсходовано 24</w:t>
            </w:r>
            <w:r w:rsidR="00865197" w:rsidRPr="00865197">
              <w:rPr>
                <w:rFonts w:ascii="Times New Roman" w:hAnsi="Times New Roman" w:cs="Times New Roman"/>
                <w:sz w:val="24"/>
                <w:szCs w:val="24"/>
              </w:rPr>
              <w:t>08,9</w:t>
            </w: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270C16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3F1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министерством финансов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1C5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рассчитаны дотации на выравнивание </w:t>
            </w:r>
            <w:r w:rsidRPr="0074769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поселений на 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7E7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предоставлено дотаций на </w:t>
            </w:r>
            <w:r w:rsidRPr="007E7E38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7E7E38" w:rsidRPr="007E7E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C5984" w:rsidRPr="007E7E3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Pr="007E7E3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90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рассчитывались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</w:t>
            </w:r>
            <w:r w:rsidRPr="00330C04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C0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 поселений на очередной финансовый год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E16475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</w:t>
            </w:r>
            <w:r w:rsidRPr="008546B5">
              <w:rPr>
                <w:color w:val="000000"/>
                <w:sz w:val="24"/>
                <w:szCs w:val="24"/>
              </w:rPr>
              <w:t>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1C5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предоставлено на сумму 1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E16475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207738">
              <w:rPr>
                <w:color w:val="000000"/>
                <w:sz w:val="24"/>
                <w:szCs w:val="24"/>
              </w:rPr>
              <w:t>Бюджетам посел</w:t>
            </w:r>
            <w:r>
              <w:rPr>
                <w:color w:val="000000"/>
                <w:sz w:val="24"/>
                <w:szCs w:val="24"/>
              </w:rPr>
              <w:t>ений на возмещение затрат по сод</w:t>
            </w:r>
            <w:r w:rsidRPr="00207738">
              <w:rPr>
                <w:color w:val="000000"/>
                <w:sz w:val="24"/>
                <w:szCs w:val="24"/>
              </w:rPr>
              <w:t>ержанию штатных единиц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7E7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предоставлено субвенций на </w:t>
            </w:r>
            <w:r w:rsidRPr="007E7E38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7E7E38" w:rsidRPr="007E7E38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1C5984" w:rsidRPr="007E7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E3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8546B5" w:rsidRDefault="00B35864" w:rsidP="000B0BE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0B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были распределены по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46F13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C384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4431A" w:rsidRDefault="00B35864" w:rsidP="001C5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составляет 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1458,2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по сравнению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снизился на </w:t>
            </w:r>
            <w:r w:rsidR="001C5984">
              <w:rPr>
                <w:rFonts w:ascii="Times New Roman" w:hAnsi="Times New Roman" w:cs="Times New Roman"/>
                <w:sz w:val="24"/>
                <w:szCs w:val="24"/>
              </w:rPr>
              <w:t>3874,8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E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C384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 xml:space="preserve"> в целях обеспечения получения дополнительных доходов от реализации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1C5984" w:rsidP="00C926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приватизации на 2021</w:t>
            </w:r>
            <w:r w:rsidR="00B35864">
              <w:rPr>
                <w:rFonts w:ascii="Times New Roman" w:hAnsi="Times New Roman" w:cs="Times New Roman"/>
                <w:sz w:val="24"/>
                <w:szCs w:val="24"/>
              </w:rPr>
              <w:t xml:space="preserve"> год принят в декабре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4">
              <w:rPr>
                <w:rFonts w:ascii="Times New Roman" w:hAnsi="Times New Roman" w:cs="Times New Roman"/>
                <w:sz w:val="24"/>
                <w:szCs w:val="24"/>
              </w:rPr>
              <w:t xml:space="preserve"> года. Бюджет муниципального района увеличен на </w:t>
            </w:r>
            <w:r w:rsidR="00C92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864">
              <w:rPr>
                <w:rFonts w:ascii="Times New Roman" w:hAnsi="Times New Roman" w:cs="Times New Roman"/>
                <w:sz w:val="24"/>
                <w:szCs w:val="24"/>
              </w:rPr>
              <w:t>00,0 тыс. рублей.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C384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F2861">
              <w:rPr>
                <w:color w:val="000000"/>
                <w:sz w:val="24"/>
                <w:szCs w:val="24"/>
              </w:rPr>
              <w:t>Проведение оценки эффективности налоговых льгот, предоставленных в соответствии с законодательством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C926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будет проведена  во 2 полугодие 202</w:t>
            </w:r>
            <w:r w:rsidR="00C92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C3842" w:rsidRDefault="00B35864" w:rsidP="002F286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</w:t>
            </w:r>
            <w:r w:rsidRPr="005C3842">
              <w:rPr>
                <w:color w:val="000000"/>
                <w:sz w:val="24"/>
                <w:szCs w:val="24"/>
              </w:rPr>
              <w:lastRenderedPageBreak/>
              <w:t>плановый период и годового отчета об исполнении бюджета муниципального района в доступной для граждан форме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lastRenderedPageBreak/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C3842" w:rsidRDefault="00B35864" w:rsidP="000B0BE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0B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проведена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5C384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Лицензионное сопровож</w:t>
            </w:r>
            <w:r w:rsidRPr="002F2861">
              <w:rPr>
                <w:color w:val="000000"/>
                <w:sz w:val="24"/>
                <w:szCs w:val="24"/>
              </w:rPr>
              <w:t>дение программных продуктов, установленных в комитете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C926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</w:t>
            </w:r>
            <w:r w:rsidR="00C926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692ABD" w:rsidRDefault="00B35864" w:rsidP="0039226E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692ABD">
              <w:rPr>
                <w:color w:val="000000"/>
                <w:sz w:val="22"/>
                <w:szCs w:val="28"/>
              </w:rPr>
              <w:t xml:space="preserve">Автоматизация </w:t>
            </w:r>
            <w:r>
              <w:rPr>
                <w:color w:val="000000"/>
                <w:sz w:val="22"/>
                <w:szCs w:val="28"/>
              </w:rPr>
              <w:t xml:space="preserve">процесса </w:t>
            </w:r>
            <w:r w:rsidRPr="00692ABD">
              <w:rPr>
                <w:color w:val="000000"/>
                <w:sz w:val="22"/>
                <w:szCs w:val="28"/>
              </w:rPr>
              <w:t>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  <w:p w:rsidR="00B35864" w:rsidRPr="005C3842" w:rsidRDefault="00B35864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Автоматизированы рабочие места</w:t>
            </w:r>
            <w:r>
              <w:t xml:space="preserve"> </w:t>
            </w:r>
            <w:r w:rsidRPr="0039226E">
              <w:rPr>
                <w:rFonts w:ascii="Times New Roman" w:hAnsi="Times New Roman" w:cs="Times New Roman"/>
                <w:sz w:val="24"/>
                <w:szCs w:val="24"/>
              </w:rPr>
              <w:t>для проведения мониторинга оценки качества управления муниципальными финансами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64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B35864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692ABD" w:rsidRDefault="00B35864" w:rsidP="000B0BE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692ABD">
              <w:rPr>
                <w:color w:val="000000"/>
                <w:sz w:val="22"/>
                <w:szCs w:val="28"/>
              </w:rPr>
              <w:t>Организация профессиональной подготовк</w:t>
            </w:r>
            <w:r>
              <w:rPr>
                <w:color w:val="000000"/>
                <w:sz w:val="22"/>
                <w:szCs w:val="28"/>
              </w:rPr>
              <w:t>и</w:t>
            </w:r>
            <w:r w:rsidRPr="00692ABD">
              <w:rPr>
                <w:color w:val="000000"/>
                <w:sz w:val="22"/>
                <w:szCs w:val="28"/>
              </w:rPr>
              <w:t xml:space="preserve">, переподготовке и повышению квалификации </w:t>
            </w:r>
            <w:r>
              <w:rPr>
                <w:color w:val="000000"/>
                <w:sz w:val="22"/>
                <w:szCs w:val="28"/>
              </w:rPr>
              <w:t xml:space="preserve">служащих, </w:t>
            </w:r>
            <w:r w:rsidRPr="00692ABD">
              <w:rPr>
                <w:color w:val="000000"/>
                <w:sz w:val="22"/>
                <w:szCs w:val="28"/>
              </w:rPr>
              <w:t>муниципальных служащих</w:t>
            </w:r>
            <w:r>
              <w:rPr>
                <w:color w:val="000000"/>
                <w:sz w:val="22"/>
                <w:szCs w:val="28"/>
              </w:rPr>
              <w:t>, а также работников муниципальных учреждений</w:t>
            </w:r>
            <w:r w:rsidRPr="00692ABD">
              <w:rPr>
                <w:color w:val="000000"/>
                <w:sz w:val="22"/>
                <w:szCs w:val="28"/>
              </w:rPr>
              <w:t xml:space="preserve">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Default="00B35864">
            <w:r w:rsidRPr="002549D8">
              <w:t>2019-2023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BD16FB" w:rsidRDefault="00C92651" w:rsidP="00873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4" w:rsidRPr="00C92651" w:rsidRDefault="00C92651" w:rsidP="00C926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на проведение обучение будут распределяться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 2021 года</w:t>
            </w:r>
          </w:p>
        </w:tc>
      </w:tr>
    </w:tbl>
    <w:p w:rsidR="00E16475" w:rsidRPr="00BD16FB" w:rsidRDefault="00E16475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E16475" w:rsidRDefault="00E16475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30"/>
      <w:bookmarkEnd w:id="1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E16475" w:rsidRDefault="00E16475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2050" w:rsidRDefault="00A92050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011" w:rsidRDefault="00791011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9CF" w:rsidRPr="001A2FA7" w:rsidRDefault="003359CF" w:rsidP="0033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3359CF" w:rsidRPr="001A2FA7" w:rsidRDefault="003359CF" w:rsidP="0033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59CF" w:rsidRPr="007242CB" w:rsidRDefault="003359CF" w:rsidP="00335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05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«Управление муниципальными финансами </w:t>
      </w:r>
      <w:proofErr w:type="spellStart"/>
      <w:r w:rsidRPr="00A92050">
        <w:rPr>
          <w:rFonts w:ascii="Times New Roman" w:hAnsi="Times New Roman" w:cs="Times New Roman"/>
          <w:b/>
          <w:sz w:val="28"/>
          <w:szCs w:val="28"/>
          <w:u w:val="single"/>
        </w:rPr>
        <w:t>Шимского</w:t>
      </w:r>
      <w:proofErr w:type="spellEnd"/>
      <w:r w:rsidR="00A92050" w:rsidRPr="00A92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205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</w:t>
      </w: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3359CF" w:rsidRPr="00791011" w:rsidRDefault="003359CF" w:rsidP="003359CF">
      <w:pPr>
        <w:pStyle w:val="ConsPlusNonformat"/>
        <w:jc w:val="center"/>
        <w:rPr>
          <w:rFonts w:ascii="Times New Roman" w:hAnsi="Times New Roman" w:cs="Times New Roman"/>
        </w:rPr>
      </w:pPr>
      <w:r w:rsidRPr="00791011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7427"/>
        <w:gridCol w:w="1920"/>
        <w:gridCol w:w="720"/>
        <w:gridCol w:w="1262"/>
        <w:gridCol w:w="2977"/>
      </w:tblGrid>
      <w:tr w:rsidR="003359CF" w:rsidRPr="001A2FA7" w:rsidTr="00791011">
        <w:trPr>
          <w:trHeight w:val="40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3359CF" w:rsidRPr="001A2FA7" w:rsidTr="00791011">
        <w:trPr>
          <w:trHeight w:val="8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1A2FA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4CA" w:rsidRPr="001A2FA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E714CA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E714CA" w:rsidP="00AC0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управления муниципальными финансами по результатам оценки </w:t>
            </w:r>
            <w:r w:rsidR="00AC02A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Новгородской области за отчетный период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65197" w:rsidRDefault="00064505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65197" w:rsidRDefault="00064505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865197" w:rsidRDefault="00AC02A7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AC02A7" w:rsidP="00B55F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оценка м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>инистерством финансов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опубликованы во 2 квартале 202</w:t>
            </w:r>
            <w:r w:rsidR="00B55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3359CF" w:rsidRPr="001A2FA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714CA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4E47">
              <w:rPr>
                <w:color w:val="000000"/>
                <w:sz w:val="24"/>
                <w:szCs w:val="24"/>
              </w:rPr>
              <w:t>артамента финансов Новгородской области) за отчетный период (да/нет)</w:t>
            </w:r>
            <w:r w:rsidRPr="00A84E47">
              <w:rPr>
                <w:rStyle w:val="a9"/>
                <w:szCs w:val="24"/>
              </w:rPr>
              <w:footnoteReference w:id="1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1A2FA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1A2FA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9226E" w:rsidP="00BD2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2A14" w:rsidRPr="0086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9119FB" w:rsidP="005014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0146D"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F83420" w:rsidP="00403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2A7" w:rsidRPr="0086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403030" w:rsidP="00403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 xml:space="preserve"> сокраща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50146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F225E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857AE6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471BE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B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Исполнение бюджета муниципального района по доходам без учета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безвозмездных поступлений к первоначально утвержденному уровню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50146D" w:rsidP="00BD2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  <w:r w:rsidR="00BD2A14" w:rsidRPr="0086519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865197" w:rsidRDefault="009119FB" w:rsidP="005014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146D" w:rsidRPr="00865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865197" w:rsidRDefault="00857AE6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A4600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района</w:t>
            </w:r>
            <w:r w:rsidR="00865197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t>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0146D"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471BE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F4A24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9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2A14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4" w:rsidRDefault="00BD2A1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4" w:rsidRPr="00A84E47" w:rsidRDefault="00400461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</w:t>
            </w:r>
            <w:proofErr w:type="gramStart"/>
            <w:r w:rsidRPr="00DB4058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DB4058">
              <w:rPr>
                <w:color w:val="000000"/>
                <w:sz w:val="24"/>
                <w:szCs w:val="24"/>
              </w:rPr>
              <w:t>не менее</w:t>
            </w:r>
            <w:r w:rsidRPr="00DB4058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4" w:rsidRPr="00865197" w:rsidRDefault="00BD2A1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4" w:rsidRPr="00865197" w:rsidRDefault="0040046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4" w:rsidRPr="00865197" w:rsidRDefault="0040046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14" w:rsidRPr="003359CF" w:rsidRDefault="00BD2A1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A84E47" w:rsidRDefault="00067F25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7F25">
              <w:rPr>
                <w:color w:val="000000"/>
                <w:sz w:val="24"/>
                <w:szCs w:val="24"/>
              </w:rPr>
              <w:t>Отношение суммы административных штраф</w:t>
            </w:r>
            <w:r>
              <w:rPr>
                <w:color w:val="000000"/>
                <w:sz w:val="24"/>
                <w:szCs w:val="24"/>
              </w:rPr>
              <w:t>ов, взысканных комитетом за бюд</w:t>
            </w:r>
            <w:r w:rsidRPr="00067F25">
              <w:rPr>
                <w:color w:val="000000"/>
                <w:sz w:val="24"/>
                <w:szCs w:val="24"/>
              </w:rPr>
              <w:t>жетны</w:t>
            </w:r>
            <w:r>
              <w:rPr>
                <w:color w:val="000000"/>
                <w:sz w:val="24"/>
                <w:szCs w:val="24"/>
              </w:rPr>
              <w:t>е нарушения, к сумме администра</w:t>
            </w:r>
            <w:r w:rsidRPr="00067F25">
              <w:rPr>
                <w:color w:val="000000"/>
                <w:sz w:val="24"/>
                <w:szCs w:val="24"/>
              </w:rPr>
              <w:t>тивных штрафов, начисленных комитетом за бюджетные нарушения</w:t>
            </w:r>
            <w:proofErr w:type="gramStart"/>
            <w:r w:rsidRPr="00067F25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BD2A1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E02C1B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3359CF" w:rsidRDefault="00E02C1B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C1B">
              <w:rPr>
                <w:rFonts w:ascii="Times New Roman" w:hAnsi="Times New Roman" w:cs="Times New Roman"/>
                <w:sz w:val="24"/>
                <w:szCs w:val="24"/>
              </w:rPr>
              <w:t>Штрафы не накладывались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0326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519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50146D" w:rsidP="00EB26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5197">
              <w:rPr>
                <w:color w:val="000000"/>
                <w:sz w:val="24"/>
                <w:szCs w:val="24"/>
              </w:rPr>
              <w:t>2,</w:t>
            </w:r>
            <w:r w:rsidR="008B379B" w:rsidRPr="008651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50146D" w:rsidP="005378B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57AE6" w:rsidRDefault="003D4EB7" w:rsidP="00857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7AE6" w:rsidRPr="0085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B261A" w:rsidRDefault="003F4A2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разработка проекта консолидированного бюджета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8B379B" w:rsidP="00EB26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51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EB261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01A"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067F25" w:rsidRPr="00A84E47" w:rsidTr="00791011">
        <w:trPr>
          <w:trHeight w:val="208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A84E47" w:rsidRDefault="00067F25" w:rsidP="00067F2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7F25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поселений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50146D" w:rsidP="00EB26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519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F401A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</w:t>
            </w:r>
            <w:r w:rsidR="00F4545D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t>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8B379B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857AE6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A84E47" w:rsidRDefault="00067F25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7F25">
              <w:rPr>
                <w:color w:val="000000"/>
                <w:sz w:val="24"/>
                <w:szCs w:val="24"/>
              </w:rPr>
              <w:t>Доля кредитов кредитных организаций в общем</w:t>
            </w:r>
            <w:r>
              <w:rPr>
                <w:color w:val="000000"/>
                <w:sz w:val="24"/>
                <w:szCs w:val="24"/>
              </w:rPr>
              <w:t xml:space="preserve"> объеме муниципального долга му</w:t>
            </w:r>
            <w:r w:rsidRPr="00067F25">
              <w:rPr>
                <w:color w:val="000000"/>
                <w:sz w:val="24"/>
                <w:szCs w:val="24"/>
              </w:rPr>
              <w:t>ниципального района</w:t>
            </w:r>
            <w:proofErr w:type="gramStart"/>
            <w:r w:rsidRPr="00067F25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46D" w:rsidRPr="0086519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39226E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865197" w:rsidP="00F6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3359CF" w:rsidRDefault="00865197" w:rsidP="00865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8BE">
              <w:rPr>
                <w:rFonts w:ascii="Times New Roman" w:hAnsi="Times New Roman" w:cs="Times New Roman"/>
                <w:sz w:val="24"/>
                <w:szCs w:val="24"/>
              </w:rPr>
              <w:t xml:space="preserve">оммерческий кредит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погашен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9226E" w:rsidP="008B3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46D" w:rsidRPr="0086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79B" w:rsidRPr="0086519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857AE6" w:rsidP="00F66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426F7" w:rsidRDefault="00F66558" w:rsidP="00857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AE6">
              <w:rPr>
                <w:rFonts w:ascii="Times New Roman" w:hAnsi="Times New Roman" w:cs="Times New Roman"/>
                <w:sz w:val="24"/>
                <w:szCs w:val="24"/>
              </w:rPr>
              <w:t>величение налоговых доходо</w:t>
            </w:r>
            <w:proofErr w:type="gramStart"/>
            <w:r w:rsidR="00857A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857AE6">
              <w:rPr>
                <w:rFonts w:ascii="Times New Roman" w:hAnsi="Times New Roman" w:cs="Times New Roman"/>
                <w:sz w:val="24"/>
                <w:szCs w:val="24"/>
              </w:rPr>
              <w:t>НДФЛ,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4D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r w:rsidR="00857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24D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с/х налога</w:t>
            </w:r>
            <w:r w:rsidR="00857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района</w:t>
            </w:r>
            <w:proofErr w:type="gramStart"/>
            <w:r w:rsidR="00E077B2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t xml:space="preserve">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79B" w:rsidRPr="0086519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CF" w:rsidRPr="00857AE6" w:rsidRDefault="002878FE" w:rsidP="00857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7AE6" w:rsidRPr="0085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7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AE6" w:rsidRPr="0085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F4A24" w:rsidRDefault="003F4A2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4F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муниципальных программ</w:t>
            </w: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6519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 w:rsidTr="00791011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67F25" w:rsidRDefault="00067F25" w:rsidP="00B515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7F25">
              <w:rPr>
                <w:rFonts w:ascii="Times New Roman" w:hAnsi="Times New Roman" w:cs="Times New Roman"/>
                <w:sz w:val="24"/>
              </w:rPr>
              <w:t>Количество проверок, проводимых комитетом в рамках полномочий по осуществлению контроля в финансово-бюджетной сфере, в год (ед.)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50146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50146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86519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 w:rsidTr="00791011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8362B" w:rsidRDefault="00067F25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67F25" w:rsidRDefault="00067F25" w:rsidP="00B515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7F25">
              <w:rPr>
                <w:rFonts w:ascii="Times New Roman" w:hAnsi="Times New Roman" w:cs="Times New Roman"/>
                <w:sz w:val="24"/>
              </w:rPr>
              <w:t>Количество служащих и муниципальных служащих, а также работников муниципальных учреждений, прошедших профессиональную подготовку, переподготовку, повышение квалификации, в сфере повышения эффективности бюджетных расходов (чел.)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39226E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65197" w:rsidRDefault="0086519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426F7" w:rsidRDefault="0086519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на проведение обучение будут распределяться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 2021 года</w:t>
            </w:r>
          </w:p>
        </w:tc>
      </w:tr>
    </w:tbl>
    <w:p w:rsidR="008840CE" w:rsidRDefault="00F66558" w:rsidP="00335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2C5E27">
        <w:rPr>
          <w:b/>
          <w:sz w:val="24"/>
          <w:szCs w:val="24"/>
        </w:rPr>
        <w:t>к</w:t>
      </w:r>
      <w:r w:rsidR="003359CF">
        <w:rPr>
          <w:b/>
          <w:sz w:val="24"/>
          <w:szCs w:val="24"/>
        </w:rPr>
        <w:t xml:space="preserve">омитета финансов </w:t>
      </w:r>
    </w:p>
    <w:p w:rsidR="003359CF" w:rsidRPr="00A84E47" w:rsidRDefault="003359CF" w:rsidP="00335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района                              </w:t>
      </w:r>
      <w:r w:rsidR="002C5E27">
        <w:rPr>
          <w:b/>
          <w:sz w:val="24"/>
          <w:szCs w:val="24"/>
        </w:rPr>
        <w:tab/>
      </w:r>
      <w:r w:rsidR="002C5E27">
        <w:rPr>
          <w:b/>
          <w:sz w:val="24"/>
          <w:szCs w:val="24"/>
        </w:rPr>
        <w:tab/>
      </w:r>
      <w:r w:rsidR="002C5E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</w:t>
      </w:r>
      <w:r w:rsidR="00984300">
        <w:rPr>
          <w:b/>
          <w:sz w:val="24"/>
          <w:szCs w:val="24"/>
        </w:rPr>
        <w:t>А.Е.Симонян</w:t>
      </w:r>
    </w:p>
    <w:sectPr w:rsidR="003359CF" w:rsidRPr="00A84E47" w:rsidSect="00791011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F2" w:rsidRDefault="008027F2">
      <w:r>
        <w:separator/>
      </w:r>
    </w:p>
  </w:endnote>
  <w:endnote w:type="continuationSeparator" w:id="0">
    <w:p w:rsidR="008027F2" w:rsidRDefault="008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F2" w:rsidRDefault="008027F2">
      <w:r>
        <w:separator/>
      </w:r>
    </w:p>
  </w:footnote>
  <w:footnote w:type="continuationSeparator" w:id="0">
    <w:p w:rsidR="008027F2" w:rsidRDefault="008027F2">
      <w:r>
        <w:continuationSeparator/>
      </w:r>
    </w:p>
  </w:footnote>
  <w:footnote w:id="1">
    <w:p w:rsidR="009178BA" w:rsidRDefault="009178BA" w:rsidP="003359CF">
      <w:pPr>
        <w:pStyle w:val="a7"/>
        <w:spacing w:line="200" w:lineRule="exact"/>
        <w:ind w:left="357" w:hanging="357"/>
        <w:jc w:val="both"/>
      </w:pPr>
      <w:r w:rsidRPr="00183BBE">
        <w:rPr>
          <w:rStyle w:val="a9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2">
    <w:p w:rsidR="009178BA" w:rsidRDefault="009178BA" w:rsidP="003359CF">
      <w:pPr>
        <w:pStyle w:val="a7"/>
        <w:spacing w:line="200" w:lineRule="exact"/>
        <w:ind w:left="357" w:hanging="357"/>
        <w:jc w:val="both"/>
      </w:pPr>
      <w:r w:rsidRPr="00183BBE">
        <w:rPr>
          <w:rStyle w:val="a9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3">
    <w:p w:rsidR="009178BA" w:rsidRPr="00B0516F" w:rsidRDefault="009178BA" w:rsidP="003359CF">
      <w:pPr>
        <w:pStyle w:val="a7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9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9178BA" w:rsidRDefault="009178BA" w:rsidP="003359CF">
      <w:pPr>
        <w:pStyle w:val="a7"/>
        <w:spacing w:line="200" w:lineRule="exact"/>
        <w:ind w:left="360" w:hanging="360"/>
        <w:jc w:val="both"/>
      </w:pPr>
    </w:p>
  </w:footnote>
  <w:footnote w:id="4">
    <w:p w:rsidR="00400461" w:rsidRPr="004005A7" w:rsidRDefault="00400461" w:rsidP="00400461">
      <w:pPr>
        <w:pStyle w:val="a7"/>
        <w:spacing w:line="200" w:lineRule="exact"/>
        <w:ind w:left="482" w:hanging="482"/>
        <w:jc w:val="both"/>
      </w:pPr>
      <w:r w:rsidRPr="004C7ED8">
        <w:rPr>
          <w:rStyle w:val="a9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41"/>
    <w:rsid w:val="00004C9A"/>
    <w:rsid w:val="0003017E"/>
    <w:rsid w:val="0003268B"/>
    <w:rsid w:val="000369B7"/>
    <w:rsid w:val="00055649"/>
    <w:rsid w:val="00064505"/>
    <w:rsid w:val="00067F25"/>
    <w:rsid w:val="00071C83"/>
    <w:rsid w:val="00073A89"/>
    <w:rsid w:val="000857ED"/>
    <w:rsid w:val="00092AE8"/>
    <w:rsid w:val="000B0BEB"/>
    <w:rsid w:val="000C6824"/>
    <w:rsid w:val="00106186"/>
    <w:rsid w:val="001141F6"/>
    <w:rsid w:val="00137A6C"/>
    <w:rsid w:val="00192D4B"/>
    <w:rsid w:val="0019618F"/>
    <w:rsid w:val="00196862"/>
    <w:rsid w:val="001B5B24"/>
    <w:rsid w:val="001C5984"/>
    <w:rsid w:val="001D6C60"/>
    <w:rsid w:val="00207738"/>
    <w:rsid w:val="00253E38"/>
    <w:rsid w:val="002708E6"/>
    <w:rsid w:val="002878FE"/>
    <w:rsid w:val="00290136"/>
    <w:rsid w:val="00293F6E"/>
    <w:rsid w:val="002C55B3"/>
    <w:rsid w:val="002C5E27"/>
    <w:rsid w:val="002D2115"/>
    <w:rsid w:val="002E3ABF"/>
    <w:rsid w:val="002E7E14"/>
    <w:rsid w:val="002F0441"/>
    <w:rsid w:val="002F2861"/>
    <w:rsid w:val="002F571B"/>
    <w:rsid w:val="003054A9"/>
    <w:rsid w:val="00317AE3"/>
    <w:rsid w:val="003236A4"/>
    <w:rsid w:val="003359CF"/>
    <w:rsid w:val="00343FE0"/>
    <w:rsid w:val="003464E1"/>
    <w:rsid w:val="00351E9B"/>
    <w:rsid w:val="00357050"/>
    <w:rsid w:val="00374158"/>
    <w:rsid w:val="00386AE0"/>
    <w:rsid w:val="00387084"/>
    <w:rsid w:val="0039226E"/>
    <w:rsid w:val="003C396C"/>
    <w:rsid w:val="003D4EB7"/>
    <w:rsid w:val="003F1122"/>
    <w:rsid w:val="003F465C"/>
    <w:rsid w:val="003F4A24"/>
    <w:rsid w:val="00400461"/>
    <w:rsid w:val="00403030"/>
    <w:rsid w:val="0042189E"/>
    <w:rsid w:val="00425094"/>
    <w:rsid w:val="004353B5"/>
    <w:rsid w:val="00440EED"/>
    <w:rsid w:val="00441275"/>
    <w:rsid w:val="00445314"/>
    <w:rsid w:val="00464598"/>
    <w:rsid w:val="00471900"/>
    <w:rsid w:val="00471BE7"/>
    <w:rsid w:val="00482AD5"/>
    <w:rsid w:val="00485695"/>
    <w:rsid w:val="00495071"/>
    <w:rsid w:val="004A41DF"/>
    <w:rsid w:val="004F7747"/>
    <w:rsid w:val="0050146D"/>
    <w:rsid w:val="005378BE"/>
    <w:rsid w:val="0054431A"/>
    <w:rsid w:val="00554E19"/>
    <w:rsid w:val="00555660"/>
    <w:rsid w:val="005846E8"/>
    <w:rsid w:val="0059535B"/>
    <w:rsid w:val="005A72CC"/>
    <w:rsid w:val="005E6B5F"/>
    <w:rsid w:val="005F0FA2"/>
    <w:rsid w:val="005F4DBD"/>
    <w:rsid w:val="006410F7"/>
    <w:rsid w:val="006431B4"/>
    <w:rsid w:val="0066502E"/>
    <w:rsid w:val="006755E0"/>
    <w:rsid w:val="006A1CFE"/>
    <w:rsid w:val="006C3ACD"/>
    <w:rsid w:val="006D2963"/>
    <w:rsid w:val="006E024D"/>
    <w:rsid w:val="006E1A95"/>
    <w:rsid w:val="007145B4"/>
    <w:rsid w:val="00714724"/>
    <w:rsid w:val="00722722"/>
    <w:rsid w:val="00735981"/>
    <w:rsid w:val="007371A1"/>
    <w:rsid w:val="00761623"/>
    <w:rsid w:val="007633BA"/>
    <w:rsid w:val="00791011"/>
    <w:rsid w:val="007956D0"/>
    <w:rsid w:val="007D2ABD"/>
    <w:rsid w:val="007E37C4"/>
    <w:rsid w:val="007E7514"/>
    <w:rsid w:val="007E7E38"/>
    <w:rsid w:val="008027F2"/>
    <w:rsid w:val="00810B91"/>
    <w:rsid w:val="00822C87"/>
    <w:rsid w:val="008426F7"/>
    <w:rsid w:val="00853198"/>
    <w:rsid w:val="00857AE6"/>
    <w:rsid w:val="00865197"/>
    <w:rsid w:val="00873B3E"/>
    <w:rsid w:val="0087409B"/>
    <w:rsid w:val="0088113F"/>
    <w:rsid w:val="0088362B"/>
    <w:rsid w:val="008840CE"/>
    <w:rsid w:val="008A5CD2"/>
    <w:rsid w:val="008B379B"/>
    <w:rsid w:val="008F06B0"/>
    <w:rsid w:val="008F401A"/>
    <w:rsid w:val="00905AE9"/>
    <w:rsid w:val="009119FB"/>
    <w:rsid w:val="009178BA"/>
    <w:rsid w:val="009214CB"/>
    <w:rsid w:val="0093614A"/>
    <w:rsid w:val="009512DC"/>
    <w:rsid w:val="0095216B"/>
    <w:rsid w:val="009705A2"/>
    <w:rsid w:val="00984300"/>
    <w:rsid w:val="009861B9"/>
    <w:rsid w:val="0098754A"/>
    <w:rsid w:val="00992171"/>
    <w:rsid w:val="009B00B5"/>
    <w:rsid w:val="009D6F19"/>
    <w:rsid w:val="00A0794F"/>
    <w:rsid w:val="00A1504A"/>
    <w:rsid w:val="00A245CB"/>
    <w:rsid w:val="00A72339"/>
    <w:rsid w:val="00A92050"/>
    <w:rsid w:val="00AC02A7"/>
    <w:rsid w:val="00AE68E1"/>
    <w:rsid w:val="00AF17CE"/>
    <w:rsid w:val="00B0208E"/>
    <w:rsid w:val="00B13004"/>
    <w:rsid w:val="00B33A56"/>
    <w:rsid w:val="00B35864"/>
    <w:rsid w:val="00B4510D"/>
    <w:rsid w:val="00B51548"/>
    <w:rsid w:val="00B52F93"/>
    <w:rsid w:val="00B5344F"/>
    <w:rsid w:val="00B55FF2"/>
    <w:rsid w:val="00B8063B"/>
    <w:rsid w:val="00BD2A14"/>
    <w:rsid w:val="00BE65DB"/>
    <w:rsid w:val="00C2073A"/>
    <w:rsid w:val="00C47C51"/>
    <w:rsid w:val="00C51957"/>
    <w:rsid w:val="00C5238F"/>
    <w:rsid w:val="00C72707"/>
    <w:rsid w:val="00C92651"/>
    <w:rsid w:val="00C96A50"/>
    <w:rsid w:val="00CC7A32"/>
    <w:rsid w:val="00CD065D"/>
    <w:rsid w:val="00CE3ED1"/>
    <w:rsid w:val="00CE434C"/>
    <w:rsid w:val="00CF4954"/>
    <w:rsid w:val="00D12424"/>
    <w:rsid w:val="00D3251B"/>
    <w:rsid w:val="00D60689"/>
    <w:rsid w:val="00D93762"/>
    <w:rsid w:val="00DC29C9"/>
    <w:rsid w:val="00E02C1B"/>
    <w:rsid w:val="00E077B2"/>
    <w:rsid w:val="00E113CC"/>
    <w:rsid w:val="00E159B0"/>
    <w:rsid w:val="00E16475"/>
    <w:rsid w:val="00E228E0"/>
    <w:rsid w:val="00E337FB"/>
    <w:rsid w:val="00E56E7A"/>
    <w:rsid w:val="00E714CA"/>
    <w:rsid w:val="00E7346F"/>
    <w:rsid w:val="00E806AC"/>
    <w:rsid w:val="00E9306D"/>
    <w:rsid w:val="00EA4600"/>
    <w:rsid w:val="00EA6674"/>
    <w:rsid w:val="00EB261A"/>
    <w:rsid w:val="00ED2823"/>
    <w:rsid w:val="00EF7DF2"/>
    <w:rsid w:val="00F225EA"/>
    <w:rsid w:val="00F263F0"/>
    <w:rsid w:val="00F4545D"/>
    <w:rsid w:val="00F66558"/>
    <w:rsid w:val="00F72082"/>
    <w:rsid w:val="00F83420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2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E3"/>
    <w:pPr>
      <w:jc w:val="both"/>
    </w:pPr>
  </w:style>
  <w:style w:type="table" w:styleId="a4">
    <w:name w:val="Table Grid"/>
    <w:basedOn w:val="a1"/>
    <w:rsid w:val="0034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27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E159B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E159B0"/>
    <w:rPr>
      <w:rFonts w:eastAsia="Calibri"/>
      <w:sz w:val="26"/>
      <w:lang w:val="ru-RU" w:eastAsia="ru-RU" w:bidi="ar-SA"/>
    </w:rPr>
  </w:style>
  <w:style w:type="paragraph" w:customStyle="1" w:styleId="ConsPlusCell">
    <w:name w:val="ConsPlusCell"/>
    <w:rsid w:val="00E15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uiPriority w:val="99"/>
    <w:rsid w:val="003359CF"/>
    <w:pPr>
      <w:overflowPunct/>
      <w:autoSpaceDE/>
      <w:autoSpaceDN/>
      <w:adjustRightInd/>
      <w:textAlignment w:val="auto"/>
    </w:pPr>
    <w:rPr>
      <w:rFonts w:eastAsia="Times New Roman"/>
      <w:sz w:val="24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sid w:val="003359CF"/>
    <w:rPr>
      <w:sz w:val="24"/>
      <w:lang w:val="ru-RU" w:eastAsia="en-US" w:bidi="ar-SA"/>
    </w:rPr>
  </w:style>
  <w:style w:type="character" w:styleId="a9">
    <w:name w:val="footnote reference"/>
    <w:basedOn w:val="a0"/>
    <w:uiPriority w:val="99"/>
    <w:rsid w:val="003359CF"/>
    <w:rPr>
      <w:vertAlign w:val="superscript"/>
    </w:rPr>
  </w:style>
  <w:style w:type="paragraph" w:customStyle="1" w:styleId="ConsPlusNormal">
    <w:name w:val="ConsPlusNormal"/>
    <w:rsid w:val="00067F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2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E3"/>
    <w:pPr>
      <w:jc w:val="both"/>
    </w:pPr>
  </w:style>
  <w:style w:type="table" w:styleId="a4">
    <w:name w:val="Table Grid"/>
    <w:basedOn w:val="a1"/>
    <w:rsid w:val="0034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27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E159B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E159B0"/>
    <w:rPr>
      <w:rFonts w:eastAsia="Calibri"/>
      <w:sz w:val="26"/>
      <w:lang w:val="ru-RU" w:eastAsia="ru-RU" w:bidi="ar-SA"/>
    </w:rPr>
  </w:style>
  <w:style w:type="paragraph" w:customStyle="1" w:styleId="ConsPlusCell">
    <w:name w:val="ConsPlusCell"/>
    <w:rsid w:val="00E15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semiHidden/>
    <w:rsid w:val="003359CF"/>
    <w:pPr>
      <w:overflowPunct/>
      <w:autoSpaceDE/>
      <w:autoSpaceDN/>
      <w:adjustRightInd/>
      <w:textAlignment w:val="auto"/>
    </w:pPr>
    <w:rPr>
      <w:rFonts w:eastAsia="Times New Roman"/>
      <w:sz w:val="24"/>
      <w:lang w:eastAsia="en-US"/>
    </w:rPr>
  </w:style>
  <w:style w:type="character" w:customStyle="1" w:styleId="a8">
    <w:name w:val="Текст сноски Знак"/>
    <w:basedOn w:val="a0"/>
    <w:link w:val="a7"/>
    <w:locked/>
    <w:rsid w:val="003359CF"/>
    <w:rPr>
      <w:sz w:val="24"/>
      <w:lang w:val="ru-RU" w:eastAsia="en-US" w:bidi="ar-SA"/>
    </w:rPr>
  </w:style>
  <w:style w:type="character" w:styleId="a9">
    <w:name w:val="footnote reference"/>
    <w:basedOn w:val="a0"/>
    <w:semiHidden/>
    <w:rsid w:val="003359CF"/>
    <w:rPr>
      <w:vertAlign w:val="superscript"/>
    </w:rPr>
  </w:style>
  <w:style w:type="paragraph" w:customStyle="1" w:styleId="ConsPlusNormal">
    <w:name w:val="ConsPlusNormal"/>
    <w:rsid w:val="00067F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8DAA-B5A4-4109-A7F3-A03BB234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Председатель</cp:lastModifiedBy>
  <cp:revision>29</cp:revision>
  <cp:lastPrinted>2020-07-09T13:32:00Z</cp:lastPrinted>
  <dcterms:created xsi:type="dcterms:W3CDTF">2020-02-05T10:59:00Z</dcterms:created>
  <dcterms:modified xsi:type="dcterms:W3CDTF">2021-07-02T14:14:00Z</dcterms:modified>
</cp:coreProperties>
</file>