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9" w:rsidRPr="00C1232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C12329" w:rsidRDefault="00C12329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1" w:name="_Toc284874823"/>
      <w:r>
        <w:t xml:space="preserve">Раздел 1. </w:t>
      </w:r>
      <w:r w:rsidRPr="009813EE">
        <w:t>Общая информация</w:t>
      </w:r>
      <w:bookmarkEnd w:id="1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2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5C5B4B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Земельный участок «Коростынь» (под жилищное строительство)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12667F" w:rsidRDefault="000E7D27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0E7D27" w:rsidRPr="00B45DAB" w:rsidRDefault="000E7D27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0E7D27" w:rsidRPr="00CC4616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12667F" w:rsidRDefault="000E7D27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0E7D27" w:rsidRPr="00B45DAB" w:rsidRDefault="000E7D27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>Тип площадки</w:t>
            </w:r>
          </w:p>
        </w:tc>
        <w:tc>
          <w:tcPr>
            <w:tcW w:w="5472" w:type="dxa"/>
          </w:tcPr>
          <w:p w:rsidR="000E7D27" w:rsidRPr="00E75C5D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 w:rsidRPr="00007331">
              <w:rPr>
                <w:rFonts w:ascii="Cambria" w:hAnsi="Cambria" w:cs="Arial"/>
                <w:iCs/>
                <w:sz w:val="20"/>
                <w:szCs w:val="20"/>
              </w:rPr>
              <w:t>гринфилд</w:t>
            </w:r>
            <w:proofErr w:type="spellEnd"/>
          </w:p>
        </w:tc>
      </w:tr>
      <w:tr w:rsidR="000E7D27" w:rsidRPr="00CC4616" w:rsidTr="00533DEF">
        <w:tc>
          <w:tcPr>
            <w:tcW w:w="893" w:type="dxa"/>
          </w:tcPr>
          <w:p w:rsidR="000E7D27" w:rsidRPr="00CC4616" w:rsidRDefault="000E7D27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0E7D27" w:rsidRPr="00CC4616" w:rsidRDefault="000E7D27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0E7D27" w:rsidRPr="00CC4616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область, Шимский район, расположен в юго-восточной части д. Коростынь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561009" w:rsidRDefault="000E7D27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0E7D27" w:rsidRPr="005D6EC0" w:rsidRDefault="000E7D27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0E7D27" w:rsidRPr="005D6EC0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CC4616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0E7D27" w:rsidRPr="005D6EC0" w:rsidRDefault="000E7D27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0E7D27" w:rsidRPr="00C46F24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>Широта –</w:t>
            </w:r>
            <w:r w:rsidR="00C46F24" w:rsidRPr="00C46F24">
              <w:rPr>
                <w:rFonts w:ascii="Cambria" w:hAnsi="Cambria" w:cs="Arial"/>
                <w:iCs/>
                <w:sz w:val="20"/>
                <w:szCs w:val="20"/>
              </w:rPr>
              <w:t xml:space="preserve"> 58,1825</w:t>
            </w:r>
            <w:r w:rsidRPr="00C46F24">
              <w:rPr>
                <w:rFonts w:ascii="Cambria" w:hAnsi="Cambria" w:cs="Arial"/>
                <w:iCs/>
                <w:sz w:val="20"/>
                <w:szCs w:val="20"/>
              </w:rPr>
              <w:t xml:space="preserve">, долгота – </w:t>
            </w:r>
            <w:r w:rsidR="00C46F24" w:rsidRPr="00C46F24">
              <w:rPr>
                <w:rFonts w:ascii="Cambria" w:hAnsi="Cambria" w:cs="Arial"/>
                <w:iCs/>
                <w:sz w:val="20"/>
                <w:szCs w:val="20"/>
              </w:rPr>
              <w:t>31,0087.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CC4616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0E7D27" w:rsidRPr="00561009" w:rsidRDefault="000E7D27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0E7D27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Государственная собственность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561009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47F9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0E7D27" w:rsidRPr="00CC4616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0E7D27" w:rsidRPr="004B63B1" w:rsidRDefault="000E7D27" w:rsidP="009D1F9A">
            <w:p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Архипкова Ольга Викторовна - з</w:t>
            </w:r>
            <w:r w:rsidRPr="004B63B1">
              <w:rPr>
                <w:rFonts w:asciiTheme="majorHAnsi" w:hAnsiTheme="majorHAnsi"/>
                <w:sz w:val="20"/>
                <w:szCs w:val="20"/>
              </w:rPr>
              <w:t>аместитель Главы администрации – председатель комитета по управлению муниципальным имуществом и экономике Администрации Шимского муниципального района</w:t>
            </w:r>
          </w:p>
        </w:tc>
      </w:tr>
      <w:tr w:rsidR="000E7D27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0E7D27" w:rsidRPr="00E359F6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7D27" w:rsidRPr="00B45DAB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0E7D27" w:rsidRPr="004B63B1" w:rsidRDefault="000E7D27" w:rsidP="009D1F9A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63B1">
              <w:rPr>
                <w:rFonts w:asciiTheme="majorHAnsi" w:hAnsiTheme="majorHAnsi" w:cs="Arial"/>
                <w:iCs/>
                <w:sz w:val="20"/>
                <w:szCs w:val="20"/>
              </w:rPr>
              <w:t>8(81656)54-381</w:t>
            </w:r>
          </w:p>
        </w:tc>
      </w:tr>
      <w:tr w:rsidR="000E7D27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0E7D27" w:rsidRPr="00561009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7D27" w:rsidRPr="00F47F9F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0E7D27" w:rsidRPr="004B63B1" w:rsidRDefault="000E7D27" w:rsidP="009D1F9A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arhipkova</w:t>
            </w:r>
            <w:proofErr w:type="spellEnd"/>
            <w:r w:rsidRPr="004B63B1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shimsk</w:t>
            </w:r>
            <w:proofErr w:type="spellEnd"/>
            <w:r w:rsidRPr="004B63B1">
              <w:rPr>
                <w:rFonts w:ascii="Cambria" w:hAnsi="Cambria"/>
                <w:sz w:val="20"/>
                <w:szCs w:val="20"/>
              </w:rPr>
              <w:t>@</w:t>
            </w:r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mail</w:t>
            </w:r>
            <w:r w:rsidRPr="004B63B1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E7D27" w:rsidRPr="00CC4616" w:rsidTr="00533DEF">
        <w:tc>
          <w:tcPr>
            <w:tcW w:w="893" w:type="dxa"/>
            <w:shd w:val="clear" w:color="auto" w:fill="auto"/>
          </w:tcPr>
          <w:p w:rsidR="000E7D27" w:rsidRPr="00E359F6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0E7D27" w:rsidRPr="005D6EC0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0E7D27" w:rsidRPr="005D6EC0" w:rsidRDefault="000E7D27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0E7D27" w:rsidRPr="00CC4616" w:rsidTr="00533DEF">
        <w:tc>
          <w:tcPr>
            <w:tcW w:w="893" w:type="dxa"/>
            <w:shd w:val="clear" w:color="auto" w:fill="D9D9D9"/>
          </w:tcPr>
          <w:p w:rsidR="000E7D27" w:rsidRPr="00CC4616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0E7D27" w:rsidRPr="00CC4616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0E7D27" w:rsidRPr="00CC4616" w:rsidRDefault="000E7D27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0E7D27" w:rsidRPr="00CC4616" w:rsidTr="00533DEF">
        <w:tc>
          <w:tcPr>
            <w:tcW w:w="893" w:type="dxa"/>
          </w:tcPr>
          <w:p w:rsidR="000E7D27" w:rsidRPr="00CC4616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0E7D27" w:rsidRPr="00DC505D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0E7D27" w:rsidRPr="00767A16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604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12667F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0E7D27" w:rsidRPr="00DC505D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0E7D27" w:rsidRPr="00CC4616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269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CC4616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0E7D27" w:rsidRPr="00DC505D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0E7D27" w:rsidRPr="00CC4616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65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C171C0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0E7D27" w:rsidRPr="00DC505D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0E7D27" w:rsidRPr="00704B85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Великий Новгород, </w:t>
            </w: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г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>. Старая Русса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C171C0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0E7D27" w:rsidRPr="00DC505D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0E7D27" w:rsidRPr="00CC4616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Великий Новгород – 65, г. Старая Русса – 31,0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C171C0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0E7D27" w:rsidRPr="005D6EC0" w:rsidRDefault="000E7D27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0E7D27" w:rsidRPr="00B87E6E" w:rsidRDefault="000E7D27" w:rsidP="009D1F9A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B87E6E">
              <w:rPr>
                <w:rFonts w:asciiTheme="majorHAnsi" w:hAnsiTheme="majorHAnsi"/>
                <w:sz w:val="20"/>
                <w:szCs w:val="20"/>
              </w:rPr>
              <w:t xml:space="preserve">«Шимск - Старая Русса – </w:t>
            </w:r>
            <w:proofErr w:type="spellStart"/>
            <w:r w:rsidRPr="00B87E6E">
              <w:rPr>
                <w:rFonts w:asciiTheme="majorHAnsi" w:hAnsiTheme="majorHAnsi"/>
                <w:sz w:val="20"/>
                <w:szCs w:val="20"/>
              </w:rPr>
              <w:t>Локня</w:t>
            </w:r>
            <w:proofErr w:type="spellEnd"/>
            <w:r w:rsidRPr="00B87E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B87E6E">
              <w:rPr>
                <w:rFonts w:asciiTheme="majorHAnsi" w:hAnsiTheme="majorHAnsi"/>
                <w:sz w:val="20"/>
                <w:szCs w:val="20"/>
              </w:rPr>
              <w:t>-Н</w:t>
            </w:r>
            <w:proofErr w:type="gramEnd"/>
            <w:r w:rsidRPr="00B87E6E">
              <w:rPr>
                <w:rFonts w:asciiTheme="majorHAnsi" w:hAnsiTheme="majorHAnsi"/>
                <w:sz w:val="20"/>
                <w:szCs w:val="20"/>
              </w:rPr>
              <w:t>евель»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C171C0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0E7D27" w:rsidRPr="00DC505D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0E7D27" w:rsidRPr="00C46F24" w:rsidRDefault="00C46F24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C171C0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0E7D27" w:rsidRPr="005D6EC0" w:rsidRDefault="000E7D27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0E7D27" w:rsidRPr="00C46F24" w:rsidRDefault="00C46F24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 xml:space="preserve">Земельный участок примыкает к автотрассе </w:t>
            </w:r>
            <w:r w:rsidRPr="00C46F24">
              <w:rPr>
                <w:rFonts w:asciiTheme="majorHAnsi" w:hAnsiTheme="majorHAnsi"/>
                <w:sz w:val="20"/>
                <w:szCs w:val="20"/>
              </w:rPr>
              <w:t xml:space="preserve">«Шимск - Старая Русса – </w:t>
            </w:r>
            <w:proofErr w:type="spellStart"/>
            <w:r w:rsidRPr="00C46F24">
              <w:rPr>
                <w:rFonts w:asciiTheme="majorHAnsi" w:hAnsiTheme="majorHAnsi"/>
                <w:sz w:val="20"/>
                <w:szCs w:val="20"/>
              </w:rPr>
              <w:t>Локня</w:t>
            </w:r>
            <w:proofErr w:type="spellEnd"/>
            <w:r w:rsidRPr="00C46F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C46F24">
              <w:rPr>
                <w:rFonts w:asciiTheme="majorHAnsi" w:hAnsiTheme="majorHAnsi"/>
                <w:sz w:val="20"/>
                <w:szCs w:val="20"/>
              </w:rPr>
              <w:t>-Н</w:t>
            </w:r>
            <w:proofErr w:type="gramEnd"/>
            <w:r w:rsidRPr="00C46F24">
              <w:rPr>
                <w:rFonts w:asciiTheme="majorHAnsi" w:hAnsiTheme="majorHAnsi"/>
                <w:sz w:val="20"/>
                <w:szCs w:val="20"/>
              </w:rPr>
              <w:t>евель»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C171C0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0E7D27" w:rsidRPr="003731C3" w:rsidRDefault="000E7D27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 xml:space="preserve">Название 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ближайшего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ж/</w:t>
            </w:r>
            <w:proofErr w:type="spellStart"/>
            <w:r w:rsidRPr="003731C3">
              <w:rPr>
                <w:rFonts w:ascii="Cambria" w:hAnsi="Cambria" w:cs="Arial"/>
                <w:sz w:val="20"/>
                <w:szCs w:val="20"/>
              </w:rPr>
              <w:t>д</w:t>
            </w:r>
            <w:proofErr w:type="spell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станции</w:t>
            </w:r>
          </w:p>
        </w:tc>
        <w:tc>
          <w:tcPr>
            <w:tcW w:w="5472" w:type="dxa"/>
          </w:tcPr>
          <w:p w:rsidR="000E7D27" w:rsidRPr="005D6EC0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г. Старая Русса, ж/д. ст. Уторгош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C171C0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0E7D27" w:rsidRPr="003731C3" w:rsidRDefault="000E7D27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</w:t>
            </w:r>
            <w:proofErr w:type="spellStart"/>
            <w:r w:rsidRPr="003731C3">
              <w:rPr>
                <w:rFonts w:ascii="Cambria" w:hAnsi="Cambria" w:cs="Arial"/>
                <w:sz w:val="20"/>
                <w:szCs w:val="20"/>
              </w:rPr>
              <w:t>д</w:t>
            </w:r>
            <w:proofErr w:type="spell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станции (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0E7D27" w:rsidRPr="005D6EC0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г. Старая Русса – 31,0 км, ж/д. ст. Уторгош – 47,0 км</w:t>
            </w:r>
            <w:proofErr w:type="gramEnd"/>
          </w:p>
        </w:tc>
      </w:tr>
      <w:tr w:rsidR="000E7D27" w:rsidRPr="00CC4616" w:rsidTr="00533DEF">
        <w:tc>
          <w:tcPr>
            <w:tcW w:w="893" w:type="dxa"/>
          </w:tcPr>
          <w:p w:rsidR="000E7D27" w:rsidRPr="000E7D27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0E7D27">
              <w:rPr>
                <w:rFonts w:ascii="Cambria" w:hAnsi="Cambria" w:cs="Arial"/>
                <w:iCs/>
                <w:sz w:val="20"/>
                <w:szCs w:val="20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0E7D27" w:rsidRPr="00DC505D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Наличие присоединения 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путям</w:t>
            </w:r>
          </w:p>
        </w:tc>
        <w:tc>
          <w:tcPr>
            <w:tcW w:w="5472" w:type="dxa"/>
          </w:tcPr>
          <w:p w:rsidR="000E7D27" w:rsidRPr="00416B84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Возможная точка врезки – 47,0 км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3731C3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0E7D27" w:rsidRPr="00DC505D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</w:t>
            </w:r>
            <w:proofErr w:type="spell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д</w:t>
            </w:r>
            <w:proofErr w:type="spell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путей на территории площадки</w:t>
            </w:r>
          </w:p>
        </w:tc>
        <w:tc>
          <w:tcPr>
            <w:tcW w:w="5472" w:type="dxa"/>
          </w:tcPr>
          <w:p w:rsidR="000E7D27" w:rsidRPr="00CC4616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C171C0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0E7D27" w:rsidRPr="00DC505D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0E7D27" w:rsidRPr="00CC4616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«Санкт-Петербург»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C171C0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0E7D27" w:rsidRPr="00DC505D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0E7D27" w:rsidRPr="00DC505D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269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C171C0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0E7D27" w:rsidRPr="00DC505D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порта </w:t>
            </w:r>
          </w:p>
        </w:tc>
        <w:tc>
          <w:tcPr>
            <w:tcW w:w="5472" w:type="dxa"/>
          </w:tcPr>
          <w:p w:rsidR="000E7D27" w:rsidRPr="00CC4616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«Санкт-Петербург»</w:t>
            </w:r>
          </w:p>
        </w:tc>
      </w:tr>
      <w:tr w:rsidR="000E7D27" w:rsidRPr="00CC4616" w:rsidTr="00533DEF">
        <w:tc>
          <w:tcPr>
            <w:tcW w:w="893" w:type="dxa"/>
          </w:tcPr>
          <w:p w:rsidR="000E7D27" w:rsidRPr="00C171C0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0E7D27" w:rsidRPr="00DC505D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0E7D27" w:rsidRPr="00DC505D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269</w:t>
            </w:r>
          </w:p>
        </w:tc>
      </w:tr>
      <w:tr w:rsidR="000E7D27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7" w:rsidRPr="00C171C0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7" w:rsidRPr="00DC505D" w:rsidRDefault="000E7D2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речного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7" w:rsidRPr="00D63F0D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«Великий Новгород»</w:t>
            </w:r>
          </w:p>
        </w:tc>
      </w:tr>
      <w:tr w:rsidR="000E7D27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7" w:rsidRPr="00C171C0" w:rsidRDefault="000E7D2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7" w:rsidRPr="00D63F0D" w:rsidRDefault="000E7D27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63F0D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</w:t>
            </w:r>
            <w:proofErr w:type="gramStart"/>
            <w:r w:rsidRPr="00D63F0D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D63F0D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7" w:rsidRPr="00D63F0D" w:rsidRDefault="000E7D27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65</w:t>
            </w:r>
          </w:p>
        </w:tc>
      </w:tr>
    </w:tbl>
    <w:p w:rsidR="00CD4324" w:rsidRPr="000F4197" w:rsidRDefault="00CD4324" w:rsidP="00E76F9D">
      <w:pPr>
        <w:pStyle w:val="1"/>
      </w:pPr>
      <w:bookmarkStart w:id="3" w:name="_Toc284874824"/>
      <w:bookmarkEnd w:id="2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</w:t>
      </w:r>
      <w:r w:rsidR="0018099F" w:rsidRPr="00CC4616">
        <w:t xml:space="preserve"> </w:t>
      </w:r>
      <w:r w:rsidR="0018099F">
        <w:t>и</w:t>
      </w:r>
      <w:r w:rsidRPr="00CC4616">
        <w:t xml:space="preserve">нфраструктура </w:t>
      </w:r>
      <w:r w:rsidR="007A35FF">
        <w:t>площадки</w:t>
      </w:r>
      <w:bookmarkEnd w:id="3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074"/>
      </w:tblGrid>
      <w:tr w:rsidR="009A3DCE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C46F24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</w:t>
            </w: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га</w:t>
            </w:r>
            <w:proofErr w:type="gramEnd"/>
            <w:r w:rsidRPr="0056100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561009" w:rsidRPr="0012667F" w:rsidRDefault="00C46F24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4,4 </w:t>
            </w:r>
          </w:p>
        </w:tc>
      </w:tr>
      <w:tr w:rsidR="00163BE3" w:rsidRPr="007C6140" w:rsidTr="00C46F24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0E7D27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Многоугольник</w:t>
            </w:r>
          </w:p>
        </w:tc>
      </w:tr>
      <w:tr w:rsidR="00163BE3" w:rsidRPr="007C6140" w:rsidTr="00C46F24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C46F24" w:rsidRDefault="000E7D27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>Длина –</w:t>
            </w:r>
            <w:r w:rsidR="00C46F24" w:rsidRPr="00C46F24">
              <w:rPr>
                <w:rFonts w:ascii="Cambria" w:hAnsi="Cambria" w:cs="Arial"/>
                <w:iCs/>
                <w:sz w:val="20"/>
                <w:szCs w:val="20"/>
              </w:rPr>
              <w:t xml:space="preserve"> 240 м</w:t>
            </w:r>
            <w:r w:rsidRPr="00C46F24">
              <w:rPr>
                <w:rFonts w:ascii="Cambria" w:hAnsi="Cambria" w:cs="Arial"/>
                <w:iCs/>
                <w:sz w:val="20"/>
                <w:szCs w:val="20"/>
              </w:rPr>
              <w:t xml:space="preserve">, ширина </w:t>
            </w:r>
            <w:r w:rsidR="00C46F24" w:rsidRPr="00C46F24">
              <w:rPr>
                <w:rFonts w:ascii="Cambria" w:hAnsi="Cambria" w:cs="Arial"/>
                <w:iCs/>
                <w:sz w:val="20"/>
                <w:szCs w:val="20"/>
              </w:rPr>
              <w:t>– 245 м</w:t>
            </w:r>
            <w:r w:rsidRPr="00C46F24"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</w:tr>
      <w:tr w:rsidR="00993D60" w:rsidRPr="007C6140" w:rsidTr="00C46F24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 xml:space="preserve">Рельеф земельного участка (горизонтальная поверхность, монотонный склон; уступы; </w:t>
            </w:r>
            <w:r w:rsidRPr="00163BE3">
              <w:rPr>
                <w:rFonts w:ascii="Cambria" w:hAnsi="Cambria" w:cs="Arial"/>
                <w:sz w:val="20"/>
                <w:szCs w:val="20"/>
              </w:rPr>
              <w:lastRenderedPageBreak/>
              <w:t>сложный ландшафт (лощины, промоины, ямы, обрывы, бугры и т.п.); смешанный ландшафт)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12667F" w:rsidRDefault="000E7D27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Рельеф равнинный</w:t>
            </w:r>
          </w:p>
        </w:tc>
      </w:tr>
      <w:tr w:rsidR="00993D60" w:rsidRPr="007C6140" w:rsidTr="00C46F24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12667F" w:rsidRDefault="000E7D27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Грунты представлены песками пылеватыми, суглинками с гравием</w:t>
            </w:r>
          </w:p>
        </w:tc>
      </w:tr>
      <w:tr w:rsidR="00993D60" w:rsidRPr="007C6140" w:rsidTr="00C46F24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Глубина промерзания,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12667F" w:rsidRDefault="00993D60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1,6</w:t>
            </w:r>
          </w:p>
        </w:tc>
      </w:tr>
      <w:tr w:rsidR="00993D60" w:rsidRPr="007C6140" w:rsidTr="00C46F24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Уровень грунтовых вод,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12667F" w:rsidRDefault="00993D60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Глубин</w:t>
            </w:r>
            <w:r w:rsidR="000E7D27">
              <w:rPr>
                <w:rFonts w:ascii="Cambria" w:hAnsi="Cambria" w:cs="Arial"/>
                <w:iCs/>
                <w:sz w:val="20"/>
                <w:szCs w:val="20"/>
              </w:rPr>
              <w:t>а залегания подземных вод от 0,9 м до 50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м.</w:t>
            </w:r>
          </w:p>
        </w:tc>
      </w:tr>
      <w:tr w:rsidR="00993D60" w:rsidRPr="007C6140" w:rsidTr="00C46F24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C46F24" w:rsidRDefault="00993D60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>отсутствует</w:t>
            </w:r>
          </w:p>
        </w:tc>
      </w:tr>
      <w:tr w:rsidR="00993D60" w:rsidRPr="007C6140" w:rsidTr="00C46F24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561009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12667F" w:rsidRDefault="00993D60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993D60" w:rsidRPr="007C6140" w:rsidTr="00C46F24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561009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C46F24" w:rsidRDefault="00993D60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 xml:space="preserve">Земли </w:t>
            </w:r>
            <w:r w:rsidR="000E7D27" w:rsidRPr="00C46F24">
              <w:rPr>
                <w:rFonts w:ascii="Cambria" w:hAnsi="Cambria" w:cs="Arial"/>
                <w:iCs/>
                <w:sz w:val="20"/>
                <w:szCs w:val="20"/>
              </w:rPr>
              <w:t>населенного пункта</w:t>
            </w:r>
          </w:p>
        </w:tc>
      </w:tr>
      <w:tr w:rsidR="00C46F24" w:rsidRPr="007C6140" w:rsidTr="00C46F24">
        <w:tc>
          <w:tcPr>
            <w:tcW w:w="893" w:type="dxa"/>
            <w:tcBorders>
              <w:top w:val="single" w:sz="4" w:space="0" w:color="7F7F7F"/>
            </w:tcBorders>
          </w:tcPr>
          <w:p w:rsidR="00C46F24" w:rsidRDefault="00C46F2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C46F24" w:rsidRPr="00561009" w:rsidRDefault="00C46F2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C46F24" w:rsidRPr="00C46F24" w:rsidRDefault="00C46F24" w:rsidP="007A6F1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>Ж.1. (зона застройки индивидуальными и малоэтажными жилыми домами)</w:t>
            </w:r>
          </w:p>
        </w:tc>
      </w:tr>
      <w:tr w:rsidR="00C46F24" w:rsidRPr="007C6140" w:rsidTr="00C46F24">
        <w:tc>
          <w:tcPr>
            <w:tcW w:w="893" w:type="dxa"/>
            <w:tcBorders>
              <w:bottom w:val="single" w:sz="4" w:space="0" w:color="000000"/>
            </w:tcBorders>
          </w:tcPr>
          <w:p w:rsidR="00C46F24" w:rsidRPr="00533DEF" w:rsidRDefault="00C46F24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533DEF" w:rsidRDefault="00C46F2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C46F24" w:rsidRDefault="00C46F24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>Ж.1 (зона застройки индивидуальными и малоэтажными жилыми домами) и О.Д (зона общественно-деловой застройки)</w:t>
            </w:r>
          </w:p>
        </w:tc>
      </w:tr>
      <w:tr w:rsidR="00C46F24" w:rsidRPr="007C6140" w:rsidTr="00C46F24">
        <w:tc>
          <w:tcPr>
            <w:tcW w:w="893" w:type="dxa"/>
            <w:tcBorders>
              <w:bottom w:val="single" w:sz="4" w:space="0" w:color="000000"/>
            </w:tcBorders>
          </w:tcPr>
          <w:p w:rsidR="00C46F24" w:rsidRDefault="00C46F2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163BE3" w:rsidRDefault="00C46F2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C46F24" w:rsidRDefault="00C46F2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>0,390</w:t>
            </w:r>
          </w:p>
        </w:tc>
      </w:tr>
      <w:tr w:rsidR="00C46F24" w:rsidRPr="007C6140" w:rsidTr="00C46F24">
        <w:tc>
          <w:tcPr>
            <w:tcW w:w="893" w:type="dxa"/>
            <w:tcBorders>
              <w:bottom w:val="single" w:sz="4" w:space="0" w:color="000000"/>
            </w:tcBorders>
          </w:tcPr>
          <w:p w:rsidR="00C46F24" w:rsidRDefault="00C46F2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163BE3" w:rsidRDefault="00C46F24" w:rsidP="000E7D27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C46F24" w:rsidRDefault="00C46F2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C46F24" w:rsidRPr="007C6140" w:rsidTr="00C46F24">
        <w:tc>
          <w:tcPr>
            <w:tcW w:w="893" w:type="dxa"/>
            <w:tcBorders>
              <w:bottom w:val="single" w:sz="4" w:space="0" w:color="000000"/>
            </w:tcBorders>
          </w:tcPr>
          <w:p w:rsidR="00C46F24" w:rsidRDefault="00C46F2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163BE3" w:rsidRDefault="00C46F2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163BE3">
              <w:rPr>
                <w:rFonts w:ascii="Cambria" w:hAnsi="Cambria" w:cs="Arial"/>
                <w:sz w:val="20"/>
                <w:szCs w:val="20"/>
              </w:rPr>
              <w:t>водоохранная</w:t>
            </w:r>
            <w:proofErr w:type="spellEnd"/>
            <w:r w:rsidRPr="00163BE3">
              <w:rPr>
                <w:rFonts w:ascii="Cambria" w:hAnsi="Cambria" w:cs="Arial"/>
                <w:sz w:val="20"/>
                <w:szCs w:val="20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C46F24" w:rsidRDefault="00C46F24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C46F24" w:rsidRPr="007C6140" w:rsidTr="00C46F24">
        <w:tc>
          <w:tcPr>
            <w:tcW w:w="893" w:type="dxa"/>
            <w:tcBorders>
              <w:bottom w:val="single" w:sz="4" w:space="0" w:color="000000"/>
            </w:tcBorders>
          </w:tcPr>
          <w:p w:rsidR="00C46F24" w:rsidRDefault="00C46F2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163BE3" w:rsidRDefault="00C46F2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C46F24" w:rsidRDefault="00881A45" w:rsidP="007A6F1A">
            <w:pPr>
              <w:pStyle w:val="af"/>
              <w:spacing w:line="23" w:lineRule="atLeas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7A705A">
              <w:rPr>
                <w:rFonts w:asciiTheme="majorHAnsi" w:hAnsiTheme="majorHAnsi"/>
                <w:sz w:val="20"/>
                <w:szCs w:val="20"/>
              </w:rPr>
              <w:t>Для индивидуального жилищного строительства, блокированная жилая застройка,</w:t>
            </w:r>
            <w:r w:rsidRPr="00213FAE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7A705A">
              <w:rPr>
                <w:rFonts w:asciiTheme="majorHAnsi" w:hAnsiTheme="majorHAnsi"/>
                <w:sz w:val="20"/>
                <w:szCs w:val="20"/>
              </w:rPr>
              <w:t>малоэтажная многоквартирная жилая застройка,</w:t>
            </w:r>
            <w:r w:rsidRPr="00213FAE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7A705A">
              <w:rPr>
                <w:rFonts w:asciiTheme="majorHAnsi" w:hAnsiTheme="majorHAnsi"/>
                <w:sz w:val="20"/>
                <w:szCs w:val="20"/>
              </w:rPr>
              <w:t>связь, коммунальное обслуживание,</w:t>
            </w:r>
            <w:r w:rsidRPr="00213FAE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7A705A">
              <w:rPr>
                <w:rFonts w:asciiTheme="majorHAnsi" w:hAnsiTheme="majorHAnsi"/>
                <w:sz w:val="20"/>
                <w:szCs w:val="20"/>
              </w:rPr>
              <w:t>социальное обслуживание, бытовое обслуживание, здравоохранение, дошкольное, начальное и среднее общее образование, магазины, спорт,</w:t>
            </w:r>
            <w:r w:rsidRPr="00213FAE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7A705A">
              <w:rPr>
                <w:rFonts w:asciiTheme="majorHAnsi" w:hAnsiTheme="majorHAnsi"/>
                <w:sz w:val="20"/>
                <w:szCs w:val="20"/>
              </w:rPr>
              <w:t>земельные участки (территории) общего пользования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</w:tc>
      </w:tr>
      <w:tr w:rsidR="00C46F24" w:rsidRPr="007C6140" w:rsidTr="00C46F24">
        <w:tc>
          <w:tcPr>
            <w:tcW w:w="893" w:type="dxa"/>
            <w:tcBorders>
              <w:bottom w:val="single" w:sz="4" w:space="0" w:color="000000"/>
            </w:tcBorders>
          </w:tcPr>
          <w:p w:rsidR="00C46F24" w:rsidRDefault="00C46F2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163BE3" w:rsidRDefault="00C46F2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C46F24" w:rsidRDefault="00C46F24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C46F24" w:rsidRPr="007C6140" w:rsidTr="00C46F24">
        <w:tc>
          <w:tcPr>
            <w:tcW w:w="893" w:type="dxa"/>
            <w:tcBorders>
              <w:bottom w:val="single" w:sz="4" w:space="0" w:color="000000"/>
            </w:tcBorders>
          </w:tcPr>
          <w:p w:rsidR="00C46F24" w:rsidRDefault="00C46F2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163BE3" w:rsidRDefault="00C46F2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C46F24" w:rsidRDefault="00C46F24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>Сельскохозяйственное производство</w:t>
            </w:r>
          </w:p>
        </w:tc>
      </w:tr>
      <w:tr w:rsidR="00C46F24" w:rsidRPr="007C6140" w:rsidTr="00C46F24">
        <w:tc>
          <w:tcPr>
            <w:tcW w:w="893" w:type="dxa"/>
            <w:tcBorders>
              <w:bottom w:val="single" w:sz="4" w:space="0" w:color="000000"/>
            </w:tcBorders>
          </w:tcPr>
          <w:p w:rsidR="00C46F24" w:rsidRDefault="00C46F2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Default="00C46F2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C46F24" w:rsidRDefault="00C46F24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>Озеро Ильмень</w:t>
            </w:r>
          </w:p>
        </w:tc>
      </w:tr>
      <w:tr w:rsidR="00C46F24" w:rsidRPr="007C6140" w:rsidTr="00C46F24">
        <w:tc>
          <w:tcPr>
            <w:tcW w:w="893" w:type="dxa"/>
            <w:tcBorders>
              <w:bottom w:val="single" w:sz="4" w:space="0" w:color="000000"/>
            </w:tcBorders>
          </w:tcPr>
          <w:p w:rsidR="00C46F24" w:rsidRDefault="00C46F2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561009" w:rsidRDefault="00C46F24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Default="00C46F2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C46F24" w:rsidRPr="007C6140" w:rsidTr="00C46F24">
        <w:tc>
          <w:tcPr>
            <w:tcW w:w="893" w:type="dxa"/>
            <w:tcBorders>
              <w:bottom w:val="single" w:sz="4" w:space="0" w:color="000000"/>
            </w:tcBorders>
          </w:tcPr>
          <w:p w:rsidR="00C46F24" w:rsidRDefault="00C46F2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561009" w:rsidRDefault="00C46F2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C46F24" w:rsidRDefault="00C46F24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>Аренда по цене, отраженной в п. 2.1.18.2, или приобретение (на аукционе по рыночной стоимости или по кадастровой стоимости).</w:t>
            </w:r>
          </w:p>
        </w:tc>
      </w:tr>
      <w:tr w:rsidR="00C46F24" w:rsidRPr="007C6140" w:rsidTr="00C46F24">
        <w:tc>
          <w:tcPr>
            <w:tcW w:w="893" w:type="dxa"/>
            <w:tcBorders>
              <w:bottom w:val="single" w:sz="4" w:space="0" w:color="000000"/>
            </w:tcBorders>
          </w:tcPr>
          <w:p w:rsidR="00C46F24" w:rsidRDefault="00C46F2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561009" w:rsidRDefault="00C46F2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615F2A" w:rsidRDefault="00C46F24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0,13 </w:t>
            </w:r>
            <w:r w:rsidRPr="00615F2A">
              <w:rPr>
                <w:rFonts w:ascii="Cambria" w:hAnsi="Cambria" w:cs="Arial"/>
                <w:iCs/>
                <w:sz w:val="20"/>
                <w:szCs w:val="20"/>
              </w:rPr>
              <w:t>руб./кв.м. в год</w:t>
            </w:r>
          </w:p>
        </w:tc>
      </w:tr>
      <w:tr w:rsidR="00C46F24" w:rsidRPr="007C6140" w:rsidTr="00C46F24">
        <w:tc>
          <w:tcPr>
            <w:tcW w:w="893" w:type="dxa"/>
            <w:tcBorders>
              <w:bottom w:val="single" w:sz="4" w:space="0" w:color="000000"/>
            </w:tcBorders>
          </w:tcPr>
          <w:p w:rsidR="00C46F24" w:rsidRDefault="00C46F2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561009" w:rsidRDefault="00C46F2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5E6508" w:rsidRDefault="00C46F24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E6508">
              <w:rPr>
                <w:rFonts w:ascii="Cambria" w:hAnsi="Cambria" w:cs="Arial"/>
                <w:iCs/>
                <w:sz w:val="20"/>
                <w:szCs w:val="20"/>
              </w:rPr>
              <w:t>За счет средств муниципального бюджета (топографическая съемка, составление кадастрового плана, межевание, регистрация) или за счет средств инвестора</w:t>
            </w:r>
          </w:p>
        </w:tc>
      </w:tr>
      <w:tr w:rsidR="00C46F24" w:rsidRPr="00F239B7" w:rsidTr="00163BE3">
        <w:tc>
          <w:tcPr>
            <w:tcW w:w="893" w:type="dxa"/>
            <w:shd w:val="clear" w:color="auto" w:fill="D9D9D9"/>
          </w:tcPr>
          <w:p w:rsidR="00C46F24" w:rsidRPr="007C6140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C46F24" w:rsidRPr="00F239B7" w:rsidRDefault="00C46F2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bookmarkEnd w:id="4"/>
      <w:tr w:rsidR="00C46F24" w:rsidRPr="00F239B7" w:rsidTr="00533DEF">
        <w:tc>
          <w:tcPr>
            <w:tcW w:w="893" w:type="dxa"/>
          </w:tcPr>
          <w:p w:rsidR="00C46F24" w:rsidRPr="007C6140" w:rsidRDefault="00C46F2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C46F24" w:rsidRPr="005D6EC0" w:rsidRDefault="00C46F2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 xml:space="preserve">Наличие </w:t>
            </w:r>
            <w:proofErr w:type="spellStart"/>
            <w:r w:rsidRPr="005D6EC0">
              <w:rPr>
                <w:rFonts w:ascii="Cambria" w:hAnsi="Cambria" w:cs="Arial"/>
                <w:sz w:val="20"/>
                <w:szCs w:val="20"/>
              </w:rPr>
              <w:t>геоподосновы</w:t>
            </w:r>
            <w:proofErr w:type="spellEnd"/>
            <w:r w:rsidRPr="005D6EC0">
              <w:rPr>
                <w:rFonts w:ascii="Cambria" w:hAnsi="Cambria" w:cs="Arial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5074" w:type="dxa"/>
          </w:tcPr>
          <w:p w:rsidR="00C46F24" w:rsidRPr="005D6EC0" w:rsidRDefault="00C46F24" w:rsidP="0000409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F239B7" w:rsidTr="00533DEF">
        <w:tc>
          <w:tcPr>
            <w:tcW w:w="893" w:type="dxa"/>
          </w:tcPr>
          <w:p w:rsidR="00C46F24" w:rsidRPr="007C6140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C46F24" w:rsidRPr="005D6EC0" w:rsidRDefault="00C46F2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F239B7" w:rsidTr="00533DEF">
        <w:tc>
          <w:tcPr>
            <w:tcW w:w="893" w:type="dxa"/>
          </w:tcPr>
          <w:p w:rsidR="00C46F24" w:rsidRPr="007C6140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C46F24" w:rsidRPr="005D6EC0" w:rsidRDefault="00C46F2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F239B7" w:rsidTr="00533DEF">
        <w:tc>
          <w:tcPr>
            <w:tcW w:w="893" w:type="dxa"/>
          </w:tcPr>
          <w:p w:rsidR="00C46F24" w:rsidRPr="008C7FF0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C46F24" w:rsidRPr="005D6EC0" w:rsidRDefault="00C46F2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F239B7" w:rsidTr="00533DEF">
        <w:tc>
          <w:tcPr>
            <w:tcW w:w="893" w:type="dxa"/>
          </w:tcPr>
          <w:p w:rsidR="00C46F24" w:rsidRPr="008C7FF0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C46F24" w:rsidRPr="005D6EC0" w:rsidRDefault="00C46F2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F239B7" w:rsidTr="00533DEF">
        <w:tc>
          <w:tcPr>
            <w:tcW w:w="893" w:type="dxa"/>
          </w:tcPr>
          <w:p w:rsidR="00C46F24" w:rsidRPr="008C7FF0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C46F24" w:rsidRPr="005D6EC0" w:rsidRDefault="00C46F2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F239B7" w:rsidTr="00533DEF">
        <w:tc>
          <w:tcPr>
            <w:tcW w:w="893" w:type="dxa"/>
            <w:tcBorders>
              <w:bottom w:val="single" w:sz="4" w:space="0" w:color="000000"/>
            </w:tcBorders>
          </w:tcPr>
          <w:p w:rsidR="00C46F24" w:rsidRPr="008C7FF0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5D6EC0" w:rsidRDefault="00C46F2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7C6140" w:rsidTr="00163BE3">
        <w:tc>
          <w:tcPr>
            <w:tcW w:w="893" w:type="dxa"/>
            <w:shd w:val="clear" w:color="auto" w:fill="D9D9D9"/>
          </w:tcPr>
          <w:p w:rsidR="00C46F24" w:rsidRPr="007C6140" w:rsidRDefault="00C46F2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C46F24" w:rsidRPr="007C6140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C46F2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C46F24" w:rsidRPr="007C6140" w:rsidRDefault="00C46F2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7C6140" w:rsidRDefault="00C46F2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C46F24" w:rsidRPr="00170DF7" w:rsidRDefault="00C46F2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7C6140" w:rsidRDefault="00C46F2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C46F24" w:rsidRPr="00170DF7" w:rsidRDefault="00C46F2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7C6140" w:rsidRDefault="00C46F2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0A0BF9" w:rsidRDefault="00C46F2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7C6140" w:rsidRDefault="00C46F2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12667F" w:rsidRDefault="00C46F2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12667F" w:rsidRDefault="00C46F2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12667F" w:rsidRDefault="00C46F2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12667F" w:rsidRDefault="00C46F2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12667F" w:rsidRDefault="00C46F2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12667F" w:rsidRDefault="00C46F2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0A0BF9" w:rsidRDefault="00C46F2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7C6140" w:rsidRDefault="00C46F2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170DF7" w:rsidRDefault="00C46F2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7C6140" w:rsidRDefault="00C46F2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170DF7" w:rsidRDefault="00C46F2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7C6140" w:rsidRDefault="00C46F2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170DF7" w:rsidRDefault="00C46F2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7C6140" w:rsidRDefault="00C46F2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0A0BF9" w:rsidRDefault="00C46F2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Default="00C46F2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Default="00C46F2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7C6140" w:rsidRDefault="00C46F24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24" w:rsidRPr="005D6EC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C46F24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C46F24" w:rsidRPr="003E2949" w:rsidRDefault="00C46F2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C46F24" w:rsidRPr="007C6140" w:rsidRDefault="00C46F2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C46F24" w:rsidRPr="007C6140" w:rsidTr="00533DEF">
        <w:trPr>
          <w:trHeight w:val="341"/>
        </w:trPr>
        <w:tc>
          <w:tcPr>
            <w:tcW w:w="893" w:type="dxa"/>
          </w:tcPr>
          <w:p w:rsidR="00C46F24" w:rsidRPr="005169E0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C46F24" w:rsidRPr="005169E0" w:rsidRDefault="00C46F2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C46F24" w:rsidRPr="00EC62C9" w:rsidRDefault="00C46F24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электроэнергия отсутствует</w:t>
            </w:r>
          </w:p>
        </w:tc>
      </w:tr>
      <w:tr w:rsidR="00C46F24" w:rsidRPr="007C6140" w:rsidTr="00533DEF">
        <w:tc>
          <w:tcPr>
            <w:tcW w:w="893" w:type="dxa"/>
          </w:tcPr>
          <w:p w:rsidR="00C46F24" w:rsidRPr="003E2949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C46F24" w:rsidRPr="007C6140" w:rsidRDefault="00C46F2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C46F24" w:rsidRPr="00EC62C9" w:rsidRDefault="00C46F24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 площадке электроэнергия отсутствует </w:t>
            </w:r>
          </w:p>
        </w:tc>
      </w:tr>
      <w:tr w:rsidR="00C46F24" w:rsidRPr="007C6140" w:rsidTr="00533DEF">
        <w:tc>
          <w:tcPr>
            <w:tcW w:w="893" w:type="dxa"/>
          </w:tcPr>
          <w:p w:rsidR="00C46F24" w:rsidRPr="008C7FF0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C46F24" w:rsidRPr="007C6140" w:rsidRDefault="00C46F2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C46F24" w:rsidRPr="00EC62C9" w:rsidRDefault="00C46F24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 площадке электроэнергия отсутствует, ближайшая  сеть 10 кВ находится на расстоянии    200 м </w:t>
            </w:r>
          </w:p>
        </w:tc>
      </w:tr>
      <w:tr w:rsidR="00C46F24" w:rsidRPr="007C6140" w:rsidTr="00533DEF">
        <w:tc>
          <w:tcPr>
            <w:tcW w:w="893" w:type="dxa"/>
          </w:tcPr>
          <w:p w:rsidR="00C46F24" w:rsidRPr="008C7FF0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C46F24" w:rsidRPr="007C6140" w:rsidRDefault="00C46F2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C46F24" w:rsidRPr="005169E0" w:rsidRDefault="00C46F24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 данных</w:t>
            </w:r>
          </w:p>
        </w:tc>
      </w:tr>
      <w:tr w:rsidR="00C46F24" w:rsidRPr="007C6140" w:rsidTr="00533DEF">
        <w:tc>
          <w:tcPr>
            <w:tcW w:w="893" w:type="dxa"/>
          </w:tcPr>
          <w:p w:rsidR="00C46F24" w:rsidRPr="00490730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C46F24" w:rsidRPr="00490730" w:rsidRDefault="00C46F2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подключения к 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эл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. сетям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 без НДС)</w:t>
            </w:r>
          </w:p>
        </w:tc>
        <w:tc>
          <w:tcPr>
            <w:tcW w:w="5074" w:type="dxa"/>
          </w:tcPr>
          <w:p w:rsidR="00C46F24" w:rsidRPr="005169E0" w:rsidRDefault="00C46F24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 данных</w:t>
            </w:r>
          </w:p>
        </w:tc>
      </w:tr>
      <w:tr w:rsidR="00C46F2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C46F24" w:rsidRPr="00490730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490730" w:rsidRDefault="00C46F2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услуг по передаче </w:t>
            </w: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электроэнергии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/кВт*</w:t>
            </w:r>
            <w:proofErr w:type="gram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proofErr w:type="gram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490730" w:rsidRDefault="00C46F24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Согласно утвержденным тарифам</w:t>
            </w:r>
          </w:p>
        </w:tc>
      </w:tr>
      <w:tr w:rsidR="00C46F24" w:rsidRPr="007C6140" w:rsidTr="00163BE3">
        <w:tc>
          <w:tcPr>
            <w:tcW w:w="893" w:type="dxa"/>
            <w:shd w:val="clear" w:color="auto" w:fill="D9D9D9"/>
          </w:tcPr>
          <w:p w:rsidR="00C46F24" w:rsidRPr="003E2949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lastRenderedPageBreak/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C46F24" w:rsidRPr="0046681A" w:rsidRDefault="00C46F2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proofErr w:type="spellEnd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C46F24" w:rsidRPr="007C6140" w:rsidTr="00533DEF">
        <w:tc>
          <w:tcPr>
            <w:tcW w:w="893" w:type="dxa"/>
          </w:tcPr>
          <w:p w:rsidR="00C46F24" w:rsidRPr="001935E1" w:rsidRDefault="00C46F2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C46F24" w:rsidRPr="00EC62C9" w:rsidRDefault="00C46F2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C46F24" w:rsidRPr="00EC62C9" w:rsidRDefault="00C46F24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газ отсутствует</w:t>
            </w:r>
          </w:p>
        </w:tc>
      </w:tr>
      <w:tr w:rsidR="00C46F2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C46F24" w:rsidRPr="001935E1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7C6140" w:rsidRDefault="00C46F2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EC62C9" w:rsidRDefault="00C46F24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газ отсутствует</w:t>
            </w:r>
          </w:p>
        </w:tc>
      </w:tr>
      <w:tr w:rsidR="00C46F2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C46F24" w:rsidRPr="001935E1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7C6140" w:rsidRDefault="00C46F24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EC62C9" w:rsidRDefault="00C46F24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газ отсутствует</w:t>
            </w:r>
          </w:p>
        </w:tc>
      </w:tr>
      <w:tr w:rsidR="00C46F2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C46F24" w:rsidRPr="001935E1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EC62C9" w:rsidRDefault="00C46F24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490730" w:rsidRDefault="00C46F24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Согласно утвержденным тарифам</w:t>
            </w:r>
          </w:p>
        </w:tc>
      </w:tr>
      <w:tr w:rsidR="00C46F24" w:rsidRPr="007C6140" w:rsidTr="00163BE3">
        <w:tc>
          <w:tcPr>
            <w:tcW w:w="893" w:type="dxa"/>
            <w:shd w:val="clear" w:color="auto" w:fill="D9D9D9"/>
          </w:tcPr>
          <w:p w:rsidR="00C46F24" w:rsidRPr="001935E1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C46F24" w:rsidRPr="0079527D" w:rsidRDefault="00C46F2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C46F24" w:rsidRPr="007C6140" w:rsidTr="00533DEF">
        <w:tc>
          <w:tcPr>
            <w:tcW w:w="893" w:type="dxa"/>
          </w:tcPr>
          <w:p w:rsidR="00C46F24" w:rsidRPr="001935E1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C46F24" w:rsidRPr="00FD04B4" w:rsidRDefault="00C46F2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C46F24" w:rsidRDefault="00C46F24" w:rsidP="009D1F9A">
            <w:r w:rsidRPr="00813EE7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тепловая энергия отсутствует</w:t>
            </w:r>
          </w:p>
        </w:tc>
      </w:tr>
      <w:tr w:rsidR="00C46F24" w:rsidRPr="007C6140" w:rsidTr="00533DEF">
        <w:tc>
          <w:tcPr>
            <w:tcW w:w="893" w:type="dxa"/>
          </w:tcPr>
          <w:p w:rsidR="00C46F24" w:rsidRPr="001935E1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C46F24" w:rsidRPr="00FD04B4" w:rsidRDefault="00C46F2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C46F24" w:rsidRDefault="00C46F24" w:rsidP="009D1F9A">
            <w:r w:rsidRPr="00813EE7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тепловая энергия отсутствует</w:t>
            </w:r>
          </w:p>
        </w:tc>
      </w:tr>
      <w:tr w:rsidR="00C46F24" w:rsidRPr="007C6140" w:rsidTr="00533DEF">
        <w:tc>
          <w:tcPr>
            <w:tcW w:w="893" w:type="dxa"/>
          </w:tcPr>
          <w:p w:rsidR="00C46F24" w:rsidRPr="001935E1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C46F24" w:rsidRPr="007C6140" w:rsidRDefault="00C46F2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</w:tcPr>
          <w:p w:rsidR="00C46F24" w:rsidRDefault="00C46F24" w:rsidP="009D1F9A">
            <w:r w:rsidRPr="00813EE7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тепловая энергия отсутствует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ближайшая сеть расположена на расстоянии 500 м  </w:t>
            </w:r>
          </w:p>
        </w:tc>
      </w:tr>
      <w:tr w:rsidR="00C46F24" w:rsidRPr="00FD04B4" w:rsidTr="00533DEF">
        <w:tc>
          <w:tcPr>
            <w:tcW w:w="893" w:type="dxa"/>
            <w:tcBorders>
              <w:bottom w:val="single" w:sz="4" w:space="0" w:color="000000"/>
            </w:tcBorders>
          </w:tcPr>
          <w:p w:rsidR="00C46F24" w:rsidRPr="001935E1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FD04B4" w:rsidRDefault="00C46F2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 xml:space="preserve">Стоимость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теплоэнергии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руб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>/Гкал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490730" w:rsidRDefault="00C46F24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Согласно утвержденным тарифам</w:t>
            </w:r>
          </w:p>
        </w:tc>
      </w:tr>
      <w:tr w:rsidR="00C46F24" w:rsidRPr="007C6140" w:rsidTr="00163BE3">
        <w:tc>
          <w:tcPr>
            <w:tcW w:w="893" w:type="dxa"/>
            <w:shd w:val="clear" w:color="auto" w:fill="D9D9D9"/>
          </w:tcPr>
          <w:p w:rsidR="00C46F24" w:rsidRPr="001935E1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C46F24" w:rsidRPr="00C1354F" w:rsidRDefault="00C46F24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</w:t>
            </w:r>
            <w:proofErr w:type="spellEnd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площадки</w:t>
            </w:r>
          </w:p>
        </w:tc>
      </w:tr>
      <w:tr w:rsidR="00C46F24" w:rsidRPr="007C6140" w:rsidTr="00533DEF">
        <w:tc>
          <w:tcPr>
            <w:tcW w:w="893" w:type="dxa"/>
          </w:tcPr>
          <w:p w:rsidR="00C46F24" w:rsidRPr="001935E1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C46F24" w:rsidRPr="0098458F" w:rsidRDefault="00C46F24" w:rsidP="00993D60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C46F24" w:rsidRPr="0079527D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водоснабжение отсутствует</w:t>
            </w:r>
          </w:p>
        </w:tc>
      </w:tr>
      <w:tr w:rsidR="00C46F24" w:rsidRPr="007C6140" w:rsidTr="00533DEF">
        <w:tc>
          <w:tcPr>
            <w:tcW w:w="893" w:type="dxa"/>
          </w:tcPr>
          <w:p w:rsidR="00C46F24" w:rsidRPr="001935E1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C46F24" w:rsidRPr="0098458F" w:rsidRDefault="00C46F24" w:rsidP="00993D60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Свободная 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C46F24" w:rsidRPr="0079527D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водоснабжение отсутствует</w:t>
            </w:r>
          </w:p>
        </w:tc>
      </w:tr>
      <w:tr w:rsidR="00C46F24" w:rsidRPr="007C6140" w:rsidTr="00533DEF">
        <w:tc>
          <w:tcPr>
            <w:tcW w:w="893" w:type="dxa"/>
          </w:tcPr>
          <w:p w:rsidR="00C46F24" w:rsidRPr="001935E1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C46F24" w:rsidRPr="003E2949" w:rsidRDefault="00C46F24" w:rsidP="00993D60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C46F24" w:rsidRPr="006E01F0" w:rsidRDefault="00C46F24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водоснабжение отсутствует (имеются 2 водонапорные башни: находятся на расстоянии      300 м и 700 м)</w:t>
            </w:r>
          </w:p>
        </w:tc>
      </w:tr>
      <w:tr w:rsidR="00C46F2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C46F24" w:rsidRPr="001935E1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C46F24" w:rsidRPr="003E2949" w:rsidRDefault="00C46F24" w:rsidP="00993D60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C46F24" w:rsidRPr="00490730" w:rsidRDefault="00C46F24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Согласно утвержденным тарифам</w:t>
            </w:r>
          </w:p>
        </w:tc>
      </w:tr>
      <w:tr w:rsidR="00C46F24" w:rsidRPr="007C6140" w:rsidTr="00163BE3">
        <w:tc>
          <w:tcPr>
            <w:tcW w:w="893" w:type="dxa"/>
            <w:shd w:val="clear" w:color="auto" w:fill="D9D9D9"/>
          </w:tcPr>
          <w:p w:rsidR="00C46F24" w:rsidRPr="001935E1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C46F24" w:rsidRPr="007C6140" w:rsidRDefault="00C46F2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C46F24" w:rsidRPr="007C6140" w:rsidTr="00533DEF">
        <w:tc>
          <w:tcPr>
            <w:tcW w:w="893" w:type="dxa"/>
          </w:tcPr>
          <w:p w:rsidR="00C46F24" w:rsidRPr="001935E1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C46F24" w:rsidRPr="007C6140" w:rsidRDefault="00C46F2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</w:t>
            </w:r>
            <w:proofErr w:type="spellStart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C46F24" w:rsidRDefault="00C46F24" w:rsidP="009D1F9A">
            <w:r w:rsidRPr="009843AD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очистные сооружения отсутствуют</w:t>
            </w:r>
          </w:p>
        </w:tc>
      </w:tr>
      <w:tr w:rsidR="00C46F24" w:rsidRPr="007C6140" w:rsidTr="00533DEF">
        <w:tc>
          <w:tcPr>
            <w:tcW w:w="893" w:type="dxa"/>
          </w:tcPr>
          <w:p w:rsidR="00C46F24" w:rsidRPr="003E2949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C46F24" w:rsidRPr="007C6140" w:rsidRDefault="00C46F2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C46F24" w:rsidRDefault="00C46F24" w:rsidP="009D1F9A">
            <w:r w:rsidRPr="009843AD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очистные сооружения отсутствуют</w:t>
            </w:r>
          </w:p>
        </w:tc>
      </w:tr>
      <w:tr w:rsidR="00C46F24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C46F24" w:rsidRPr="003E2949" w:rsidRDefault="00C46F2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C46F24" w:rsidRPr="007C6140" w:rsidRDefault="00C46F2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C46F24" w:rsidRDefault="00C46F24" w:rsidP="009D1F9A">
            <w:pPr>
              <w:spacing w:line="240" w:lineRule="auto"/>
            </w:pPr>
            <w:r w:rsidRPr="009843AD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очистные сооружения отсутствуют</w:t>
            </w:r>
          </w:p>
        </w:tc>
      </w:tr>
      <w:tr w:rsidR="00C46F24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C46F24" w:rsidRPr="00171BD6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C46F24" w:rsidRPr="00171BD6" w:rsidRDefault="00C46F2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C46F24" w:rsidRDefault="00C46F24" w:rsidP="009D1F9A">
            <w:r w:rsidRPr="009843AD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очистные сооружения отсутствуют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365"/>
        <w:gridCol w:w="6237"/>
      </w:tblGrid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1629BB" w:rsidRPr="00D5075D" w:rsidTr="00B17E5F">
        <w:tc>
          <w:tcPr>
            <w:tcW w:w="712" w:type="dxa"/>
          </w:tcPr>
          <w:p w:rsidR="001629BB" w:rsidRPr="00D5075D" w:rsidRDefault="001629BB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1629BB" w:rsidRPr="00D5075D" w:rsidRDefault="001629BB" w:rsidP="00D91E1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1629BB" w:rsidRPr="00D5075D" w:rsidRDefault="00D91E12" w:rsidP="0000409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д. Коростынь</w:t>
            </w:r>
          </w:p>
        </w:tc>
      </w:tr>
      <w:tr w:rsidR="001629BB" w:rsidRPr="00D5075D" w:rsidTr="00411072">
        <w:tc>
          <w:tcPr>
            <w:tcW w:w="712" w:type="dxa"/>
          </w:tcPr>
          <w:p w:rsidR="001629BB" w:rsidRPr="00D5075D" w:rsidRDefault="001629BB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1629BB" w:rsidRPr="00D5075D" w:rsidRDefault="001629BB" w:rsidP="00D91E1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населенного пункта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1629BB" w:rsidRPr="00C46F24" w:rsidRDefault="00C46F24" w:rsidP="0000409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 xml:space="preserve">Земельный участок расположен в черте </w:t>
            </w:r>
            <w:proofErr w:type="gramStart"/>
            <w:r w:rsidRPr="00C46F24">
              <w:rPr>
                <w:rFonts w:ascii="Cambria" w:hAnsi="Cambria" w:cs="Arial"/>
                <w:iCs/>
                <w:sz w:val="20"/>
                <w:szCs w:val="20"/>
              </w:rPr>
              <w:t>населенного</w:t>
            </w:r>
            <w:proofErr w:type="gramEnd"/>
            <w:r w:rsidRPr="00C46F24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C46F24">
              <w:rPr>
                <w:rFonts w:ascii="Cambria" w:hAnsi="Cambria" w:cs="Arial"/>
                <w:iCs/>
                <w:sz w:val="20"/>
                <w:szCs w:val="20"/>
              </w:rPr>
              <w:t>пукта</w:t>
            </w:r>
            <w:proofErr w:type="spellEnd"/>
            <w:r w:rsidRPr="00C46F24">
              <w:rPr>
                <w:rFonts w:ascii="Cambria" w:hAnsi="Cambria" w:cs="Arial"/>
                <w:iCs/>
                <w:sz w:val="20"/>
                <w:szCs w:val="20"/>
              </w:rPr>
              <w:t xml:space="preserve">            д. Коростынь</w:t>
            </w:r>
          </w:p>
        </w:tc>
      </w:tr>
      <w:tr w:rsidR="00C46F24" w:rsidRPr="00D5075D" w:rsidTr="00411072">
        <w:tc>
          <w:tcPr>
            <w:tcW w:w="712" w:type="dxa"/>
          </w:tcPr>
          <w:p w:rsidR="00C46F24" w:rsidRPr="00D5075D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C46F24" w:rsidRPr="00373F92" w:rsidRDefault="00C46F24" w:rsidP="00D91E12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6237" w:type="dxa"/>
          </w:tcPr>
          <w:p w:rsidR="00C46F24" w:rsidRPr="00C46F24" w:rsidRDefault="00C46F24" w:rsidP="007A6F1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C46F24">
              <w:rPr>
                <w:rFonts w:ascii="Cambria" w:hAnsi="Cambria" w:cs="Arial"/>
                <w:iCs/>
                <w:sz w:val="20"/>
                <w:szCs w:val="20"/>
              </w:rPr>
              <w:t xml:space="preserve">Земельный участок примыкает к автотрассе </w:t>
            </w:r>
            <w:r w:rsidRPr="00C46F24">
              <w:rPr>
                <w:rFonts w:asciiTheme="majorHAnsi" w:hAnsiTheme="majorHAnsi"/>
                <w:sz w:val="20"/>
                <w:szCs w:val="20"/>
              </w:rPr>
              <w:t xml:space="preserve">«Шимск - Старая Русса – </w:t>
            </w:r>
            <w:proofErr w:type="spellStart"/>
            <w:r w:rsidRPr="00C46F24">
              <w:rPr>
                <w:rFonts w:asciiTheme="majorHAnsi" w:hAnsiTheme="majorHAnsi"/>
                <w:sz w:val="20"/>
                <w:szCs w:val="20"/>
              </w:rPr>
              <w:t>Локня</w:t>
            </w:r>
            <w:proofErr w:type="spellEnd"/>
            <w:r w:rsidRPr="00C46F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C46F24">
              <w:rPr>
                <w:rFonts w:asciiTheme="majorHAnsi" w:hAnsiTheme="majorHAnsi"/>
                <w:sz w:val="20"/>
                <w:szCs w:val="20"/>
              </w:rPr>
              <w:t>-Н</w:t>
            </w:r>
            <w:proofErr w:type="gramEnd"/>
            <w:r w:rsidRPr="00C46F24">
              <w:rPr>
                <w:rFonts w:asciiTheme="majorHAnsi" w:hAnsiTheme="majorHAnsi"/>
                <w:sz w:val="20"/>
                <w:szCs w:val="20"/>
              </w:rPr>
              <w:t>евель»</w:t>
            </w:r>
          </w:p>
        </w:tc>
      </w:tr>
      <w:tr w:rsidR="00C46F24" w:rsidRPr="00D5075D" w:rsidTr="00411072">
        <w:tc>
          <w:tcPr>
            <w:tcW w:w="712" w:type="dxa"/>
          </w:tcPr>
          <w:p w:rsidR="00C46F24" w:rsidRPr="00F80DA1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C46F24" w:rsidRPr="00373F92" w:rsidRDefault="00C46F24" w:rsidP="00D91E12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площадки (тыс. чел.)</w:t>
            </w:r>
          </w:p>
        </w:tc>
        <w:tc>
          <w:tcPr>
            <w:tcW w:w="6237" w:type="dxa"/>
          </w:tcPr>
          <w:p w:rsidR="00C46F24" w:rsidRPr="00373F92" w:rsidRDefault="00C46F24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19,67 (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рассчетно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</w:tr>
      <w:tr w:rsidR="00C46F24" w:rsidRPr="00D5075D" w:rsidTr="00411072">
        <w:tc>
          <w:tcPr>
            <w:tcW w:w="712" w:type="dxa"/>
          </w:tcPr>
          <w:p w:rsidR="00C46F24" w:rsidRPr="00B17E5F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C46F24" w:rsidRPr="00373F92" w:rsidRDefault="00C46F24" w:rsidP="00D91E12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технического персонала (руб.)</w:t>
            </w:r>
          </w:p>
        </w:tc>
        <w:tc>
          <w:tcPr>
            <w:tcW w:w="6237" w:type="dxa"/>
          </w:tcPr>
          <w:p w:rsidR="00C46F24" w:rsidRDefault="00C46F24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 данных.</w:t>
            </w:r>
          </w:p>
          <w:p w:rsidR="00C46F24" w:rsidRPr="00373F92" w:rsidRDefault="00C46F24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Среднемесячная начисленная заработная плата работников крупных и средних предприятий района за январь-сентябрь    2017 года составила 28420,6 руб.</w:t>
            </w:r>
          </w:p>
        </w:tc>
      </w:tr>
      <w:tr w:rsidR="00C46F24" w:rsidRPr="00D5075D" w:rsidTr="00411072">
        <w:tc>
          <w:tcPr>
            <w:tcW w:w="712" w:type="dxa"/>
            <w:tcBorders>
              <w:bottom w:val="single" w:sz="4" w:space="0" w:color="000000"/>
            </w:tcBorders>
          </w:tcPr>
          <w:p w:rsidR="00C46F24" w:rsidRPr="00B17E5F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C46F24" w:rsidRPr="00373F92" w:rsidRDefault="00C46F24" w:rsidP="00D91E12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C46F24" w:rsidRDefault="00C46F24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 данных.</w:t>
            </w:r>
          </w:p>
          <w:p w:rsidR="00C46F24" w:rsidRPr="00373F92" w:rsidRDefault="00C46F24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Среднемесячная начисленная заработная плата работников крупных и средних предприятий района за январь-сентябрь    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2017 года составила 28420,6 руб.</w:t>
            </w:r>
          </w:p>
        </w:tc>
      </w:tr>
      <w:tr w:rsidR="00C46F24" w:rsidRPr="00D5075D" w:rsidTr="00411072">
        <w:tc>
          <w:tcPr>
            <w:tcW w:w="712" w:type="dxa"/>
            <w:shd w:val="clear" w:color="auto" w:fill="D9D9D9"/>
          </w:tcPr>
          <w:p w:rsidR="00C46F24" w:rsidRPr="00F239B7" w:rsidRDefault="00C46F24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C46F24" w:rsidRPr="00D5075D" w:rsidRDefault="00C46F24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bookmarkEnd w:id="6"/>
      <w:tr w:rsidR="00C46F24" w:rsidRPr="00D5075D" w:rsidTr="00411072">
        <w:tc>
          <w:tcPr>
            <w:tcW w:w="712" w:type="dxa"/>
          </w:tcPr>
          <w:p w:rsidR="00C46F24" w:rsidRPr="00F239B7" w:rsidRDefault="00C46F2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C46F24" w:rsidRPr="00D5075D" w:rsidRDefault="00C46F24" w:rsidP="00D91E1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C46F24" w:rsidRPr="00892EDD" w:rsidRDefault="00C46F24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892EDD">
              <w:rPr>
                <w:rFonts w:ascii="Cambria" w:hAnsi="Cambria" w:cs="Arial"/>
                <w:iCs/>
                <w:sz w:val="20"/>
                <w:szCs w:val="20"/>
              </w:rPr>
              <w:t xml:space="preserve">д. Коростынь- </w:t>
            </w:r>
            <w:r w:rsidR="00892EDD" w:rsidRPr="00892EDD">
              <w:rPr>
                <w:rFonts w:ascii="Cambria" w:hAnsi="Cambria" w:cs="Arial"/>
                <w:iCs/>
                <w:sz w:val="20"/>
                <w:szCs w:val="20"/>
              </w:rPr>
              <w:t>0</w:t>
            </w:r>
            <w:r w:rsidRPr="00892EDD">
              <w:rPr>
                <w:rFonts w:ascii="Cambria" w:hAnsi="Cambria" w:cs="Arial"/>
                <w:iCs/>
                <w:sz w:val="20"/>
                <w:szCs w:val="20"/>
              </w:rPr>
              <w:t xml:space="preserve"> км, р.п. Шимск – 17,0 км </w:t>
            </w:r>
            <w:proofErr w:type="spellStart"/>
            <w:proofErr w:type="gramStart"/>
            <w:r w:rsidRPr="00892EDD">
              <w:rPr>
                <w:rFonts w:ascii="Cambria" w:hAnsi="Cambria" w:cs="Arial"/>
                <w:iCs/>
                <w:sz w:val="20"/>
                <w:szCs w:val="20"/>
              </w:rPr>
              <w:t>км</w:t>
            </w:r>
            <w:proofErr w:type="spellEnd"/>
            <w:proofErr w:type="gramEnd"/>
            <w:r w:rsidRPr="00892EDD"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</w:tr>
      <w:tr w:rsidR="00C46F24" w:rsidRPr="00D5075D" w:rsidTr="00411072">
        <w:tc>
          <w:tcPr>
            <w:tcW w:w="712" w:type="dxa"/>
          </w:tcPr>
          <w:p w:rsidR="00C46F24" w:rsidRPr="00F239B7" w:rsidRDefault="00C46F2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C46F24" w:rsidRPr="00D5075D" w:rsidRDefault="00C46F24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C46F24" w:rsidRPr="00892EDD" w:rsidRDefault="00C46F24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892EDD">
              <w:rPr>
                <w:rFonts w:ascii="Cambria" w:hAnsi="Cambria" w:cs="Arial"/>
                <w:iCs/>
                <w:sz w:val="20"/>
                <w:szCs w:val="20"/>
              </w:rPr>
              <w:t>база «Капитан» р.п. Шимск – 18,0</w:t>
            </w:r>
          </w:p>
        </w:tc>
      </w:tr>
      <w:tr w:rsidR="00C46F24" w:rsidRPr="00D5075D" w:rsidTr="00411072">
        <w:tc>
          <w:tcPr>
            <w:tcW w:w="712" w:type="dxa"/>
          </w:tcPr>
          <w:p w:rsidR="00C46F24" w:rsidRPr="00F239B7" w:rsidRDefault="00C46F2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C46F24" w:rsidRPr="00D5075D" w:rsidRDefault="00C46F2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C46F24" w:rsidRPr="00892EDD" w:rsidRDefault="00C46F24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892EDD">
              <w:rPr>
                <w:rFonts w:ascii="Cambria" w:hAnsi="Cambria" w:cs="Arial"/>
                <w:iCs/>
                <w:sz w:val="20"/>
                <w:szCs w:val="20"/>
              </w:rPr>
              <w:t xml:space="preserve">д. Коростынь - </w:t>
            </w:r>
            <w:r w:rsidR="00892EDD" w:rsidRPr="00892EDD">
              <w:rPr>
                <w:rFonts w:ascii="Cambria" w:hAnsi="Cambria" w:cs="Arial"/>
                <w:iCs/>
                <w:sz w:val="20"/>
                <w:szCs w:val="20"/>
              </w:rPr>
              <w:t>0</w:t>
            </w:r>
            <w:r w:rsidRPr="00892EDD">
              <w:rPr>
                <w:rFonts w:ascii="Cambria" w:hAnsi="Cambria" w:cs="Arial"/>
                <w:iCs/>
                <w:sz w:val="20"/>
                <w:szCs w:val="20"/>
              </w:rPr>
              <w:t>, р.п. Шимск – 17,0 км</w:t>
            </w:r>
          </w:p>
        </w:tc>
      </w:tr>
      <w:tr w:rsidR="00C46F24" w:rsidRPr="00D5075D" w:rsidTr="00411072">
        <w:tc>
          <w:tcPr>
            <w:tcW w:w="712" w:type="dxa"/>
          </w:tcPr>
          <w:p w:rsidR="00C46F24" w:rsidRPr="00F239B7" w:rsidRDefault="00C46F2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C46F24" w:rsidRPr="00D5075D" w:rsidRDefault="00C46F2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C46F24" w:rsidRPr="00D5075D" w:rsidRDefault="00C46F24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р.п. Шимск – 17,0</w:t>
            </w:r>
          </w:p>
        </w:tc>
      </w:tr>
      <w:tr w:rsidR="00C46F24" w:rsidRPr="00D5075D" w:rsidTr="0098147A">
        <w:tc>
          <w:tcPr>
            <w:tcW w:w="712" w:type="dxa"/>
          </w:tcPr>
          <w:p w:rsidR="00C46F24" w:rsidRPr="00F239B7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C46F24" w:rsidRPr="00D5075D" w:rsidRDefault="00C46F2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C46F24" w:rsidRPr="00D5075D" w:rsidRDefault="00C46F24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р.п. Шимск (Администрация Шимского муниципального района)- 17,0</w:t>
            </w:r>
          </w:p>
        </w:tc>
      </w:tr>
      <w:tr w:rsidR="00C46F24" w:rsidRPr="00D5075D" w:rsidTr="0098147A">
        <w:tc>
          <w:tcPr>
            <w:tcW w:w="712" w:type="dxa"/>
            <w:tcBorders>
              <w:bottom w:val="single" w:sz="4" w:space="0" w:color="000000"/>
            </w:tcBorders>
          </w:tcPr>
          <w:p w:rsidR="00C46F24" w:rsidRPr="00F239B7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C46F24" w:rsidRPr="00D5075D" w:rsidRDefault="00C46F24" w:rsidP="00D91E1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46F24" w:rsidRPr="00D5075D" w:rsidRDefault="00C46F24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р.п. Шимск – 17,0</w:t>
            </w:r>
          </w:p>
        </w:tc>
      </w:tr>
      <w:tr w:rsidR="00C46F24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C46F24" w:rsidRPr="00F239B7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C46F24" w:rsidRPr="00D5075D" w:rsidRDefault="00C46F24" w:rsidP="00D91E1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C46F24" w:rsidRPr="00D5075D" w:rsidRDefault="00C46F24" w:rsidP="009D1F9A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C46F24" w:rsidRPr="00D5075D" w:rsidTr="00C4506C">
        <w:tc>
          <w:tcPr>
            <w:tcW w:w="712" w:type="dxa"/>
          </w:tcPr>
          <w:p w:rsidR="00C46F24" w:rsidRPr="00F239B7" w:rsidRDefault="00C46F2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C46F24" w:rsidRPr="00D5075D" w:rsidRDefault="00C46F24" w:rsidP="00D91E1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C46F24" w:rsidRPr="00D5075D" w:rsidRDefault="00C46F24" w:rsidP="009D1F9A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437729" w:rsidRDefault="00437729" w:rsidP="00561009">
      <w:pPr>
        <w:pStyle w:val="1"/>
        <w:rPr>
          <w:rFonts w:ascii="Times New Roman" w:hAnsi="Times New Roman"/>
          <w:sz w:val="24"/>
          <w:szCs w:val="24"/>
        </w:rPr>
      </w:pPr>
    </w:p>
    <w:p w:rsidR="00163BE3" w:rsidRDefault="00163BE3" w:rsidP="00163BE3"/>
    <w:sectPr w:rsidR="00163BE3" w:rsidSect="003731C3">
      <w:footerReference w:type="default" r:id="rId8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3E" w:rsidRDefault="004A163E" w:rsidP="003B0AB3">
      <w:pPr>
        <w:spacing w:after="0" w:line="240" w:lineRule="auto"/>
      </w:pPr>
      <w:r>
        <w:separator/>
      </w:r>
    </w:p>
  </w:endnote>
  <w:endnote w:type="continuationSeparator" w:id="0">
    <w:p w:rsidR="004A163E" w:rsidRDefault="004A163E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B4" w:rsidRPr="003B0AB3" w:rsidRDefault="007B599A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583AB4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881A45">
      <w:rPr>
        <w:rFonts w:ascii="Times New Roman" w:hAnsi="Times New Roman"/>
        <w:noProof/>
        <w:sz w:val="24"/>
        <w:szCs w:val="24"/>
      </w:rPr>
      <w:t>5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583AB4" w:rsidRDefault="00583A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3E" w:rsidRDefault="004A163E" w:rsidP="003B0AB3">
      <w:pPr>
        <w:spacing w:after="0" w:line="240" w:lineRule="auto"/>
      </w:pPr>
      <w:r>
        <w:separator/>
      </w:r>
    </w:p>
  </w:footnote>
  <w:footnote w:type="continuationSeparator" w:id="0">
    <w:p w:rsidR="004A163E" w:rsidRDefault="004A163E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A0BF9"/>
    <w:rsid w:val="000B1A13"/>
    <w:rsid w:val="000B410E"/>
    <w:rsid w:val="000B4CA0"/>
    <w:rsid w:val="000B71AB"/>
    <w:rsid w:val="000B7610"/>
    <w:rsid w:val="000C06FE"/>
    <w:rsid w:val="000C4C8C"/>
    <w:rsid w:val="000C4F8A"/>
    <w:rsid w:val="000C5BFA"/>
    <w:rsid w:val="000D06E8"/>
    <w:rsid w:val="000D35B3"/>
    <w:rsid w:val="000D6164"/>
    <w:rsid w:val="000E59A1"/>
    <w:rsid w:val="000E7D27"/>
    <w:rsid w:val="000F12E4"/>
    <w:rsid w:val="000F2C78"/>
    <w:rsid w:val="0012667F"/>
    <w:rsid w:val="00130191"/>
    <w:rsid w:val="00134E8E"/>
    <w:rsid w:val="00135002"/>
    <w:rsid w:val="0014088D"/>
    <w:rsid w:val="00143AF0"/>
    <w:rsid w:val="001629BB"/>
    <w:rsid w:val="00163BE3"/>
    <w:rsid w:val="00170DF7"/>
    <w:rsid w:val="00171BD6"/>
    <w:rsid w:val="0018099F"/>
    <w:rsid w:val="00191F6A"/>
    <w:rsid w:val="001935E1"/>
    <w:rsid w:val="001A2F31"/>
    <w:rsid w:val="001B6430"/>
    <w:rsid w:val="001C21CC"/>
    <w:rsid w:val="001D38D2"/>
    <w:rsid w:val="001E4B1D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8567C"/>
    <w:rsid w:val="00287017"/>
    <w:rsid w:val="00290279"/>
    <w:rsid w:val="00293177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3051F2"/>
    <w:rsid w:val="00311CCF"/>
    <w:rsid w:val="003124A4"/>
    <w:rsid w:val="00323090"/>
    <w:rsid w:val="003326E1"/>
    <w:rsid w:val="00334356"/>
    <w:rsid w:val="003408CA"/>
    <w:rsid w:val="00344DBC"/>
    <w:rsid w:val="0035372A"/>
    <w:rsid w:val="00371974"/>
    <w:rsid w:val="003731C3"/>
    <w:rsid w:val="00373F92"/>
    <w:rsid w:val="00393AEA"/>
    <w:rsid w:val="003A0382"/>
    <w:rsid w:val="003B0AB3"/>
    <w:rsid w:val="003C04BF"/>
    <w:rsid w:val="003C15DC"/>
    <w:rsid w:val="003C4E27"/>
    <w:rsid w:val="003D41FB"/>
    <w:rsid w:val="003D461D"/>
    <w:rsid w:val="003E59F2"/>
    <w:rsid w:val="003E6F67"/>
    <w:rsid w:val="00405422"/>
    <w:rsid w:val="00411072"/>
    <w:rsid w:val="00416B84"/>
    <w:rsid w:val="00435848"/>
    <w:rsid w:val="00437729"/>
    <w:rsid w:val="004407F4"/>
    <w:rsid w:val="00453748"/>
    <w:rsid w:val="0046437B"/>
    <w:rsid w:val="0046681A"/>
    <w:rsid w:val="00487172"/>
    <w:rsid w:val="004875E7"/>
    <w:rsid w:val="00490730"/>
    <w:rsid w:val="00494EE9"/>
    <w:rsid w:val="004A163E"/>
    <w:rsid w:val="004A6A10"/>
    <w:rsid w:val="004B2B3E"/>
    <w:rsid w:val="004B6CC8"/>
    <w:rsid w:val="004B7D76"/>
    <w:rsid w:val="004C507E"/>
    <w:rsid w:val="004D4C97"/>
    <w:rsid w:val="004F0256"/>
    <w:rsid w:val="0051322B"/>
    <w:rsid w:val="005169E0"/>
    <w:rsid w:val="00524F36"/>
    <w:rsid w:val="005271D7"/>
    <w:rsid w:val="005311B5"/>
    <w:rsid w:val="00533DEF"/>
    <w:rsid w:val="00535E41"/>
    <w:rsid w:val="00543AD6"/>
    <w:rsid w:val="005518F2"/>
    <w:rsid w:val="00561009"/>
    <w:rsid w:val="00583AB4"/>
    <w:rsid w:val="00587839"/>
    <w:rsid w:val="00590530"/>
    <w:rsid w:val="005939EB"/>
    <w:rsid w:val="005B046F"/>
    <w:rsid w:val="005C5B4B"/>
    <w:rsid w:val="005D0D17"/>
    <w:rsid w:val="005D6EC0"/>
    <w:rsid w:val="005D7BB9"/>
    <w:rsid w:val="005E7D11"/>
    <w:rsid w:val="0062254D"/>
    <w:rsid w:val="00623A88"/>
    <w:rsid w:val="00624EA4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B4FB7"/>
    <w:rsid w:val="006B5D37"/>
    <w:rsid w:val="006C16B4"/>
    <w:rsid w:val="006E01F0"/>
    <w:rsid w:val="006F0A4C"/>
    <w:rsid w:val="00704B85"/>
    <w:rsid w:val="0072742C"/>
    <w:rsid w:val="007341B4"/>
    <w:rsid w:val="00740355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2DF6"/>
    <w:rsid w:val="007A35FF"/>
    <w:rsid w:val="007B28A4"/>
    <w:rsid w:val="007B599A"/>
    <w:rsid w:val="007B6DEC"/>
    <w:rsid w:val="007C7287"/>
    <w:rsid w:val="00802060"/>
    <w:rsid w:val="008169DF"/>
    <w:rsid w:val="00820590"/>
    <w:rsid w:val="008210CF"/>
    <w:rsid w:val="00823251"/>
    <w:rsid w:val="008262B1"/>
    <w:rsid w:val="00847AE9"/>
    <w:rsid w:val="00872D06"/>
    <w:rsid w:val="00881A45"/>
    <w:rsid w:val="00882D37"/>
    <w:rsid w:val="00884F76"/>
    <w:rsid w:val="008854CA"/>
    <w:rsid w:val="00892C35"/>
    <w:rsid w:val="00892EDD"/>
    <w:rsid w:val="008C154C"/>
    <w:rsid w:val="008F74FC"/>
    <w:rsid w:val="00903280"/>
    <w:rsid w:val="00921CC6"/>
    <w:rsid w:val="00925300"/>
    <w:rsid w:val="00933404"/>
    <w:rsid w:val="00945DC8"/>
    <w:rsid w:val="00950574"/>
    <w:rsid w:val="00956C18"/>
    <w:rsid w:val="00957EE7"/>
    <w:rsid w:val="00967407"/>
    <w:rsid w:val="009722D2"/>
    <w:rsid w:val="00973BEA"/>
    <w:rsid w:val="00980250"/>
    <w:rsid w:val="009806E1"/>
    <w:rsid w:val="0098147A"/>
    <w:rsid w:val="0098458F"/>
    <w:rsid w:val="00993D60"/>
    <w:rsid w:val="009A3DCE"/>
    <w:rsid w:val="009A7847"/>
    <w:rsid w:val="009B37EE"/>
    <w:rsid w:val="009B4CA2"/>
    <w:rsid w:val="009C3826"/>
    <w:rsid w:val="009D33F3"/>
    <w:rsid w:val="009D6EC9"/>
    <w:rsid w:val="009E3E20"/>
    <w:rsid w:val="009E54BA"/>
    <w:rsid w:val="009F30A4"/>
    <w:rsid w:val="009F61AB"/>
    <w:rsid w:val="00A02C0F"/>
    <w:rsid w:val="00A11852"/>
    <w:rsid w:val="00A1361C"/>
    <w:rsid w:val="00A40531"/>
    <w:rsid w:val="00A545BE"/>
    <w:rsid w:val="00A80DC4"/>
    <w:rsid w:val="00A8206A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2409"/>
    <w:rsid w:val="00B17E5F"/>
    <w:rsid w:val="00B219A7"/>
    <w:rsid w:val="00B3226D"/>
    <w:rsid w:val="00B3576A"/>
    <w:rsid w:val="00B4190F"/>
    <w:rsid w:val="00B45DAB"/>
    <w:rsid w:val="00B5164E"/>
    <w:rsid w:val="00B75ECD"/>
    <w:rsid w:val="00BA335A"/>
    <w:rsid w:val="00BA679F"/>
    <w:rsid w:val="00BD12E5"/>
    <w:rsid w:val="00BE1249"/>
    <w:rsid w:val="00BE2720"/>
    <w:rsid w:val="00BE7531"/>
    <w:rsid w:val="00C072FE"/>
    <w:rsid w:val="00C10817"/>
    <w:rsid w:val="00C12329"/>
    <w:rsid w:val="00C1354F"/>
    <w:rsid w:val="00C13A6E"/>
    <w:rsid w:val="00C14F6F"/>
    <w:rsid w:val="00C15E92"/>
    <w:rsid w:val="00C16744"/>
    <w:rsid w:val="00C171C0"/>
    <w:rsid w:val="00C2631D"/>
    <w:rsid w:val="00C272C4"/>
    <w:rsid w:val="00C30EF1"/>
    <w:rsid w:val="00C3731E"/>
    <w:rsid w:val="00C4506C"/>
    <w:rsid w:val="00C46F24"/>
    <w:rsid w:val="00C50AAF"/>
    <w:rsid w:val="00C55FF6"/>
    <w:rsid w:val="00C652A3"/>
    <w:rsid w:val="00C920E9"/>
    <w:rsid w:val="00C933EA"/>
    <w:rsid w:val="00CA73F1"/>
    <w:rsid w:val="00CD4324"/>
    <w:rsid w:val="00CF295D"/>
    <w:rsid w:val="00CF737F"/>
    <w:rsid w:val="00D1028D"/>
    <w:rsid w:val="00D15262"/>
    <w:rsid w:val="00D20018"/>
    <w:rsid w:val="00D2377B"/>
    <w:rsid w:val="00D33158"/>
    <w:rsid w:val="00D3372D"/>
    <w:rsid w:val="00D33A9C"/>
    <w:rsid w:val="00D3510A"/>
    <w:rsid w:val="00D46E59"/>
    <w:rsid w:val="00D53901"/>
    <w:rsid w:val="00D63F0D"/>
    <w:rsid w:val="00D7047C"/>
    <w:rsid w:val="00D91E12"/>
    <w:rsid w:val="00DA4CF8"/>
    <w:rsid w:val="00DA7EBC"/>
    <w:rsid w:val="00DB65BB"/>
    <w:rsid w:val="00DC11C2"/>
    <w:rsid w:val="00DC17FE"/>
    <w:rsid w:val="00DC33E9"/>
    <w:rsid w:val="00DC505D"/>
    <w:rsid w:val="00DC6F8C"/>
    <w:rsid w:val="00DD513F"/>
    <w:rsid w:val="00DD683C"/>
    <w:rsid w:val="00E02217"/>
    <w:rsid w:val="00E226BC"/>
    <w:rsid w:val="00E359F6"/>
    <w:rsid w:val="00E374D5"/>
    <w:rsid w:val="00E429C9"/>
    <w:rsid w:val="00E5067E"/>
    <w:rsid w:val="00E5241C"/>
    <w:rsid w:val="00E56D68"/>
    <w:rsid w:val="00E6283F"/>
    <w:rsid w:val="00E62D61"/>
    <w:rsid w:val="00E66C7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E2B55"/>
    <w:rsid w:val="00EF1CFA"/>
    <w:rsid w:val="00EF6620"/>
    <w:rsid w:val="00F06F8A"/>
    <w:rsid w:val="00F160C9"/>
    <w:rsid w:val="00F1716E"/>
    <w:rsid w:val="00F31DA0"/>
    <w:rsid w:val="00F36CB7"/>
    <w:rsid w:val="00F40ED4"/>
    <w:rsid w:val="00F44B6B"/>
    <w:rsid w:val="00F47F9F"/>
    <w:rsid w:val="00F55F1C"/>
    <w:rsid w:val="00F77813"/>
    <w:rsid w:val="00F80DA1"/>
    <w:rsid w:val="00FB3C95"/>
    <w:rsid w:val="00FD00FF"/>
    <w:rsid w:val="00FD04B4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  <w:style w:type="paragraph" w:styleId="af">
    <w:name w:val="No Spacing"/>
    <w:uiPriority w:val="1"/>
    <w:qFormat/>
    <w:rsid w:val="00C46F2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B297-EB5E-4758-A018-1FDE0DFA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>SPecialiST RePack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Лаврова</cp:lastModifiedBy>
  <cp:revision>6</cp:revision>
  <cp:lastPrinted>2017-12-05T08:52:00Z</cp:lastPrinted>
  <dcterms:created xsi:type="dcterms:W3CDTF">2017-12-05T08:34:00Z</dcterms:created>
  <dcterms:modified xsi:type="dcterms:W3CDTF">2017-12-08T05:50:00Z</dcterms:modified>
</cp:coreProperties>
</file>