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08" w:type="dxa"/>
        <w:tblLayout w:type="fixed"/>
        <w:tblLook w:val="0000" w:firstRow="0" w:lastRow="0" w:firstColumn="0" w:lastColumn="0" w:noHBand="0" w:noVBand="0"/>
      </w:tblPr>
      <w:tblGrid>
        <w:gridCol w:w="7560"/>
        <w:gridCol w:w="3060"/>
      </w:tblGrid>
      <w:tr w:rsidR="00206F86" w:rsidRPr="00E22108" w:rsidTr="006B4F68">
        <w:trPr>
          <w:cantSplit/>
          <w:trHeight w:val="375"/>
        </w:trPr>
        <w:tc>
          <w:tcPr>
            <w:tcW w:w="7560" w:type="dxa"/>
            <w:tcBorders>
              <w:top w:val="nil"/>
              <w:left w:val="nil"/>
              <w:bottom w:val="nil"/>
              <w:right w:val="nil"/>
            </w:tcBorders>
            <w:shd w:val="clear" w:color="auto" w:fill="auto"/>
            <w:noWrap/>
          </w:tcPr>
          <w:p w:rsidR="00206F86" w:rsidRPr="00E22108" w:rsidRDefault="00206F86" w:rsidP="006B4F68">
            <w:pPr>
              <w:jc w:val="right"/>
              <w:rPr>
                <w:color w:val="000000"/>
              </w:rPr>
            </w:pPr>
          </w:p>
        </w:tc>
        <w:tc>
          <w:tcPr>
            <w:tcW w:w="3060" w:type="dxa"/>
            <w:tcBorders>
              <w:top w:val="nil"/>
              <w:left w:val="nil"/>
              <w:bottom w:val="nil"/>
              <w:right w:val="nil"/>
            </w:tcBorders>
            <w:shd w:val="clear" w:color="auto" w:fill="auto"/>
            <w:noWrap/>
            <w:vAlign w:val="bottom"/>
          </w:tcPr>
          <w:p w:rsidR="00206F86" w:rsidRPr="00E22108" w:rsidRDefault="00206F86" w:rsidP="006B4F68">
            <w:pPr>
              <w:jc w:val="center"/>
              <w:rPr>
                <w:color w:val="000000"/>
              </w:rPr>
            </w:pPr>
            <w:r w:rsidRPr="00E22108">
              <w:rPr>
                <w:color w:val="000000"/>
              </w:rPr>
              <w:t>Приложение 1</w:t>
            </w:r>
          </w:p>
        </w:tc>
      </w:tr>
      <w:tr w:rsidR="00206F86" w:rsidRPr="00E22108" w:rsidTr="006B4F68">
        <w:trPr>
          <w:cantSplit/>
          <w:trHeight w:val="1104"/>
        </w:trPr>
        <w:tc>
          <w:tcPr>
            <w:tcW w:w="7560" w:type="dxa"/>
            <w:tcBorders>
              <w:top w:val="nil"/>
              <w:left w:val="nil"/>
              <w:right w:val="nil"/>
            </w:tcBorders>
            <w:shd w:val="clear" w:color="auto" w:fill="auto"/>
            <w:noWrap/>
          </w:tcPr>
          <w:p w:rsidR="00206F86" w:rsidRPr="00E22108" w:rsidRDefault="00206F86" w:rsidP="006B4F68">
            <w:pPr>
              <w:jc w:val="right"/>
              <w:rPr>
                <w:color w:val="000000"/>
              </w:rPr>
            </w:pPr>
          </w:p>
        </w:tc>
        <w:tc>
          <w:tcPr>
            <w:tcW w:w="3060" w:type="dxa"/>
            <w:tcBorders>
              <w:top w:val="nil"/>
              <w:left w:val="nil"/>
              <w:right w:val="nil"/>
            </w:tcBorders>
            <w:shd w:val="clear" w:color="auto" w:fill="auto"/>
            <w:vAlign w:val="bottom"/>
          </w:tcPr>
          <w:p w:rsidR="00206F86" w:rsidRPr="00E22108" w:rsidRDefault="00206F86" w:rsidP="006B4F68">
            <w:pPr>
              <w:jc w:val="both"/>
              <w:rPr>
                <w:color w:val="000000"/>
              </w:rPr>
            </w:pPr>
            <w:r w:rsidRPr="00E22108">
              <w:rPr>
                <w:color w:val="000000"/>
              </w:rPr>
              <w:t xml:space="preserve">к </w:t>
            </w:r>
            <w:r>
              <w:rPr>
                <w:color w:val="000000"/>
              </w:rPr>
              <w:t xml:space="preserve">решению Думы муниципального района «О бюджете </w:t>
            </w:r>
            <w:proofErr w:type="spellStart"/>
            <w:r>
              <w:rPr>
                <w:color w:val="000000"/>
              </w:rPr>
              <w:t>Шимского</w:t>
            </w:r>
            <w:proofErr w:type="spellEnd"/>
            <w:r>
              <w:rPr>
                <w:color w:val="000000"/>
              </w:rPr>
              <w:t xml:space="preserve">  муниципального района на 2024 год и на плановый период 2025 и 2026 годов»</w:t>
            </w:r>
          </w:p>
        </w:tc>
      </w:tr>
      <w:tr w:rsidR="00206F86" w:rsidRPr="00E22108" w:rsidTr="006B4F68">
        <w:trPr>
          <w:cantSplit/>
          <w:trHeight w:val="825"/>
        </w:trPr>
        <w:tc>
          <w:tcPr>
            <w:tcW w:w="10620" w:type="dxa"/>
            <w:gridSpan w:val="2"/>
            <w:tcBorders>
              <w:top w:val="nil"/>
              <w:left w:val="nil"/>
              <w:bottom w:val="nil"/>
              <w:right w:val="nil"/>
            </w:tcBorders>
            <w:shd w:val="clear" w:color="auto" w:fill="auto"/>
            <w:vAlign w:val="bottom"/>
          </w:tcPr>
          <w:p w:rsidR="00206F86" w:rsidRDefault="00206F86" w:rsidP="006B4F68">
            <w:pPr>
              <w:jc w:val="center"/>
              <w:rPr>
                <w:b/>
                <w:bCs/>
                <w:sz w:val="28"/>
                <w:szCs w:val="28"/>
              </w:rPr>
            </w:pPr>
            <w:r w:rsidRPr="00E22108">
              <w:rPr>
                <w:b/>
                <w:bCs/>
                <w:sz w:val="28"/>
                <w:szCs w:val="28"/>
              </w:rPr>
              <w:t>Прогнозируемые поступления доходов в бюджет</w:t>
            </w:r>
            <w:r>
              <w:rPr>
                <w:b/>
                <w:bCs/>
                <w:sz w:val="28"/>
                <w:szCs w:val="28"/>
              </w:rPr>
              <w:t xml:space="preserve"> муниципального района</w:t>
            </w:r>
          </w:p>
          <w:p w:rsidR="00206F86" w:rsidRPr="00E22108" w:rsidRDefault="00206F86" w:rsidP="006B4F68">
            <w:pPr>
              <w:jc w:val="center"/>
              <w:rPr>
                <w:b/>
                <w:bCs/>
                <w:sz w:val="28"/>
                <w:szCs w:val="28"/>
              </w:rPr>
            </w:pPr>
            <w:r w:rsidRPr="00E22108">
              <w:rPr>
                <w:b/>
                <w:bCs/>
                <w:sz w:val="28"/>
                <w:szCs w:val="28"/>
              </w:rPr>
              <w:t xml:space="preserve"> на 20</w:t>
            </w:r>
            <w:r>
              <w:rPr>
                <w:b/>
                <w:bCs/>
                <w:sz w:val="28"/>
                <w:szCs w:val="28"/>
              </w:rPr>
              <w:t>24</w:t>
            </w:r>
            <w:r w:rsidRPr="00E22108">
              <w:rPr>
                <w:b/>
                <w:bCs/>
                <w:sz w:val="28"/>
                <w:szCs w:val="28"/>
              </w:rPr>
              <w:t xml:space="preserve"> год и на плановый период 20</w:t>
            </w:r>
            <w:r>
              <w:rPr>
                <w:b/>
                <w:bCs/>
                <w:sz w:val="28"/>
                <w:szCs w:val="28"/>
              </w:rPr>
              <w:t>25 и 2026</w:t>
            </w:r>
            <w:r w:rsidRPr="00E22108">
              <w:rPr>
                <w:b/>
                <w:bCs/>
                <w:sz w:val="28"/>
                <w:szCs w:val="28"/>
              </w:rPr>
              <w:t xml:space="preserve"> годов</w:t>
            </w:r>
          </w:p>
        </w:tc>
      </w:tr>
      <w:tr w:rsidR="00206F86" w:rsidRPr="00E22108" w:rsidTr="006B4F68">
        <w:trPr>
          <w:cantSplit/>
          <w:trHeight w:val="315"/>
        </w:trPr>
        <w:tc>
          <w:tcPr>
            <w:tcW w:w="10620" w:type="dxa"/>
            <w:gridSpan w:val="2"/>
            <w:tcBorders>
              <w:top w:val="nil"/>
              <w:left w:val="nil"/>
              <w:right w:val="nil"/>
            </w:tcBorders>
            <w:shd w:val="clear" w:color="auto" w:fill="auto"/>
            <w:noWrap/>
          </w:tcPr>
          <w:p w:rsidR="00206F86" w:rsidRPr="00E22108" w:rsidRDefault="00206F86" w:rsidP="006B4F68">
            <w:pPr>
              <w:jc w:val="right"/>
            </w:pPr>
            <w:r w:rsidRPr="00E22108">
              <w:t>(тыс. рублей)</w:t>
            </w:r>
          </w:p>
        </w:tc>
      </w:tr>
    </w:tbl>
    <w:p w:rsidR="00206F86" w:rsidRPr="00E22108" w:rsidRDefault="00206F86" w:rsidP="00206F86">
      <w:pPr>
        <w:rPr>
          <w:sz w:val="2"/>
          <w:szCs w:val="2"/>
        </w:rPr>
      </w:pPr>
    </w:p>
    <w:tbl>
      <w:tblPr>
        <w:tblW w:w="10620" w:type="dxa"/>
        <w:tblInd w:w="108" w:type="dxa"/>
        <w:tblLayout w:type="fixed"/>
        <w:tblLook w:val="0000" w:firstRow="0" w:lastRow="0" w:firstColumn="0" w:lastColumn="0" w:noHBand="0" w:noVBand="0"/>
      </w:tblPr>
      <w:tblGrid>
        <w:gridCol w:w="4140"/>
        <w:gridCol w:w="2100"/>
        <w:gridCol w:w="1557"/>
        <w:gridCol w:w="1323"/>
        <w:gridCol w:w="1500"/>
      </w:tblGrid>
      <w:tr w:rsidR="00206F86" w:rsidRPr="00E22108" w:rsidTr="006B4F68">
        <w:trPr>
          <w:cantSplit/>
          <w:trHeight w:val="627"/>
          <w:tblHead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206F86" w:rsidRPr="00E22108" w:rsidRDefault="00206F86" w:rsidP="006B4F68">
            <w:pPr>
              <w:jc w:val="center"/>
            </w:pPr>
            <w:r w:rsidRPr="00E22108">
              <w:t xml:space="preserve"> Наименование </w:t>
            </w:r>
          </w:p>
        </w:tc>
        <w:tc>
          <w:tcPr>
            <w:tcW w:w="2100" w:type="dxa"/>
            <w:tcBorders>
              <w:top w:val="single" w:sz="4" w:space="0" w:color="auto"/>
              <w:left w:val="nil"/>
              <w:bottom w:val="single" w:sz="4" w:space="0" w:color="auto"/>
              <w:right w:val="single" w:sz="4" w:space="0" w:color="auto"/>
            </w:tcBorders>
            <w:shd w:val="clear" w:color="auto" w:fill="auto"/>
          </w:tcPr>
          <w:p w:rsidR="00206F86" w:rsidRPr="00E22108" w:rsidRDefault="00206F86" w:rsidP="006B4F68">
            <w:pPr>
              <w:jc w:val="center"/>
            </w:pPr>
            <w:r w:rsidRPr="00E22108">
              <w:t xml:space="preserve">Код бюджетной классификации </w:t>
            </w:r>
          </w:p>
        </w:tc>
        <w:tc>
          <w:tcPr>
            <w:tcW w:w="1557" w:type="dxa"/>
            <w:tcBorders>
              <w:top w:val="single" w:sz="4" w:space="0" w:color="auto"/>
              <w:left w:val="nil"/>
              <w:bottom w:val="single" w:sz="4" w:space="0" w:color="auto"/>
              <w:right w:val="single" w:sz="4" w:space="0" w:color="auto"/>
            </w:tcBorders>
            <w:shd w:val="clear" w:color="auto" w:fill="auto"/>
            <w:vAlign w:val="center"/>
          </w:tcPr>
          <w:p w:rsidR="00206F86" w:rsidRPr="00E22108" w:rsidRDefault="00206F86" w:rsidP="006B4F68">
            <w:pPr>
              <w:jc w:val="center"/>
            </w:pPr>
            <w:r w:rsidRPr="00E22108">
              <w:t xml:space="preserve"> 20</w:t>
            </w:r>
            <w:r>
              <w:t>24</w:t>
            </w:r>
            <w:r w:rsidRPr="00E22108">
              <w:t xml:space="preserve"> год</w:t>
            </w:r>
          </w:p>
        </w:tc>
        <w:tc>
          <w:tcPr>
            <w:tcW w:w="1323" w:type="dxa"/>
            <w:tcBorders>
              <w:top w:val="single" w:sz="4" w:space="0" w:color="auto"/>
              <w:left w:val="nil"/>
              <w:bottom w:val="single" w:sz="4" w:space="0" w:color="auto"/>
              <w:right w:val="single" w:sz="4" w:space="0" w:color="auto"/>
            </w:tcBorders>
            <w:shd w:val="clear" w:color="auto" w:fill="auto"/>
            <w:vAlign w:val="center"/>
          </w:tcPr>
          <w:p w:rsidR="00206F86" w:rsidRPr="00E22108" w:rsidRDefault="00206F86" w:rsidP="006B4F68">
            <w:pPr>
              <w:jc w:val="center"/>
            </w:pPr>
            <w:r w:rsidRPr="00E22108">
              <w:t xml:space="preserve"> 20</w:t>
            </w:r>
            <w:r>
              <w:t>25</w:t>
            </w:r>
            <w:r w:rsidRPr="00E22108">
              <w:t xml:space="preserve"> год</w:t>
            </w:r>
          </w:p>
        </w:tc>
        <w:tc>
          <w:tcPr>
            <w:tcW w:w="1500" w:type="dxa"/>
            <w:tcBorders>
              <w:top w:val="single" w:sz="4" w:space="0" w:color="auto"/>
              <w:left w:val="nil"/>
              <w:bottom w:val="single" w:sz="4" w:space="0" w:color="auto"/>
              <w:right w:val="single" w:sz="4" w:space="0" w:color="auto"/>
            </w:tcBorders>
            <w:shd w:val="clear" w:color="auto" w:fill="auto"/>
            <w:vAlign w:val="center"/>
          </w:tcPr>
          <w:p w:rsidR="00206F86" w:rsidRPr="00E22108" w:rsidRDefault="00206F86" w:rsidP="006B4F68">
            <w:pPr>
              <w:jc w:val="center"/>
            </w:pPr>
            <w:r w:rsidRPr="00E22108">
              <w:t xml:space="preserve"> 20</w:t>
            </w:r>
            <w:r>
              <w:t>26</w:t>
            </w:r>
            <w:r w:rsidRPr="00E22108">
              <w:t xml:space="preserve"> год</w:t>
            </w:r>
          </w:p>
        </w:tc>
      </w:tr>
      <w:tr w:rsidR="00206F86" w:rsidRPr="00E22108" w:rsidTr="006B4F68">
        <w:trPr>
          <w:cantSplit/>
          <w:trHeight w:val="315"/>
        </w:trPr>
        <w:tc>
          <w:tcPr>
            <w:tcW w:w="4140" w:type="dxa"/>
            <w:tcBorders>
              <w:top w:val="nil"/>
              <w:left w:val="single" w:sz="4" w:space="0" w:color="auto"/>
              <w:bottom w:val="single" w:sz="4" w:space="0" w:color="auto"/>
              <w:right w:val="nil"/>
            </w:tcBorders>
            <w:shd w:val="clear" w:color="auto" w:fill="auto"/>
            <w:noWrap/>
          </w:tcPr>
          <w:p w:rsidR="00206F86" w:rsidRPr="00E22108" w:rsidRDefault="00206F86" w:rsidP="006B4F68">
            <w:pPr>
              <w:spacing w:beforeLines="40" w:before="96" w:line="240" w:lineRule="exact"/>
              <w:rPr>
                <w:b/>
                <w:bCs/>
              </w:rPr>
            </w:pPr>
            <w:r w:rsidRPr="00E22108">
              <w:rPr>
                <w:b/>
                <w:bCs/>
              </w:rPr>
              <w:t>ДОХОДЫ, ВСЕГО</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rPr>
            </w:pPr>
            <w:r w:rsidRPr="00E22108">
              <w:rPr>
                <w:b/>
                <w:bCs/>
                <w:color w:val="000000"/>
              </w:rPr>
              <w:t xml:space="preserve"> </w:t>
            </w:r>
          </w:p>
        </w:tc>
        <w:tc>
          <w:tcPr>
            <w:tcW w:w="1557" w:type="dxa"/>
            <w:tcBorders>
              <w:top w:val="nil"/>
              <w:left w:val="nil"/>
              <w:bottom w:val="single" w:sz="4" w:space="0" w:color="auto"/>
              <w:right w:val="single" w:sz="4" w:space="0" w:color="auto"/>
            </w:tcBorders>
            <w:shd w:val="clear" w:color="auto" w:fill="auto"/>
            <w:noWrap/>
            <w:vAlign w:val="bottom"/>
          </w:tcPr>
          <w:p w:rsidR="00206F86" w:rsidRPr="007D0F21" w:rsidRDefault="00206F86" w:rsidP="006B4F68">
            <w:pPr>
              <w:spacing w:beforeLines="40" w:before="96" w:line="240" w:lineRule="exact"/>
              <w:jc w:val="right"/>
              <w:rPr>
                <w:b/>
                <w:bCs/>
                <w:sz w:val="22"/>
                <w:szCs w:val="22"/>
                <w:highlight w:val="green"/>
              </w:rPr>
            </w:pPr>
            <w:r>
              <w:rPr>
                <w:b/>
                <w:bCs/>
                <w:sz w:val="22"/>
                <w:szCs w:val="22"/>
              </w:rPr>
              <w:t>348996,6</w:t>
            </w:r>
          </w:p>
        </w:tc>
        <w:tc>
          <w:tcPr>
            <w:tcW w:w="1323" w:type="dxa"/>
            <w:tcBorders>
              <w:top w:val="nil"/>
              <w:left w:val="nil"/>
              <w:bottom w:val="single" w:sz="4" w:space="0" w:color="auto"/>
              <w:right w:val="single" w:sz="4" w:space="0" w:color="auto"/>
            </w:tcBorders>
            <w:shd w:val="clear" w:color="auto" w:fill="auto"/>
            <w:noWrap/>
            <w:vAlign w:val="bottom"/>
          </w:tcPr>
          <w:p w:rsidR="00206F86" w:rsidRPr="007D0F21" w:rsidRDefault="00206F86" w:rsidP="006B4F68">
            <w:pPr>
              <w:spacing w:beforeLines="40" w:before="96" w:line="240" w:lineRule="exact"/>
              <w:jc w:val="right"/>
              <w:rPr>
                <w:b/>
                <w:bCs/>
                <w:sz w:val="22"/>
                <w:szCs w:val="22"/>
                <w:highlight w:val="green"/>
              </w:rPr>
            </w:pPr>
            <w:r>
              <w:rPr>
                <w:b/>
                <w:bCs/>
                <w:sz w:val="22"/>
                <w:szCs w:val="22"/>
              </w:rPr>
              <w:t>345056</w:t>
            </w:r>
            <w:r w:rsidRPr="005F5BE2">
              <w:rPr>
                <w:b/>
                <w:bCs/>
                <w:sz w:val="22"/>
                <w:szCs w:val="22"/>
              </w:rPr>
              <w:t>,</w:t>
            </w:r>
            <w:r>
              <w:rPr>
                <w:b/>
                <w:bCs/>
                <w:sz w:val="22"/>
                <w:szCs w:val="22"/>
              </w:rPr>
              <w:t>4</w:t>
            </w:r>
          </w:p>
        </w:tc>
        <w:tc>
          <w:tcPr>
            <w:tcW w:w="1500" w:type="dxa"/>
            <w:tcBorders>
              <w:top w:val="nil"/>
              <w:left w:val="nil"/>
              <w:bottom w:val="single" w:sz="4" w:space="0" w:color="auto"/>
              <w:right w:val="single" w:sz="4" w:space="0" w:color="auto"/>
            </w:tcBorders>
            <w:shd w:val="clear" w:color="auto" w:fill="auto"/>
            <w:noWrap/>
            <w:vAlign w:val="bottom"/>
          </w:tcPr>
          <w:p w:rsidR="00206F86" w:rsidRPr="007D0F21" w:rsidRDefault="00206F86" w:rsidP="006B4F68">
            <w:pPr>
              <w:spacing w:beforeLines="40" w:before="96" w:line="240" w:lineRule="exact"/>
              <w:jc w:val="right"/>
              <w:rPr>
                <w:b/>
                <w:bCs/>
                <w:sz w:val="22"/>
                <w:szCs w:val="22"/>
                <w:highlight w:val="green"/>
              </w:rPr>
            </w:pPr>
            <w:r>
              <w:rPr>
                <w:b/>
                <w:bCs/>
                <w:sz w:val="22"/>
                <w:szCs w:val="22"/>
              </w:rPr>
              <w:t>345511</w:t>
            </w:r>
            <w:r w:rsidRPr="005F5BE2">
              <w:rPr>
                <w:b/>
                <w:bCs/>
                <w:sz w:val="22"/>
                <w:szCs w:val="22"/>
              </w:rPr>
              <w:t>,</w:t>
            </w:r>
            <w:r>
              <w:rPr>
                <w:b/>
                <w:bCs/>
                <w:sz w:val="22"/>
                <w:szCs w:val="22"/>
              </w:rPr>
              <w:t>9</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0" w:name="RANGE!A9:D181"/>
            <w:bookmarkStart w:id="1" w:name="RANGE!A9:D9"/>
            <w:bookmarkEnd w:id="1"/>
            <w:r w:rsidRPr="00E22108">
              <w:rPr>
                <w:b/>
                <w:bCs/>
              </w:rPr>
              <w:t>Налоговые и неналоговые доходы</w:t>
            </w:r>
            <w:bookmarkEnd w:id="0"/>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10000000000000000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162462,1</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w:t>
            </w:r>
            <w:r>
              <w:rPr>
                <w:b/>
                <w:bCs/>
                <w:sz w:val="22"/>
                <w:szCs w:val="22"/>
              </w:rPr>
              <w:t>71304,1</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color w:val="000000"/>
                <w:sz w:val="22"/>
                <w:szCs w:val="22"/>
              </w:rPr>
            </w:pPr>
            <w:r w:rsidRPr="00F6104C">
              <w:rPr>
                <w:b/>
                <w:bCs/>
                <w:color w:val="000000"/>
                <w:sz w:val="22"/>
                <w:szCs w:val="22"/>
              </w:rPr>
              <w:t>1</w:t>
            </w:r>
            <w:r>
              <w:rPr>
                <w:b/>
                <w:bCs/>
                <w:color w:val="000000"/>
                <w:sz w:val="22"/>
                <w:szCs w:val="22"/>
              </w:rPr>
              <w:t>75199,7</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r w:rsidRPr="00E22108">
              <w:rPr>
                <w:b/>
                <w:bCs/>
              </w:rPr>
              <w:t>Налоговые доходы</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 xml:space="preserve"> </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w:t>
            </w:r>
            <w:r>
              <w:rPr>
                <w:b/>
                <w:bCs/>
                <w:sz w:val="22"/>
                <w:szCs w:val="22"/>
              </w:rPr>
              <w:t>57051,6</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w:t>
            </w:r>
            <w:r>
              <w:rPr>
                <w:b/>
                <w:bCs/>
                <w:sz w:val="22"/>
                <w:szCs w:val="22"/>
              </w:rPr>
              <w:t>65688,5</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w:t>
            </w:r>
            <w:r>
              <w:rPr>
                <w:b/>
                <w:bCs/>
                <w:sz w:val="22"/>
                <w:szCs w:val="22"/>
              </w:rPr>
              <w:t>69565,7</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2" w:name="RANGE!A11:D11"/>
            <w:r w:rsidRPr="00E22108">
              <w:rPr>
                <w:b/>
                <w:bCs/>
              </w:rPr>
              <w:t>Налоги на прибыль, доходы</w:t>
            </w:r>
            <w:bookmarkEnd w:id="2"/>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10100000000000000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color w:val="000000"/>
                <w:sz w:val="22"/>
                <w:szCs w:val="22"/>
              </w:rPr>
            </w:pPr>
            <w:r w:rsidRPr="00F6104C">
              <w:rPr>
                <w:b/>
                <w:bCs/>
                <w:color w:val="000000"/>
                <w:sz w:val="22"/>
                <w:szCs w:val="22"/>
              </w:rPr>
              <w:t>11</w:t>
            </w:r>
            <w:r>
              <w:rPr>
                <w:b/>
                <w:bCs/>
                <w:color w:val="000000"/>
                <w:sz w:val="22"/>
                <w:szCs w:val="22"/>
              </w:rPr>
              <w:t>9414</w:t>
            </w:r>
            <w:r w:rsidRPr="00F6104C">
              <w:rPr>
                <w:b/>
                <w:bCs/>
                <w:color w:val="000000"/>
                <w:sz w:val="22"/>
                <w:szCs w:val="22"/>
              </w:rPr>
              <w:t>,</w:t>
            </w:r>
            <w:r>
              <w:rPr>
                <w:b/>
                <w:bCs/>
                <w:color w:val="000000"/>
                <w:sz w:val="22"/>
                <w:szCs w:val="22"/>
              </w:rPr>
              <w:t>5</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color w:val="000000"/>
                <w:sz w:val="22"/>
                <w:szCs w:val="22"/>
              </w:rPr>
            </w:pPr>
            <w:r w:rsidRPr="00F6104C">
              <w:rPr>
                <w:b/>
                <w:bCs/>
                <w:color w:val="000000"/>
                <w:sz w:val="22"/>
                <w:szCs w:val="22"/>
              </w:rPr>
              <w:t>1</w:t>
            </w:r>
            <w:r>
              <w:rPr>
                <w:b/>
                <w:bCs/>
                <w:color w:val="000000"/>
                <w:sz w:val="22"/>
                <w:szCs w:val="22"/>
              </w:rPr>
              <w:t>21340</w:t>
            </w:r>
            <w:r w:rsidRPr="00F6104C">
              <w:rPr>
                <w:b/>
                <w:bCs/>
                <w:color w:val="000000"/>
                <w:sz w:val="22"/>
                <w:szCs w:val="22"/>
              </w:rPr>
              <w:t>,3</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color w:val="000000"/>
                <w:sz w:val="22"/>
                <w:szCs w:val="22"/>
              </w:rPr>
            </w:pPr>
            <w:r w:rsidRPr="00F6104C">
              <w:rPr>
                <w:b/>
                <w:bCs/>
                <w:color w:val="000000"/>
                <w:sz w:val="22"/>
                <w:szCs w:val="22"/>
              </w:rPr>
              <w:t>1</w:t>
            </w:r>
            <w:r>
              <w:rPr>
                <w:b/>
                <w:bCs/>
                <w:color w:val="000000"/>
                <w:sz w:val="22"/>
                <w:szCs w:val="22"/>
              </w:rPr>
              <w:t>22552,4</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3" w:name="RANGE!A15:D15"/>
            <w:r w:rsidRPr="00E22108">
              <w:rPr>
                <w:b/>
                <w:bCs/>
              </w:rPr>
              <w:t>Налог на доходы физических лиц</w:t>
            </w:r>
            <w:bookmarkEnd w:id="3"/>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10102000010000110</w:t>
            </w:r>
          </w:p>
        </w:tc>
        <w:tc>
          <w:tcPr>
            <w:tcW w:w="1557" w:type="dxa"/>
            <w:tcBorders>
              <w:top w:val="nil"/>
              <w:left w:val="nil"/>
              <w:bottom w:val="single" w:sz="4" w:space="0" w:color="auto"/>
              <w:right w:val="single" w:sz="4" w:space="0" w:color="auto"/>
            </w:tcBorders>
            <w:shd w:val="clear" w:color="auto" w:fill="auto"/>
            <w:vAlign w:val="bottom"/>
          </w:tcPr>
          <w:p w:rsidR="00206F86" w:rsidRPr="00E0448E" w:rsidRDefault="00206F86" w:rsidP="006B4F68">
            <w:pPr>
              <w:spacing w:beforeLines="40" w:before="96" w:line="240" w:lineRule="exact"/>
              <w:jc w:val="right"/>
              <w:rPr>
                <w:b/>
                <w:bCs/>
                <w:color w:val="000000"/>
                <w:sz w:val="22"/>
                <w:szCs w:val="22"/>
              </w:rPr>
            </w:pPr>
            <w:r>
              <w:rPr>
                <w:b/>
                <w:bCs/>
                <w:color w:val="000000"/>
                <w:sz w:val="22"/>
                <w:szCs w:val="22"/>
              </w:rPr>
              <w:t>119414,5</w:t>
            </w:r>
          </w:p>
        </w:tc>
        <w:tc>
          <w:tcPr>
            <w:tcW w:w="1323" w:type="dxa"/>
            <w:tcBorders>
              <w:top w:val="nil"/>
              <w:left w:val="nil"/>
              <w:bottom w:val="single" w:sz="4" w:space="0" w:color="auto"/>
              <w:right w:val="single" w:sz="4" w:space="0" w:color="auto"/>
            </w:tcBorders>
            <w:shd w:val="clear" w:color="auto" w:fill="auto"/>
            <w:vAlign w:val="bottom"/>
          </w:tcPr>
          <w:p w:rsidR="00206F86" w:rsidRPr="00E0448E" w:rsidRDefault="00206F86" w:rsidP="006B4F68">
            <w:pPr>
              <w:spacing w:beforeLines="40" w:before="96" w:line="240" w:lineRule="exact"/>
              <w:jc w:val="right"/>
              <w:rPr>
                <w:b/>
                <w:bCs/>
                <w:color w:val="000000"/>
                <w:sz w:val="22"/>
                <w:szCs w:val="22"/>
              </w:rPr>
            </w:pPr>
            <w:r>
              <w:rPr>
                <w:b/>
                <w:bCs/>
                <w:color w:val="000000"/>
                <w:sz w:val="22"/>
                <w:szCs w:val="22"/>
              </w:rPr>
              <w:t>121340,3</w:t>
            </w:r>
          </w:p>
        </w:tc>
        <w:tc>
          <w:tcPr>
            <w:tcW w:w="1500" w:type="dxa"/>
            <w:tcBorders>
              <w:top w:val="nil"/>
              <w:left w:val="nil"/>
              <w:bottom w:val="single" w:sz="4" w:space="0" w:color="auto"/>
              <w:right w:val="single" w:sz="4" w:space="0" w:color="auto"/>
            </w:tcBorders>
            <w:shd w:val="clear" w:color="auto" w:fill="auto"/>
            <w:vAlign w:val="bottom"/>
          </w:tcPr>
          <w:p w:rsidR="00206F86" w:rsidRPr="005A7826" w:rsidRDefault="00206F86" w:rsidP="006B4F68">
            <w:pPr>
              <w:spacing w:beforeLines="40" w:before="96" w:line="240" w:lineRule="exact"/>
              <w:jc w:val="right"/>
              <w:rPr>
                <w:b/>
                <w:bCs/>
                <w:color w:val="000000"/>
                <w:sz w:val="22"/>
                <w:szCs w:val="22"/>
              </w:rPr>
            </w:pPr>
            <w:r w:rsidRPr="005A7826">
              <w:rPr>
                <w:b/>
                <w:bCs/>
                <w:color w:val="000000"/>
                <w:sz w:val="22"/>
                <w:szCs w:val="22"/>
              </w:rPr>
              <w:t>1</w:t>
            </w:r>
            <w:r>
              <w:rPr>
                <w:b/>
                <w:bCs/>
                <w:color w:val="000000"/>
                <w:sz w:val="22"/>
                <w:szCs w:val="22"/>
              </w:rPr>
              <w:t>22552,4</w:t>
            </w:r>
          </w:p>
        </w:tc>
      </w:tr>
      <w:tr w:rsidR="00206F86" w:rsidRPr="00E22108" w:rsidTr="006B4F68">
        <w:trPr>
          <w:cantSplit/>
          <w:trHeight w:val="192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4" w:name="RANGE!A16:D16"/>
            <w:r w:rsidRPr="00E2210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t>.1</w:t>
            </w:r>
            <w:r w:rsidRPr="00E22108">
              <w:t xml:space="preserve"> и 228 Налогового кодекса Российской Федерации</w:t>
            </w:r>
            <w:bookmarkEnd w:id="4"/>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10102010010000110</w:t>
            </w:r>
          </w:p>
        </w:tc>
        <w:tc>
          <w:tcPr>
            <w:tcW w:w="1557"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117839,5</w:t>
            </w:r>
          </w:p>
        </w:tc>
        <w:tc>
          <w:tcPr>
            <w:tcW w:w="1323"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119731,0</w:t>
            </w:r>
          </w:p>
        </w:tc>
        <w:tc>
          <w:tcPr>
            <w:tcW w:w="1500"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120927,1</w:t>
            </w:r>
          </w:p>
        </w:tc>
      </w:tr>
      <w:tr w:rsidR="00206F86" w:rsidRPr="00E22108" w:rsidTr="006B4F68">
        <w:trPr>
          <w:cantSplit/>
          <w:trHeight w:val="258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5" w:name="RANGE!A17:D17"/>
            <w:r w:rsidRPr="00E22108">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t>,</w:t>
            </w:r>
            <w:r w:rsidRPr="00E22108">
              <w:t xml:space="preserve"> и других лиц, занимающихся частной практикой в соответствии со статьей 227 Налогового кодекса Российской Федерации</w:t>
            </w:r>
            <w:bookmarkEnd w:id="5"/>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10102020010000110</w:t>
            </w:r>
          </w:p>
        </w:tc>
        <w:tc>
          <w:tcPr>
            <w:tcW w:w="1557"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92,0</w:t>
            </w:r>
          </w:p>
        </w:tc>
        <w:tc>
          <w:tcPr>
            <w:tcW w:w="1323"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95,0</w:t>
            </w:r>
          </w:p>
        </w:tc>
        <w:tc>
          <w:tcPr>
            <w:tcW w:w="1500"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96,7</w:t>
            </w:r>
          </w:p>
        </w:tc>
      </w:tr>
      <w:tr w:rsidR="00206F86" w:rsidRPr="00E22108" w:rsidTr="006B4F68">
        <w:trPr>
          <w:cantSplit/>
          <w:trHeight w:val="96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6" w:name="RANGE!A18:D18"/>
            <w:r w:rsidRPr="00E22108">
              <w:t xml:space="preserve">Налог на доходы физических лиц с доходов,  полученных физическими лицами в соответствии со статьей 228 Налогового </w:t>
            </w:r>
            <w:r>
              <w:t>к</w:t>
            </w:r>
            <w:r w:rsidRPr="00E22108">
              <w:t>одекса Российской Федерации</w:t>
            </w:r>
            <w:bookmarkEnd w:id="6"/>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10102030010000110</w:t>
            </w:r>
          </w:p>
        </w:tc>
        <w:tc>
          <w:tcPr>
            <w:tcW w:w="1557"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623,0</w:t>
            </w:r>
          </w:p>
        </w:tc>
        <w:tc>
          <w:tcPr>
            <w:tcW w:w="1323"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644,9</w:t>
            </w:r>
          </w:p>
        </w:tc>
        <w:tc>
          <w:tcPr>
            <w:tcW w:w="1500" w:type="dxa"/>
            <w:tcBorders>
              <w:top w:val="nil"/>
              <w:left w:val="nil"/>
              <w:bottom w:val="single" w:sz="4" w:space="0" w:color="auto"/>
              <w:right w:val="single" w:sz="4" w:space="0" w:color="auto"/>
            </w:tcBorders>
            <w:shd w:val="clear" w:color="auto" w:fill="auto"/>
            <w:vAlign w:val="bottom"/>
          </w:tcPr>
          <w:p w:rsidR="00206F86" w:rsidRPr="00110DCD" w:rsidRDefault="00206F86" w:rsidP="006B4F68">
            <w:pPr>
              <w:spacing w:beforeLines="40" w:before="96" w:line="240" w:lineRule="exact"/>
              <w:jc w:val="right"/>
              <w:rPr>
                <w:sz w:val="22"/>
                <w:szCs w:val="22"/>
              </w:rPr>
            </w:pPr>
            <w:r w:rsidRPr="00110DCD">
              <w:rPr>
                <w:sz w:val="22"/>
                <w:szCs w:val="22"/>
              </w:rPr>
              <w:t>650,5</w:t>
            </w:r>
          </w:p>
        </w:tc>
      </w:tr>
      <w:tr w:rsidR="00206F86" w:rsidRPr="00E22108" w:rsidTr="006B4F68">
        <w:trPr>
          <w:cantSplit/>
          <w:trHeight w:val="96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w:t>
            </w:r>
            <w:r>
              <w:rPr>
                <w:vertAlign w:val="superscript"/>
              </w:rPr>
              <w:t xml:space="preserve"> </w:t>
            </w:r>
            <w:r w:rsidRPr="005F7EF7">
              <w:t>Н</w:t>
            </w:r>
            <w:r>
              <w:t>а</w:t>
            </w:r>
            <w:r w:rsidRPr="005F7EF7">
              <w:t>логового кодекса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101020</w:t>
            </w:r>
            <w:r>
              <w:rPr>
                <w:color w:val="000000"/>
                <w:sz w:val="22"/>
                <w:szCs w:val="22"/>
              </w:rPr>
              <w:t>4</w:t>
            </w:r>
            <w:r w:rsidRPr="00E22108">
              <w:rPr>
                <w:color w:val="000000"/>
                <w:sz w:val="22"/>
                <w:szCs w:val="22"/>
              </w:rPr>
              <w:t>0010000110</w:t>
            </w:r>
          </w:p>
        </w:tc>
        <w:tc>
          <w:tcPr>
            <w:tcW w:w="1557"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sz w:val="22"/>
                <w:szCs w:val="22"/>
              </w:rPr>
            </w:pPr>
            <w:r w:rsidRPr="00A847C8">
              <w:rPr>
                <w:sz w:val="22"/>
                <w:szCs w:val="22"/>
              </w:rPr>
              <w:t>104,1</w:t>
            </w:r>
          </w:p>
        </w:tc>
        <w:tc>
          <w:tcPr>
            <w:tcW w:w="1323"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sz w:val="22"/>
                <w:szCs w:val="22"/>
              </w:rPr>
            </w:pPr>
            <w:r w:rsidRPr="00A847C8">
              <w:rPr>
                <w:sz w:val="22"/>
                <w:szCs w:val="22"/>
              </w:rPr>
              <w:t>105,9</w:t>
            </w:r>
          </w:p>
        </w:tc>
        <w:tc>
          <w:tcPr>
            <w:tcW w:w="1500"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sz w:val="22"/>
                <w:szCs w:val="22"/>
              </w:rPr>
            </w:pPr>
            <w:r w:rsidRPr="00A847C8">
              <w:rPr>
                <w:sz w:val="22"/>
                <w:szCs w:val="22"/>
              </w:rPr>
              <w:t>107,0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86EF5" w:rsidRDefault="00206F86" w:rsidP="006B4F68">
            <w:pPr>
              <w:spacing w:beforeLines="40" w:before="96" w:line="240" w:lineRule="exact"/>
              <w:rPr>
                <w:bCs/>
              </w:rPr>
            </w:pPr>
            <w:r w:rsidRPr="00E86EF5">
              <w:rPr>
                <w:bCs/>
              </w:rPr>
              <w:t xml:space="preserve">Налог на доходы физических </w:t>
            </w:r>
            <w:r>
              <w:rPr>
                <w:bCs/>
              </w:rPr>
              <w:t xml:space="preserve">лиц </w:t>
            </w:r>
            <w:r w:rsidRPr="00E86EF5">
              <w:rPr>
                <w:bCs/>
              </w:rPr>
              <w:t>в части суммы налога, превышающей 650</w:t>
            </w:r>
            <w:r>
              <w:rPr>
                <w:bCs/>
              </w:rPr>
              <w:t xml:space="preserve"> </w:t>
            </w:r>
            <w:r w:rsidRPr="00E86EF5">
              <w:rPr>
                <w:bCs/>
              </w:rPr>
              <w:t>000 рублей, относящейся к части налоговой базы, превышающей 5</w:t>
            </w:r>
            <w:r>
              <w:rPr>
                <w:bCs/>
              </w:rPr>
              <w:t xml:space="preserve"> </w:t>
            </w:r>
            <w:r w:rsidRPr="00E86EF5">
              <w:rPr>
                <w:bCs/>
              </w:rPr>
              <w:t>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color w:val="000000"/>
                <w:sz w:val="22"/>
                <w:szCs w:val="22"/>
              </w:rPr>
              <w:t>101020</w:t>
            </w:r>
            <w:r>
              <w:rPr>
                <w:color w:val="000000"/>
                <w:sz w:val="22"/>
                <w:szCs w:val="22"/>
              </w:rPr>
              <w:t>8</w:t>
            </w:r>
            <w:r w:rsidRPr="00E22108">
              <w:rPr>
                <w:color w:val="000000"/>
                <w:sz w:val="22"/>
                <w:szCs w:val="22"/>
              </w:rPr>
              <w:t>0010000110</w:t>
            </w:r>
          </w:p>
        </w:tc>
        <w:tc>
          <w:tcPr>
            <w:tcW w:w="1557"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sidRPr="00A847C8">
              <w:rPr>
                <w:bCs/>
                <w:sz w:val="22"/>
                <w:szCs w:val="22"/>
              </w:rPr>
              <w:t>755,9</w:t>
            </w:r>
          </w:p>
        </w:tc>
        <w:tc>
          <w:tcPr>
            <w:tcW w:w="1323"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sidRPr="00A847C8">
              <w:rPr>
                <w:bCs/>
                <w:sz w:val="22"/>
                <w:szCs w:val="22"/>
              </w:rPr>
              <w:t>763,5</w:t>
            </w:r>
          </w:p>
        </w:tc>
        <w:tc>
          <w:tcPr>
            <w:tcW w:w="1500"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sidRPr="00A847C8">
              <w:rPr>
                <w:bCs/>
                <w:sz w:val="22"/>
                <w:szCs w:val="22"/>
              </w:rPr>
              <w:t>771,1</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86EF5" w:rsidRDefault="00206F86" w:rsidP="006B4F68">
            <w:pPr>
              <w:spacing w:beforeLines="40" w:before="96" w:line="240" w:lineRule="exact"/>
              <w:rPr>
                <w:bCs/>
              </w:rPr>
            </w:pPr>
            <w:r w:rsidRPr="00E86EF5">
              <w:rPr>
                <w:bCs/>
              </w:rPr>
              <w:t xml:space="preserve">Налог на доходы физических </w:t>
            </w:r>
            <w:r>
              <w:rPr>
                <w:bCs/>
              </w:rPr>
              <w:t xml:space="preserve">лиц </w:t>
            </w:r>
            <w:r w:rsidRPr="00E86EF5">
              <w:rPr>
                <w:bCs/>
              </w:rPr>
              <w:t xml:space="preserve">в </w:t>
            </w:r>
            <w:r>
              <w:rPr>
                <w:bCs/>
              </w:rPr>
              <w:t xml:space="preserve">отношении доходов от долевого участия в организации, полученных в виде дивидендов (в части суммы налога, не превышающей </w:t>
            </w:r>
            <w:r w:rsidRPr="00E86EF5">
              <w:rPr>
                <w:bCs/>
              </w:rPr>
              <w:t xml:space="preserve"> 650</w:t>
            </w:r>
            <w:r>
              <w:rPr>
                <w:bCs/>
              </w:rPr>
              <w:t xml:space="preserve"> </w:t>
            </w:r>
            <w:r w:rsidRPr="00E86EF5">
              <w:rPr>
                <w:bCs/>
              </w:rPr>
              <w:t>000 рублей</w:t>
            </w:r>
            <w:r>
              <w:rPr>
                <w:bCs/>
              </w:rPr>
              <w:t>) (сумма платежа (перерасчеты, недоимка и задолженность по соответствующему платежу, в том числе по отмененному)</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10102130011000110</w:t>
            </w:r>
          </w:p>
        </w:tc>
        <w:tc>
          <w:tcPr>
            <w:tcW w:w="1557"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Pr>
                <w:bCs/>
                <w:sz w:val="22"/>
                <w:szCs w:val="22"/>
              </w:rPr>
              <w:t>0</w:t>
            </w:r>
            <w:r w:rsidRPr="00A847C8">
              <w:rPr>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Pr>
                <w:bCs/>
                <w:sz w:val="22"/>
                <w:szCs w:val="22"/>
              </w:rPr>
              <w:t>0</w:t>
            </w:r>
            <w:r w:rsidRPr="00A847C8">
              <w:rPr>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Pr>
                <w:bCs/>
                <w:sz w:val="22"/>
                <w:szCs w:val="22"/>
              </w:rPr>
              <w:t>0</w:t>
            </w:r>
            <w:r w:rsidRPr="00A847C8">
              <w:rPr>
                <w:bCs/>
                <w:sz w:val="22"/>
                <w:szCs w:val="22"/>
              </w:rPr>
              <w:t>,0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86EF5" w:rsidRDefault="00206F86" w:rsidP="006B4F68">
            <w:pPr>
              <w:spacing w:beforeLines="40" w:before="96" w:line="240" w:lineRule="exact"/>
              <w:rPr>
                <w:bCs/>
              </w:rPr>
            </w:pPr>
            <w:r w:rsidRPr="00E86EF5">
              <w:rPr>
                <w:bCs/>
              </w:rPr>
              <w:t xml:space="preserve">Налог на доходы физических </w:t>
            </w:r>
            <w:r>
              <w:rPr>
                <w:bCs/>
              </w:rPr>
              <w:t xml:space="preserve">лиц </w:t>
            </w:r>
            <w:r w:rsidRPr="00E86EF5">
              <w:rPr>
                <w:bCs/>
              </w:rPr>
              <w:t xml:space="preserve">в </w:t>
            </w:r>
            <w:r>
              <w:rPr>
                <w:bCs/>
              </w:rPr>
              <w:t xml:space="preserve">отношении доходов от долевого участия в организации, полученных в виде дивидендов (в части суммы налога, превышающей </w:t>
            </w:r>
            <w:r w:rsidRPr="00E86EF5">
              <w:rPr>
                <w:bCs/>
              </w:rPr>
              <w:t xml:space="preserve"> 650</w:t>
            </w:r>
            <w:r>
              <w:rPr>
                <w:bCs/>
              </w:rPr>
              <w:t xml:space="preserve"> </w:t>
            </w:r>
            <w:r w:rsidRPr="00E86EF5">
              <w:rPr>
                <w:bCs/>
              </w:rPr>
              <w:t>000 рублей</w:t>
            </w:r>
            <w:r>
              <w:rPr>
                <w:bCs/>
              </w:rPr>
              <w:t xml:space="preserve">) (сумма платежа (перерасчеты, недоимка и задолженность по соответствующему платежу, в том числе по отмененному)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10102140011000110</w:t>
            </w:r>
          </w:p>
        </w:tc>
        <w:tc>
          <w:tcPr>
            <w:tcW w:w="1557"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sidRPr="00A847C8">
              <w:rPr>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sidRPr="00A847C8">
              <w:rPr>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Cs/>
                <w:sz w:val="22"/>
                <w:szCs w:val="22"/>
              </w:rPr>
            </w:pPr>
            <w:r w:rsidRPr="00A847C8">
              <w:rPr>
                <w:bCs/>
                <w:sz w:val="22"/>
                <w:szCs w:val="22"/>
              </w:rPr>
              <w:t>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r>
              <w:rPr>
                <w:b/>
                <w:bCs/>
              </w:rPr>
              <w:t>Налоги на товары (работы, услуги), реализуемые на территории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w:t>
            </w:r>
            <w:r>
              <w:rPr>
                <w:b/>
                <w:bCs/>
                <w:color w:val="000000"/>
                <w:sz w:val="22"/>
                <w:szCs w:val="22"/>
              </w:rPr>
              <w:t>3</w:t>
            </w:r>
            <w:r w:rsidRPr="00E22108">
              <w:rPr>
                <w:b/>
                <w:bCs/>
                <w:color w:val="000000"/>
                <w:sz w:val="22"/>
                <w:szCs w:val="22"/>
              </w:rPr>
              <w:t>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3400,4</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3573,7</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3662,5</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r>
              <w:rPr>
                <w:b/>
                <w:bCs/>
              </w:rPr>
              <w:t>Акцизы по подакцизным товарам (продукции), производимым на территории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w:t>
            </w:r>
            <w:r>
              <w:rPr>
                <w:b/>
                <w:bCs/>
                <w:color w:val="000000"/>
                <w:sz w:val="22"/>
                <w:szCs w:val="22"/>
              </w:rPr>
              <w:t>3</w:t>
            </w:r>
            <w:r w:rsidRPr="00E22108">
              <w:rPr>
                <w:b/>
                <w:bCs/>
                <w:color w:val="000000"/>
                <w:sz w:val="22"/>
                <w:szCs w:val="22"/>
              </w:rPr>
              <w:t>0</w:t>
            </w:r>
            <w:r>
              <w:rPr>
                <w:b/>
                <w:bCs/>
                <w:color w:val="000000"/>
                <w:sz w:val="22"/>
                <w:szCs w:val="22"/>
              </w:rPr>
              <w:t>2</w:t>
            </w:r>
            <w:r w:rsidRPr="00E22108">
              <w:rPr>
                <w:b/>
                <w:bCs/>
                <w:color w:val="000000"/>
                <w:sz w:val="22"/>
                <w:szCs w:val="22"/>
              </w:rPr>
              <w:t>0000</w:t>
            </w:r>
            <w:r>
              <w:rPr>
                <w:b/>
                <w:bCs/>
                <w:color w:val="000000"/>
                <w:sz w:val="22"/>
                <w:szCs w:val="22"/>
              </w:rPr>
              <w:t>1</w:t>
            </w:r>
            <w:r w:rsidRPr="00E22108">
              <w:rPr>
                <w:b/>
                <w:bCs/>
                <w:color w:val="000000"/>
                <w:sz w:val="22"/>
                <w:szCs w:val="22"/>
              </w:rPr>
              <w:t>0000</w:t>
            </w:r>
            <w:r>
              <w:rPr>
                <w:b/>
                <w:bCs/>
                <w:color w:val="000000"/>
                <w:sz w:val="22"/>
                <w:szCs w:val="22"/>
              </w:rPr>
              <w:t>11</w:t>
            </w:r>
            <w:r w:rsidRPr="00E22108">
              <w:rPr>
                <w:b/>
                <w:bCs/>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441FB8" w:rsidRDefault="00206F86" w:rsidP="006B4F68">
            <w:pPr>
              <w:spacing w:beforeLines="40" w:before="96" w:line="240" w:lineRule="exact"/>
              <w:jc w:val="right"/>
              <w:rPr>
                <w:b/>
                <w:bCs/>
                <w:sz w:val="22"/>
                <w:szCs w:val="22"/>
              </w:rPr>
            </w:pPr>
            <w:r>
              <w:rPr>
                <w:b/>
                <w:bCs/>
                <w:sz w:val="22"/>
                <w:szCs w:val="22"/>
              </w:rPr>
              <w:t>3400</w:t>
            </w:r>
            <w:r w:rsidRPr="00441FB8">
              <w:rPr>
                <w:b/>
                <w:bCs/>
                <w:sz w:val="22"/>
                <w:szCs w:val="22"/>
              </w:rPr>
              <w:t>,</w:t>
            </w:r>
            <w:r>
              <w:rPr>
                <w:b/>
                <w:bCs/>
                <w:sz w:val="22"/>
                <w:szCs w:val="22"/>
              </w:rPr>
              <w:t>4</w:t>
            </w:r>
          </w:p>
        </w:tc>
        <w:tc>
          <w:tcPr>
            <w:tcW w:w="1323" w:type="dxa"/>
            <w:tcBorders>
              <w:top w:val="nil"/>
              <w:left w:val="nil"/>
              <w:bottom w:val="single" w:sz="4" w:space="0" w:color="auto"/>
              <w:right w:val="single" w:sz="4" w:space="0" w:color="auto"/>
            </w:tcBorders>
            <w:shd w:val="clear" w:color="auto" w:fill="auto"/>
            <w:vAlign w:val="bottom"/>
          </w:tcPr>
          <w:p w:rsidR="00206F86" w:rsidRPr="00441FB8" w:rsidRDefault="00206F86" w:rsidP="006B4F68">
            <w:pPr>
              <w:spacing w:beforeLines="40" w:before="96" w:line="240" w:lineRule="exact"/>
              <w:jc w:val="right"/>
              <w:rPr>
                <w:b/>
                <w:bCs/>
                <w:sz w:val="22"/>
                <w:szCs w:val="22"/>
              </w:rPr>
            </w:pPr>
            <w:r w:rsidRPr="00441FB8">
              <w:rPr>
                <w:b/>
                <w:bCs/>
                <w:sz w:val="22"/>
                <w:szCs w:val="22"/>
              </w:rPr>
              <w:t>357</w:t>
            </w:r>
            <w:r>
              <w:rPr>
                <w:b/>
                <w:bCs/>
                <w:sz w:val="22"/>
                <w:szCs w:val="22"/>
              </w:rPr>
              <w:t>3</w:t>
            </w:r>
            <w:r w:rsidRPr="00441FB8">
              <w:rPr>
                <w:b/>
                <w:bCs/>
                <w:sz w:val="22"/>
                <w:szCs w:val="22"/>
              </w:rPr>
              <w:t>,</w:t>
            </w:r>
            <w:r>
              <w:rPr>
                <w:b/>
                <w:bCs/>
                <w:sz w:val="22"/>
                <w:szCs w:val="22"/>
              </w:rPr>
              <w:t>7</w:t>
            </w:r>
          </w:p>
        </w:tc>
        <w:tc>
          <w:tcPr>
            <w:tcW w:w="1500" w:type="dxa"/>
            <w:tcBorders>
              <w:top w:val="nil"/>
              <w:left w:val="nil"/>
              <w:bottom w:val="single" w:sz="4" w:space="0" w:color="auto"/>
              <w:right w:val="single" w:sz="4" w:space="0" w:color="auto"/>
            </w:tcBorders>
            <w:shd w:val="clear" w:color="auto" w:fill="auto"/>
            <w:vAlign w:val="bottom"/>
          </w:tcPr>
          <w:p w:rsidR="00206F86" w:rsidRPr="00441FB8" w:rsidRDefault="00206F86" w:rsidP="006B4F68">
            <w:pPr>
              <w:spacing w:beforeLines="40" w:before="96" w:line="240" w:lineRule="exact"/>
              <w:jc w:val="right"/>
              <w:rPr>
                <w:b/>
                <w:bCs/>
                <w:sz w:val="22"/>
                <w:szCs w:val="22"/>
              </w:rPr>
            </w:pPr>
            <w:r w:rsidRPr="00441FB8">
              <w:rPr>
                <w:b/>
                <w:bCs/>
                <w:sz w:val="22"/>
                <w:szCs w:val="22"/>
              </w:rPr>
              <w:t>366</w:t>
            </w:r>
            <w:r>
              <w:rPr>
                <w:b/>
                <w:bCs/>
                <w:sz w:val="22"/>
                <w:szCs w:val="22"/>
              </w:rPr>
              <w:t>2</w:t>
            </w:r>
            <w:r w:rsidRPr="00441FB8">
              <w:rPr>
                <w:b/>
                <w:bCs/>
                <w:sz w:val="22"/>
                <w:szCs w:val="22"/>
              </w:rPr>
              <w:t>,</w:t>
            </w:r>
            <w:r>
              <w:rPr>
                <w:b/>
                <w:bCs/>
                <w:sz w:val="22"/>
                <w:szCs w:val="22"/>
              </w:rPr>
              <w:t>5</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7D588C" w:rsidRDefault="00206F86" w:rsidP="006B4F68">
            <w:pPr>
              <w:spacing w:beforeLines="40" w:before="96" w:line="240" w:lineRule="exact"/>
              <w:rPr>
                <w:bCs/>
              </w:rPr>
            </w:pPr>
            <w:r w:rsidRPr="007D588C">
              <w:rPr>
                <w:bCs/>
              </w:rPr>
              <w:lastRenderedPageBreak/>
              <w:t xml:space="preserve">Доходы от уплаты акцизов на дизельное топливо, </w:t>
            </w:r>
            <w:r>
              <w:rPr>
                <w:bCs/>
              </w:rPr>
              <w:t xml:space="preserve">подлежащие распределению между бюджетами субъектов </w:t>
            </w:r>
            <w:r w:rsidRPr="007D588C">
              <w:rPr>
                <w:bCs/>
              </w:rPr>
              <w:t>Российской Федерации</w:t>
            </w:r>
            <w:r>
              <w:rPr>
                <w:bCs/>
              </w:rPr>
              <w:t xml:space="preserve">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7D588C" w:rsidRDefault="00206F86" w:rsidP="006B4F68">
            <w:pPr>
              <w:spacing w:beforeLines="40" w:before="96" w:line="240" w:lineRule="exact"/>
              <w:rPr>
                <w:bCs/>
                <w:color w:val="000000"/>
                <w:sz w:val="22"/>
                <w:szCs w:val="22"/>
              </w:rPr>
            </w:pPr>
            <w:r w:rsidRPr="007D588C">
              <w:rPr>
                <w:bCs/>
                <w:color w:val="000000"/>
                <w:sz w:val="22"/>
                <w:szCs w:val="22"/>
              </w:rPr>
              <w:t>1030223</w:t>
            </w:r>
            <w:r>
              <w:rPr>
                <w:bCs/>
                <w:color w:val="000000"/>
                <w:sz w:val="22"/>
                <w:szCs w:val="22"/>
              </w:rPr>
              <w:t>1</w:t>
            </w:r>
            <w:r w:rsidRPr="007D588C">
              <w:rPr>
                <w:bCs/>
                <w:color w:val="000000"/>
                <w:sz w:val="22"/>
                <w:szCs w:val="22"/>
              </w:rPr>
              <w:t>010000110</w:t>
            </w:r>
          </w:p>
        </w:tc>
        <w:tc>
          <w:tcPr>
            <w:tcW w:w="1557"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1</w:t>
            </w:r>
            <w:r>
              <w:rPr>
                <w:bCs/>
                <w:sz w:val="22"/>
                <w:szCs w:val="22"/>
              </w:rPr>
              <w:t>773</w:t>
            </w:r>
            <w:r w:rsidRPr="002271A2">
              <w:rPr>
                <w:bCs/>
                <w:sz w:val="22"/>
                <w:szCs w:val="22"/>
              </w:rPr>
              <w:t>,</w:t>
            </w:r>
            <w:r>
              <w:rPr>
                <w:bCs/>
                <w:sz w:val="22"/>
                <w:szCs w:val="22"/>
              </w:rPr>
              <w:t>5</w:t>
            </w:r>
          </w:p>
        </w:tc>
        <w:tc>
          <w:tcPr>
            <w:tcW w:w="1323"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18</w:t>
            </w:r>
            <w:r>
              <w:rPr>
                <w:bCs/>
                <w:sz w:val="22"/>
                <w:szCs w:val="22"/>
              </w:rPr>
              <w:t>59</w:t>
            </w:r>
            <w:r w:rsidRPr="002271A2">
              <w:rPr>
                <w:bCs/>
                <w:sz w:val="22"/>
                <w:szCs w:val="22"/>
              </w:rPr>
              <w:t>,</w:t>
            </w:r>
            <w:r>
              <w:rPr>
                <w:bCs/>
                <w:sz w:val="22"/>
                <w:szCs w:val="22"/>
              </w:rPr>
              <w:t>2</w:t>
            </w:r>
          </w:p>
        </w:tc>
        <w:tc>
          <w:tcPr>
            <w:tcW w:w="1500"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1</w:t>
            </w:r>
            <w:r>
              <w:rPr>
                <w:bCs/>
                <w:sz w:val="22"/>
                <w:szCs w:val="22"/>
              </w:rPr>
              <w:t>907</w:t>
            </w:r>
            <w:r w:rsidRPr="002271A2">
              <w:rPr>
                <w:bCs/>
                <w:sz w:val="22"/>
                <w:szCs w:val="22"/>
              </w:rPr>
              <w:t>,</w:t>
            </w:r>
            <w:r>
              <w:rPr>
                <w:bCs/>
                <w:sz w:val="22"/>
                <w:szCs w:val="22"/>
              </w:rPr>
              <w:t>8</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7D588C" w:rsidRDefault="00206F86" w:rsidP="006B4F68">
            <w:pPr>
              <w:spacing w:beforeLines="40" w:before="96" w:line="240" w:lineRule="exact"/>
              <w:rPr>
                <w:bCs/>
              </w:rPr>
            </w:pPr>
            <w:r w:rsidRPr="007D588C">
              <w:rPr>
                <w:bCs/>
              </w:rPr>
              <w:t>Доходы от уплаты акцизов на моторные масла для дизельных и (или) карбюраторных (</w:t>
            </w:r>
            <w:proofErr w:type="spellStart"/>
            <w:r w:rsidRPr="007D588C">
              <w:rPr>
                <w:bCs/>
              </w:rPr>
              <w:t>инжекторных</w:t>
            </w:r>
            <w:proofErr w:type="spellEnd"/>
            <w:r w:rsidRPr="007D588C">
              <w:rPr>
                <w:bCs/>
              </w:rPr>
              <w:t xml:space="preserve">) двигателей, </w:t>
            </w:r>
            <w:r>
              <w:rPr>
                <w:bCs/>
              </w:rPr>
              <w:t>подлежащие распределению между бюджетами су</w:t>
            </w:r>
            <w:r w:rsidRPr="007D588C">
              <w:rPr>
                <w:bCs/>
              </w:rPr>
              <w:t>бъектов Российской Федерации</w:t>
            </w:r>
            <w:r>
              <w:rPr>
                <w:bCs/>
              </w:rPr>
              <w:t xml:space="preserve">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7D588C" w:rsidRDefault="00206F86" w:rsidP="006B4F68">
            <w:pPr>
              <w:spacing w:beforeLines="40" w:before="96" w:line="240" w:lineRule="exact"/>
              <w:rPr>
                <w:bCs/>
                <w:color w:val="000000"/>
                <w:sz w:val="22"/>
                <w:szCs w:val="22"/>
              </w:rPr>
            </w:pPr>
            <w:r w:rsidRPr="007D588C">
              <w:rPr>
                <w:bCs/>
                <w:color w:val="000000"/>
                <w:sz w:val="22"/>
                <w:szCs w:val="22"/>
              </w:rPr>
              <w:t>1030224</w:t>
            </w:r>
            <w:r>
              <w:rPr>
                <w:bCs/>
                <w:color w:val="000000"/>
                <w:sz w:val="22"/>
                <w:szCs w:val="22"/>
              </w:rPr>
              <w:t>1</w:t>
            </w:r>
            <w:r w:rsidRPr="007D588C">
              <w:rPr>
                <w:bCs/>
                <w:color w:val="000000"/>
                <w:sz w:val="22"/>
                <w:szCs w:val="22"/>
              </w:rPr>
              <w:t>010000110</w:t>
            </w:r>
          </w:p>
        </w:tc>
        <w:tc>
          <w:tcPr>
            <w:tcW w:w="1557"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8,</w:t>
            </w:r>
            <w:r>
              <w:rPr>
                <w:bCs/>
                <w:sz w:val="22"/>
                <w:szCs w:val="22"/>
              </w:rPr>
              <w:t>4</w:t>
            </w:r>
          </w:p>
        </w:tc>
        <w:tc>
          <w:tcPr>
            <w:tcW w:w="1323"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Pr>
                <w:bCs/>
                <w:sz w:val="22"/>
                <w:szCs w:val="22"/>
              </w:rPr>
              <w:t>9</w:t>
            </w:r>
            <w:r w:rsidRPr="002271A2">
              <w:rPr>
                <w:bCs/>
                <w:sz w:val="22"/>
                <w:szCs w:val="22"/>
              </w:rPr>
              <w:t>,</w:t>
            </w:r>
            <w:r>
              <w:rPr>
                <w:bCs/>
                <w:sz w:val="22"/>
                <w:szCs w:val="22"/>
              </w:rPr>
              <w:t>8</w:t>
            </w:r>
          </w:p>
        </w:tc>
        <w:tc>
          <w:tcPr>
            <w:tcW w:w="1500"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Pr>
                <w:bCs/>
                <w:sz w:val="22"/>
                <w:szCs w:val="22"/>
              </w:rPr>
              <w:t>10</w:t>
            </w:r>
            <w:r w:rsidRPr="002271A2">
              <w:rPr>
                <w:bCs/>
                <w:sz w:val="22"/>
                <w:szCs w:val="22"/>
              </w:rPr>
              <w:t>,1</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7D588C" w:rsidRDefault="00206F86" w:rsidP="006B4F68">
            <w:pPr>
              <w:spacing w:beforeLines="40" w:before="96" w:line="240" w:lineRule="exact"/>
              <w:rPr>
                <w:bCs/>
              </w:rPr>
            </w:pPr>
            <w:r w:rsidRPr="007D588C">
              <w:rPr>
                <w:bCs/>
              </w:rPr>
              <w:t xml:space="preserve">Доходы от уплаты акцизов на автомобильный бензин, </w:t>
            </w:r>
            <w:r>
              <w:rPr>
                <w:bCs/>
              </w:rPr>
              <w:t xml:space="preserve">подлежащие распределению между бюджетами субъектов </w:t>
            </w:r>
            <w:r w:rsidRPr="007D588C">
              <w:rPr>
                <w:bCs/>
              </w:rPr>
              <w:t xml:space="preserve"> Российской Федерации</w:t>
            </w:r>
            <w:r>
              <w:rPr>
                <w:bCs/>
              </w:rPr>
              <w:t xml:space="preserve"> и местными бюджетами с учетом установленных дифференцированных нормативов отчислений в местные бюджеты</w:t>
            </w:r>
            <w:r w:rsidRPr="007D588C">
              <w:rPr>
                <w:bCs/>
              </w:rPr>
              <w:t xml:space="preserve"> </w:t>
            </w:r>
            <w:r>
              <w:rPr>
                <w:bCs/>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7D588C" w:rsidRDefault="00206F86" w:rsidP="006B4F68">
            <w:pPr>
              <w:spacing w:beforeLines="40" w:before="96" w:line="240" w:lineRule="exact"/>
              <w:rPr>
                <w:bCs/>
                <w:color w:val="000000"/>
                <w:sz w:val="22"/>
                <w:szCs w:val="22"/>
              </w:rPr>
            </w:pPr>
            <w:r w:rsidRPr="007D588C">
              <w:rPr>
                <w:bCs/>
                <w:color w:val="000000"/>
                <w:sz w:val="22"/>
                <w:szCs w:val="22"/>
              </w:rPr>
              <w:t>1030225</w:t>
            </w:r>
            <w:r>
              <w:rPr>
                <w:bCs/>
                <w:color w:val="000000"/>
                <w:sz w:val="22"/>
                <w:szCs w:val="22"/>
              </w:rPr>
              <w:t>1</w:t>
            </w:r>
            <w:r w:rsidRPr="007D588C">
              <w:rPr>
                <w:bCs/>
                <w:color w:val="000000"/>
                <w:sz w:val="22"/>
                <w:szCs w:val="22"/>
              </w:rPr>
              <w:t>010000110</w:t>
            </w:r>
          </w:p>
        </w:tc>
        <w:tc>
          <w:tcPr>
            <w:tcW w:w="1557"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1</w:t>
            </w:r>
            <w:r>
              <w:rPr>
                <w:bCs/>
                <w:sz w:val="22"/>
                <w:szCs w:val="22"/>
              </w:rPr>
              <w:t>838,9</w:t>
            </w:r>
          </w:p>
        </w:tc>
        <w:tc>
          <w:tcPr>
            <w:tcW w:w="1323"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1935,</w:t>
            </w:r>
            <w:r>
              <w:rPr>
                <w:bCs/>
                <w:sz w:val="22"/>
                <w:szCs w:val="22"/>
              </w:rPr>
              <w:t>8</w:t>
            </w:r>
          </w:p>
        </w:tc>
        <w:tc>
          <w:tcPr>
            <w:tcW w:w="1500"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198</w:t>
            </w:r>
            <w:r>
              <w:rPr>
                <w:bCs/>
                <w:sz w:val="22"/>
                <w:szCs w:val="22"/>
              </w:rPr>
              <w:t>7</w:t>
            </w:r>
            <w:r w:rsidRPr="002271A2">
              <w:rPr>
                <w:bCs/>
                <w:sz w:val="22"/>
                <w:szCs w:val="22"/>
              </w:rPr>
              <w:t>,</w:t>
            </w:r>
            <w:r>
              <w:rPr>
                <w:bCs/>
                <w:sz w:val="22"/>
                <w:szCs w:val="22"/>
              </w:rPr>
              <w:t>0</w:t>
            </w:r>
          </w:p>
        </w:tc>
      </w:tr>
      <w:tr w:rsidR="00206F86" w:rsidRPr="00A847C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7D588C" w:rsidRDefault="00206F86" w:rsidP="006B4F68">
            <w:pPr>
              <w:spacing w:beforeLines="40" w:before="96" w:line="240" w:lineRule="exact"/>
              <w:rPr>
                <w:bCs/>
              </w:rPr>
            </w:pPr>
            <w:r w:rsidRPr="007D588C">
              <w:rPr>
                <w:bCs/>
              </w:rPr>
              <w:lastRenderedPageBreak/>
              <w:t xml:space="preserve">Доходы от уплаты акцизов на прямогонный бензин, </w:t>
            </w:r>
            <w:r>
              <w:rPr>
                <w:bCs/>
              </w:rPr>
              <w:t xml:space="preserve">подлежащие распределению между бюджетами субъектов </w:t>
            </w:r>
            <w:r w:rsidRPr="007D588C">
              <w:rPr>
                <w:bCs/>
              </w:rPr>
              <w:t xml:space="preserve"> Российской Федерации</w:t>
            </w:r>
            <w:r>
              <w:rPr>
                <w:bCs/>
              </w:rPr>
              <w:t xml:space="preserve"> и местными бюджетами с учетом установленных дифференцированных нормативов отчислений в местные бюджеты</w:t>
            </w:r>
            <w:r w:rsidRPr="007D588C">
              <w:rPr>
                <w:bCs/>
              </w:rPr>
              <w:t xml:space="preserve"> </w:t>
            </w:r>
            <w:r>
              <w:rPr>
                <w:bCs/>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7D588C" w:rsidRDefault="00206F86" w:rsidP="006B4F68">
            <w:pPr>
              <w:spacing w:beforeLines="40" w:before="96" w:line="240" w:lineRule="exact"/>
              <w:rPr>
                <w:bCs/>
                <w:color w:val="000000"/>
                <w:sz w:val="22"/>
                <w:szCs w:val="22"/>
              </w:rPr>
            </w:pPr>
            <w:r w:rsidRPr="007D588C">
              <w:rPr>
                <w:bCs/>
                <w:color w:val="000000"/>
                <w:sz w:val="22"/>
                <w:szCs w:val="22"/>
              </w:rPr>
              <w:t>1030226</w:t>
            </w:r>
            <w:r>
              <w:rPr>
                <w:bCs/>
                <w:color w:val="000000"/>
                <w:sz w:val="22"/>
                <w:szCs w:val="22"/>
              </w:rPr>
              <w:t>1</w:t>
            </w:r>
            <w:r w:rsidRPr="007D588C">
              <w:rPr>
                <w:bCs/>
                <w:color w:val="000000"/>
                <w:sz w:val="22"/>
                <w:szCs w:val="22"/>
              </w:rPr>
              <w:t>010000110</w:t>
            </w:r>
          </w:p>
        </w:tc>
        <w:tc>
          <w:tcPr>
            <w:tcW w:w="1557"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-220</w:t>
            </w:r>
            <w:r>
              <w:rPr>
                <w:bCs/>
                <w:sz w:val="22"/>
                <w:szCs w:val="22"/>
              </w:rPr>
              <w:t>,4</w:t>
            </w:r>
          </w:p>
        </w:tc>
        <w:tc>
          <w:tcPr>
            <w:tcW w:w="1323"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-231,</w:t>
            </w:r>
            <w:r>
              <w:rPr>
                <w:bCs/>
                <w:sz w:val="22"/>
                <w:szCs w:val="22"/>
              </w:rPr>
              <w:t>1</w:t>
            </w:r>
          </w:p>
        </w:tc>
        <w:tc>
          <w:tcPr>
            <w:tcW w:w="1500" w:type="dxa"/>
            <w:tcBorders>
              <w:top w:val="nil"/>
              <w:left w:val="nil"/>
              <w:bottom w:val="single" w:sz="4" w:space="0" w:color="auto"/>
              <w:right w:val="single" w:sz="4" w:space="0" w:color="auto"/>
            </w:tcBorders>
            <w:shd w:val="clear" w:color="auto" w:fill="auto"/>
            <w:vAlign w:val="bottom"/>
          </w:tcPr>
          <w:p w:rsidR="00206F86" w:rsidRPr="002271A2" w:rsidRDefault="00206F86" w:rsidP="006B4F68">
            <w:pPr>
              <w:spacing w:beforeLines="40" w:before="96" w:line="240" w:lineRule="exact"/>
              <w:jc w:val="right"/>
              <w:rPr>
                <w:bCs/>
                <w:sz w:val="22"/>
                <w:szCs w:val="22"/>
              </w:rPr>
            </w:pPr>
            <w:r w:rsidRPr="002271A2">
              <w:rPr>
                <w:bCs/>
                <w:sz w:val="22"/>
                <w:szCs w:val="22"/>
              </w:rPr>
              <w:t>-2</w:t>
            </w:r>
            <w:r>
              <w:rPr>
                <w:bCs/>
                <w:sz w:val="22"/>
                <w:szCs w:val="22"/>
              </w:rPr>
              <w:t>42</w:t>
            </w:r>
            <w:r w:rsidRPr="002271A2">
              <w:rPr>
                <w:bCs/>
                <w:sz w:val="22"/>
                <w:szCs w:val="22"/>
              </w:rPr>
              <w:t>,</w:t>
            </w:r>
            <w:r>
              <w:rPr>
                <w:bCs/>
                <w:sz w:val="22"/>
                <w:szCs w:val="22"/>
              </w:rPr>
              <w:t>4</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7" w:name="RANGE!A28:D28"/>
            <w:r w:rsidRPr="00E22108">
              <w:rPr>
                <w:b/>
                <w:bCs/>
              </w:rPr>
              <w:t xml:space="preserve">Налоги на совокупный доход </w:t>
            </w:r>
            <w:bookmarkEnd w:id="7"/>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10500000000000000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33044</w:t>
            </w:r>
            <w:r w:rsidRPr="00F6104C">
              <w:rPr>
                <w:b/>
                <w:bCs/>
                <w:sz w:val="22"/>
                <w:szCs w:val="22"/>
              </w:rPr>
              <w:t>,</w:t>
            </w:r>
            <w:r>
              <w:rPr>
                <w:b/>
                <w:bCs/>
                <w:sz w:val="22"/>
                <w:szCs w:val="22"/>
              </w:rPr>
              <w:t>7</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39570</w:t>
            </w:r>
            <w:r w:rsidRPr="00F6104C">
              <w:rPr>
                <w:b/>
                <w:bCs/>
                <w:sz w:val="22"/>
                <w:szCs w:val="22"/>
              </w:rPr>
              <w:t>,</w:t>
            </w:r>
            <w:r>
              <w:rPr>
                <w:b/>
                <w:bCs/>
                <w:sz w:val="22"/>
                <w:szCs w:val="22"/>
              </w:rPr>
              <w:t>5</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42139</w:t>
            </w:r>
            <w:r w:rsidRPr="00F6104C">
              <w:rPr>
                <w:b/>
                <w:bCs/>
                <w:sz w:val="22"/>
                <w:szCs w:val="22"/>
              </w:rPr>
              <w:t>,</w:t>
            </w:r>
            <w:r>
              <w:rPr>
                <w:b/>
                <w:bCs/>
                <w:sz w:val="22"/>
                <w:szCs w:val="22"/>
              </w:rPr>
              <w:t>8</w:t>
            </w:r>
          </w:p>
        </w:tc>
      </w:tr>
      <w:tr w:rsidR="00206F86" w:rsidRPr="00E22108" w:rsidTr="006B4F68">
        <w:trPr>
          <w:cantSplit/>
          <w:trHeight w:val="675"/>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rPr>
                <w:b/>
                <w:bCs/>
              </w:rPr>
            </w:pPr>
            <w:r>
              <w:rPr>
                <w:b/>
                <w:bCs/>
              </w:rPr>
              <w:t>Налог, взимаемый в связи с применением упрощенной системы налогообложения</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1050</w:t>
            </w:r>
            <w:r>
              <w:rPr>
                <w:b/>
                <w:bCs/>
                <w:color w:val="000000"/>
                <w:sz w:val="22"/>
                <w:szCs w:val="22"/>
              </w:rPr>
              <w:t>1</w:t>
            </w:r>
            <w:r w:rsidRPr="00E22108">
              <w:rPr>
                <w:b/>
                <w:bCs/>
                <w:color w:val="000000"/>
                <w:sz w:val="22"/>
                <w:szCs w:val="22"/>
              </w:rPr>
              <w:t>000000000</w:t>
            </w:r>
            <w:r>
              <w:rPr>
                <w:b/>
                <w:bCs/>
                <w:color w:val="000000"/>
                <w:sz w:val="22"/>
                <w:szCs w:val="22"/>
              </w:rPr>
              <w:t>110</w:t>
            </w:r>
          </w:p>
        </w:tc>
        <w:tc>
          <w:tcPr>
            <w:tcW w:w="1557"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
                <w:bCs/>
                <w:sz w:val="22"/>
                <w:szCs w:val="22"/>
              </w:rPr>
            </w:pPr>
            <w:r w:rsidRPr="00A847C8">
              <w:rPr>
                <w:b/>
                <w:bCs/>
                <w:sz w:val="22"/>
                <w:szCs w:val="22"/>
              </w:rPr>
              <w:t>31962,6</w:t>
            </w:r>
          </w:p>
        </w:tc>
        <w:tc>
          <w:tcPr>
            <w:tcW w:w="1323"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
                <w:bCs/>
                <w:sz w:val="22"/>
                <w:szCs w:val="22"/>
              </w:rPr>
            </w:pPr>
            <w:r w:rsidRPr="00A847C8">
              <w:rPr>
                <w:b/>
                <w:bCs/>
                <w:sz w:val="22"/>
                <w:szCs w:val="22"/>
              </w:rPr>
              <w:t>38426,0</w:t>
            </w:r>
          </w:p>
        </w:tc>
        <w:tc>
          <w:tcPr>
            <w:tcW w:w="1500" w:type="dxa"/>
            <w:tcBorders>
              <w:top w:val="nil"/>
              <w:left w:val="nil"/>
              <w:bottom w:val="single" w:sz="4" w:space="0" w:color="auto"/>
              <w:right w:val="single" w:sz="4" w:space="0" w:color="auto"/>
            </w:tcBorders>
            <w:shd w:val="clear" w:color="auto" w:fill="auto"/>
            <w:vAlign w:val="bottom"/>
          </w:tcPr>
          <w:p w:rsidR="00206F86" w:rsidRPr="00A847C8" w:rsidRDefault="00206F86" w:rsidP="006B4F68">
            <w:pPr>
              <w:spacing w:beforeLines="40" w:before="96" w:line="240" w:lineRule="exact"/>
              <w:jc w:val="right"/>
              <w:rPr>
                <w:b/>
                <w:bCs/>
                <w:sz w:val="22"/>
                <w:szCs w:val="22"/>
              </w:rPr>
            </w:pPr>
            <w:r w:rsidRPr="00A847C8">
              <w:rPr>
                <w:b/>
                <w:bCs/>
                <w:sz w:val="22"/>
                <w:szCs w:val="22"/>
              </w:rPr>
              <w:t>40924,0</w:t>
            </w:r>
          </w:p>
        </w:tc>
      </w:tr>
      <w:tr w:rsidR="00206F86" w:rsidRPr="00E22108" w:rsidTr="006B4F68">
        <w:trPr>
          <w:cantSplit/>
          <w:trHeight w:val="675"/>
        </w:trPr>
        <w:tc>
          <w:tcPr>
            <w:tcW w:w="4140" w:type="dxa"/>
            <w:tcBorders>
              <w:top w:val="nil"/>
              <w:left w:val="single" w:sz="4" w:space="0" w:color="auto"/>
              <w:bottom w:val="single" w:sz="4" w:space="0" w:color="auto"/>
              <w:right w:val="nil"/>
            </w:tcBorders>
            <w:shd w:val="clear" w:color="auto" w:fill="auto"/>
          </w:tcPr>
          <w:p w:rsidR="00206F86" w:rsidRPr="00920CC7" w:rsidRDefault="00206F86" w:rsidP="006B4F68">
            <w:pPr>
              <w:spacing w:beforeLines="40" w:before="96" w:line="240" w:lineRule="exact"/>
              <w:rPr>
                <w:bCs/>
              </w:rPr>
            </w:pPr>
            <w:r w:rsidRPr="00920CC7">
              <w:rPr>
                <w:bCs/>
              </w:rPr>
              <w:t>Налог, взимаемый с налогоплательщиков, выбравших в качестве объекта налогообложения доходы</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920CC7" w:rsidRDefault="00206F86" w:rsidP="006B4F68">
            <w:pPr>
              <w:spacing w:beforeLines="40" w:before="96" w:line="240" w:lineRule="exact"/>
              <w:rPr>
                <w:bCs/>
                <w:color w:val="000000"/>
                <w:sz w:val="22"/>
                <w:szCs w:val="22"/>
              </w:rPr>
            </w:pPr>
            <w:r w:rsidRPr="00920CC7">
              <w:rPr>
                <w:bCs/>
                <w:color w:val="000000"/>
                <w:sz w:val="22"/>
                <w:szCs w:val="22"/>
              </w:rPr>
              <w:t>10501011010000110</w:t>
            </w:r>
          </w:p>
        </w:tc>
        <w:tc>
          <w:tcPr>
            <w:tcW w:w="1557" w:type="dxa"/>
            <w:tcBorders>
              <w:top w:val="nil"/>
              <w:left w:val="nil"/>
              <w:bottom w:val="single" w:sz="4" w:space="0" w:color="auto"/>
              <w:right w:val="single" w:sz="4" w:space="0" w:color="auto"/>
            </w:tcBorders>
            <w:shd w:val="clear" w:color="auto" w:fill="auto"/>
            <w:vAlign w:val="bottom"/>
          </w:tcPr>
          <w:p w:rsidR="00206F86" w:rsidRPr="002A4FC0" w:rsidRDefault="00206F86" w:rsidP="006B4F68">
            <w:pPr>
              <w:spacing w:beforeLines="40" w:before="96" w:line="240" w:lineRule="exact"/>
              <w:jc w:val="right"/>
              <w:rPr>
                <w:bCs/>
                <w:sz w:val="22"/>
                <w:szCs w:val="22"/>
              </w:rPr>
            </w:pPr>
            <w:r w:rsidRPr="002A4FC0">
              <w:rPr>
                <w:bCs/>
                <w:sz w:val="22"/>
                <w:szCs w:val="22"/>
              </w:rPr>
              <w:t>26620,6</w:t>
            </w:r>
          </w:p>
        </w:tc>
        <w:tc>
          <w:tcPr>
            <w:tcW w:w="1323" w:type="dxa"/>
            <w:tcBorders>
              <w:top w:val="nil"/>
              <w:left w:val="nil"/>
              <w:bottom w:val="single" w:sz="4" w:space="0" w:color="auto"/>
              <w:right w:val="single" w:sz="4" w:space="0" w:color="auto"/>
            </w:tcBorders>
            <w:shd w:val="clear" w:color="auto" w:fill="auto"/>
            <w:vAlign w:val="bottom"/>
          </w:tcPr>
          <w:p w:rsidR="00206F86" w:rsidRPr="002A4FC0" w:rsidRDefault="00206F86" w:rsidP="006B4F68">
            <w:pPr>
              <w:spacing w:beforeLines="40" w:before="96" w:line="240" w:lineRule="exact"/>
              <w:jc w:val="right"/>
              <w:rPr>
                <w:bCs/>
                <w:sz w:val="22"/>
                <w:szCs w:val="22"/>
              </w:rPr>
            </w:pPr>
            <w:r w:rsidRPr="002A4FC0">
              <w:rPr>
                <w:bCs/>
                <w:sz w:val="22"/>
                <w:szCs w:val="22"/>
              </w:rPr>
              <w:t>31746,0</w:t>
            </w:r>
          </w:p>
        </w:tc>
        <w:tc>
          <w:tcPr>
            <w:tcW w:w="1500" w:type="dxa"/>
            <w:tcBorders>
              <w:top w:val="nil"/>
              <w:left w:val="nil"/>
              <w:bottom w:val="single" w:sz="4" w:space="0" w:color="auto"/>
              <w:right w:val="single" w:sz="4" w:space="0" w:color="auto"/>
            </w:tcBorders>
            <w:shd w:val="clear" w:color="auto" w:fill="auto"/>
            <w:vAlign w:val="bottom"/>
          </w:tcPr>
          <w:p w:rsidR="00206F86" w:rsidRPr="002A4FC0" w:rsidRDefault="00206F86" w:rsidP="006B4F68">
            <w:pPr>
              <w:spacing w:beforeLines="40" w:before="96" w:line="240" w:lineRule="exact"/>
              <w:jc w:val="right"/>
              <w:rPr>
                <w:bCs/>
                <w:sz w:val="22"/>
                <w:szCs w:val="22"/>
              </w:rPr>
            </w:pPr>
            <w:r w:rsidRPr="002A4FC0">
              <w:rPr>
                <w:bCs/>
                <w:sz w:val="22"/>
                <w:szCs w:val="22"/>
              </w:rPr>
              <w:t>33744,0</w:t>
            </w:r>
          </w:p>
        </w:tc>
      </w:tr>
      <w:tr w:rsidR="00206F86" w:rsidRPr="00E22108" w:rsidTr="006B4F68">
        <w:trPr>
          <w:cantSplit/>
          <w:trHeight w:val="675"/>
        </w:trPr>
        <w:tc>
          <w:tcPr>
            <w:tcW w:w="4140" w:type="dxa"/>
            <w:tcBorders>
              <w:top w:val="nil"/>
              <w:left w:val="single" w:sz="4" w:space="0" w:color="auto"/>
              <w:bottom w:val="single" w:sz="4" w:space="0" w:color="auto"/>
              <w:right w:val="nil"/>
            </w:tcBorders>
            <w:shd w:val="clear" w:color="auto" w:fill="auto"/>
          </w:tcPr>
          <w:p w:rsidR="00206F86" w:rsidRPr="00920CC7" w:rsidRDefault="00206F86" w:rsidP="006B4F68">
            <w:pPr>
              <w:spacing w:beforeLines="40" w:before="96" w:line="240" w:lineRule="exact"/>
              <w:rPr>
                <w:bCs/>
              </w:rPr>
            </w:pPr>
            <w:r w:rsidRPr="00920CC7">
              <w:rPr>
                <w:bC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920CC7" w:rsidRDefault="00206F86" w:rsidP="006B4F68">
            <w:pPr>
              <w:spacing w:beforeLines="40" w:before="96" w:line="240" w:lineRule="exact"/>
              <w:rPr>
                <w:bCs/>
                <w:color w:val="000000"/>
                <w:sz w:val="22"/>
                <w:szCs w:val="22"/>
              </w:rPr>
            </w:pPr>
            <w:r w:rsidRPr="00920CC7">
              <w:rPr>
                <w:bCs/>
                <w:color w:val="000000"/>
                <w:sz w:val="22"/>
                <w:szCs w:val="22"/>
              </w:rPr>
              <w:t>10501021010000110</w:t>
            </w:r>
          </w:p>
        </w:tc>
        <w:tc>
          <w:tcPr>
            <w:tcW w:w="1557" w:type="dxa"/>
            <w:tcBorders>
              <w:top w:val="nil"/>
              <w:left w:val="nil"/>
              <w:bottom w:val="single" w:sz="4" w:space="0" w:color="auto"/>
              <w:right w:val="single" w:sz="4" w:space="0" w:color="auto"/>
            </w:tcBorders>
            <w:shd w:val="clear" w:color="auto" w:fill="auto"/>
            <w:vAlign w:val="bottom"/>
          </w:tcPr>
          <w:p w:rsidR="00206F86" w:rsidRPr="002A4FC0" w:rsidRDefault="00206F86" w:rsidP="006B4F68">
            <w:pPr>
              <w:spacing w:beforeLines="40" w:before="96" w:line="240" w:lineRule="exact"/>
              <w:jc w:val="right"/>
              <w:rPr>
                <w:bCs/>
                <w:sz w:val="22"/>
                <w:szCs w:val="22"/>
              </w:rPr>
            </w:pPr>
            <w:r w:rsidRPr="002A4FC0">
              <w:rPr>
                <w:bCs/>
                <w:sz w:val="22"/>
                <w:szCs w:val="22"/>
              </w:rPr>
              <w:t>5342,0</w:t>
            </w:r>
          </w:p>
        </w:tc>
        <w:tc>
          <w:tcPr>
            <w:tcW w:w="1323" w:type="dxa"/>
            <w:tcBorders>
              <w:top w:val="nil"/>
              <w:left w:val="nil"/>
              <w:bottom w:val="single" w:sz="4" w:space="0" w:color="auto"/>
              <w:right w:val="single" w:sz="4" w:space="0" w:color="auto"/>
            </w:tcBorders>
            <w:shd w:val="clear" w:color="auto" w:fill="auto"/>
            <w:vAlign w:val="bottom"/>
          </w:tcPr>
          <w:p w:rsidR="00206F86" w:rsidRPr="002A4FC0" w:rsidRDefault="00206F86" w:rsidP="006B4F68">
            <w:pPr>
              <w:spacing w:beforeLines="40" w:before="96" w:line="240" w:lineRule="exact"/>
              <w:jc w:val="right"/>
              <w:rPr>
                <w:bCs/>
                <w:sz w:val="22"/>
                <w:szCs w:val="22"/>
              </w:rPr>
            </w:pPr>
            <w:r w:rsidRPr="002A4FC0">
              <w:rPr>
                <w:bCs/>
                <w:sz w:val="22"/>
                <w:szCs w:val="22"/>
              </w:rPr>
              <w:t>6680,0</w:t>
            </w:r>
          </w:p>
        </w:tc>
        <w:tc>
          <w:tcPr>
            <w:tcW w:w="1500" w:type="dxa"/>
            <w:tcBorders>
              <w:top w:val="nil"/>
              <w:left w:val="nil"/>
              <w:bottom w:val="single" w:sz="4" w:space="0" w:color="auto"/>
              <w:right w:val="single" w:sz="4" w:space="0" w:color="auto"/>
            </w:tcBorders>
            <w:shd w:val="clear" w:color="auto" w:fill="auto"/>
            <w:vAlign w:val="bottom"/>
          </w:tcPr>
          <w:p w:rsidR="00206F86" w:rsidRPr="002A4FC0" w:rsidRDefault="00206F86" w:rsidP="006B4F68">
            <w:pPr>
              <w:spacing w:beforeLines="40" w:before="96" w:line="240" w:lineRule="exact"/>
              <w:jc w:val="right"/>
              <w:rPr>
                <w:bCs/>
                <w:sz w:val="22"/>
                <w:szCs w:val="22"/>
              </w:rPr>
            </w:pPr>
            <w:r w:rsidRPr="002A4FC0">
              <w:rPr>
                <w:bCs/>
                <w:sz w:val="22"/>
                <w:szCs w:val="22"/>
              </w:rPr>
              <w:t>7180,0</w:t>
            </w:r>
          </w:p>
        </w:tc>
      </w:tr>
      <w:tr w:rsidR="00206F86" w:rsidRPr="00E22108" w:rsidTr="006B4F68">
        <w:trPr>
          <w:cantSplit/>
          <w:trHeight w:val="413"/>
        </w:trPr>
        <w:tc>
          <w:tcPr>
            <w:tcW w:w="4140" w:type="dxa"/>
            <w:tcBorders>
              <w:top w:val="nil"/>
              <w:left w:val="single" w:sz="4" w:space="0" w:color="auto"/>
              <w:bottom w:val="single" w:sz="4" w:space="0" w:color="auto"/>
              <w:right w:val="nil"/>
            </w:tcBorders>
            <w:shd w:val="clear" w:color="auto" w:fill="auto"/>
          </w:tcPr>
          <w:p w:rsidR="00206F86" w:rsidRPr="00F160AB" w:rsidRDefault="00206F86" w:rsidP="006B4F68">
            <w:pPr>
              <w:spacing w:beforeLines="40" w:before="96" w:line="240" w:lineRule="exact"/>
              <w:rPr>
                <w:b/>
              </w:rPr>
            </w:pPr>
            <w:r w:rsidRPr="00F160AB">
              <w:rPr>
                <w:b/>
              </w:rPr>
              <w:t>Единый сельскохозяйственный налог</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b/>
                <w:bCs/>
                <w:color w:val="000000"/>
                <w:sz w:val="22"/>
                <w:szCs w:val="22"/>
              </w:rPr>
              <w:t>1050</w:t>
            </w:r>
            <w:r>
              <w:rPr>
                <w:b/>
                <w:bCs/>
                <w:color w:val="000000"/>
                <w:sz w:val="22"/>
                <w:szCs w:val="22"/>
              </w:rPr>
              <w:t>3</w:t>
            </w:r>
            <w:r w:rsidRPr="00E22108">
              <w:rPr>
                <w:b/>
                <w:bCs/>
                <w:color w:val="000000"/>
                <w:sz w:val="22"/>
                <w:szCs w:val="22"/>
              </w:rPr>
              <w:t>0000</w:t>
            </w:r>
            <w:r>
              <w:rPr>
                <w:b/>
                <w:bCs/>
                <w:color w:val="000000"/>
                <w:sz w:val="22"/>
                <w:szCs w:val="22"/>
              </w:rPr>
              <w:t>1</w:t>
            </w:r>
            <w:r w:rsidRPr="00E22108">
              <w:rPr>
                <w:b/>
                <w:bCs/>
                <w:color w:val="000000"/>
                <w:sz w:val="22"/>
                <w:szCs w:val="22"/>
              </w:rPr>
              <w:t>0000110</w:t>
            </w:r>
          </w:p>
        </w:tc>
        <w:tc>
          <w:tcPr>
            <w:tcW w:w="1557"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sz w:val="22"/>
                <w:szCs w:val="22"/>
              </w:rPr>
            </w:pPr>
            <w:r w:rsidRPr="00A77555">
              <w:rPr>
                <w:b/>
                <w:sz w:val="22"/>
                <w:szCs w:val="22"/>
              </w:rPr>
              <w:t>431,1</w:t>
            </w:r>
          </w:p>
        </w:tc>
        <w:tc>
          <w:tcPr>
            <w:tcW w:w="1323"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sz w:val="22"/>
                <w:szCs w:val="22"/>
              </w:rPr>
            </w:pPr>
            <w:r w:rsidRPr="00A77555">
              <w:rPr>
                <w:b/>
                <w:sz w:val="22"/>
                <w:szCs w:val="22"/>
              </w:rPr>
              <w:t>453,</w:t>
            </w:r>
            <w:r>
              <w:rPr>
                <w:b/>
                <w:sz w:val="22"/>
                <w:szCs w:val="22"/>
              </w:rPr>
              <w:t>5</w:t>
            </w:r>
          </w:p>
        </w:tc>
        <w:tc>
          <w:tcPr>
            <w:tcW w:w="1500"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sz w:val="22"/>
                <w:szCs w:val="22"/>
              </w:rPr>
            </w:pPr>
            <w:r w:rsidRPr="00A77555">
              <w:rPr>
                <w:b/>
                <w:sz w:val="22"/>
                <w:szCs w:val="22"/>
              </w:rPr>
              <w:t>478,8</w:t>
            </w:r>
          </w:p>
        </w:tc>
      </w:tr>
      <w:tr w:rsidR="00206F86" w:rsidRPr="00E22108" w:rsidTr="006B4F68">
        <w:trPr>
          <w:cantSplit/>
          <w:trHeight w:val="36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Единый сельскохозяйственный налог</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B529DB" w:rsidRDefault="00206F86" w:rsidP="006B4F68">
            <w:pPr>
              <w:spacing w:beforeLines="40" w:before="96" w:line="240" w:lineRule="exact"/>
              <w:rPr>
                <w:color w:val="000000"/>
                <w:sz w:val="22"/>
                <w:szCs w:val="22"/>
              </w:rPr>
            </w:pPr>
            <w:r w:rsidRPr="00B529DB">
              <w:rPr>
                <w:bCs/>
                <w:color w:val="000000"/>
                <w:sz w:val="22"/>
                <w:szCs w:val="22"/>
              </w:rPr>
              <w:t>10503010010000110</w:t>
            </w:r>
          </w:p>
        </w:tc>
        <w:tc>
          <w:tcPr>
            <w:tcW w:w="1557"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sz w:val="22"/>
                <w:szCs w:val="22"/>
              </w:rPr>
            </w:pPr>
            <w:r w:rsidRPr="00A77555">
              <w:rPr>
                <w:sz w:val="22"/>
                <w:szCs w:val="22"/>
              </w:rPr>
              <w:t>431,1</w:t>
            </w:r>
          </w:p>
        </w:tc>
        <w:tc>
          <w:tcPr>
            <w:tcW w:w="1323"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sz w:val="22"/>
                <w:szCs w:val="22"/>
              </w:rPr>
            </w:pPr>
            <w:r w:rsidRPr="00A77555">
              <w:rPr>
                <w:sz w:val="22"/>
                <w:szCs w:val="22"/>
              </w:rPr>
              <w:t>453,</w:t>
            </w:r>
            <w:r>
              <w:rPr>
                <w:sz w:val="22"/>
                <w:szCs w:val="22"/>
              </w:rPr>
              <w:t>5</w:t>
            </w:r>
          </w:p>
        </w:tc>
        <w:tc>
          <w:tcPr>
            <w:tcW w:w="1500"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sz w:val="22"/>
                <w:szCs w:val="22"/>
              </w:rPr>
            </w:pPr>
            <w:r w:rsidRPr="00A77555">
              <w:rPr>
                <w:sz w:val="22"/>
                <w:szCs w:val="22"/>
              </w:rPr>
              <w:t>478,8</w:t>
            </w:r>
          </w:p>
        </w:tc>
      </w:tr>
      <w:tr w:rsidR="00206F86" w:rsidRPr="00E22108" w:rsidTr="006B4F68">
        <w:trPr>
          <w:cantSplit/>
          <w:trHeight w:val="704"/>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r>
              <w:rPr>
                <w:b/>
                <w:bCs/>
              </w:rPr>
              <w:t>Налог, взимаемый в связи  с применением патентной системы налогообложения</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Pr>
                <w:b/>
                <w:bCs/>
                <w:color w:val="000000"/>
                <w:sz w:val="22"/>
                <w:szCs w:val="22"/>
              </w:rPr>
              <w:t>10504000020000110</w:t>
            </w:r>
          </w:p>
        </w:tc>
        <w:tc>
          <w:tcPr>
            <w:tcW w:w="1557"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651,0</w:t>
            </w:r>
          </w:p>
        </w:tc>
        <w:tc>
          <w:tcPr>
            <w:tcW w:w="1323"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691,0</w:t>
            </w:r>
          </w:p>
        </w:tc>
        <w:tc>
          <w:tcPr>
            <w:tcW w:w="1500"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737,0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CB7778" w:rsidRDefault="00206F86" w:rsidP="006B4F68">
            <w:pPr>
              <w:spacing w:beforeLines="40" w:before="96" w:line="240" w:lineRule="exact"/>
              <w:rPr>
                <w:bCs/>
              </w:rPr>
            </w:pPr>
            <w:r w:rsidRPr="00CB7778">
              <w:rPr>
                <w:bCs/>
              </w:rPr>
              <w:t>Налог, взимаемый в связи с применением патентной системы налогообложения, зачисляемый в бюджеты муниципальных районов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CB7778" w:rsidRDefault="00206F86" w:rsidP="006B4F68">
            <w:pPr>
              <w:spacing w:beforeLines="40" w:before="96" w:line="240" w:lineRule="exact"/>
              <w:rPr>
                <w:bCs/>
                <w:color w:val="000000"/>
                <w:sz w:val="22"/>
                <w:szCs w:val="22"/>
              </w:rPr>
            </w:pPr>
            <w:r w:rsidRPr="00CB7778">
              <w:rPr>
                <w:bCs/>
                <w:color w:val="000000"/>
                <w:sz w:val="22"/>
                <w:szCs w:val="22"/>
              </w:rPr>
              <w:t>10504020020000110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color w:val="000000"/>
                <w:sz w:val="22"/>
                <w:szCs w:val="22"/>
              </w:rPr>
            </w:pPr>
            <w:r>
              <w:rPr>
                <w:bCs/>
                <w:color w:val="000000"/>
                <w:sz w:val="22"/>
                <w:szCs w:val="22"/>
              </w:rPr>
              <w:t>651,0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color w:val="000000"/>
                <w:sz w:val="22"/>
                <w:szCs w:val="22"/>
              </w:rPr>
            </w:pPr>
            <w:r>
              <w:rPr>
                <w:bCs/>
                <w:color w:val="000000"/>
                <w:sz w:val="22"/>
                <w:szCs w:val="22"/>
              </w:rPr>
              <w:t>691,0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color w:val="000000"/>
                <w:sz w:val="22"/>
                <w:szCs w:val="22"/>
              </w:rPr>
            </w:pPr>
            <w:r>
              <w:rPr>
                <w:bCs/>
                <w:color w:val="000000"/>
                <w:sz w:val="22"/>
                <w:szCs w:val="22"/>
              </w:rPr>
              <w:t>737,0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8" w:name="RANGE!A50:D50"/>
            <w:r w:rsidRPr="00E22108">
              <w:rPr>
                <w:b/>
                <w:bCs/>
              </w:rPr>
              <w:t>Государственная пошлина</w:t>
            </w:r>
            <w:bookmarkEnd w:id="8"/>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10800000000000000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1192,0</w:t>
            </w:r>
          </w:p>
        </w:tc>
        <w:tc>
          <w:tcPr>
            <w:tcW w:w="1323"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1204,0</w:t>
            </w:r>
          </w:p>
        </w:tc>
        <w:tc>
          <w:tcPr>
            <w:tcW w:w="1500"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1211,0</w:t>
            </w:r>
          </w:p>
        </w:tc>
      </w:tr>
      <w:tr w:rsidR="00206F86" w:rsidRPr="00E22108" w:rsidTr="006B4F68">
        <w:trPr>
          <w:cantSplit/>
          <w:trHeight w:val="109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9" w:name="RANGE!A51:D51"/>
            <w:r w:rsidRPr="00E22108">
              <w:rPr>
                <w:b/>
                <w:bCs/>
              </w:rPr>
              <w:t xml:space="preserve">Государственная пошлина </w:t>
            </w:r>
            <w:r>
              <w:rPr>
                <w:b/>
                <w:bCs/>
              </w:rPr>
              <w:t>по делам, рассматриваемым в судах общей юрисдикции, мировыми судьями</w:t>
            </w:r>
            <w:bookmarkEnd w:id="9"/>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1080</w:t>
            </w:r>
            <w:r>
              <w:rPr>
                <w:b/>
                <w:bCs/>
                <w:color w:val="000000"/>
                <w:sz w:val="22"/>
                <w:szCs w:val="22"/>
              </w:rPr>
              <w:t>3</w:t>
            </w:r>
            <w:r w:rsidRPr="00E22108">
              <w:rPr>
                <w:b/>
                <w:bCs/>
                <w:color w:val="000000"/>
                <w:sz w:val="22"/>
                <w:szCs w:val="22"/>
              </w:rPr>
              <w:t>000010000110</w:t>
            </w:r>
          </w:p>
        </w:tc>
        <w:tc>
          <w:tcPr>
            <w:tcW w:w="1557"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1192,0</w:t>
            </w:r>
          </w:p>
        </w:tc>
        <w:tc>
          <w:tcPr>
            <w:tcW w:w="1323"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1204,0</w:t>
            </w:r>
          </w:p>
        </w:tc>
        <w:tc>
          <w:tcPr>
            <w:tcW w:w="1500"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color w:val="000000"/>
                <w:sz w:val="22"/>
                <w:szCs w:val="22"/>
              </w:rPr>
            </w:pPr>
            <w:r w:rsidRPr="00A77555">
              <w:rPr>
                <w:b/>
                <w:bCs/>
                <w:color w:val="000000"/>
                <w:sz w:val="22"/>
                <w:szCs w:val="22"/>
              </w:rPr>
              <w:t>1211,0</w:t>
            </w:r>
          </w:p>
        </w:tc>
      </w:tr>
      <w:tr w:rsidR="00206F86" w:rsidRPr="00E22108" w:rsidTr="006B4F68">
        <w:trPr>
          <w:cantSplit/>
          <w:trHeight w:val="114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10" w:name="RANGE!A52:D52"/>
            <w:r w:rsidRPr="00F160AB">
              <w:rPr>
                <w:bCs/>
              </w:rPr>
              <w:lastRenderedPageBreak/>
              <w:t>Государственная пошлина по делам, рассматриваемым в судах общей юрисдикции, мировыми судьями</w:t>
            </w:r>
            <w:r w:rsidRPr="00E22108">
              <w:t xml:space="preserve"> </w:t>
            </w:r>
            <w:r>
              <w:t>(за исключением Верховного Суда Российской Федерации)</w:t>
            </w:r>
            <w:r w:rsidRPr="00E22108">
              <w:t xml:space="preserve"> </w:t>
            </w:r>
            <w:bookmarkEnd w:id="10"/>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1080</w:t>
            </w:r>
            <w:r>
              <w:rPr>
                <w:color w:val="000000"/>
                <w:sz w:val="22"/>
                <w:szCs w:val="22"/>
              </w:rPr>
              <w:t>3</w:t>
            </w:r>
            <w:r w:rsidRPr="00E22108">
              <w:rPr>
                <w:color w:val="000000"/>
                <w:sz w:val="22"/>
                <w:szCs w:val="22"/>
              </w:rPr>
              <w:t>010010000110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color w:val="000000"/>
                <w:sz w:val="22"/>
                <w:szCs w:val="22"/>
              </w:rPr>
            </w:pPr>
            <w:r>
              <w:rPr>
                <w:bCs/>
                <w:color w:val="000000"/>
                <w:sz w:val="22"/>
                <w:szCs w:val="22"/>
              </w:rPr>
              <w:t>1192,</w:t>
            </w:r>
            <w:r w:rsidRPr="00AB18CA">
              <w:rPr>
                <w:bCs/>
                <w:color w:val="000000"/>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color w:val="000000"/>
                <w:sz w:val="22"/>
                <w:szCs w:val="22"/>
              </w:rPr>
            </w:pPr>
            <w:r>
              <w:rPr>
                <w:bCs/>
                <w:color w:val="000000"/>
                <w:sz w:val="22"/>
                <w:szCs w:val="22"/>
              </w:rPr>
              <w:t>1204,</w:t>
            </w:r>
            <w:r w:rsidRPr="00AB18CA">
              <w:rPr>
                <w:bCs/>
                <w:color w:val="000000"/>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color w:val="000000"/>
                <w:sz w:val="22"/>
                <w:szCs w:val="22"/>
              </w:rPr>
            </w:pPr>
            <w:r>
              <w:rPr>
                <w:bCs/>
                <w:color w:val="000000"/>
                <w:sz w:val="22"/>
                <w:szCs w:val="22"/>
              </w:rPr>
              <w:t>1211,0</w:t>
            </w:r>
          </w:p>
        </w:tc>
      </w:tr>
      <w:tr w:rsidR="00206F86" w:rsidRPr="00A77555"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r w:rsidRPr="00E22108">
              <w:rPr>
                <w:b/>
                <w:bCs/>
              </w:rPr>
              <w:t>Неналоговые доходы</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 xml:space="preserve"> </w:t>
            </w:r>
          </w:p>
        </w:tc>
        <w:tc>
          <w:tcPr>
            <w:tcW w:w="1557"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sz w:val="22"/>
                <w:szCs w:val="22"/>
              </w:rPr>
            </w:pPr>
            <w:r w:rsidRPr="00A77555">
              <w:rPr>
                <w:b/>
                <w:bCs/>
                <w:sz w:val="22"/>
                <w:szCs w:val="22"/>
              </w:rPr>
              <w:t>5</w:t>
            </w:r>
            <w:r>
              <w:rPr>
                <w:b/>
                <w:bCs/>
                <w:sz w:val="22"/>
                <w:szCs w:val="22"/>
              </w:rPr>
              <w:t>410</w:t>
            </w:r>
            <w:r w:rsidRPr="00A77555">
              <w:rPr>
                <w:b/>
                <w:bCs/>
                <w:sz w:val="22"/>
                <w:szCs w:val="22"/>
              </w:rPr>
              <w:t>,</w:t>
            </w:r>
            <w:r>
              <w:rPr>
                <w:b/>
                <w:bCs/>
                <w:sz w:val="22"/>
                <w:szCs w:val="22"/>
              </w:rPr>
              <w:t>5</w:t>
            </w:r>
          </w:p>
        </w:tc>
        <w:tc>
          <w:tcPr>
            <w:tcW w:w="1323"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sz w:val="22"/>
                <w:szCs w:val="22"/>
              </w:rPr>
            </w:pPr>
            <w:r w:rsidRPr="00A77555">
              <w:rPr>
                <w:b/>
                <w:bCs/>
                <w:sz w:val="22"/>
                <w:szCs w:val="22"/>
              </w:rPr>
              <w:t>5</w:t>
            </w:r>
            <w:r>
              <w:rPr>
                <w:b/>
                <w:bCs/>
                <w:sz w:val="22"/>
                <w:szCs w:val="22"/>
              </w:rPr>
              <w:t>615</w:t>
            </w:r>
            <w:r w:rsidRPr="00A77555">
              <w:rPr>
                <w:b/>
                <w:bCs/>
                <w:sz w:val="22"/>
                <w:szCs w:val="22"/>
              </w:rPr>
              <w:t>,</w:t>
            </w:r>
            <w:r>
              <w:rPr>
                <w:b/>
                <w:bCs/>
                <w:sz w:val="22"/>
                <w:szCs w:val="22"/>
              </w:rPr>
              <w:t>6</w:t>
            </w:r>
          </w:p>
        </w:tc>
        <w:tc>
          <w:tcPr>
            <w:tcW w:w="1500" w:type="dxa"/>
            <w:tcBorders>
              <w:top w:val="nil"/>
              <w:left w:val="nil"/>
              <w:bottom w:val="single" w:sz="4" w:space="0" w:color="auto"/>
              <w:right w:val="single" w:sz="4" w:space="0" w:color="auto"/>
            </w:tcBorders>
            <w:shd w:val="clear" w:color="auto" w:fill="auto"/>
            <w:vAlign w:val="bottom"/>
          </w:tcPr>
          <w:p w:rsidR="00206F86" w:rsidRPr="00A77555" w:rsidRDefault="00206F86" w:rsidP="006B4F68">
            <w:pPr>
              <w:spacing w:beforeLines="40" w:before="96" w:line="240" w:lineRule="exact"/>
              <w:jc w:val="right"/>
              <w:rPr>
                <w:b/>
                <w:bCs/>
                <w:sz w:val="22"/>
                <w:szCs w:val="22"/>
              </w:rPr>
            </w:pPr>
            <w:r w:rsidRPr="00A77555">
              <w:rPr>
                <w:b/>
                <w:bCs/>
                <w:sz w:val="22"/>
                <w:szCs w:val="22"/>
              </w:rPr>
              <w:t>56</w:t>
            </w:r>
            <w:r>
              <w:rPr>
                <w:b/>
                <w:bCs/>
                <w:sz w:val="22"/>
                <w:szCs w:val="22"/>
              </w:rPr>
              <w:t>34</w:t>
            </w:r>
            <w:r w:rsidRPr="00A77555">
              <w:rPr>
                <w:b/>
                <w:bCs/>
                <w:sz w:val="22"/>
                <w:szCs w:val="22"/>
              </w:rPr>
              <w:t>,</w:t>
            </w:r>
            <w:r>
              <w:rPr>
                <w:b/>
                <w:bCs/>
                <w:sz w:val="22"/>
                <w:szCs w:val="22"/>
              </w:rPr>
              <w:t>0</w:t>
            </w:r>
          </w:p>
        </w:tc>
      </w:tr>
      <w:tr w:rsidR="00206F86" w:rsidRPr="00E22108" w:rsidTr="006B4F68">
        <w:trPr>
          <w:cantSplit/>
          <w:trHeight w:val="64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11" w:name="RANGE!A68:D68"/>
            <w:r w:rsidRPr="00E22108">
              <w:rPr>
                <w:b/>
                <w:bCs/>
              </w:rPr>
              <w:t>Доходы от использования имущества, находящегося в государственной и муниципальной собственности</w:t>
            </w:r>
            <w:bookmarkEnd w:id="11"/>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11100000000000000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3</w:t>
            </w:r>
            <w:r>
              <w:rPr>
                <w:b/>
                <w:bCs/>
                <w:sz w:val="22"/>
                <w:szCs w:val="22"/>
              </w:rPr>
              <w:t>372</w:t>
            </w:r>
            <w:r w:rsidRPr="00F6104C">
              <w:rPr>
                <w:b/>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34</w:t>
            </w:r>
            <w:r>
              <w:rPr>
                <w:b/>
                <w:bCs/>
                <w:sz w:val="22"/>
                <w:szCs w:val="22"/>
              </w:rPr>
              <w:t>81</w:t>
            </w:r>
            <w:r w:rsidRPr="00F6104C">
              <w:rPr>
                <w:b/>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35</w:t>
            </w:r>
            <w:r>
              <w:rPr>
                <w:b/>
                <w:bCs/>
                <w:sz w:val="22"/>
                <w:szCs w:val="22"/>
              </w:rPr>
              <w:t>92</w:t>
            </w:r>
            <w:r w:rsidRPr="00F6104C">
              <w:rPr>
                <w:b/>
                <w:bCs/>
                <w:sz w:val="22"/>
                <w:szCs w:val="22"/>
              </w:rPr>
              <w:t>,0</w:t>
            </w:r>
          </w:p>
        </w:tc>
      </w:tr>
      <w:tr w:rsidR="00206F86" w:rsidRPr="00E22108" w:rsidTr="006B4F68">
        <w:trPr>
          <w:cantSplit/>
          <w:trHeight w:val="190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12" w:name="RANGE!A71:D71"/>
            <w:r w:rsidRPr="00E22108">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bookmarkEnd w:id="12"/>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11105000000000120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3</w:t>
            </w:r>
            <w:r>
              <w:rPr>
                <w:b/>
                <w:bCs/>
                <w:sz w:val="22"/>
                <w:szCs w:val="22"/>
              </w:rPr>
              <w:t>000</w:t>
            </w:r>
            <w:r w:rsidRPr="00F6104C">
              <w:rPr>
                <w:b/>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3</w:t>
            </w:r>
            <w:r>
              <w:rPr>
                <w:b/>
                <w:bCs/>
                <w:sz w:val="22"/>
                <w:szCs w:val="22"/>
              </w:rPr>
              <w:t>100</w:t>
            </w:r>
            <w:r w:rsidRPr="00F6104C">
              <w:rPr>
                <w:b/>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3</w:t>
            </w:r>
            <w:r>
              <w:rPr>
                <w:b/>
                <w:bCs/>
                <w:sz w:val="22"/>
                <w:szCs w:val="22"/>
              </w:rPr>
              <w:t>200</w:t>
            </w:r>
            <w:r w:rsidRPr="00F6104C">
              <w:rPr>
                <w:b/>
                <w:bCs/>
                <w:sz w:val="22"/>
                <w:szCs w:val="22"/>
              </w:rPr>
              <w:t>,0</w:t>
            </w:r>
          </w:p>
        </w:tc>
      </w:tr>
      <w:tr w:rsidR="00206F86" w:rsidRPr="00E22108" w:rsidTr="006B4F68">
        <w:trPr>
          <w:cantSplit/>
          <w:trHeight w:val="126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13" w:name="RANGE!A72:D72"/>
            <w:r w:rsidRPr="00E22108">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bookmarkEnd w:id="13"/>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11105010000000120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30</w:t>
            </w:r>
            <w:r w:rsidRPr="00AB18CA">
              <w:rPr>
                <w:sz w:val="22"/>
                <w:szCs w:val="22"/>
              </w:rPr>
              <w:t>00,0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3100</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3200</w:t>
            </w:r>
            <w:r w:rsidRPr="00AB18CA">
              <w:rPr>
                <w:sz w:val="22"/>
                <w:szCs w:val="22"/>
              </w:rPr>
              <w:t>,0</w:t>
            </w:r>
          </w:p>
        </w:tc>
      </w:tr>
      <w:tr w:rsidR="00206F86" w:rsidRPr="00E22108" w:rsidTr="006B4F68">
        <w:trPr>
          <w:cantSplit/>
          <w:trHeight w:val="189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14" w:name="RANGE!A73:D73"/>
            <w:r w:rsidRPr="00E2210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t xml:space="preserve"> сельских </w:t>
            </w:r>
            <w:r w:rsidRPr="00E22108">
              <w:t xml:space="preserve"> </w:t>
            </w:r>
            <w:r>
              <w:t>поселений  и межселенных территорий муниципальных районов,</w:t>
            </w:r>
            <w:r w:rsidRPr="00E22108">
              <w:t xml:space="preserve"> а также средства от продажи права на заключение договоров аренды указанных земельных участков</w:t>
            </w:r>
            <w:bookmarkEnd w:id="14"/>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1110501</w:t>
            </w:r>
            <w:r>
              <w:rPr>
                <w:color w:val="000000"/>
                <w:sz w:val="22"/>
                <w:szCs w:val="22"/>
              </w:rPr>
              <w:t>305</w:t>
            </w:r>
            <w:r w:rsidRPr="00E22108">
              <w:rPr>
                <w:color w:val="000000"/>
                <w:sz w:val="22"/>
                <w:szCs w:val="22"/>
              </w:rPr>
              <w:t>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1600,0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16</w:t>
            </w:r>
            <w:r>
              <w:rPr>
                <w:sz w:val="22"/>
                <w:szCs w:val="22"/>
              </w:rPr>
              <w:t>5</w:t>
            </w:r>
            <w:r w:rsidRPr="00AB18CA">
              <w:rPr>
                <w:sz w:val="22"/>
                <w:szCs w:val="22"/>
              </w:rPr>
              <w:t>0,0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700</w:t>
            </w:r>
            <w:r w:rsidRPr="00AB18CA">
              <w:rPr>
                <w:sz w:val="22"/>
                <w:szCs w:val="22"/>
              </w:rPr>
              <w:t>,0</w:t>
            </w:r>
          </w:p>
        </w:tc>
      </w:tr>
      <w:tr w:rsidR="00206F86" w:rsidRPr="00E22108" w:rsidTr="006B4F68">
        <w:trPr>
          <w:cantSplit/>
          <w:trHeight w:val="189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E2210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t xml:space="preserve"> городских </w:t>
            </w:r>
            <w:r w:rsidRPr="00E22108">
              <w:t xml:space="preserve"> </w:t>
            </w:r>
            <w:r>
              <w:t>поселений</w:t>
            </w:r>
            <w:r w:rsidRPr="00E22108">
              <w:t>, а также средства от продажи права на заключение договоров аренды указанных земельных участков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1110501</w:t>
            </w:r>
            <w:r>
              <w:rPr>
                <w:color w:val="000000"/>
                <w:sz w:val="22"/>
                <w:szCs w:val="22"/>
              </w:rPr>
              <w:t>313</w:t>
            </w:r>
            <w:r w:rsidRPr="00E22108">
              <w:rPr>
                <w:color w:val="000000"/>
                <w:sz w:val="22"/>
                <w:szCs w:val="22"/>
              </w:rPr>
              <w:t>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400</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45</w:t>
            </w:r>
            <w:r w:rsidRPr="00AB18CA">
              <w:rPr>
                <w:sz w:val="22"/>
                <w:szCs w:val="22"/>
              </w:rPr>
              <w:t>0,0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50</w:t>
            </w:r>
            <w:r w:rsidRPr="00AB18CA">
              <w:rPr>
                <w:sz w:val="22"/>
                <w:szCs w:val="22"/>
              </w:rPr>
              <w:t>0,0</w:t>
            </w:r>
          </w:p>
        </w:tc>
      </w:tr>
      <w:tr w:rsidR="00206F86" w:rsidRPr="00E22108" w:rsidTr="006B4F68">
        <w:trPr>
          <w:cantSplit/>
          <w:trHeight w:val="189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F05E99" w:rsidRDefault="00206F86" w:rsidP="006B4F68">
            <w:pPr>
              <w:spacing w:beforeLines="40" w:before="96" w:line="240" w:lineRule="exact"/>
              <w:rPr>
                <w:bCs/>
                <w:color w:val="000000"/>
                <w:sz w:val="22"/>
                <w:szCs w:val="22"/>
              </w:rPr>
            </w:pPr>
            <w:r w:rsidRPr="00E22108">
              <w:rPr>
                <w:color w:val="000000"/>
                <w:sz w:val="22"/>
                <w:szCs w:val="22"/>
              </w:rPr>
              <w:t>111050</w:t>
            </w:r>
            <w:r>
              <w:rPr>
                <w:color w:val="000000"/>
                <w:sz w:val="22"/>
                <w:szCs w:val="22"/>
              </w:rPr>
              <w:t>2005</w:t>
            </w:r>
            <w:r w:rsidRPr="00E22108">
              <w:rPr>
                <w:color w:val="000000"/>
                <w:sz w:val="22"/>
                <w:szCs w:val="22"/>
              </w:rPr>
              <w:t>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73</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76</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80,0</w:t>
            </w:r>
          </w:p>
        </w:tc>
      </w:tr>
      <w:tr w:rsidR="00206F86" w:rsidRPr="00E22108" w:rsidTr="006B4F68">
        <w:trPr>
          <w:cantSplit/>
          <w:trHeight w:val="189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F05E99" w:rsidRDefault="00206F86" w:rsidP="006B4F68">
            <w:pPr>
              <w:spacing w:beforeLines="40" w:before="96" w:line="240" w:lineRule="exact"/>
              <w:rPr>
                <w:bCs/>
                <w:color w:val="000000"/>
                <w:sz w:val="22"/>
                <w:szCs w:val="22"/>
              </w:rPr>
            </w:pPr>
            <w:r w:rsidRPr="00E22108">
              <w:rPr>
                <w:color w:val="000000"/>
                <w:sz w:val="22"/>
                <w:szCs w:val="22"/>
              </w:rPr>
              <w:t>111050</w:t>
            </w:r>
            <w:r>
              <w:rPr>
                <w:color w:val="000000"/>
                <w:sz w:val="22"/>
                <w:szCs w:val="22"/>
              </w:rPr>
              <w:t>2505</w:t>
            </w:r>
            <w:r w:rsidRPr="00E22108">
              <w:rPr>
                <w:color w:val="000000"/>
                <w:sz w:val="22"/>
                <w:szCs w:val="22"/>
              </w:rPr>
              <w:t>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73</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76,0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80,0</w:t>
            </w:r>
          </w:p>
        </w:tc>
      </w:tr>
      <w:tr w:rsidR="00206F86" w:rsidRPr="00E22108" w:rsidTr="006B4F68">
        <w:trPr>
          <w:cantSplit/>
          <w:trHeight w:val="1088"/>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15" w:name="RANGE!A76:D76"/>
            <w:r w:rsidRPr="00E22108">
              <w:t xml:space="preserve">Доходы от сдачи в аренду имущества, </w:t>
            </w:r>
            <w:r>
              <w:t>составляющего государственную (муниципальную) казну (за исключением земельных участков)</w:t>
            </w:r>
            <w:bookmarkEnd w:id="15"/>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F05E99" w:rsidRDefault="00206F86" w:rsidP="006B4F68">
            <w:pPr>
              <w:spacing w:beforeLines="40" w:before="96" w:line="240" w:lineRule="exact"/>
              <w:rPr>
                <w:bCs/>
                <w:color w:val="000000"/>
                <w:sz w:val="22"/>
                <w:szCs w:val="22"/>
              </w:rPr>
            </w:pPr>
            <w:r w:rsidRPr="00F05E99">
              <w:rPr>
                <w:bCs/>
                <w:color w:val="000000"/>
                <w:sz w:val="22"/>
                <w:szCs w:val="22"/>
              </w:rPr>
              <w:t>111050</w:t>
            </w:r>
            <w:r>
              <w:rPr>
                <w:bCs/>
                <w:color w:val="000000"/>
                <w:sz w:val="22"/>
                <w:szCs w:val="22"/>
              </w:rPr>
              <w:t>7</w:t>
            </w:r>
            <w:r w:rsidRPr="00F05E99">
              <w:rPr>
                <w:bCs/>
                <w:color w:val="000000"/>
                <w:sz w:val="22"/>
                <w:szCs w:val="22"/>
              </w:rPr>
              <w:t>0000000120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12</w:t>
            </w:r>
            <w:r w:rsidRPr="00AB18CA">
              <w:rPr>
                <w:sz w:val="22"/>
                <w:szCs w:val="22"/>
              </w:rPr>
              <w:t>0,0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125</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130</w:t>
            </w:r>
            <w:r w:rsidRPr="00AB18CA">
              <w:rPr>
                <w:sz w:val="22"/>
                <w:szCs w:val="22"/>
              </w:rPr>
              <w:t>,0</w:t>
            </w:r>
          </w:p>
        </w:tc>
      </w:tr>
      <w:tr w:rsidR="00206F86" w:rsidRPr="00E22108" w:rsidTr="006B4F68">
        <w:trPr>
          <w:cantSplit/>
          <w:trHeight w:val="883"/>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16" w:name="RANGE!A77:D77"/>
            <w:r w:rsidRPr="00E22108">
              <w:t xml:space="preserve">Доходы от сдачи в аренду имущества, </w:t>
            </w:r>
            <w:r>
              <w:t>составляющего казну муниципальных районов (за исключением земельных участков)</w:t>
            </w:r>
            <w:bookmarkEnd w:id="16"/>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111050</w:t>
            </w:r>
            <w:r>
              <w:rPr>
                <w:color w:val="000000"/>
                <w:sz w:val="22"/>
                <w:szCs w:val="22"/>
              </w:rPr>
              <w:t>75</w:t>
            </w:r>
            <w:r w:rsidRPr="00E22108">
              <w:rPr>
                <w:color w:val="000000"/>
                <w:sz w:val="22"/>
                <w:szCs w:val="22"/>
              </w:rPr>
              <w:t>0</w:t>
            </w:r>
            <w:r>
              <w:rPr>
                <w:color w:val="000000"/>
                <w:sz w:val="22"/>
                <w:szCs w:val="22"/>
              </w:rPr>
              <w:t>5</w:t>
            </w:r>
            <w:r w:rsidRPr="00E22108">
              <w:rPr>
                <w:color w:val="000000"/>
                <w:sz w:val="22"/>
                <w:szCs w:val="22"/>
              </w:rPr>
              <w:t>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120</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125</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130</w:t>
            </w:r>
            <w:r w:rsidRPr="00AB18CA">
              <w:rPr>
                <w:sz w:val="22"/>
                <w:szCs w:val="22"/>
              </w:rPr>
              <w:t>,0</w:t>
            </w:r>
          </w:p>
        </w:tc>
      </w:tr>
      <w:tr w:rsidR="00206F86" w:rsidRPr="00E22108" w:rsidTr="006B4F68">
        <w:trPr>
          <w:cantSplit/>
          <w:trHeight w:val="37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F05E99" w:rsidRDefault="00206F86" w:rsidP="006B4F68">
            <w:pPr>
              <w:spacing w:beforeLines="40" w:before="96" w:line="240" w:lineRule="exact"/>
              <w:rPr>
                <w:bCs/>
                <w:color w:val="000000"/>
                <w:sz w:val="22"/>
                <w:szCs w:val="22"/>
              </w:rPr>
            </w:pPr>
            <w:r w:rsidRPr="00E22108">
              <w:rPr>
                <w:color w:val="000000"/>
                <w:sz w:val="22"/>
                <w:szCs w:val="22"/>
              </w:rPr>
              <w:t>1110</w:t>
            </w:r>
            <w:r>
              <w:rPr>
                <w:color w:val="000000"/>
                <w:sz w:val="22"/>
                <w:szCs w:val="22"/>
              </w:rPr>
              <w:t>9040</w:t>
            </w:r>
            <w:r w:rsidRPr="00E22108">
              <w:rPr>
                <w:color w:val="000000"/>
                <w:sz w:val="22"/>
                <w:szCs w:val="22"/>
              </w:rPr>
              <w:t>0</w:t>
            </w:r>
            <w:r>
              <w:rPr>
                <w:color w:val="000000"/>
                <w:sz w:val="22"/>
                <w:szCs w:val="22"/>
              </w:rPr>
              <w:t>0</w:t>
            </w:r>
            <w:r w:rsidRPr="00E22108">
              <w:rPr>
                <w:color w:val="000000"/>
                <w:sz w:val="22"/>
                <w:szCs w:val="22"/>
              </w:rPr>
              <w:t>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79</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80</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82</w:t>
            </w:r>
            <w:r w:rsidRPr="00AB18CA">
              <w:rPr>
                <w:sz w:val="22"/>
                <w:szCs w:val="22"/>
              </w:rPr>
              <w:t>,0</w:t>
            </w:r>
          </w:p>
        </w:tc>
      </w:tr>
      <w:tr w:rsidR="00206F86" w:rsidRPr="00E22108" w:rsidTr="006B4F68">
        <w:trPr>
          <w:cantSplit/>
          <w:trHeight w:val="37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F05E99" w:rsidRDefault="00206F86" w:rsidP="006B4F68">
            <w:pPr>
              <w:spacing w:beforeLines="40" w:before="96" w:line="240" w:lineRule="exact"/>
              <w:rPr>
                <w:bCs/>
                <w:color w:val="000000"/>
                <w:sz w:val="22"/>
                <w:szCs w:val="22"/>
              </w:rPr>
            </w:pPr>
            <w:r w:rsidRPr="00E22108">
              <w:rPr>
                <w:color w:val="000000"/>
                <w:sz w:val="22"/>
                <w:szCs w:val="22"/>
              </w:rPr>
              <w:t>1110</w:t>
            </w:r>
            <w:r>
              <w:rPr>
                <w:color w:val="000000"/>
                <w:sz w:val="22"/>
                <w:szCs w:val="22"/>
              </w:rPr>
              <w:t>9045</w:t>
            </w:r>
            <w:r w:rsidRPr="00E22108">
              <w:rPr>
                <w:color w:val="000000"/>
                <w:sz w:val="22"/>
                <w:szCs w:val="22"/>
              </w:rPr>
              <w:t>0</w:t>
            </w:r>
            <w:r>
              <w:rPr>
                <w:color w:val="000000"/>
                <w:sz w:val="22"/>
                <w:szCs w:val="22"/>
              </w:rPr>
              <w:t>5</w:t>
            </w:r>
            <w:r w:rsidRPr="00E22108">
              <w:rPr>
                <w:color w:val="000000"/>
                <w:sz w:val="22"/>
                <w:szCs w:val="22"/>
              </w:rPr>
              <w:t>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79</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80</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1</w:t>
            </w:r>
            <w:r>
              <w:rPr>
                <w:sz w:val="22"/>
                <w:szCs w:val="22"/>
              </w:rPr>
              <w:t>82</w:t>
            </w:r>
            <w:r w:rsidRPr="00AB18CA">
              <w:rPr>
                <w:sz w:val="22"/>
                <w:szCs w:val="22"/>
              </w:rPr>
              <w:t>,0</w:t>
            </w:r>
          </w:p>
        </w:tc>
      </w:tr>
      <w:tr w:rsidR="00206F86" w:rsidRPr="00E22108" w:rsidTr="006B4F68">
        <w:trPr>
          <w:cantSplit/>
          <w:trHeight w:val="37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17" w:name="RANGE!A81:D81"/>
            <w:r w:rsidRPr="00E22108">
              <w:rPr>
                <w:b/>
                <w:bCs/>
              </w:rPr>
              <w:t>Платежи при пользовании природными ресурсами</w:t>
            </w:r>
            <w:bookmarkEnd w:id="17"/>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11200000000000000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61</w:t>
            </w:r>
            <w:r w:rsidRPr="00F6104C">
              <w:rPr>
                <w:b/>
                <w:bCs/>
                <w:sz w:val="22"/>
                <w:szCs w:val="22"/>
              </w:rPr>
              <w:t>,</w:t>
            </w:r>
            <w:r>
              <w:rPr>
                <w:b/>
                <w:bCs/>
                <w:sz w:val="22"/>
                <w:szCs w:val="22"/>
              </w:rPr>
              <w:t>7</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58</w:t>
            </w:r>
            <w:r w:rsidRPr="00F6104C">
              <w:rPr>
                <w:b/>
                <w:bCs/>
                <w:sz w:val="22"/>
                <w:szCs w:val="22"/>
              </w:rPr>
              <w:t>,</w:t>
            </w:r>
            <w:r>
              <w:rPr>
                <w:b/>
                <w:bCs/>
                <w:sz w:val="22"/>
                <w:szCs w:val="22"/>
              </w:rPr>
              <w:t>9</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54</w:t>
            </w:r>
            <w:r w:rsidRPr="00F6104C">
              <w:rPr>
                <w:b/>
                <w:bCs/>
                <w:sz w:val="22"/>
                <w:szCs w:val="22"/>
              </w:rPr>
              <w:t>,</w:t>
            </w:r>
            <w:r>
              <w:rPr>
                <w:b/>
                <w:bCs/>
                <w:sz w:val="22"/>
                <w:szCs w:val="22"/>
              </w:rPr>
              <w:t>3</w:t>
            </w:r>
          </w:p>
        </w:tc>
      </w:tr>
      <w:tr w:rsidR="00206F86" w:rsidRPr="00E22108" w:rsidTr="006B4F68">
        <w:trPr>
          <w:cantSplit/>
          <w:trHeight w:val="28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18" w:name="RANGE!A82:D82"/>
            <w:r w:rsidRPr="00E22108">
              <w:rPr>
                <w:b/>
                <w:bCs/>
              </w:rPr>
              <w:t>Плата за негативное воздействие на окружающую среду</w:t>
            </w:r>
            <w:bookmarkEnd w:id="18"/>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11201000010000120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
                <w:bCs/>
                <w:sz w:val="22"/>
                <w:szCs w:val="22"/>
              </w:rPr>
            </w:pPr>
            <w:r>
              <w:rPr>
                <w:b/>
                <w:bCs/>
                <w:sz w:val="22"/>
                <w:szCs w:val="22"/>
              </w:rPr>
              <w:t>61,7</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
                <w:bCs/>
                <w:sz w:val="22"/>
                <w:szCs w:val="22"/>
              </w:rPr>
            </w:pPr>
            <w:r>
              <w:rPr>
                <w:b/>
                <w:bCs/>
                <w:sz w:val="22"/>
                <w:szCs w:val="22"/>
              </w:rPr>
              <w:t>58,9</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
                <w:bCs/>
                <w:sz w:val="22"/>
                <w:szCs w:val="22"/>
              </w:rPr>
            </w:pPr>
            <w:r>
              <w:rPr>
                <w:b/>
                <w:bCs/>
                <w:sz w:val="22"/>
                <w:szCs w:val="22"/>
              </w:rPr>
              <w:t>54,3</w:t>
            </w:r>
          </w:p>
        </w:tc>
      </w:tr>
      <w:tr w:rsidR="00206F86" w:rsidRPr="00E22108" w:rsidTr="006B4F68">
        <w:trPr>
          <w:cantSplit/>
          <w:trHeight w:val="66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jc w:val="both"/>
              <w:rPr>
                <w:color w:val="000000"/>
              </w:rPr>
            </w:pPr>
            <w:r w:rsidRPr="00E22108">
              <w:rPr>
                <w:color w:val="000000"/>
              </w:rPr>
              <w:lastRenderedPageBreak/>
              <w:t>Плата за выбросы загрязняющих веществ в атмосферный воздух стационарными объектами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11201010010000120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24,6</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26,6</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27,6</w:t>
            </w:r>
          </w:p>
        </w:tc>
      </w:tr>
      <w:tr w:rsidR="00206F86" w:rsidRPr="00E22108" w:rsidTr="006B4F68">
        <w:trPr>
          <w:cantSplit/>
          <w:trHeight w:val="637"/>
        </w:trPr>
        <w:tc>
          <w:tcPr>
            <w:tcW w:w="4140" w:type="dxa"/>
            <w:tcBorders>
              <w:top w:val="nil"/>
              <w:left w:val="single" w:sz="4" w:space="0" w:color="auto"/>
              <w:bottom w:val="single" w:sz="4" w:space="0" w:color="auto"/>
              <w:right w:val="nil"/>
            </w:tcBorders>
            <w:shd w:val="clear" w:color="auto" w:fill="auto"/>
          </w:tcPr>
          <w:p w:rsidR="00206F86" w:rsidRPr="002B36C9" w:rsidRDefault="00206F86" w:rsidP="006B4F68">
            <w:pPr>
              <w:spacing w:beforeLines="40" w:before="96" w:line="240" w:lineRule="exact"/>
              <w:rPr>
                <w:bCs/>
              </w:rPr>
            </w:pPr>
            <w:r w:rsidRPr="002B36C9">
              <w:rPr>
                <w:bCs/>
              </w:rPr>
              <w:t>Плата за сбросы загрязняющих веществ в водные объекты</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color w:val="000000"/>
                <w:sz w:val="22"/>
                <w:szCs w:val="22"/>
              </w:rPr>
              <w:t>112010</w:t>
            </w:r>
            <w:r>
              <w:rPr>
                <w:color w:val="000000"/>
                <w:sz w:val="22"/>
                <w:szCs w:val="22"/>
              </w:rPr>
              <w:t>3</w:t>
            </w:r>
            <w:r w:rsidRPr="00E22108">
              <w:rPr>
                <w:color w:val="000000"/>
                <w:sz w:val="22"/>
                <w:szCs w:val="22"/>
              </w:rPr>
              <w:t>0010000120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37,1</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32,3</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26,7</w:t>
            </w:r>
          </w:p>
        </w:tc>
      </w:tr>
      <w:tr w:rsidR="00206F86" w:rsidRPr="00E22108" w:rsidTr="006B4F68">
        <w:trPr>
          <w:cantSplit/>
          <w:trHeight w:val="637"/>
        </w:trPr>
        <w:tc>
          <w:tcPr>
            <w:tcW w:w="4140" w:type="dxa"/>
            <w:tcBorders>
              <w:top w:val="nil"/>
              <w:left w:val="single" w:sz="4" w:space="0" w:color="auto"/>
              <w:bottom w:val="single" w:sz="4" w:space="0" w:color="auto"/>
              <w:right w:val="nil"/>
            </w:tcBorders>
            <w:shd w:val="clear" w:color="auto" w:fill="auto"/>
          </w:tcPr>
          <w:p w:rsidR="00206F86" w:rsidRPr="00452334" w:rsidRDefault="00206F86" w:rsidP="006B4F68">
            <w:pPr>
              <w:rPr>
                <w:b/>
              </w:rPr>
            </w:pPr>
            <w:r w:rsidRPr="00452334">
              <w:rPr>
                <w:b/>
              </w:rPr>
              <w:t>Доходы от оказания платных услуг и компенсации затрат государства</w:t>
            </w:r>
          </w:p>
        </w:tc>
        <w:tc>
          <w:tcPr>
            <w:tcW w:w="2100" w:type="dxa"/>
            <w:tcBorders>
              <w:top w:val="nil"/>
              <w:left w:val="single" w:sz="4" w:space="0" w:color="auto"/>
              <w:bottom w:val="single" w:sz="4" w:space="0" w:color="auto"/>
              <w:right w:val="single" w:sz="4" w:space="0" w:color="auto"/>
            </w:tcBorders>
            <w:shd w:val="clear" w:color="auto" w:fill="auto"/>
          </w:tcPr>
          <w:p w:rsidR="00206F86" w:rsidRPr="00452334" w:rsidRDefault="00206F86" w:rsidP="006B4F68">
            <w:pPr>
              <w:rPr>
                <w:b/>
              </w:rPr>
            </w:pPr>
          </w:p>
          <w:p w:rsidR="00206F86" w:rsidRPr="00452334" w:rsidRDefault="00206F86" w:rsidP="006B4F68">
            <w:pPr>
              <w:rPr>
                <w:b/>
                <w:sz w:val="22"/>
                <w:szCs w:val="22"/>
              </w:rPr>
            </w:pPr>
            <w:r w:rsidRPr="00452334">
              <w:rPr>
                <w:b/>
                <w:sz w:val="22"/>
                <w:szCs w:val="22"/>
              </w:rPr>
              <w:t>11300000000000000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
                <w:bCs/>
                <w:sz w:val="22"/>
                <w:szCs w:val="22"/>
              </w:rPr>
            </w:pPr>
            <w:r>
              <w:rPr>
                <w:b/>
                <w:bCs/>
                <w:sz w:val="22"/>
                <w:szCs w:val="22"/>
              </w:rPr>
              <w:t>42,1</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
                <w:bCs/>
                <w:sz w:val="22"/>
                <w:szCs w:val="22"/>
              </w:rPr>
            </w:pPr>
          </w:p>
        </w:tc>
      </w:tr>
      <w:tr w:rsidR="00206F86" w:rsidRPr="00E22108" w:rsidTr="006B4F68">
        <w:trPr>
          <w:cantSplit/>
          <w:trHeight w:val="637"/>
        </w:trPr>
        <w:tc>
          <w:tcPr>
            <w:tcW w:w="4140" w:type="dxa"/>
            <w:tcBorders>
              <w:top w:val="nil"/>
              <w:left w:val="single" w:sz="4" w:space="0" w:color="auto"/>
              <w:bottom w:val="single" w:sz="4" w:space="0" w:color="auto"/>
              <w:right w:val="nil"/>
            </w:tcBorders>
            <w:shd w:val="clear" w:color="auto" w:fill="auto"/>
          </w:tcPr>
          <w:p w:rsidR="00206F86" w:rsidRPr="00A827AD" w:rsidRDefault="00206F86" w:rsidP="006B4F68">
            <w:r w:rsidRPr="00A827AD">
              <w:t>Прочие доходы от компенсации затрат бюджетов муниципальных районов</w:t>
            </w:r>
          </w:p>
        </w:tc>
        <w:tc>
          <w:tcPr>
            <w:tcW w:w="2100" w:type="dxa"/>
            <w:tcBorders>
              <w:top w:val="nil"/>
              <w:left w:val="single" w:sz="4" w:space="0" w:color="auto"/>
              <w:bottom w:val="single" w:sz="4" w:space="0" w:color="auto"/>
              <w:right w:val="single" w:sz="4" w:space="0" w:color="auto"/>
            </w:tcBorders>
            <w:shd w:val="clear" w:color="auto" w:fill="auto"/>
          </w:tcPr>
          <w:p w:rsidR="00206F86" w:rsidRDefault="00206F86" w:rsidP="006B4F68">
            <w:pPr>
              <w:rPr>
                <w:sz w:val="22"/>
                <w:szCs w:val="22"/>
              </w:rPr>
            </w:pPr>
          </w:p>
          <w:p w:rsidR="00206F86" w:rsidRDefault="00206F86" w:rsidP="006B4F68">
            <w:pPr>
              <w:rPr>
                <w:sz w:val="22"/>
                <w:szCs w:val="22"/>
              </w:rPr>
            </w:pPr>
          </w:p>
          <w:p w:rsidR="00206F86" w:rsidRPr="00452334" w:rsidRDefault="00206F86" w:rsidP="006B4F68">
            <w:pPr>
              <w:rPr>
                <w:sz w:val="22"/>
                <w:szCs w:val="22"/>
              </w:rPr>
            </w:pPr>
            <w:r w:rsidRPr="00452334">
              <w:rPr>
                <w:sz w:val="22"/>
                <w:szCs w:val="22"/>
              </w:rPr>
              <w:t>11302995050000130</w:t>
            </w:r>
          </w:p>
        </w:tc>
        <w:tc>
          <w:tcPr>
            <w:tcW w:w="1557" w:type="dxa"/>
            <w:tcBorders>
              <w:top w:val="nil"/>
              <w:left w:val="nil"/>
              <w:bottom w:val="single" w:sz="4" w:space="0" w:color="auto"/>
              <w:right w:val="single" w:sz="4" w:space="0" w:color="auto"/>
            </w:tcBorders>
            <w:shd w:val="clear" w:color="auto" w:fill="auto"/>
            <w:vAlign w:val="bottom"/>
          </w:tcPr>
          <w:p w:rsidR="00206F86" w:rsidRPr="00452334" w:rsidRDefault="00206F86" w:rsidP="006B4F68">
            <w:pPr>
              <w:spacing w:beforeLines="40" w:before="96" w:line="240" w:lineRule="exact"/>
              <w:jc w:val="right"/>
              <w:rPr>
                <w:bCs/>
                <w:sz w:val="22"/>
                <w:szCs w:val="22"/>
              </w:rPr>
            </w:pPr>
            <w:r w:rsidRPr="00452334">
              <w:rPr>
                <w:bCs/>
                <w:sz w:val="22"/>
                <w:szCs w:val="22"/>
              </w:rPr>
              <w:t>42,1</w:t>
            </w:r>
          </w:p>
        </w:tc>
        <w:tc>
          <w:tcPr>
            <w:tcW w:w="1323" w:type="dxa"/>
            <w:tcBorders>
              <w:top w:val="nil"/>
              <w:left w:val="nil"/>
              <w:bottom w:val="single" w:sz="4" w:space="0" w:color="auto"/>
              <w:right w:val="single" w:sz="4" w:space="0" w:color="auto"/>
            </w:tcBorders>
            <w:shd w:val="clear" w:color="auto" w:fill="auto"/>
            <w:vAlign w:val="bottom"/>
          </w:tcPr>
          <w:p w:rsidR="00206F86" w:rsidRPr="00452334" w:rsidRDefault="00206F86" w:rsidP="006B4F68">
            <w:pPr>
              <w:spacing w:beforeLines="40" w:before="96" w:line="240" w:lineRule="exact"/>
              <w:jc w:val="right"/>
              <w:rPr>
                <w:bCs/>
                <w:sz w:val="22"/>
                <w:szCs w:val="22"/>
              </w:rPr>
            </w:pP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
                <w:bCs/>
                <w:sz w:val="22"/>
                <w:szCs w:val="22"/>
              </w:rPr>
            </w:pPr>
          </w:p>
        </w:tc>
      </w:tr>
      <w:tr w:rsidR="00206F86" w:rsidRPr="00E22108" w:rsidTr="006B4F68">
        <w:trPr>
          <w:cantSplit/>
          <w:trHeight w:val="637"/>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r w:rsidRPr="00E22108">
              <w:rPr>
                <w:b/>
                <w:bCs/>
              </w:rPr>
              <w:t>Доходы от продажи материальных и нематериальных активов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11400000000000000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1154</w:t>
            </w:r>
            <w:r w:rsidRPr="00F6104C">
              <w:rPr>
                <w:b/>
                <w:bCs/>
                <w:sz w:val="22"/>
                <w:szCs w:val="22"/>
              </w:rPr>
              <w:t>,</w:t>
            </w:r>
            <w:r>
              <w:rPr>
                <w:b/>
                <w:bCs/>
                <w:sz w:val="22"/>
                <w:szCs w:val="22"/>
              </w:rPr>
              <w:t>7</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11</w:t>
            </w:r>
            <w:r>
              <w:rPr>
                <w:b/>
                <w:bCs/>
                <w:sz w:val="22"/>
                <w:szCs w:val="22"/>
              </w:rPr>
              <w:t>58</w:t>
            </w:r>
            <w:r w:rsidRPr="00F6104C">
              <w:rPr>
                <w:b/>
                <w:bCs/>
                <w:sz w:val="22"/>
                <w:szCs w:val="22"/>
              </w:rPr>
              <w:t>,</w:t>
            </w:r>
            <w:r>
              <w:rPr>
                <w:b/>
                <w:bCs/>
                <w:sz w:val="22"/>
                <w:szCs w:val="22"/>
              </w:rPr>
              <w:t>7</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1167</w:t>
            </w:r>
            <w:r w:rsidRPr="00F6104C">
              <w:rPr>
                <w:b/>
                <w:bCs/>
                <w:sz w:val="22"/>
                <w:szCs w:val="22"/>
              </w:rPr>
              <w:t>,</w:t>
            </w:r>
            <w:r>
              <w:rPr>
                <w:b/>
                <w:bCs/>
                <w:sz w:val="22"/>
                <w:szCs w:val="22"/>
              </w:rPr>
              <w:t>7</w:t>
            </w:r>
          </w:p>
        </w:tc>
      </w:tr>
      <w:tr w:rsidR="00206F86" w:rsidRPr="00E22108" w:rsidTr="006B4F68">
        <w:trPr>
          <w:cantSplit/>
          <w:trHeight w:val="637"/>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r>
              <w:rPr>
                <w:b/>
                <w:b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Pr>
                <w:b/>
                <w:bCs/>
                <w:color w:val="000000"/>
                <w:sz w:val="22"/>
                <w:szCs w:val="22"/>
              </w:rPr>
              <w:t>11402000000000000</w:t>
            </w:r>
          </w:p>
        </w:tc>
        <w:tc>
          <w:tcPr>
            <w:tcW w:w="1557" w:type="dxa"/>
            <w:tcBorders>
              <w:top w:val="nil"/>
              <w:left w:val="nil"/>
              <w:bottom w:val="single" w:sz="4" w:space="0" w:color="auto"/>
              <w:right w:val="single" w:sz="4" w:space="0" w:color="auto"/>
            </w:tcBorders>
            <w:shd w:val="clear" w:color="auto" w:fill="auto"/>
            <w:vAlign w:val="bottom"/>
          </w:tcPr>
          <w:p w:rsidR="00206F86" w:rsidRPr="001F505B" w:rsidRDefault="00206F86" w:rsidP="006B4F68">
            <w:pPr>
              <w:spacing w:beforeLines="40" w:before="96" w:line="240" w:lineRule="exact"/>
              <w:jc w:val="right"/>
              <w:rPr>
                <w:b/>
                <w:bCs/>
                <w:sz w:val="22"/>
                <w:szCs w:val="22"/>
              </w:rPr>
            </w:pPr>
            <w:r>
              <w:rPr>
                <w:b/>
                <w:bCs/>
                <w:sz w:val="22"/>
                <w:szCs w:val="22"/>
              </w:rPr>
              <w:t>132</w:t>
            </w:r>
            <w:r w:rsidRPr="001F505B">
              <w:rPr>
                <w:b/>
                <w:bCs/>
                <w:sz w:val="22"/>
                <w:szCs w:val="22"/>
              </w:rPr>
              <w:t>,</w:t>
            </w:r>
            <w:r>
              <w:rPr>
                <w:b/>
                <w:bCs/>
                <w:sz w:val="22"/>
                <w:szCs w:val="22"/>
              </w:rPr>
              <w:t>9</w:t>
            </w:r>
          </w:p>
        </w:tc>
        <w:tc>
          <w:tcPr>
            <w:tcW w:w="1323" w:type="dxa"/>
            <w:tcBorders>
              <w:top w:val="nil"/>
              <w:left w:val="nil"/>
              <w:bottom w:val="single" w:sz="4" w:space="0" w:color="auto"/>
              <w:right w:val="single" w:sz="4" w:space="0" w:color="auto"/>
            </w:tcBorders>
            <w:shd w:val="clear" w:color="auto" w:fill="auto"/>
            <w:vAlign w:val="bottom"/>
          </w:tcPr>
          <w:p w:rsidR="00206F86" w:rsidRPr="001F505B" w:rsidRDefault="00206F86" w:rsidP="006B4F68">
            <w:pPr>
              <w:spacing w:beforeLines="40" w:before="96" w:line="240" w:lineRule="exact"/>
              <w:jc w:val="right"/>
              <w:rPr>
                <w:b/>
                <w:bCs/>
                <w:sz w:val="22"/>
                <w:szCs w:val="22"/>
              </w:rPr>
            </w:pPr>
            <w:r>
              <w:rPr>
                <w:b/>
                <w:bCs/>
                <w:sz w:val="22"/>
                <w:szCs w:val="22"/>
              </w:rPr>
              <w:t>132</w:t>
            </w:r>
            <w:r w:rsidRPr="001F505B">
              <w:rPr>
                <w:b/>
                <w:bCs/>
                <w:sz w:val="22"/>
                <w:szCs w:val="22"/>
              </w:rPr>
              <w:t>,</w:t>
            </w:r>
            <w:r>
              <w:rPr>
                <w:b/>
                <w:bCs/>
                <w:sz w:val="22"/>
                <w:szCs w:val="22"/>
              </w:rPr>
              <w:t>9</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
                <w:bCs/>
                <w:sz w:val="22"/>
                <w:szCs w:val="22"/>
              </w:rPr>
            </w:pPr>
            <w:r>
              <w:rPr>
                <w:b/>
                <w:bCs/>
                <w:sz w:val="22"/>
                <w:szCs w:val="22"/>
              </w:rPr>
              <w:t>132,9</w:t>
            </w:r>
          </w:p>
        </w:tc>
      </w:tr>
      <w:tr w:rsidR="00206F86" w:rsidRPr="00E22108" w:rsidTr="006B4F68">
        <w:trPr>
          <w:cantSplit/>
          <w:trHeight w:val="637"/>
        </w:trPr>
        <w:tc>
          <w:tcPr>
            <w:tcW w:w="4140" w:type="dxa"/>
            <w:tcBorders>
              <w:top w:val="nil"/>
              <w:left w:val="single" w:sz="4" w:space="0" w:color="auto"/>
              <w:bottom w:val="single" w:sz="4" w:space="0" w:color="auto"/>
              <w:right w:val="nil"/>
            </w:tcBorders>
            <w:shd w:val="clear" w:color="auto" w:fill="auto"/>
          </w:tcPr>
          <w:p w:rsidR="00206F86" w:rsidRPr="00A24966" w:rsidRDefault="00206F86" w:rsidP="006B4F68">
            <w:pPr>
              <w:spacing w:beforeLines="40" w:before="96" w:line="240" w:lineRule="exact"/>
              <w:rPr>
                <w:bCs/>
              </w:rPr>
            </w:pPr>
            <w:r w:rsidRPr="00A24966">
              <w:rPr>
                <w:bC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A24966" w:rsidRDefault="00206F86" w:rsidP="006B4F68">
            <w:pPr>
              <w:spacing w:beforeLines="40" w:before="96" w:line="240" w:lineRule="exact"/>
              <w:rPr>
                <w:bCs/>
                <w:color w:val="000000"/>
                <w:sz w:val="22"/>
                <w:szCs w:val="22"/>
              </w:rPr>
            </w:pPr>
            <w:r>
              <w:rPr>
                <w:bCs/>
                <w:color w:val="000000"/>
                <w:sz w:val="22"/>
                <w:szCs w:val="22"/>
              </w:rPr>
              <w:t>11402053050000410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132,9</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132,9</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132,9</w:t>
            </w:r>
          </w:p>
        </w:tc>
      </w:tr>
      <w:tr w:rsidR="00206F86" w:rsidRPr="00E22108" w:rsidTr="006B4F68">
        <w:trPr>
          <w:cantSplit/>
          <w:trHeight w:val="1046"/>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jc w:val="both"/>
              <w:rPr>
                <w:b/>
                <w:bCs/>
              </w:rPr>
            </w:pPr>
            <w:bookmarkStart w:id="19" w:name="RANGE!A106:D106"/>
            <w:r w:rsidRPr="00E22108">
              <w:rPr>
                <w:b/>
                <w:bCs/>
              </w:rPr>
              <w:t xml:space="preserve">Доходы от продажи земельных участков, находящихся в государственной и муниципальной собственности </w:t>
            </w:r>
            <w:bookmarkEnd w:id="19"/>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11406000000000430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Pr>
                <w:b/>
                <w:sz w:val="22"/>
                <w:szCs w:val="22"/>
              </w:rPr>
              <w:t>1021</w:t>
            </w:r>
            <w:r w:rsidRPr="00F6104C">
              <w:rPr>
                <w:b/>
                <w:sz w:val="22"/>
                <w:szCs w:val="22"/>
              </w:rPr>
              <w:t>,</w:t>
            </w:r>
            <w:r>
              <w:rPr>
                <w:b/>
                <w:sz w:val="22"/>
                <w:szCs w:val="22"/>
              </w:rPr>
              <w:t>8</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Pr>
                <w:b/>
                <w:sz w:val="22"/>
                <w:szCs w:val="22"/>
              </w:rPr>
              <w:t>1025</w:t>
            </w:r>
            <w:r w:rsidRPr="00F6104C">
              <w:rPr>
                <w:b/>
                <w:sz w:val="22"/>
                <w:szCs w:val="22"/>
              </w:rPr>
              <w:t>,</w:t>
            </w:r>
            <w:r>
              <w:rPr>
                <w:b/>
                <w:sz w:val="22"/>
                <w:szCs w:val="22"/>
              </w:rPr>
              <w:t>8</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sidRPr="00F6104C">
              <w:rPr>
                <w:b/>
                <w:sz w:val="22"/>
                <w:szCs w:val="22"/>
              </w:rPr>
              <w:t>10</w:t>
            </w:r>
            <w:r>
              <w:rPr>
                <w:b/>
                <w:sz w:val="22"/>
                <w:szCs w:val="22"/>
              </w:rPr>
              <w:t>34</w:t>
            </w:r>
            <w:r w:rsidRPr="00F6104C">
              <w:rPr>
                <w:b/>
                <w:sz w:val="22"/>
                <w:szCs w:val="22"/>
              </w:rPr>
              <w:t>,</w:t>
            </w:r>
            <w:r>
              <w:rPr>
                <w:b/>
                <w:sz w:val="22"/>
                <w:szCs w:val="22"/>
              </w:rPr>
              <w:t>8</w:t>
            </w:r>
          </w:p>
        </w:tc>
      </w:tr>
      <w:tr w:rsidR="00206F86" w:rsidRPr="007F2ACD" w:rsidTr="006B4F68">
        <w:trPr>
          <w:cantSplit/>
          <w:trHeight w:val="1046"/>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jc w:val="both"/>
              <w:rPr>
                <w:b/>
                <w:bCs/>
              </w:rPr>
            </w:pPr>
            <w:r>
              <w:rPr>
                <w:b/>
                <w:bCs/>
              </w:rPr>
              <w:t>Доходы от продажи земельных участков, государственная собственность на которые не разграничена</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Pr>
                <w:b/>
                <w:bCs/>
                <w:color w:val="000000"/>
                <w:sz w:val="22"/>
                <w:szCs w:val="22"/>
              </w:rPr>
              <w:t>11406010000000430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Pr>
                <w:b/>
                <w:sz w:val="22"/>
                <w:szCs w:val="22"/>
              </w:rPr>
              <w:t>934</w:t>
            </w:r>
            <w:r w:rsidRPr="00F6104C">
              <w:rPr>
                <w:b/>
                <w:sz w:val="22"/>
                <w:szCs w:val="22"/>
              </w:rPr>
              <w:t>,</w:t>
            </w:r>
            <w:r>
              <w:rPr>
                <w:b/>
                <w:sz w:val="22"/>
                <w:szCs w:val="22"/>
              </w:rPr>
              <w:t>7</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Pr>
                <w:b/>
                <w:sz w:val="22"/>
                <w:szCs w:val="22"/>
              </w:rPr>
              <w:t>934</w:t>
            </w:r>
            <w:r w:rsidRPr="00F6104C">
              <w:rPr>
                <w:b/>
                <w:sz w:val="22"/>
                <w:szCs w:val="22"/>
              </w:rPr>
              <w:t>,</w:t>
            </w:r>
            <w:r>
              <w:rPr>
                <w:b/>
                <w:sz w:val="22"/>
                <w:szCs w:val="22"/>
              </w:rPr>
              <w:t>7</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sidRPr="00F6104C">
              <w:rPr>
                <w:b/>
                <w:sz w:val="22"/>
                <w:szCs w:val="22"/>
              </w:rPr>
              <w:t>9</w:t>
            </w:r>
            <w:r>
              <w:rPr>
                <w:b/>
                <w:sz w:val="22"/>
                <w:szCs w:val="22"/>
              </w:rPr>
              <w:t>34</w:t>
            </w:r>
            <w:r w:rsidRPr="00F6104C">
              <w:rPr>
                <w:b/>
                <w:sz w:val="22"/>
                <w:szCs w:val="22"/>
              </w:rPr>
              <w:t>,</w:t>
            </w:r>
            <w:r>
              <w:rPr>
                <w:b/>
                <w:sz w:val="22"/>
                <w:szCs w:val="22"/>
              </w:rPr>
              <w:t>7</w:t>
            </w:r>
          </w:p>
        </w:tc>
      </w:tr>
      <w:tr w:rsidR="00206F86" w:rsidRPr="00E22108" w:rsidTr="006B4F68">
        <w:trPr>
          <w:cantSplit/>
          <w:trHeight w:val="102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jc w:val="both"/>
            </w:pPr>
            <w:bookmarkStart w:id="20" w:name="RANGE!A108:D108"/>
            <w:r w:rsidRPr="00E22108">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w:t>
            </w:r>
            <w:r>
              <w:t>сельских поселений</w:t>
            </w:r>
            <w:bookmarkEnd w:id="20"/>
            <w:r>
              <w:t xml:space="preserve"> и межселенных территорий муниципальных районов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1140601</w:t>
            </w:r>
            <w:r>
              <w:rPr>
                <w:color w:val="000000"/>
                <w:sz w:val="22"/>
                <w:szCs w:val="22"/>
              </w:rPr>
              <w:t>305</w:t>
            </w:r>
            <w:r w:rsidRPr="00E22108">
              <w:rPr>
                <w:color w:val="000000"/>
                <w:sz w:val="22"/>
                <w:szCs w:val="22"/>
              </w:rPr>
              <w:t>0000430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349</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349,0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349,0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jc w:val="both"/>
            </w:pPr>
            <w:r w:rsidRPr="00E22108">
              <w:t>Доходы от продажи земельных участков, государственная собственность на которые не разграничена и которые расположены в границах</w:t>
            </w:r>
            <w:r>
              <w:t xml:space="preserve">  городских </w:t>
            </w:r>
            <w:r w:rsidRPr="00E22108">
              <w:t xml:space="preserve"> </w:t>
            </w:r>
            <w:r>
              <w:t>поселений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1140601</w:t>
            </w:r>
            <w:r>
              <w:rPr>
                <w:color w:val="000000"/>
                <w:sz w:val="22"/>
                <w:szCs w:val="22"/>
              </w:rPr>
              <w:t>313</w:t>
            </w:r>
            <w:r w:rsidRPr="00E22108">
              <w:rPr>
                <w:color w:val="000000"/>
                <w:sz w:val="22"/>
                <w:szCs w:val="22"/>
              </w:rPr>
              <w:t>0000430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585</w:t>
            </w:r>
            <w:r w:rsidRPr="00AB18CA">
              <w:rPr>
                <w:bCs/>
                <w:sz w:val="22"/>
                <w:szCs w:val="22"/>
              </w:rPr>
              <w:t>,</w:t>
            </w:r>
            <w:r>
              <w:rPr>
                <w:bCs/>
                <w:sz w:val="22"/>
                <w:szCs w:val="22"/>
              </w:rPr>
              <w:t>7</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585</w:t>
            </w:r>
            <w:r w:rsidRPr="00AB18CA">
              <w:rPr>
                <w:bCs/>
                <w:sz w:val="22"/>
                <w:szCs w:val="22"/>
              </w:rPr>
              <w:t>,</w:t>
            </w:r>
            <w:r>
              <w:rPr>
                <w:bCs/>
                <w:sz w:val="22"/>
                <w:szCs w:val="22"/>
              </w:rPr>
              <w:t>7</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585</w:t>
            </w:r>
            <w:r w:rsidRPr="00AB18CA">
              <w:rPr>
                <w:bCs/>
                <w:sz w:val="22"/>
                <w:szCs w:val="22"/>
              </w:rPr>
              <w:t>,</w:t>
            </w:r>
            <w:r>
              <w:rPr>
                <w:bCs/>
                <w:sz w:val="22"/>
                <w:szCs w:val="22"/>
              </w:rPr>
              <w:t>7</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jc w:val="both"/>
              <w:rPr>
                <w:b/>
              </w:rPr>
            </w:pPr>
            <w:r>
              <w:rPr>
                <w:b/>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
                <w:color w:val="000000"/>
                <w:sz w:val="22"/>
                <w:szCs w:val="22"/>
              </w:rPr>
            </w:pPr>
            <w:r>
              <w:rPr>
                <w:b/>
                <w:bCs/>
                <w:color w:val="000000"/>
                <w:sz w:val="22"/>
                <w:szCs w:val="22"/>
              </w:rPr>
              <w:t>11406020000000430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10,1</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10</w:t>
            </w:r>
            <w:r w:rsidRPr="00F6104C">
              <w:rPr>
                <w:b/>
                <w:bCs/>
                <w:sz w:val="22"/>
                <w:szCs w:val="22"/>
              </w:rPr>
              <w:t>,</w:t>
            </w:r>
            <w:r>
              <w:rPr>
                <w:b/>
                <w:bCs/>
                <w:sz w:val="22"/>
                <w:szCs w:val="22"/>
              </w:rPr>
              <w:t>1</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10</w:t>
            </w:r>
            <w:r w:rsidRPr="00F6104C">
              <w:rPr>
                <w:b/>
                <w:bCs/>
                <w:sz w:val="22"/>
                <w:szCs w:val="22"/>
              </w:rPr>
              <w:t>,</w:t>
            </w:r>
            <w:r>
              <w:rPr>
                <w:b/>
                <w:bCs/>
                <w:sz w:val="22"/>
                <w:szCs w:val="22"/>
              </w:rPr>
              <w:t>1</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2934BD" w:rsidRDefault="00206F86" w:rsidP="006B4F68">
            <w:pPr>
              <w:spacing w:beforeLines="40" w:before="96" w:line="240" w:lineRule="exact"/>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
                <w:color w:val="000000"/>
                <w:sz w:val="22"/>
                <w:szCs w:val="22"/>
              </w:rPr>
            </w:pPr>
            <w:r w:rsidRPr="00E22108">
              <w:rPr>
                <w:color w:val="000000"/>
                <w:sz w:val="22"/>
                <w:szCs w:val="22"/>
              </w:rPr>
              <w:t>114060</w:t>
            </w:r>
            <w:r>
              <w:rPr>
                <w:color w:val="000000"/>
                <w:sz w:val="22"/>
                <w:szCs w:val="22"/>
              </w:rPr>
              <w:t>2505</w:t>
            </w:r>
            <w:r w:rsidRPr="00E22108">
              <w:rPr>
                <w:color w:val="000000"/>
                <w:sz w:val="22"/>
                <w:szCs w:val="22"/>
              </w:rPr>
              <w:t>0000430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10,1</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10,1</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10</w:t>
            </w:r>
            <w:r w:rsidRPr="00AB18CA">
              <w:rPr>
                <w:bCs/>
                <w:sz w:val="22"/>
                <w:szCs w:val="22"/>
              </w:rPr>
              <w:t>,</w:t>
            </w:r>
            <w:r>
              <w:rPr>
                <w:bCs/>
                <w:sz w:val="22"/>
                <w:szCs w:val="22"/>
              </w:rPr>
              <w:t>1</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947036" w:rsidRDefault="00206F86" w:rsidP="006B4F68">
            <w:pPr>
              <w:spacing w:beforeLines="40" w:before="96" w:line="240" w:lineRule="exact"/>
              <w:jc w:val="both"/>
              <w:rPr>
                <w:b/>
              </w:rPr>
            </w:pPr>
            <w:r>
              <w:rPr>
                <w:b/>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947036" w:rsidRDefault="00206F86" w:rsidP="006B4F68">
            <w:pPr>
              <w:spacing w:beforeLines="40" w:before="96" w:line="240" w:lineRule="exact"/>
              <w:rPr>
                <w:b/>
                <w:color w:val="000000"/>
                <w:sz w:val="22"/>
                <w:szCs w:val="22"/>
              </w:rPr>
            </w:pPr>
            <w:r>
              <w:rPr>
                <w:b/>
                <w:color w:val="000000"/>
                <w:sz w:val="22"/>
                <w:szCs w:val="22"/>
              </w:rPr>
              <w:t>11406300000000430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7</w:t>
            </w:r>
            <w:r>
              <w:rPr>
                <w:b/>
                <w:bCs/>
                <w:sz w:val="22"/>
                <w:szCs w:val="22"/>
              </w:rPr>
              <w:t>7</w:t>
            </w:r>
            <w:r w:rsidRPr="00F6104C">
              <w:rPr>
                <w:b/>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8</w:t>
            </w:r>
            <w:r>
              <w:rPr>
                <w:b/>
                <w:bCs/>
                <w:sz w:val="22"/>
                <w:szCs w:val="22"/>
              </w:rPr>
              <w:t>1</w:t>
            </w:r>
            <w:r w:rsidRPr="00F6104C">
              <w:rPr>
                <w:b/>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90</w:t>
            </w:r>
            <w:r w:rsidRPr="00F6104C">
              <w:rPr>
                <w:b/>
                <w:bCs/>
                <w:sz w:val="22"/>
                <w:szCs w:val="22"/>
              </w:rPr>
              <w:t>,0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3F7417" w:rsidRDefault="00206F86" w:rsidP="006B4F68">
            <w:pPr>
              <w:spacing w:beforeLines="40" w:before="96" w:line="240" w:lineRule="exact"/>
              <w:jc w:val="both"/>
            </w:pPr>
            <w:r w:rsidRPr="003F7417">
              <w:t>Плата за увеличение площади земельных участков, находящихся в частной собственности, в результате перераспределения таких земельных участков и</w:t>
            </w:r>
            <w:r>
              <w:t xml:space="preserve"> земель (или)</w:t>
            </w:r>
            <w:r w:rsidRPr="003F7417">
              <w:t xml:space="preserve"> земельных участков</w:t>
            </w:r>
            <w:r>
              <w:t>, государственная собственность на которые не разграничена</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3F7417" w:rsidRDefault="00206F86" w:rsidP="006B4F68">
            <w:pPr>
              <w:spacing w:beforeLines="40" w:before="96" w:line="240" w:lineRule="exact"/>
              <w:rPr>
                <w:color w:val="000000"/>
                <w:sz w:val="22"/>
                <w:szCs w:val="22"/>
              </w:rPr>
            </w:pPr>
            <w:r w:rsidRPr="003F7417">
              <w:rPr>
                <w:color w:val="000000"/>
                <w:sz w:val="22"/>
                <w:szCs w:val="22"/>
              </w:rPr>
              <w:t>114063</w:t>
            </w:r>
            <w:r>
              <w:rPr>
                <w:color w:val="000000"/>
                <w:sz w:val="22"/>
                <w:szCs w:val="22"/>
              </w:rPr>
              <w:t>10</w:t>
            </w:r>
            <w:r w:rsidRPr="003F7417">
              <w:rPr>
                <w:color w:val="000000"/>
                <w:sz w:val="22"/>
                <w:szCs w:val="22"/>
              </w:rPr>
              <w:t>000000430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77,0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81,0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90,0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jc w:val="both"/>
            </w:pPr>
            <w:r>
              <w:lastRenderedPageBreak/>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11406313050000430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37,0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39</w:t>
            </w:r>
            <w:r w:rsidRPr="00AB18CA">
              <w:rPr>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42,0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F76EE3" w:rsidRDefault="00206F86" w:rsidP="006B4F68">
            <w:pPr>
              <w:spacing w:beforeLines="40" w:before="96" w:line="240" w:lineRule="exact"/>
              <w:jc w:val="both"/>
              <w:rPr>
                <w:bCs/>
              </w:rPr>
            </w:pPr>
            <w:r w:rsidRPr="00F76EE3">
              <w:rPr>
                <w:bC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F76EE3" w:rsidRDefault="00206F86" w:rsidP="006B4F68">
            <w:pPr>
              <w:spacing w:beforeLines="40" w:before="96" w:line="240" w:lineRule="exact"/>
              <w:rPr>
                <w:bCs/>
                <w:color w:val="000000"/>
                <w:sz w:val="22"/>
                <w:szCs w:val="22"/>
              </w:rPr>
            </w:pPr>
            <w:r>
              <w:rPr>
                <w:bCs/>
                <w:color w:val="000000"/>
                <w:sz w:val="22"/>
                <w:szCs w:val="22"/>
              </w:rPr>
              <w:t>11406313130000430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40</w:t>
            </w:r>
            <w:r w:rsidRPr="00AB18CA">
              <w:rPr>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42</w:t>
            </w:r>
            <w:r w:rsidRPr="00AB18CA">
              <w:rPr>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bCs/>
                <w:sz w:val="22"/>
                <w:szCs w:val="22"/>
              </w:rPr>
            </w:pPr>
            <w:r>
              <w:rPr>
                <w:bCs/>
                <w:sz w:val="22"/>
                <w:szCs w:val="22"/>
              </w:rPr>
              <w:t>48</w:t>
            </w:r>
            <w:r w:rsidRPr="00AB18CA">
              <w:rPr>
                <w:bCs/>
                <w:sz w:val="22"/>
                <w:szCs w:val="22"/>
              </w:rPr>
              <w:t>,0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jc w:val="both"/>
              <w:rPr>
                <w:b/>
                <w:bCs/>
              </w:rPr>
            </w:pPr>
            <w:bookmarkStart w:id="21" w:name="RANGE!A112:D112"/>
            <w:r w:rsidRPr="00E22108">
              <w:rPr>
                <w:b/>
                <w:bCs/>
              </w:rPr>
              <w:t>Штрафы, санкции, возмещение ущерба</w:t>
            </w:r>
            <w:bookmarkEnd w:id="21"/>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11600000000000000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780</w:t>
            </w:r>
            <w:r w:rsidRPr="00F6104C">
              <w:rPr>
                <w:b/>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917</w:t>
            </w:r>
            <w:r w:rsidRPr="00F6104C">
              <w:rPr>
                <w:b/>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820</w:t>
            </w:r>
            <w:r w:rsidRPr="00F6104C">
              <w:rPr>
                <w:b/>
                <w:bCs/>
                <w:sz w:val="22"/>
                <w:szCs w:val="22"/>
              </w:rPr>
              <w:t>,0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11601053010000140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2,0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2,0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sidRPr="00AB18CA">
              <w:rPr>
                <w:sz w:val="22"/>
                <w:szCs w:val="22"/>
              </w:rPr>
              <w:t>2,0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11601063010000140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2,0</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11601073010000140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1</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0</w:t>
            </w:r>
            <w:r w:rsidRPr="00AB18CA">
              <w:rPr>
                <w:sz w:val="22"/>
                <w:szCs w:val="22"/>
              </w:rPr>
              <w:t>,0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11601083010000140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w:t>
            </w:r>
            <w:r w:rsidRPr="00AB18CA">
              <w:rPr>
                <w:sz w:val="22"/>
                <w:szCs w:val="22"/>
              </w:rPr>
              <w:t>,0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11601084010000140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52</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53</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54</w:t>
            </w:r>
            <w:r w:rsidRPr="00AB18CA">
              <w:rPr>
                <w:sz w:val="22"/>
                <w:szCs w:val="22"/>
              </w:rPr>
              <w:t>,0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11601143010000140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11601153010000140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1,0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11601193010000140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6,</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5,</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5,0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11601203010000140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46</w:t>
            </w:r>
            <w:r w:rsidRPr="00AB18CA">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41</w:t>
            </w:r>
            <w:r w:rsidRPr="00AB18CA">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37</w:t>
            </w:r>
            <w:r w:rsidRPr="00AB18CA">
              <w:rPr>
                <w:sz w:val="22"/>
                <w:szCs w:val="22"/>
              </w:rPr>
              <w:t>,0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lastRenderedPageBreak/>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11601333010000140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5,0</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4,0</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4,0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bCs/>
                <w:color w:val="000000"/>
                <w:sz w:val="22"/>
                <w:szCs w:val="22"/>
              </w:rPr>
            </w:pPr>
            <w:r>
              <w:rPr>
                <w:bCs/>
                <w:color w:val="000000"/>
                <w:sz w:val="22"/>
                <w:szCs w:val="22"/>
              </w:rPr>
              <w:t>11610123010000140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26</w:t>
            </w:r>
            <w:r w:rsidRPr="00AB18CA">
              <w:rPr>
                <w:sz w:val="22"/>
                <w:szCs w:val="22"/>
              </w:rPr>
              <w:t>,</w:t>
            </w:r>
            <w:r>
              <w:rPr>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23,0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26,0</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A57135" w:rsidRDefault="00206F86" w:rsidP="006B4F68">
            <w:pPr>
              <w:spacing w:beforeLines="40" w:before="96" w:line="240" w:lineRule="exact"/>
              <w:rPr>
                <w:bCs/>
                <w:color w:val="000000"/>
                <w:sz w:val="22"/>
                <w:szCs w:val="22"/>
              </w:rPr>
            </w:pPr>
            <w:r>
              <w:rPr>
                <w:bCs/>
                <w:color w:val="000000"/>
                <w:sz w:val="22"/>
                <w:szCs w:val="22"/>
              </w:rPr>
              <w:t>11611050010000140</w:t>
            </w:r>
          </w:p>
        </w:tc>
        <w:tc>
          <w:tcPr>
            <w:tcW w:w="1557"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635,0</w:t>
            </w:r>
          </w:p>
        </w:tc>
        <w:tc>
          <w:tcPr>
            <w:tcW w:w="1323"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783</w:t>
            </w:r>
            <w:r w:rsidRPr="00AB18CA">
              <w:rPr>
                <w:sz w:val="22"/>
                <w:szCs w:val="22"/>
              </w:rPr>
              <w:t>,</w:t>
            </w:r>
            <w:r>
              <w:rPr>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AB18CA" w:rsidRDefault="00206F86" w:rsidP="006B4F68">
            <w:pPr>
              <w:spacing w:beforeLines="40" w:before="96" w:line="240" w:lineRule="exact"/>
              <w:jc w:val="right"/>
              <w:rPr>
                <w:sz w:val="22"/>
                <w:szCs w:val="22"/>
              </w:rPr>
            </w:pPr>
            <w:r>
              <w:rPr>
                <w:sz w:val="22"/>
                <w:szCs w:val="22"/>
              </w:rPr>
              <w:t>687,0</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22" w:name="RANGE!A121:D121"/>
            <w:r w:rsidRPr="00E22108">
              <w:rPr>
                <w:b/>
                <w:bCs/>
              </w:rPr>
              <w:t>Безвозмездные поступления</w:t>
            </w:r>
            <w:bookmarkEnd w:id="22"/>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20000000000000000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5F5BE2" w:rsidRDefault="00206F86" w:rsidP="006B4F68">
            <w:pPr>
              <w:spacing w:beforeLines="40" w:before="96" w:line="240" w:lineRule="exact"/>
              <w:jc w:val="right"/>
              <w:rPr>
                <w:b/>
                <w:bCs/>
                <w:sz w:val="22"/>
                <w:szCs w:val="22"/>
              </w:rPr>
            </w:pPr>
            <w:r>
              <w:rPr>
                <w:b/>
                <w:bCs/>
                <w:sz w:val="22"/>
                <w:szCs w:val="22"/>
              </w:rPr>
              <w:t>186534,5</w:t>
            </w:r>
          </w:p>
        </w:tc>
        <w:tc>
          <w:tcPr>
            <w:tcW w:w="1323" w:type="dxa"/>
            <w:tcBorders>
              <w:top w:val="nil"/>
              <w:left w:val="nil"/>
              <w:bottom w:val="single" w:sz="4" w:space="0" w:color="auto"/>
              <w:right w:val="single" w:sz="4" w:space="0" w:color="auto"/>
            </w:tcBorders>
            <w:shd w:val="clear" w:color="auto" w:fill="auto"/>
            <w:vAlign w:val="bottom"/>
          </w:tcPr>
          <w:p w:rsidR="00206F86" w:rsidRPr="005F5BE2" w:rsidRDefault="00206F86" w:rsidP="006B4F68">
            <w:pPr>
              <w:spacing w:beforeLines="40" w:before="96" w:line="240" w:lineRule="exact"/>
              <w:jc w:val="right"/>
              <w:rPr>
                <w:b/>
                <w:bCs/>
                <w:sz w:val="22"/>
                <w:szCs w:val="22"/>
              </w:rPr>
            </w:pPr>
            <w:r w:rsidRPr="005F5BE2">
              <w:rPr>
                <w:b/>
                <w:bCs/>
                <w:sz w:val="22"/>
                <w:szCs w:val="22"/>
              </w:rPr>
              <w:t>1</w:t>
            </w:r>
            <w:r>
              <w:rPr>
                <w:b/>
                <w:bCs/>
                <w:sz w:val="22"/>
                <w:szCs w:val="22"/>
              </w:rPr>
              <w:t>73752</w:t>
            </w:r>
            <w:r w:rsidRPr="005F5BE2">
              <w:rPr>
                <w:b/>
                <w:bCs/>
                <w:sz w:val="22"/>
                <w:szCs w:val="22"/>
              </w:rPr>
              <w:t>,</w:t>
            </w:r>
            <w:r>
              <w:rPr>
                <w:b/>
                <w:bCs/>
                <w:sz w:val="22"/>
                <w:szCs w:val="22"/>
              </w:rPr>
              <w:t>3</w:t>
            </w:r>
          </w:p>
        </w:tc>
        <w:tc>
          <w:tcPr>
            <w:tcW w:w="1500" w:type="dxa"/>
            <w:tcBorders>
              <w:top w:val="nil"/>
              <w:left w:val="nil"/>
              <w:bottom w:val="single" w:sz="4" w:space="0" w:color="auto"/>
              <w:right w:val="single" w:sz="4" w:space="0" w:color="auto"/>
            </w:tcBorders>
            <w:shd w:val="clear" w:color="auto" w:fill="auto"/>
            <w:vAlign w:val="bottom"/>
          </w:tcPr>
          <w:p w:rsidR="00206F86" w:rsidRPr="005F5BE2" w:rsidRDefault="00206F86" w:rsidP="006B4F68">
            <w:pPr>
              <w:spacing w:beforeLines="40" w:before="96" w:line="240" w:lineRule="exact"/>
              <w:jc w:val="right"/>
              <w:rPr>
                <w:b/>
                <w:bCs/>
                <w:sz w:val="22"/>
                <w:szCs w:val="22"/>
              </w:rPr>
            </w:pPr>
            <w:r w:rsidRPr="005F5BE2">
              <w:rPr>
                <w:b/>
                <w:bCs/>
                <w:sz w:val="22"/>
                <w:szCs w:val="22"/>
              </w:rPr>
              <w:t>1</w:t>
            </w:r>
            <w:r>
              <w:rPr>
                <w:b/>
                <w:bCs/>
                <w:sz w:val="22"/>
                <w:szCs w:val="22"/>
              </w:rPr>
              <w:t>70312</w:t>
            </w:r>
            <w:r w:rsidRPr="005F5BE2">
              <w:rPr>
                <w:b/>
                <w:bCs/>
                <w:sz w:val="22"/>
                <w:szCs w:val="22"/>
              </w:rPr>
              <w:t>,</w:t>
            </w:r>
            <w:r>
              <w:rPr>
                <w:b/>
                <w:bCs/>
                <w:sz w:val="22"/>
                <w:szCs w:val="22"/>
              </w:rPr>
              <w:t>2</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23" w:name="RANGE!A122:D122"/>
            <w:r w:rsidRPr="00E22108">
              <w:rPr>
                <w:b/>
                <w:bCs/>
              </w:rPr>
              <w:t>Безвозмездные поступления от других бюджетов бюджетной системы Российской Федерации</w:t>
            </w:r>
            <w:bookmarkEnd w:id="23"/>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20200000000000000</w:t>
            </w:r>
          </w:p>
        </w:tc>
        <w:tc>
          <w:tcPr>
            <w:tcW w:w="1557" w:type="dxa"/>
            <w:tcBorders>
              <w:top w:val="nil"/>
              <w:left w:val="nil"/>
              <w:bottom w:val="single" w:sz="4" w:space="0" w:color="auto"/>
              <w:right w:val="single" w:sz="4" w:space="0" w:color="auto"/>
            </w:tcBorders>
            <w:shd w:val="clear" w:color="auto" w:fill="auto"/>
            <w:vAlign w:val="bottom"/>
          </w:tcPr>
          <w:p w:rsidR="00206F86" w:rsidRPr="005F5BE2" w:rsidRDefault="00206F86" w:rsidP="006B4F68">
            <w:pPr>
              <w:spacing w:beforeLines="40" w:before="96" w:line="240" w:lineRule="exact"/>
              <w:jc w:val="right"/>
              <w:rPr>
                <w:b/>
                <w:bCs/>
                <w:sz w:val="22"/>
                <w:szCs w:val="22"/>
              </w:rPr>
            </w:pPr>
            <w:r>
              <w:rPr>
                <w:b/>
                <w:bCs/>
                <w:sz w:val="22"/>
                <w:szCs w:val="22"/>
              </w:rPr>
              <w:t>189229</w:t>
            </w:r>
            <w:r w:rsidRPr="005F5BE2">
              <w:rPr>
                <w:b/>
                <w:bCs/>
                <w:sz w:val="22"/>
                <w:szCs w:val="22"/>
              </w:rPr>
              <w:t>,</w:t>
            </w:r>
            <w:r>
              <w:rPr>
                <w:b/>
                <w:bCs/>
                <w:sz w:val="22"/>
                <w:szCs w:val="22"/>
              </w:rPr>
              <w:t>2</w:t>
            </w:r>
          </w:p>
        </w:tc>
        <w:tc>
          <w:tcPr>
            <w:tcW w:w="1323" w:type="dxa"/>
            <w:tcBorders>
              <w:top w:val="nil"/>
              <w:left w:val="nil"/>
              <w:bottom w:val="single" w:sz="4" w:space="0" w:color="auto"/>
              <w:right w:val="single" w:sz="4" w:space="0" w:color="auto"/>
            </w:tcBorders>
            <w:shd w:val="clear" w:color="auto" w:fill="auto"/>
            <w:vAlign w:val="bottom"/>
          </w:tcPr>
          <w:p w:rsidR="00206F86" w:rsidRPr="005F5BE2" w:rsidRDefault="00206F86" w:rsidP="006B4F68">
            <w:pPr>
              <w:spacing w:beforeLines="40" w:before="96" w:line="240" w:lineRule="exact"/>
              <w:jc w:val="right"/>
              <w:rPr>
                <w:b/>
                <w:bCs/>
                <w:sz w:val="22"/>
                <w:szCs w:val="22"/>
              </w:rPr>
            </w:pPr>
            <w:r w:rsidRPr="005F5BE2">
              <w:rPr>
                <w:b/>
                <w:bCs/>
                <w:sz w:val="22"/>
                <w:szCs w:val="22"/>
              </w:rPr>
              <w:t>1</w:t>
            </w:r>
            <w:r>
              <w:rPr>
                <w:b/>
                <w:bCs/>
                <w:sz w:val="22"/>
                <w:szCs w:val="22"/>
              </w:rPr>
              <w:t>73752</w:t>
            </w:r>
            <w:r w:rsidRPr="005F5BE2">
              <w:rPr>
                <w:b/>
                <w:bCs/>
                <w:sz w:val="22"/>
                <w:szCs w:val="22"/>
              </w:rPr>
              <w:t>,</w:t>
            </w:r>
            <w:r>
              <w:rPr>
                <w:b/>
                <w:bCs/>
                <w:sz w:val="22"/>
                <w:szCs w:val="22"/>
              </w:rPr>
              <w:t>3</w:t>
            </w:r>
          </w:p>
        </w:tc>
        <w:tc>
          <w:tcPr>
            <w:tcW w:w="1500" w:type="dxa"/>
            <w:tcBorders>
              <w:top w:val="nil"/>
              <w:left w:val="nil"/>
              <w:bottom w:val="single" w:sz="4" w:space="0" w:color="auto"/>
              <w:right w:val="single" w:sz="4" w:space="0" w:color="auto"/>
            </w:tcBorders>
            <w:shd w:val="clear" w:color="auto" w:fill="auto"/>
            <w:vAlign w:val="bottom"/>
          </w:tcPr>
          <w:p w:rsidR="00206F86" w:rsidRPr="005F5BE2" w:rsidRDefault="00206F86" w:rsidP="006B4F68">
            <w:pPr>
              <w:spacing w:beforeLines="40" w:before="96" w:line="240" w:lineRule="exact"/>
              <w:jc w:val="right"/>
              <w:rPr>
                <w:b/>
                <w:bCs/>
                <w:sz w:val="22"/>
                <w:szCs w:val="22"/>
              </w:rPr>
            </w:pPr>
            <w:r w:rsidRPr="005F5BE2">
              <w:rPr>
                <w:b/>
                <w:bCs/>
                <w:sz w:val="22"/>
                <w:szCs w:val="22"/>
              </w:rPr>
              <w:t>1</w:t>
            </w:r>
            <w:r>
              <w:rPr>
                <w:b/>
                <w:bCs/>
                <w:sz w:val="22"/>
                <w:szCs w:val="22"/>
              </w:rPr>
              <w:t>70312</w:t>
            </w:r>
            <w:r w:rsidRPr="005F5BE2">
              <w:rPr>
                <w:b/>
                <w:bCs/>
                <w:sz w:val="22"/>
                <w:szCs w:val="22"/>
              </w:rPr>
              <w:t>,</w:t>
            </w:r>
            <w:r>
              <w:rPr>
                <w:b/>
                <w:bCs/>
                <w:sz w:val="22"/>
                <w:szCs w:val="22"/>
              </w:rPr>
              <w:t>2</w:t>
            </w:r>
          </w:p>
        </w:tc>
      </w:tr>
      <w:tr w:rsidR="00206F86" w:rsidRPr="00E22108" w:rsidTr="006B4F68">
        <w:trPr>
          <w:cantSplit/>
          <w:trHeight w:val="60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24" w:name="RANGE!A123:D123"/>
            <w:r w:rsidRPr="00E22108">
              <w:rPr>
                <w:b/>
                <w:bCs/>
              </w:rPr>
              <w:t xml:space="preserve">Дотации бюджетам </w:t>
            </w:r>
            <w:r>
              <w:rPr>
                <w:b/>
                <w:bCs/>
              </w:rPr>
              <w:t>бюджетной системы</w:t>
            </w:r>
            <w:r w:rsidRPr="00E22108">
              <w:rPr>
                <w:b/>
                <w:bCs/>
              </w:rPr>
              <w:t xml:space="preserve"> Российской Федерации </w:t>
            </w:r>
            <w:bookmarkEnd w:id="24"/>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202</w:t>
            </w:r>
            <w:r>
              <w:rPr>
                <w:b/>
                <w:bCs/>
                <w:color w:val="000000"/>
                <w:sz w:val="22"/>
                <w:szCs w:val="22"/>
              </w:rPr>
              <w:t>10</w:t>
            </w:r>
            <w:r w:rsidRPr="00E22108">
              <w:rPr>
                <w:b/>
                <w:bCs/>
                <w:color w:val="000000"/>
                <w:sz w:val="22"/>
                <w:szCs w:val="22"/>
              </w:rPr>
              <w:t>00000000015</w:t>
            </w:r>
            <w:r>
              <w:rPr>
                <w:b/>
                <w:bCs/>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sidRPr="00F6104C">
              <w:rPr>
                <w:b/>
                <w:sz w:val="22"/>
                <w:szCs w:val="22"/>
              </w:rPr>
              <w:t>1</w:t>
            </w:r>
            <w:r>
              <w:rPr>
                <w:b/>
                <w:sz w:val="22"/>
                <w:szCs w:val="22"/>
              </w:rPr>
              <w:t>2873,5</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Pr>
                <w:b/>
                <w:sz w:val="22"/>
                <w:szCs w:val="22"/>
              </w:rPr>
              <w:t>3594</w:t>
            </w:r>
            <w:r w:rsidRPr="00F6104C">
              <w:rPr>
                <w:b/>
                <w:sz w:val="22"/>
                <w:szCs w:val="22"/>
              </w:rPr>
              <w:t>,</w:t>
            </w:r>
            <w:r>
              <w:rPr>
                <w:b/>
                <w:sz w:val="22"/>
                <w:szCs w:val="22"/>
              </w:rPr>
              <w:t>5</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Pr>
                <w:b/>
                <w:sz w:val="22"/>
                <w:szCs w:val="22"/>
              </w:rPr>
              <w:t>670,8</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25" w:name="RANGE!A124:D124"/>
            <w:r w:rsidRPr="00E22108">
              <w:t>Дотации на выравнивание бюджетной обеспеченности</w:t>
            </w:r>
            <w:bookmarkEnd w:id="25"/>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2021</w:t>
            </w:r>
            <w:r>
              <w:rPr>
                <w:color w:val="000000"/>
                <w:sz w:val="22"/>
                <w:szCs w:val="22"/>
              </w:rPr>
              <w:t>5</w:t>
            </w:r>
            <w:r w:rsidRPr="00E22108">
              <w:rPr>
                <w:color w:val="000000"/>
                <w:sz w:val="22"/>
                <w:szCs w:val="22"/>
              </w:rPr>
              <w:t>00100000015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500D4D" w:rsidRDefault="00206F86" w:rsidP="006B4F68">
            <w:pPr>
              <w:spacing w:beforeLines="40" w:before="96" w:line="240" w:lineRule="exact"/>
              <w:jc w:val="right"/>
              <w:rPr>
                <w:sz w:val="22"/>
                <w:szCs w:val="22"/>
              </w:rPr>
            </w:pPr>
            <w:r w:rsidRPr="00500D4D">
              <w:rPr>
                <w:sz w:val="22"/>
                <w:szCs w:val="22"/>
              </w:rPr>
              <w:t>12873,5</w:t>
            </w:r>
          </w:p>
        </w:tc>
        <w:tc>
          <w:tcPr>
            <w:tcW w:w="1323" w:type="dxa"/>
            <w:tcBorders>
              <w:top w:val="nil"/>
              <w:left w:val="nil"/>
              <w:bottom w:val="single" w:sz="4" w:space="0" w:color="auto"/>
              <w:right w:val="single" w:sz="4" w:space="0" w:color="auto"/>
            </w:tcBorders>
            <w:shd w:val="clear" w:color="auto" w:fill="auto"/>
            <w:vAlign w:val="bottom"/>
          </w:tcPr>
          <w:p w:rsidR="00206F86" w:rsidRPr="00500D4D" w:rsidRDefault="00206F86" w:rsidP="006B4F68">
            <w:pPr>
              <w:spacing w:beforeLines="40" w:before="96" w:line="240" w:lineRule="exact"/>
              <w:jc w:val="right"/>
              <w:rPr>
                <w:sz w:val="22"/>
                <w:szCs w:val="22"/>
              </w:rPr>
            </w:pPr>
            <w:r w:rsidRPr="00500D4D">
              <w:rPr>
                <w:sz w:val="22"/>
                <w:szCs w:val="22"/>
              </w:rPr>
              <w:t>3594,5</w:t>
            </w:r>
          </w:p>
        </w:tc>
        <w:tc>
          <w:tcPr>
            <w:tcW w:w="1500" w:type="dxa"/>
            <w:tcBorders>
              <w:top w:val="nil"/>
              <w:left w:val="nil"/>
              <w:bottom w:val="single" w:sz="4" w:space="0" w:color="auto"/>
              <w:right w:val="single" w:sz="4" w:space="0" w:color="auto"/>
            </w:tcBorders>
            <w:shd w:val="clear" w:color="auto" w:fill="auto"/>
            <w:vAlign w:val="bottom"/>
          </w:tcPr>
          <w:p w:rsidR="00206F86" w:rsidRPr="00500D4D" w:rsidRDefault="00206F86" w:rsidP="006B4F68">
            <w:pPr>
              <w:spacing w:beforeLines="40" w:before="96" w:line="240" w:lineRule="exact"/>
              <w:jc w:val="right"/>
              <w:rPr>
                <w:sz w:val="22"/>
                <w:szCs w:val="22"/>
              </w:rPr>
            </w:pPr>
            <w:r w:rsidRPr="00500D4D">
              <w:rPr>
                <w:sz w:val="22"/>
                <w:szCs w:val="22"/>
              </w:rPr>
              <w:t>670,8</w:t>
            </w:r>
          </w:p>
        </w:tc>
      </w:tr>
      <w:tr w:rsidR="00206F86" w:rsidRPr="00E22108" w:rsidTr="006B4F68">
        <w:trPr>
          <w:cantSplit/>
          <w:trHeight w:val="64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26" w:name="RANGE!A125:D125"/>
            <w:r w:rsidRPr="00E22108">
              <w:lastRenderedPageBreak/>
              <w:t xml:space="preserve">Дотации бюджетам </w:t>
            </w:r>
            <w:r>
              <w:t>муниципальных районов</w:t>
            </w:r>
            <w:r w:rsidRPr="00E22108">
              <w:t xml:space="preserve"> на выравнивание бюджетной обеспеченности</w:t>
            </w:r>
            <w:bookmarkEnd w:id="26"/>
            <w:r>
              <w:t xml:space="preserve"> из бюджета субъекта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2021</w:t>
            </w:r>
            <w:r>
              <w:rPr>
                <w:color w:val="000000"/>
                <w:sz w:val="22"/>
                <w:szCs w:val="22"/>
              </w:rPr>
              <w:t>5</w:t>
            </w:r>
            <w:r w:rsidRPr="00E22108">
              <w:rPr>
                <w:color w:val="000000"/>
                <w:sz w:val="22"/>
                <w:szCs w:val="22"/>
              </w:rPr>
              <w:t>0010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7207B7" w:rsidRDefault="00206F86" w:rsidP="006B4F68">
            <w:pPr>
              <w:spacing w:beforeLines="40" w:before="96" w:line="240" w:lineRule="exact"/>
              <w:jc w:val="right"/>
              <w:rPr>
                <w:sz w:val="22"/>
                <w:szCs w:val="22"/>
              </w:rPr>
            </w:pPr>
            <w:r>
              <w:rPr>
                <w:sz w:val="22"/>
                <w:szCs w:val="22"/>
              </w:rPr>
              <w:t>12873,5</w:t>
            </w:r>
          </w:p>
        </w:tc>
        <w:tc>
          <w:tcPr>
            <w:tcW w:w="1323" w:type="dxa"/>
            <w:tcBorders>
              <w:top w:val="nil"/>
              <w:left w:val="nil"/>
              <w:bottom w:val="single" w:sz="4" w:space="0" w:color="auto"/>
              <w:right w:val="single" w:sz="4" w:space="0" w:color="auto"/>
            </w:tcBorders>
            <w:shd w:val="clear" w:color="auto" w:fill="auto"/>
            <w:vAlign w:val="bottom"/>
          </w:tcPr>
          <w:p w:rsidR="00206F86" w:rsidRPr="007207B7" w:rsidRDefault="00206F86" w:rsidP="006B4F68">
            <w:pPr>
              <w:spacing w:beforeLines="40" w:before="96" w:line="240" w:lineRule="exact"/>
              <w:jc w:val="right"/>
              <w:rPr>
                <w:sz w:val="22"/>
                <w:szCs w:val="22"/>
              </w:rPr>
            </w:pPr>
            <w:r>
              <w:rPr>
                <w:sz w:val="22"/>
                <w:szCs w:val="22"/>
              </w:rPr>
              <w:t>3594,5</w:t>
            </w:r>
          </w:p>
        </w:tc>
        <w:tc>
          <w:tcPr>
            <w:tcW w:w="1500" w:type="dxa"/>
            <w:tcBorders>
              <w:top w:val="nil"/>
              <w:left w:val="nil"/>
              <w:bottom w:val="single" w:sz="4" w:space="0" w:color="auto"/>
              <w:right w:val="single" w:sz="4" w:space="0" w:color="auto"/>
            </w:tcBorders>
            <w:shd w:val="clear" w:color="auto" w:fill="auto"/>
            <w:vAlign w:val="bottom"/>
          </w:tcPr>
          <w:p w:rsidR="00206F86" w:rsidRPr="007207B7" w:rsidRDefault="00206F86" w:rsidP="006B4F68">
            <w:pPr>
              <w:spacing w:beforeLines="40" w:before="96" w:line="240" w:lineRule="exact"/>
              <w:jc w:val="right"/>
              <w:rPr>
                <w:sz w:val="22"/>
                <w:szCs w:val="22"/>
              </w:rPr>
            </w:pPr>
            <w:r>
              <w:rPr>
                <w:sz w:val="22"/>
                <w:szCs w:val="22"/>
              </w:rPr>
              <w:t>670,8</w:t>
            </w:r>
          </w:p>
        </w:tc>
      </w:tr>
      <w:tr w:rsidR="00206F86" w:rsidRPr="00E22108" w:rsidTr="006B4F68">
        <w:trPr>
          <w:cantSplit/>
          <w:trHeight w:val="67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27" w:name="RANGE!A128:D128"/>
            <w:r w:rsidRPr="00E22108">
              <w:rPr>
                <w:b/>
                <w:bCs/>
              </w:rPr>
              <w:t xml:space="preserve">Субсидии бюджетам </w:t>
            </w:r>
            <w:r>
              <w:rPr>
                <w:b/>
                <w:bCs/>
              </w:rPr>
              <w:t xml:space="preserve">бюджетной системы </w:t>
            </w:r>
            <w:r w:rsidRPr="00E22108">
              <w:rPr>
                <w:b/>
                <w:bCs/>
              </w:rPr>
              <w:t>Российской Федерации  (межбюджетные субсидии)</w:t>
            </w:r>
            <w:bookmarkEnd w:id="27"/>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2022000000000</w:t>
            </w:r>
            <w:r>
              <w:rPr>
                <w:b/>
                <w:bCs/>
                <w:color w:val="000000"/>
                <w:sz w:val="22"/>
                <w:szCs w:val="22"/>
              </w:rPr>
              <w:t>0</w:t>
            </w:r>
            <w:r w:rsidRPr="00E22108">
              <w:rPr>
                <w:b/>
                <w:bCs/>
                <w:color w:val="000000"/>
                <w:sz w:val="22"/>
                <w:szCs w:val="22"/>
              </w:rPr>
              <w:t>15</w:t>
            </w:r>
            <w:r>
              <w:rPr>
                <w:b/>
                <w:bCs/>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B4555E" w:rsidRDefault="00206F86" w:rsidP="006B4F68">
            <w:pPr>
              <w:spacing w:beforeLines="40" w:before="96" w:line="240" w:lineRule="exact"/>
              <w:jc w:val="right"/>
              <w:rPr>
                <w:b/>
                <w:sz w:val="22"/>
                <w:szCs w:val="22"/>
              </w:rPr>
            </w:pPr>
            <w:r>
              <w:rPr>
                <w:b/>
                <w:sz w:val="22"/>
                <w:szCs w:val="22"/>
              </w:rPr>
              <w:t>37989</w:t>
            </w:r>
            <w:r w:rsidRPr="00B4555E">
              <w:rPr>
                <w:b/>
                <w:sz w:val="22"/>
                <w:szCs w:val="22"/>
              </w:rPr>
              <w:t>,</w:t>
            </w:r>
            <w:r>
              <w:rPr>
                <w:b/>
                <w:sz w:val="22"/>
                <w:szCs w:val="22"/>
              </w:rPr>
              <w:t>5</w:t>
            </w:r>
          </w:p>
        </w:tc>
        <w:tc>
          <w:tcPr>
            <w:tcW w:w="1323" w:type="dxa"/>
            <w:tcBorders>
              <w:top w:val="nil"/>
              <w:left w:val="nil"/>
              <w:bottom w:val="single" w:sz="4" w:space="0" w:color="auto"/>
              <w:right w:val="single" w:sz="4" w:space="0" w:color="auto"/>
            </w:tcBorders>
            <w:shd w:val="clear" w:color="auto" w:fill="auto"/>
            <w:vAlign w:val="bottom"/>
          </w:tcPr>
          <w:p w:rsidR="00206F86" w:rsidRPr="00B4555E" w:rsidRDefault="00206F86" w:rsidP="006B4F68">
            <w:pPr>
              <w:spacing w:beforeLines="40" w:before="96" w:line="240" w:lineRule="exact"/>
              <w:jc w:val="right"/>
              <w:rPr>
                <w:b/>
                <w:sz w:val="22"/>
                <w:szCs w:val="22"/>
              </w:rPr>
            </w:pPr>
            <w:r>
              <w:rPr>
                <w:b/>
                <w:sz w:val="22"/>
                <w:szCs w:val="22"/>
              </w:rPr>
              <w:t>35684</w:t>
            </w:r>
            <w:r w:rsidRPr="00B4555E">
              <w:rPr>
                <w:b/>
                <w:sz w:val="22"/>
                <w:szCs w:val="22"/>
              </w:rPr>
              <w:t>,</w:t>
            </w:r>
            <w:r>
              <w:rPr>
                <w:b/>
                <w:sz w:val="22"/>
                <w:szCs w:val="22"/>
              </w:rPr>
              <w:t>2</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sz w:val="22"/>
                <w:szCs w:val="22"/>
              </w:rPr>
            </w:pPr>
            <w:r>
              <w:rPr>
                <w:b/>
                <w:sz w:val="22"/>
                <w:szCs w:val="22"/>
              </w:rPr>
              <w:t>35595,1</w:t>
            </w:r>
          </w:p>
        </w:tc>
      </w:tr>
      <w:tr w:rsidR="00206F86" w:rsidRPr="00E22108" w:rsidTr="006B4F68">
        <w:trPr>
          <w:cantSplit/>
          <w:trHeight w:val="287"/>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2022</w:t>
            </w:r>
            <w:r>
              <w:rPr>
                <w:color w:val="000000"/>
                <w:sz w:val="22"/>
                <w:szCs w:val="22"/>
              </w:rPr>
              <w:t>5304</w:t>
            </w:r>
            <w:r w:rsidRPr="00E22108">
              <w:rPr>
                <w:color w:val="000000"/>
                <w:sz w:val="22"/>
                <w:szCs w:val="22"/>
              </w:rPr>
              <w:t>0</w:t>
            </w:r>
            <w:r>
              <w:rPr>
                <w:color w:val="000000"/>
                <w:sz w:val="22"/>
                <w:szCs w:val="22"/>
              </w:rPr>
              <w:t>0</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4</w:t>
            </w:r>
            <w:r>
              <w:rPr>
                <w:sz w:val="22"/>
                <w:szCs w:val="22"/>
              </w:rPr>
              <w:t>549,9</w:t>
            </w:r>
          </w:p>
        </w:tc>
        <w:tc>
          <w:tcPr>
            <w:tcW w:w="1323"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4</w:t>
            </w:r>
            <w:r>
              <w:rPr>
                <w:sz w:val="22"/>
                <w:szCs w:val="22"/>
              </w:rPr>
              <w:t>382,1</w:t>
            </w:r>
          </w:p>
        </w:tc>
        <w:tc>
          <w:tcPr>
            <w:tcW w:w="1500"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4</w:t>
            </w:r>
            <w:r>
              <w:rPr>
                <w:sz w:val="22"/>
                <w:szCs w:val="22"/>
              </w:rPr>
              <w:t>283,7</w:t>
            </w:r>
          </w:p>
        </w:tc>
      </w:tr>
      <w:tr w:rsidR="00206F86" w:rsidRPr="00E22108" w:rsidTr="006B4F68">
        <w:trPr>
          <w:cantSplit/>
          <w:trHeight w:val="287"/>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2022</w:t>
            </w:r>
            <w:r>
              <w:rPr>
                <w:color w:val="000000"/>
                <w:sz w:val="22"/>
                <w:szCs w:val="22"/>
              </w:rPr>
              <w:t>5304</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4</w:t>
            </w:r>
            <w:r>
              <w:rPr>
                <w:sz w:val="22"/>
                <w:szCs w:val="22"/>
              </w:rPr>
              <w:t>549,9</w:t>
            </w:r>
          </w:p>
        </w:tc>
        <w:tc>
          <w:tcPr>
            <w:tcW w:w="1323"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4</w:t>
            </w:r>
            <w:r>
              <w:rPr>
                <w:sz w:val="22"/>
                <w:szCs w:val="22"/>
              </w:rPr>
              <w:t>382,1</w:t>
            </w:r>
          </w:p>
        </w:tc>
        <w:tc>
          <w:tcPr>
            <w:tcW w:w="1500"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4</w:t>
            </w:r>
            <w:r>
              <w:rPr>
                <w:sz w:val="22"/>
                <w:szCs w:val="22"/>
              </w:rPr>
              <w:t>283,7</w:t>
            </w:r>
          </w:p>
        </w:tc>
      </w:tr>
      <w:tr w:rsidR="00206F86" w:rsidRPr="00E22108" w:rsidTr="006B4F68">
        <w:trPr>
          <w:cantSplit/>
          <w:trHeight w:val="287"/>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20225467000000150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699,4</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695,7</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704,1</w:t>
            </w:r>
          </w:p>
        </w:tc>
      </w:tr>
      <w:tr w:rsidR="00206F86" w:rsidRPr="00E22108" w:rsidTr="006B4F68">
        <w:trPr>
          <w:cantSplit/>
          <w:trHeight w:val="287"/>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20225467050000150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699,4</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695,7</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704,1</w:t>
            </w:r>
          </w:p>
        </w:tc>
      </w:tr>
      <w:tr w:rsidR="00206F86" w:rsidRPr="00E22108" w:rsidTr="006B4F68">
        <w:trPr>
          <w:cantSplit/>
          <w:trHeight w:val="287"/>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Субсидии бюджетам на поддержку отрасли культуры</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20225519000000150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32,4</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33,9</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34,8</w:t>
            </w:r>
          </w:p>
        </w:tc>
      </w:tr>
      <w:tr w:rsidR="00206F86" w:rsidRPr="00E22108" w:rsidTr="006B4F68">
        <w:trPr>
          <w:cantSplit/>
          <w:trHeight w:val="287"/>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Субсидии бюджетам муниципальных районов на поддержку отрасли культуры</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20225519050000150</w:t>
            </w:r>
          </w:p>
        </w:tc>
        <w:tc>
          <w:tcPr>
            <w:tcW w:w="1557"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32,4</w:t>
            </w:r>
          </w:p>
        </w:tc>
        <w:tc>
          <w:tcPr>
            <w:tcW w:w="1323"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33,9</w:t>
            </w:r>
          </w:p>
        </w:tc>
        <w:tc>
          <w:tcPr>
            <w:tcW w:w="1500" w:type="dxa"/>
            <w:tcBorders>
              <w:top w:val="nil"/>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sz w:val="22"/>
                <w:szCs w:val="22"/>
              </w:rPr>
            </w:pPr>
            <w:r>
              <w:rPr>
                <w:sz w:val="22"/>
                <w:szCs w:val="22"/>
              </w:rPr>
              <w:t>34,8</w:t>
            </w:r>
          </w:p>
        </w:tc>
      </w:tr>
      <w:tr w:rsidR="00206F86" w:rsidRPr="00E22108" w:rsidTr="006B4F68">
        <w:trPr>
          <w:cantSplit/>
          <w:trHeight w:val="287"/>
        </w:trPr>
        <w:tc>
          <w:tcPr>
            <w:tcW w:w="4140" w:type="dxa"/>
            <w:tcBorders>
              <w:top w:val="nil"/>
              <w:left w:val="single" w:sz="4" w:space="0" w:color="auto"/>
              <w:bottom w:val="single" w:sz="4" w:space="0" w:color="auto"/>
              <w:right w:val="nil"/>
            </w:tcBorders>
            <w:shd w:val="clear" w:color="auto" w:fill="auto"/>
          </w:tcPr>
          <w:p w:rsidR="00206F86" w:rsidRPr="0087057B" w:rsidRDefault="00206F86" w:rsidP="006B4F68">
            <w:pPr>
              <w:spacing w:beforeLines="40" w:before="96" w:line="240" w:lineRule="exact"/>
              <w:rPr>
                <w:b/>
              </w:rPr>
            </w:pPr>
            <w:r w:rsidRPr="0087057B">
              <w:rPr>
                <w:b/>
              </w:rPr>
              <w:t xml:space="preserve">Прочие субсидии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87057B" w:rsidRDefault="00206F86" w:rsidP="006B4F68">
            <w:pPr>
              <w:spacing w:beforeLines="40" w:before="96" w:line="240" w:lineRule="exact"/>
              <w:rPr>
                <w:b/>
                <w:color w:val="000000"/>
                <w:sz w:val="22"/>
                <w:szCs w:val="22"/>
              </w:rPr>
            </w:pPr>
            <w:r w:rsidRPr="0087057B">
              <w:rPr>
                <w:b/>
                <w:color w:val="000000"/>
                <w:sz w:val="22"/>
                <w:szCs w:val="22"/>
              </w:rPr>
              <w:t>20229999000000150</w:t>
            </w:r>
          </w:p>
        </w:tc>
        <w:tc>
          <w:tcPr>
            <w:tcW w:w="1557" w:type="dxa"/>
            <w:tcBorders>
              <w:top w:val="nil"/>
              <w:left w:val="nil"/>
              <w:bottom w:val="single" w:sz="4" w:space="0" w:color="auto"/>
              <w:right w:val="single" w:sz="4" w:space="0" w:color="auto"/>
            </w:tcBorders>
            <w:shd w:val="clear" w:color="auto" w:fill="auto"/>
            <w:vAlign w:val="bottom"/>
          </w:tcPr>
          <w:p w:rsidR="00206F86" w:rsidRPr="0087057B" w:rsidRDefault="00206F86" w:rsidP="006B4F68">
            <w:pPr>
              <w:spacing w:beforeLines="40" w:before="96" w:line="240" w:lineRule="exact"/>
              <w:jc w:val="right"/>
              <w:rPr>
                <w:b/>
                <w:sz w:val="22"/>
                <w:szCs w:val="22"/>
              </w:rPr>
            </w:pPr>
            <w:r>
              <w:rPr>
                <w:b/>
                <w:sz w:val="22"/>
                <w:szCs w:val="22"/>
              </w:rPr>
              <w:t>31679,5</w:t>
            </w:r>
          </w:p>
        </w:tc>
        <w:tc>
          <w:tcPr>
            <w:tcW w:w="1323" w:type="dxa"/>
            <w:tcBorders>
              <w:top w:val="nil"/>
              <w:left w:val="nil"/>
              <w:bottom w:val="single" w:sz="4" w:space="0" w:color="auto"/>
              <w:right w:val="single" w:sz="4" w:space="0" w:color="auto"/>
            </w:tcBorders>
            <w:shd w:val="clear" w:color="auto" w:fill="auto"/>
            <w:vAlign w:val="bottom"/>
          </w:tcPr>
          <w:p w:rsidR="00206F86" w:rsidRPr="0087057B" w:rsidRDefault="00206F86" w:rsidP="006B4F68">
            <w:pPr>
              <w:spacing w:beforeLines="40" w:before="96" w:line="240" w:lineRule="exact"/>
              <w:jc w:val="right"/>
              <w:rPr>
                <w:b/>
                <w:sz w:val="22"/>
                <w:szCs w:val="22"/>
              </w:rPr>
            </w:pPr>
            <w:r>
              <w:rPr>
                <w:b/>
                <w:sz w:val="22"/>
                <w:szCs w:val="22"/>
              </w:rPr>
              <w:t>30572</w:t>
            </w:r>
            <w:r w:rsidRPr="0087057B">
              <w:rPr>
                <w:b/>
                <w:sz w:val="22"/>
                <w:szCs w:val="22"/>
              </w:rPr>
              <w:t>,</w:t>
            </w:r>
            <w:r>
              <w:rPr>
                <w:b/>
                <w:sz w:val="22"/>
                <w:szCs w:val="22"/>
              </w:rPr>
              <w:t>5</w:t>
            </w:r>
          </w:p>
        </w:tc>
        <w:tc>
          <w:tcPr>
            <w:tcW w:w="1500" w:type="dxa"/>
            <w:tcBorders>
              <w:top w:val="nil"/>
              <w:left w:val="nil"/>
              <w:bottom w:val="single" w:sz="4" w:space="0" w:color="auto"/>
              <w:right w:val="single" w:sz="4" w:space="0" w:color="auto"/>
            </w:tcBorders>
            <w:shd w:val="clear" w:color="auto" w:fill="auto"/>
            <w:vAlign w:val="bottom"/>
          </w:tcPr>
          <w:p w:rsidR="00206F86" w:rsidRPr="0087057B" w:rsidRDefault="00206F86" w:rsidP="006B4F68">
            <w:pPr>
              <w:spacing w:beforeLines="40" w:before="96" w:line="240" w:lineRule="exact"/>
              <w:jc w:val="right"/>
              <w:rPr>
                <w:b/>
                <w:sz w:val="22"/>
                <w:szCs w:val="22"/>
              </w:rPr>
            </w:pPr>
            <w:r>
              <w:rPr>
                <w:b/>
                <w:sz w:val="22"/>
                <w:szCs w:val="22"/>
              </w:rPr>
              <w:t>30572</w:t>
            </w:r>
            <w:r w:rsidRPr="0087057B">
              <w:rPr>
                <w:b/>
                <w:sz w:val="22"/>
                <w:szCs w:val="22"/>
              </w:rPr>
              <w:t>,</w:t>
            </w:r>
            <w:r>
              <w:rPr>
                <w:b/>
                <w:sz w:val="22"/>
                <w:szCs w:val="22"/>
              </w:rPr>
              <w:t>5</w:t>
            </w:r>
          </w:p>
        </w:tc>
      </w:tr>
      <w:tr w:rsidR="00206F86" w:rsidRPr="00A9252E" w:rsidTr="006B4F68">
        <w:trPr>
          <w:cantSplit/>
          <w:trHeight w:val="615"/>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bookmarkStart w:id="28" w:name="RANGE!A129:D129"/>
            <w:r>
              <w:t>Прочие субсидии бюджетам муниципальных районов</w:t>
            </w:r>
            <w:bookmarkEnd w:id="28"/>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2022</w:t>
            </w:r>
            <w:r>
              <w:rPr>
                <w:color w:val="000000"/>
                <w:sz w:val="22"/>
                <w:szCs w:val="22"/>
              </w:rPr>
              <w:t>9999</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C32A4A" w:rsidRDefault="00206F86" w:rsidP="006B4F68">
            <w:pPr>
              <w:spacing w:beforeLines="40" w:before="96" w:line="240" w:lineRule="exact"/>
              <w:jc w:val="right"/>
              <w:rPr>
                <w:sz w:val="22"/>
                <w:szCs w:val="22"/>
                <w:highlight w:val="cyan"/>
              </w:rPr>
            </w:pPr>
            <w:r w:rsidRPr="00A9252E">
              <w:rPr>
                <w:sz w:val="22"/>
                <w:szCs w:val="22"/>
              </w:rPr>
              <w:t>3</w:t>
            </w:r>
            <w:r>
              <w:rPr>
                <w:sz w:val="22"/>
                <w:szCs w:val="22"/>
              </w:rPr>
              <w:t>1679</w:t>
            </w:r>
            <w:r w:rsidRPr="00A9252E">
              <w:rPr>
                <w:sz w:val="22"/>
                <w:szCs w:val="22"/>
              </w:rPr>
              <w:t>,</w:t>
            </w:r>
            <w:r>
              <w:rPr>
                <w:sz w:val="22"/>
                <w:szCs w:val="22"/>
              </w:rPr>
              <w:t>5</w:t>
            </w:r>
          </w:p>
        </w:tc>
        <w:tc>
          <w:tcPr>
            <w:tcW w:w="1323" w:type="dxa"/>
            <w:tcBorders>
              <w:top w:val="nil"/>
              <w:left w:val="nil"/>
              <w:bottom w:val="single" w:sz="4" w:space="0" w:color="auto"/>
              <w:right w:val="single" w:sz="4" w:space="0" w:color="auto"/>
            </w:tcBorders>
            <w:shd w:val="clear" w:color="auto" w:fill="auto"/>
            <w:vAlign w:val="bottom"/>
          </w:tcPr>
          <w:p w:rsidR="00206F86" w:rsidRPr="00C32A4A" w:rsidRDefault="00206F86" w:rsidP="006B4F68">
            <w:pPr>
              <w:spacing w:beforeLines="40" w:before="96" w:line="240" w:lineRule="exact"/>
              <w:jc w:val="right"/>
              <w:rPr>
                <w:sz w:val="22"/>
                <w:szCs w:val="22"/>
                <w:highlight w:val="cyan"/>
              </w:rPr>
            </w:pPr>
            <w:r w:rsidRPr="00A9252E">
              <w:rPr>
                <w:sz w:val="22"/>
                <w:szCs w:val="22"/>
              </w:rPr>
              <w:t>3057</w:t>
            </w:r>
            <w:r>
              <w:rPr>
                <w:sz w:val="22"/>
                <w:szCs w:val="22"/>
              </w:rPr>
              <w:t>2</w:t>
            </w:r>
            <w:r w:rsidRPr="00A9252E">
              <w:rPr>
                <w:sz w:val="22"/>
                <w:szCs w:val="22"/>
              </w:rPr>
              <w:t>,5</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3057</w:t>
            </w:r>
            <w:r>
              <w:rPr>
                <w:sz w:val="22"/>
                <w:szCs w:val="22"/>
              </w:rPr>
              <w:t>2</w:t>
            </w:r>
            <w:r w:rsidRPr="00A9252E">
              <w:rPr>
                <w:sz w:val="22"/>
                <w:szCs w:val="22"/>
              </w:rPr>
              <w:t>,5</w:t>
            </w:r>
          </w:p>
        </w:tc>
      </w:tr>
      <w:tr w:rsidR="00206F86" w:rsidRPr="00E22108" w:rsidTr="006B4F68">
        <w:trPr>
          <w:cantSplit/>
          <w:trHeight w:val="664"/>
        </w:trPr>
        <w:tc>
          <w:tcPr>
            <w:tcW w:w="4140" w:type="dxa"/>
            <w:tcBorders>
              <w:top w:val="nil"/>
              <w:left w:val="single" w:sz="4" w:space="0" w:color="auto"/>
              <w:bottom w:val="single" w:sz="4" w:space="0" w:color="auto"/>
              <w:right w:val="nil"/>
            </w:tcBorders>
            <w:shd w:val="clear" w:color="auto" w:fill="auto"/>
            <w:vAlign w:val="bottom"/>
          </w:tcPr>
          <w:p w:rsidR="00206F86" w:rsidRPr="00B5603F" w:rsidRDefault="00206F86" w:rsidP="006B4F68">
            <w:pPr>
              <w:pStyle w:val="6"/>
              <w:spacing w:before="120" w:line="240" w:lineRule="exact"/>
              <w:ind w:firstLine="0"/>
              <w:jc w:val="left"/>
              <w:rPr>
                <w:b w:val="0"/>
                <w:bCs w:val="0"/>
                <w:sz w:val="24"/>
                <w:szCs w:val="24"/>
              </w:rPr>
            </w:pPr>
            <w:r w:rsidRPr="00B5603F">
              <w:rPr>
                <w:b w:val="0"/>
                <w:snapToGrid w:val="0"/>
                <w:color w:val="000000"/>
                <w:sz w:val="24"/>
                <w:szCs w:val="24"/>
              </w:rPr>
              <w:lastRenderedPageBreak/>
              <w:t xml:space="preserve">Прочие субсидии бюджетам муниципальных районов на </w:t>
            </w:r>
            <w:r w:rsidRPr="00B5603F">
              <w:rPr>
                <w:b w:val="0"/>
                <w:sz w:val="24"/>
                <w:szCs w:val="24"/>
              </w:rPr>
              <w:t>формирование муниципальных дорожных фондов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color w:val="000000"/>
                <w:sz w:val="22"/>
                <w:szCs w:val="22"/>
              </w:rPr>
              <w:t>2022</w:t>
            </w:r>
            <w:r>
              <w:rPr>
                <w:color w:val="000000"/>
                <w:sz w:val="22"/>
                <w:szCs w:val="22"/>
              </w:rPr>
              <w:t>9999</w:t>
            </w:r>
            <w:r w:rsidRPr="00E22108">
              <w:rPr>
                <w:color w:val="000000"/>
                <w:sz w:val="22"/>
                <w:szCs w:val="22"/>
              </w:rPr>
              <w:t>0</w:t>
            </w:r>
            <w:r>
              <w:rPr>
                <w:color w:val="000000"/>
                <w:sz w:val="22"/>
                <w:szCs w:val="22"/>
              </w:rPr>
              <w:t>57151</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Pr>
                <w:bCs/>
                <w:sz w:val="22"/>
                <w:szCs w:val="22"/>
              </w:rPr>
              <w:t>3319</w:t>
            </w:r>
            <w:r w:rsidRPr="00B5603F">
              <w:rPr>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Pr>
                <w:bCs/>
                <w:sz w:val="22"/>
                <w:szCs w:val="22"/>
              </w:rPr>
              <w:t>2212</w:t>
            </w:r>
            <w:r w:rsidRPr="00B5603F">
              <w:rPr>
                <w:bCs/>
                <w:sz w:val="22"/>
                <w:szCs w:val="22"/>
              </w:rPr>
              <w:t>,0</w:t>
            </w:r>
          </w:p>
        </w:tc>
        <w:tc>
          <w:tcPr>
            <w:tcW w:w="1500"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Pr>
                <w:bCs/>
                <w:sz w:val="22"/>
                <w:szCs w:val="22"/>
              </w:rPr>
              <w:t>2212</w:t>
            </w:r>
            <w:r w:rsidRPr="00B5603F">
              <w:rPr>
                <w:bCs/>
                <w:sz w:val="22"/>
                <w:szCs w:val="22"/>
              </w:rPr>
              <w:t>,0</w:t>
            </w:r>
          </w:p>
        </w:tc>
      </w:tr>
      <w:tr w:rsidR="00206F86" w:rsidRPr="00E22108" w:rsidTr="006B4F68">
        <w:trPr>
          <w:cantSplit/>
          <w:trHeight w:val="664"/>
        </w:trPr>
        <w:tc>
          <w:tcPr>
            <w:tcW w:w="4140" w:type="dxa"/>
            <w:tcBorders>
              <w:top w:val="nil"/>
              <w:left w:val="single" w:sz="4" w:space="0" w:color="auto"/>
              <w:bottom w:val="single" w:sz="4" w:space="0" w:color="auto"/>
              <w:right w:val="nil"/>
            </w:tcBorders>
            <w:shd w:val="clear" w:color="auto" w:fill="auto"/>
            <w:vAlign w:val="bottom"/>
          </w:tcPr>
          <w:p w:rsidR="00206F86" w:rsidRPr="00B5603F" w:rsidRDefault="00206F86" w:rsidP="006B4F68">
            <w:pPr>
              <w:pStyle w:val="6"/>
              <w:spacing w:before="120" w:line="240" w:lineRule="exact"/>
              <w:ind w:firstLine="0"/>
              <w:jc w:val="left"/>
              <w:rPr>
                <w:b w:val="0"/>
                <w:bCs w:val="0"/>
                <w:sz w:val="24"/>
                <w:szCs w:val="24"/>
              </w:rPr>
            </w:pPr>
            <w:r w:rsidRPr="00B5603F">
              <w:rPr>
                <w:b w:val="0"/>
                <w:snapToGrid w:val="0"/>
                <w:color w:val="000000"/>
                <w:sz w:val="24"/>
                <w:szCs w:val="24"/>
              </w:rPr>
              <w:t>Прочие субсидии бюджетам муниципальных районов на приобретение или изготовление бланков документов об образовании и (или) о квалификации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color w:val="000000"/>
                <w:sz w:val="22"/>
                <w:szCs w:val="22"/>
              </w:rPr>
              <w:t>2022</w:t>
            </w:r>
            <w:r>
              <w:rPr>
                <w:color w:val="000000"/>
                <w:sz w:val="22"/>
                <w:szCs w:val="22"/>
              </w:rPr>
              <w:t>9999</w:t>
            </w:r>
            <w:r w:rsidRPr="00E22108">
              <w:rPr>
                <w:color w:val="000000"/>
                <w:sz w:val="22"/>
                <w:szCs w:val="22"/>
              </w:rPr>
              <w:t>0</w:t>
            </w:r>
            <w:r>
              <w:rPr>
                <w:color w:val="000000"/>
                <w:sz w:val="22"/>
                <w:szCs w:val="22"/>
              </w:rPr>
              <w:t>57208</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sidRPr="00B5603F">
              <w:rPr>
                <w:bCs/>
                <w:sz w:val="22"/>
                <w:szCs w:val="22"/>
              </w:rPr>
              <w:t>1</w:t>
            </w:r>
            <w:r>
              <w:rPr>
                <w:bCs/>
                <w:sz w:val="22"/>
                <w:szCs w:val="22"/>
              </w:rPr>
              <w:t>1</w:t>
            </w:r>
            <w:r w:rsidRPr="00B5603F">
              <w:rPr>
                <w:bCs/>
                <w:sz w:val="22"/>
                <w:szCs w:val="22"/>
              </w:rPr>
              <w:t>,</w:t>
            </w:r>
            <w:r>
              <w:rPr>
                <w:bCs/>
                <w:sz w:val="22"/>
                <w:szCs w:val="22"/>
              </w:rPr>
              <w:t>6</w:t>
            </w:r>
          </w:p>
        </w:tc>
        <w:tc>
          <w:tcPr>
            <w:tcW w:w="1323"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sidRPr="00B5603F">
              <w:rPr>
                <w:bCs/>
                <w:sz w:val="22"/>
                <w:szCs w:val="22"/>
              </w:rPr>
              <w:t>1</w:t>
            </w:r>
            <w:r>
              <w:rPr>
                <w:bCs/>
                <w:sz w:val="22"/>
                <w:szCs w:val="22"/>
              </w:rPr>
              <w:t>1</w:t>
            </w:r>
            <w:r w:rsidRPr="00B5603F">
              <w:rPr>
                <w:bCs/>
                <w:sz w:val="22"/>
                <w:szCs w:val="22"/>
              </w:rPr>
              <w:t>,</w:t>
            </w:r>
            <w:r>
              <w:rPr>
                <w:bCs/>
                <w:sz w:val="22"/>
                <w:szCs w:val="22"/>
              </w:rPr>
              <w:t>6</w:t>
            </w:r>
          </w:p>
        </w:tc>
        <w:tc>
          <w:tcPr>
            <w:tcW w:w="1500"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sidRPr="00B5603F">
              <w:rPr>
                <w:bCs/>
                <w:sz w:val="22"/>
                <w:szCs w:val="22"/>
              </w:rPr>
              <w:t>1</w:t>
            </w:r>
            <w:r>
              <w:rPr>
                <w:bCs/>
                <w:sz w:val="22"/>
                <w:szCs w:val="22"/>
              </w:rPr>
              <w:t>1</w:t>
            </w:r>
            <w:r w:rsidRPr="00B5603F">
              <w:rPr>
                <w:bCs/>
                <w:sz w:val="22"/>
                <w:szCs w:val="22"/>
              </w:rPr>
              <w:t>,</w:t>
            </w:r>
            <w:r>
              <w:rPr>
                <w:bCs/>
                <w:sz w:val="22"/>
                <w:szCs w:val="22"/>
              </w:rPr>
              <w:t>6</w:t>
            </w:r>
          </w:p>
        </w:tc>
      </w:tr>
      <w:tr w:rsidR="00206F86" w:rsidRPr="00E22108" w:rsidTr="006B4F68">
        <w:trPr>
          <w:cantSplit/>
          <w:trHeight w:val="664"/>
        </w:trPr>
        <w:tc>
          <w:tcPr>
            <w:tcW w:w="4140" w:type="dxa"/>
            <w:tcBorders>
              <w:top w:val="nil"/>
              <w:left w:val="single" w:sz="4" w:space="0" w:color="auto"/>
              <w:bottom w:val="single" w:sz="4" w:space="0" w:color="auto"/>
              <w:right w:val="nil"/>
            </w:tcBorders>
            <w:shd w:val="clear" w:color="auto" w:fill="auto"/>
            <w:vAlign w:val="bottom"/>
          </w:tcPr>
          <w:p w:rsidR="00206F86" w:rsidRPr="00B5603F" w:rsidRDefault="00206F86" w:rsidP="006B4F68">
            <w:pPr>
              <w:pStyle w:val="6"/>
              <w:spacing w:before="120" w:line="240" w:lineRule="exact"/>
              <w:ind w:firstLine="0"/>
              <w:jc w:val="left"/>
              <w:rPr>
                <w:b w:val="0"/>
                <w:bCs w:val="0"/>
                <w:sz w:val="24"/>
                <w:szCs w:val="24"/>
              </w:rPr>
            </w:pPr>
            <w:r w:rsidRPr="00B5603F">
              <w:rPr>
                <w:b w:val="0"/>
                <w:snapToGrid w:val="0"/>
                <w:color w:val="000000"/>
                <w:sz w:val="24"/>
                <w:szCs w:val="24"/>
              </w:rPr>
              <w:t>Прочие 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color w:val="000000"/>
                <w:sz w:val="22"/>
                <w:szCs w:val="22"/>
              </w:rPr>
              <w:t>2022</w:t>
            </w:r>
            <w:r>
              <w:rPr>
                <w:color w:val="000000"/>
                <w:sz w:val="22"/>
                <w:szCs w:val="22"/>
              </w:rPr>
              <w:t>9999</w:t>
            </w:r>
            <w:r w:rsidRPr="00E22108">
              <w:rPr>
                <w:color w:val="000000"/>
                <w:sz w:val="22"/>
                <w:szCs w:val="22"/>
              </w:rPr>
              <w:t>0</w:t>
            </w:r>
            <w:r>
              <w:rPr>
                <w:color w:val="000000"/>
                <w:sz w:val="22"/>
                <w:szCs w:val="22"/>
              </w:rPr>
              <w:t>57212</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sidRPr="00B5603F">
              <w:rPr>
                <w:bCs/>
                <w:sz w:val="22"/>
                <w:szCs w:val="22"/>
              </w:rPr>
              <w:t>16</w:t>
            </w:r>
            <w:r>
              <w:rPr>
                <w:bCs/>
                <w:sz w:val="22"/>
                <w:szCs w:val="22"/>
              </w:rPr>
              <w:t>93</w:t>
            </w:r>
            <w:r w:rsidRPr="00B5603F">
              <w:rPr>
                <w:bCs/>
                <w:sz w:val="22"/>
                <w:szCs w:val="22"/>
              </w:rPr>
              <w:t>,</w:t>
            </w:r>
            <w:r>
              <w:rPr>
                <w:bCs/>
                <w:sz w:val="22"/>
                <w:szCs w:val="22"/>
              </w:rPr>
              <w:t>9</w:t>
            </w:r>
          </w:p>
        </w:tc>
        <w:tc>
          <w:tcPr>
            <w:tcW w:w="1323"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Pr>
                <w:bCs/>
                <w:sz w:val="22"/>
                <w:szCs w:val="22"/>
              </w:rPr>
              <w:t xml:space="preserve">                1693,</w:t>
            </w:r>
            <w:r w:rsidRPr="00B5603F">
              <w:rPr>
                <w:bCs/>
                <w:sz w:val="22"/>
                <w:szCs w:val="22"/>
              </w:rPr>
              <w:t>9</w:t>
            </w:r>
          </w:p>
        </w:tc>
        <w:tc>
          <w:tcPr>
            <w:tcW w:w="1500"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Pr>
                <w:bCs/>
                <w:sz w:val="22"/>
                <w:szCs w:val="22"/>
              </w:rPr>
              <w:t>1693,9</w:t>
            </w:r>
          </w:p>
        </w:tc>
      </w:tr>
      <w:tr w:rsidR="00206F86" w:rsidRPr="00E22108" w:rsidTr="006B4F68">
        <w:trPr>
          <w:cantSplit/>
          <w:trHeight w:val="664"/>
        </w:trPr>
        <w:tc>
          <w:tcPr>
            <w:tcW w:w="4140" w:type="dxa"/>
            <w:tcBorders>
              <w:top w:val="nil"/>
              <w:left w:val="single" w:sz="4" w:space="0" w:color="auto"/>
              <w:bottom w:val="single" w:sz="4" w:space="0" w:color="auto"/>
              <w:right w:val="nil"/>
            </w:tcBorders>
            <w:shd w:val="clear" w:color="auto" w:fill="auto"/>
            <w:vAlign w:val="bottom"/>
          </w:tcPr>
          <w:p w:rsidR="00206F86" w:rsidRPr="00B5603F" w:rsidRDefault="00206F86" w:rsidP="006B4F68">
            <w:pPr>
              <w:pStyle w:val="6"/>
              <w:spacing w:before="120" w:line="240" w:lineRule="exact"/>
              <w:ind w:firstLine="0"/>
              <w:jc w:val="left"/>
              <w:rPr>
                <w:b w:val="0"/>
                <w:bCs w:val="0"/>
                <w:sz w:val="24"/>
                <w:szCs w:val="24"/>
              </w:rPr>
            </w:pPr>
            <w:r w:rsidRPr="00B5603F">
              <w:rPr>
                <w:b w:val="0"/>
                <w:snapToGrid w:val="0"/>
                <w:color w:val="000000"/>
                <w:sz w:val="24"/>
                <w:szCs w:val="24"/>
              </w:rPr>
              <w:t xml:space="preserve">Прочие субсидии бюджетам муниципальных районов на </w:t>
            </w:r>
            <w:proofErr w:type="spellStart"/>
            <w:r w:rsidRPr="00B5603F">
              <w:rPr>
                <w:b w:val="0"/>
                <w:snapToGrid w:val="0"/>
                <w:color w:val="000000"/>
                <w:sz w:val="24"/>
                <w:szCs w:val="24"/>
              </w:rPr>
              <w:t>софинансирование</w:t>
            </w:r>
            <w:proofErr w:type="spellEnd"/>
            <w:r w:rsidRPr="00B5603F">
              <w:rPr>
                <w:b w:val="0"/>
                <w:snapToGrid w:val="0"/>
                <w:color w:val="000000"/>
                <w:sz w:val="24"/>
                <w:szCs w:val="24"/>
              </w:rPr>
              <w:t xml:space="preserve"> расходов муниципальных казенных, бюджетных и автономных учреждений по приобретению коммунальных услуг</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color w:val="000000"/>
                <w:sz w:val="22"/>
                <w:szCs w:val="22"/>
              </w:rPr>
              <w:t>2022</w:t>
            </w:r>
            <w:r>
              <w:rPr>
                <w:color w:val="000000"/>
                <w:sz w:val="22"/>
                <w:szCs w:val="22"/>
              </w:rPr>
              <w:t>9999</w:t>
            </w:r>
            <w:r w:rsidRPr="00E22108">
              <w:rPr>
                <w:color w:val="000000"/>
                <w:sz w:val="22"/>
                <w:szCs w:val="22"/>
              </w:rPr>
              <w:t>0</w:t>
            </w:r>
            <w:r>
              <w:rPr>
                <w:color w:val="000000"/>
                <w:sz w:val="22"/>
                <w:szCs w:val="22"/>
              </w:rPr>
              <w:t>57230</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sidRPr="00B5603F">
              <w:rPr>
                <w:bCs/>
                <w:sz w:val="22"/>
                <w:szCs w:val="22"/>
              </w:rPr>
              <w:t>26</w:t>
            </w:r>
            <w:r>
              <w:rPr>
                <w:bCs/>
                <w:sz w:val="22"/>
                <w:szCs w:val="22"/>
              </w:rPr>
              <w:t>655</w:t>
            </w:r>
            <w:r w:rsidRPr="00B5603F">
              <w:rPr>
                <w:bCs/>
                <w:sz w:val="22"/>
                <w:szCs w:val="22"/>
              </w:rPr>
              <w:t>,0</w:t>
            </w:r>
          </w:p>
        </w:tc>
        <w:tc>
          <w:tcPr>
            <w:tcW w:w="1323"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Pr>
                <w:bCs/>
                <w:sz w:val="22"/>
                <w:szCs w:val="22"/>
              </w:rPr>
              <w:t>26655,0</w:t>
            </w:r>
          </w:p>
        </w:tc>
        <w:tc>
          <w:tcPr>
            <w:tcW w:w="1500" w:type="dxa"/>
            <w:tcBorders>
              <w:top w:val="nil"/>
              <w:left w:val="nil"/>
              <w:bottom w:val="single" w:sz="4" w:space="0" w:color="auto"/>
              <w:right w:val="single" w:sz="4" w:space="0" w:color="auto"/>
            </w:tcBorders>
            <w:shd w:val="clear" w:color="auto" w:fill="auto"/>
            <w:vAlign w:val="bottom"/>
          </w:tcPr>
          <w:p w:rsidR="00206F86" w:rsidRPr="00B5603F" w:rsidRDefault="00206F86" w:rsidP="006B4F68">
            <w:pPr>
              <w:spacing w:beforeLines="40" w:before="96" w:line="240" w:lineRule="exact"/>
              <w:jc w:val="right"/>
              <w:rPr>
                <w:bCs/>
                <w:sz w:val="22"/>
                <w:szCs w:val="22"/>
              </w:rPr>
            </w:pPr>
            <w:r>
              <w:rPr>
                <w:bCs/>
                <w:sz w:val="22"/>
                <w:szCs w:val="22"/>
              </w:rPr>
              <w:t>26655,</w:t>
            </w:r>
            <w:r w:rsidRPr="00B5603F">
              <w:rPr>
                <w:bCs/>
                <w:sz w:val="22"/>
                <w:szCs w:val="22"/>
              </w:rPr>
              <w:t>0</w:t>
            </w:r>
          </w:p>
        </w:tc>
      </w:tr>
      <w:tr w:rsidR="00206F86" w:rsidRPr="00E22108" w:rsidTr="006B4F68">
        <w:trPr>
          <w:cantSplit/>
          <w:trHeight w:val="664"/>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rPr>
                <w:b/>
                <w:bCs/>
              </w:rPr>
            </w:pPr>
            <w:bookmarkStart w:id="29" w:name="RANGE!A132:D132"/>
            <w:r w:rsidRPr="00E22108">
              <w:rPr>
                <w:b/>
                <w:bCs/>
              </w:rPr>
              <w:t xml:space="preserve">Субвенции бюджетам </w:t>
            </w:r>
            <w:r>
              <w:rPr>
                <w:b/>
                <w:bCs/>
              </w:rPr>
              <w:t>бюджетной системы</w:t>
            </w:r>
            <w:r w:rsidRPr="00E22108">
              <w:rPr>
                <w:b/>
                <w:bCs/>
              </w:rPr>
              <w:t xml:space="preserve"> Российской Федерации </w:t>
            </w:r>
            <w:bookmarkEnd w:id="29"/>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b/>
                <w:bCs/>
                <w:color w:val="000000"/>
                <w:sz w:val="22"/>
                <w:szCs w:val="22"/>
              </w:rPr>
            </w:pPr>
            <w:r w:rsidRPr="00E22108">
              <w:rPr>
                <w:b/>
                <w:bCs/>
                <w:color w:val="000000"/>
                <w:sz w:val="22"/>
                <w:szCs w:val="22"/>
              </w:rPr>
              <w:t>2023</w:t>
            </w:r>
            <w:r>
              <w:rPr>
                <w:b/>
                <w:bCs/>
                <w:color w:val="000000"/>
                <w:sz w:val="22"/>
                <w:szCs w:val="22"/>
              </w:rPr>
              <w:t>0</w:t>
            </w:r>
            <w:r w:rsidRPr="00E22108">
              <w:rPr>
                <w:b/>
                <w:bCs/>
                <w:color w:val="000000"/>
                <w:sz w:val="22"/>
                <w:szCs w:val="22"/>
              </w:rPr>
              <w:t>00000000015</w:t>
            </w:r>
            <w:r>
              <w:rPr>
                <w:b/>
                <w:bCs/>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w:t>
            </w:r>
            <w:r>
              <w:rPr>
                <w:b/>
                <w:bCs/>
                <w:sz w:val="22"/>
                <w:szCs w:val="22"/>
              </w:rPr>
              <w:t>26540,0</w:t>
            </w:r>
          </w:p>
        </w:tc>
        <w:tc>
          <w:tcPr>
            <w:tcW w:w="1323"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w:t>
            </w:r>
            <w:r>
              <w:rPr>
                <w:b/>
                <w:bCs/>
                <w:sz w:val="22"/>
                <w:szCs w:val="22"/>
              </w:rPr>
              <w:t>23890,7</w:t>
            </w:r>
          </w:p>
        </w:tc>
        <w:tc>
          <w:tcPr>
            <w:tcW w:w="1500" w:type="dxa"/>
            <w:tcBorders>
              <w:top w:val="nil"/>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C94B98">
              <w:rPr>
                <w:b/>
                <w:bCs/>
                <w:sz w:val="22"/>
                <w:szCs w:val="22"/>
              </w:rPr>
              <w:t>1</w:t>
            </w:r>
            <w:r>
              <w:rPr>
                <w:b/>
                <w:bCs/>
                <w:sz w:val="22"/>
                <w:szCs w:val="22"/>
              </w:rPr>
              <w:t>23463</w:t>
            </w:r>
            <w:r w:rsidRPr="00C94B98">
              <w:rPr>
                <w:b/>
                <w:bCs/>
                <w:sz w:val="22"/>
                <w:szCs w:val="22"/>
              </w:rPr>
              <w:t>,</w:t>
            </w:r>
            <w:r>
              <w:rPr>
                <w:b/>
                <w:bCs/>
                <w:sz w:val="22"/>
                <w:szCs w:val="22"/>
              </w:rPr>
              <w:t>4</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Субвенции бюджетам муниципальных образований на ежемесячное денежное вознаграждение за классное руководство</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20230021</w:t>
            </w:r>
            <w:r w:rsidRPr="00E22108">
              <w:rPr>
                <w:color w:val="000000"/>
                <w:sz w:val="22"/>
                <w:szCs w:val="22"/>
              </w:rPr>
              <w:t>0</w:t>
            </w:r>
            <w:r>
              <w:rPr>
                <w:color w:val="000000"/>
                <w:sz w:val="22"/>
                <w:szCs w:val="22"/>
              </w:rPr>
              <w:t>0</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Pr>
                <w:sz w:val="22"/>
                <w:szCs w:val="22"/>
              </w:rPr>
              <w:t>853,5</w:t>
            </w:r>
          </w:p>
        </w:tc>
        <w:tc>
          <w:tcPr>
            <w:tcW w:w="1323"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8</w:t>
            </w:r>
            <w:r>
              <w:rPr>
                <w:sz w:val="22"/>
                <w:szCs w:val="22"/>
              </w:rPr>
              <w:t>53,5</w:t>
            </w:r>
          </w:p>
        </w:tc>
        <w:tc>
          <w:tcPr>
            <w:tcW w:w="1500"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8</w:t>
            </w:r>
            <w:r>
              <w:rPr>
                <w:sz w:val="22"/>
                <w:szCs w:val="22"/>
              </w:rPr>
              <w:t>53,5</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Субвенции бюджетам муниципальных районов на ежемесячное денежное вознаграждение за классное руководство</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20230021</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853,5</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853,5</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853,5</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A94EDF" w:rsidRDefault="00206F86" w:rsidP="006B4F68">
            <w:pPr>
              <w:spacing w:beforeLines="40" w:before="96" w:line="240" w:lineRule="exact"/>
              <w:rPr>
                <w:b/>
              </w:rPr>
            </w:pPr>
            <w:r w:rsidRPr="00A94EDF">
              <w:rPr>
                <w:b/>
              </w:rPr>
              <w:t xml:space="preserve">Субвенции местным бюджетам на выполнение передаваемых полномочий субъектов Российской Федерации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A94EDF" w:rsidRDefault="00206F86" w:rsidP="006B4F68">
            <w:pPr>
              <w:spacing w:beforeLines="40" w:before="96" w:line="240" w:lineRule="exact"/>
              <w:rPr>
                <w:b/>
                <w:color w:val="000000"/>
                <w:sz w:val="22"/>
                <w:szCs w:val="22"/>
              </w:rPr>
            </w:pPr>
            <w:r w:rsidRPr="00A94EDF">
              <w:rPr>
                <w:b/>
                <w:color w:val="000000"/>
                <w:sz w:val="22"/>
                <w:szCs w:val="22"/>
              </w:rPr>
              <w:t>20230024000000150</w:t>
            </w:r>
          </w:p>
        </w:tc>
        <w:tc>
          <w:tcPr>
            <w:tcW w:w="1557" w:type="dxa"/>
            <w:tcBorders>
              <w:top w:val="nil"/>
              <w:left w:val="nil"/>
              <w:bottom w:val="single" w:sz="4" w:space="0" w:color="auto"/>
              <w:right w:val="single" w:sz="4" w:space="0" w:color="auto"/>
            </w:tcBorders>
            <w:shd w:val="clear" w:color="auto" w:fill="auto"/>
            <w:vAlign w:val="bottom"/>
          </w:tcPr>
          <w:p w:rsidR="00206F86" w:rsidRPr="00A94EDF" w:rsidRDefault="00206F86" w:rsidP="006B4F68">
            <w:pPr>
              <w:spacing w:beforeLines="40" w:before="96" w:line="240" w:lineRule="exact"/>
              <w:jc w:val="right"/>
              <w:rPr>
                <w:b/>
                <w:sz w:val="22"/>
                <w:szCs w:val="22"/>
              </w:rPr>
            </w:pPr>
            <w:r>
              <w:rPr>
                <w:b/>
                <w:sz w:val="22"/>
                <w:szCs w:val="22"/>
              </w:rPr>
              <w:t>125686,5</w:t>
            </w:r>
          </w:p>
        </w:tc>
        <w:tc>
          <w:tcPr>
            <w:tcW w:w="1323" w:type="dxa"/>
            <w:tcBorders>
              <w:top w:val="nil"/>
              <w:left w:val="nil"/>
              <w:bottom w:val="single" w:sz="4" w:space="0" w:color="auto"/>
              <w:right w:val="single" w:sz="4" w:space="0" w:color="auto"/>
            </w:tcBorders>
            <w:shd w:val="clear" w:color="auto" w:fill="auto"/>
            <w:vAlign w:val="bottom"/>
          </w:tcPr>
          <w:p w:rsidR="00206F86" w:rsidRPr="00A94EDF" w:rsidRDefault="00206F86" w:rsidP="006B4F68">
            <w:pPr>
              <w:spacing w:beforeLines="40" w:before="96" w:line="240" w:lineRule="exact"/>
              <w:jc w:val="right"/>
              <w:rPr>
                <w:b/>
                <w:sz w:val="22"/>
                <w:szCs w:val="22"/>
              </w:rPr>
            </w:pPr>
            <w:r>
              <w:rPr>
                <w:b/>
                <w:sz w:val="22"/>
                <w:szCs w:val="22"/>
              </w:rPr>
              <w:t>123037,2</w:t>
            </w:r>
          </w:p>
        </w:tc>
        <w:tc>
          <w:tcPr>
            <w:tcW w:w="1500" w:type="dxa"/>
            <w:tcBorders>
              <w:top w:val="nil"/>
              <w:left w:val="nil"/>
              <w:bottom w:val="single" w:sz="4" w:space="0" w:color="auto"/>
              <w:right w:val="single" w:sz="4" w:space="0" w:color="auto"/>
            </w:tcBorders>
            <w:shd w:val="clear" w:color="auto" w:fill="auto"/>
            <w:vAlign w:val="bottom"/>
          </w:tcPr>
          <w:p w:rsidR="00206F86" w:rsidRPr="00A94EDF" w:rsidRDefault="00206F86" w:rsidP="006B4F68">
            <w:pPr>
              <w:spacing w:beforeLines="40" w:before="96" w:line="240" w:lineRule="exact"/>
              <w:jc w:val="right"/>
              <w:rPr>
                <w:b/>
                <w:sz w:val="22"/>
                <w:szCs w:val="22"/>
              </w:rPr>
            </w:pPr>
            <w:r>
              <w:rPr>
                <w:b/>
                <w:sz w:val="22"/>
                <w:szCs w:val="22"/>
              </w:rPr>
              <w:t>122609,9</w:t>
            </w:r>
          </w:p>
        </w:tc>
      </w:tr>
      <w:tr w:rsidR="00206F86" w:rsidRPr="00A9252E"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E22108">
              <w:lastRenderedPageBreak/>
              <w:t xml:space="preserve">Субвенции бюджетам </w:t>
            </w:r>
            <w:r>
              <w:t>муниципальных районов на выполнение передаваемых полномочий субъектов Российской Федерации</w:t>
            </w:r>
            <w:r w:rsidRPr="00E22108">
              <w:t xml:space="preserve">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3E2ADE" w:rsidRDefault="00206F86" w:rsidP="006B4F68">
            <w:pPr>
              <w:spacing w:beforeLines="40" w:before="96" w:line="240" w:lineRule="exact"/>
              <w:jc w:val="right"/>
              <w:rPr>
                <w:sz w:val="22"/>
                <w:szCs w:val="22"/>
                <w:highlight w:val="yellow"/>
              </w:rPr>
            </w:pPr>
            <w:r w:rsidRPr="00A9252E">
              <w:rPr>
                <w:sz w:val="22"/>
                <w:szCs w:val="22"/>
              </w:rPr>
              <w:t>12</w:t>
            </w:r>
            <w:r>
              <w:rPr>
                <w:sz w:val="22"/>
                <w:szCs w:val="22"/>
              </w:rPr>
              <w:t>5686</w:t>
            </w:r>
            <w:r w:rsidRPr="00A9252E">
              <w:rPr>
                <w:sz w:val="22"/>
                <w:szCs w:val="22"/>
              </w:rPr>
              <w:t>,</w:t>
            </w:r>
            <w:r>
              <w:rPr>
                <w:sz w:val="22"/>
                <w:szCs w:val="22"/>
              </w:rPr>
              <w:t>5</w:t>
            </w:r>
          </w:p>
        </w:tc>
        <w:tc>
          <w:tcPr>
            <w:tcW w:w="1323" w:type="dxa"/>
            <w:tcBorders>
              <w:top w:val="nil"/>
              <w:left w:val="nil"/>
              <w:bottom w:val="single" w:sz="4" w:space="0" w:color="auto"/>
              <w:right w:val="single" w:sz="4" w:space="0" w:color="auto"/>
            </w:tcBorders>
            <w:shd w:val="clear" w:color="auto" w:fill="auto"/>
            <w:vAlign w:val="bottom"/>
          </w:tcPr>
          <w:p w:rsidR="00206F86" w:rsidRPr="003E2ADE" w:rsidRDefault="00206F86" w:rsidP="006B4F68">
            <w:pPr>
              <w:spacing w:beforeLines="40" w:before="96" w:line="240" w:lineRule="exact"/>
              <w:jc w:val="right"/>
              <w:rPr>
                <w:sz w:val="22"/>
                <w:szCs w:val="22"/>
                <w:highlight w:val="yellow"/>
              </w:rPr>
            </w:pPr>
            <w:r w:rsidRPr="00A9252E">
              <w:rPr>
                <w:sz w:val="22"/>
                <w:szCs w:val="22"/>
              </w:rPr>
              <w:t>12</w:t>
            </w:r>
            <w:r>
              <w:rPr>
                <w:sz w:val="22"/>
                <w:szCs w:val="22"/>
              </w:rPr>
              <w:t>3037</w:t>
            </w:r>
            <w:r w:rsidRPr="00A9252E">
              <w:rPr>
                <w:sz w:val="22"/>
                <w:szCs w:val="22"/>
              </w:rPr>
              <w:t>,</w:t>
            </w:r>
            <w:r>
              <w:rPr>
                <w:sz w:val="22"/>
                <w:szCs w:val="22"/>
              </w:rPr>
              <w:t>2</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12</w:t>
            </w:r>
            <w:r>
              <w:rPr>
                <w:sz w:val="22"/>
                <w:szCs w:val="22"/>
              </w:rPr>
              <w:t>2609</w:t>
            </w:r>
            <w:r w:rsidRPr="00A9252E">
              <w:rPr>
                <w:sz w:val="22"/>
                <w:szCs w:val="22"/>
              </w:rPr>
              <w:t>,</w:t>
            </w:r>
            <w:r>
              <w:rPr>
                <w:sz w:val="22"/>
                <w:szCs w:val="22"/>
              </w:rPr>
              <w:t>9</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Субвенции бюджетам муниципальных районов на обеспечение деятельности центров образования цифрового и гуманитарного профилей, центров образования естественно-научной и технологической направленностей в общеобразовательных муниципальных организациях области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57002</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1225,8</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1225,8</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1225,8</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 xml:space="preserve">Субвенции бюджетам муниципальных районов на обеспечение государственных </w:t>
            </w:r>
            <w:proofErr w:type="spellStart"/>
            <w:r>
              <w:t>гаран-тий</w:t>
            </w:r>
            <w:proofErr w:type="spellEnd"/>
            <w:r>
              <w:t xml:space="preserve">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общеобразовательных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57004</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76026,8</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76026,8</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76026,8</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vAlign w:val="bottom"/>
          </w:tcPr>
          <w:p w:rsidR="00206F86" w:rsidRPr="00FF6510" w:rsidRDefault="00206F86" w:rsidP="006B4F68">
            <w:pPr>
              <w:pStyle w:val="6"/>
              <w:spacing w:before="120" w:line="240" w:lineRule="exact"/>
              <w:ind w:firstLine="0"/>
              <w:jc w:val="left"/>
              <w:rPr>
                <w:b w:val="0"/>
                <w:bCs w:val="0"/>
                <w:sz w:val="24"/>
                <w:szCs w:val="24"/>
              </w:rPr>
            </w:pPr>
            <w:r w:rsidRPr="00FF6510">
              <w:rPr>
                <w:b w:val="0"/>
                <w:bCs w:val="0"/>
                <w:sz w:val="24"/>
                <w:szCs w:val="24"/>
              </w:rPr>
              <w:lastRenderedPageBreak/>
              <w:t>Субвенции бюджетам муниципальных районов на о</w:t>
            </w:r>
            <w:r w:rsidRPr="00FF6510">
              <w:rPr>
                <w:b w:val="0"/>
                <w:sz w:val="24"/>
                <w:szCs w:val="24"/>
              </w:rPr>
              <w:t>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57006</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1460,8</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1460,8</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1460,8</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vAlign w:val="bottom"/>
          </w:tcPr>
          <w:p w:rsidR="00206F86" w:rsidRPr="00FF6510" w:rsidRDefault="00206F86" w:rsidP="006B4F68">
            <w:pPr>
              <w:pStyle w:val="6"/>
              <w:spacing w:before="120" w:line="240" w:lineRule="exact"/>
              <w:ind w:firstLine="0"/>
              <w:jc w:val="left"/>
              <w:rPr>
                <w:b w:val="0"/>
                <w:bCs w:val="0"/>
                <w:sz w:val="24"/>
                <w:szCs w:val="24"/>
              </w:rPr>
            </w:pPr>
            <w:r w:rsidRPr="00FF6510">
              <w:rPr>
                <w:b w:val="0"/>
                <w:bCs w:val="0"/>
                <w:sz w:val="24"/>
                <w:szCs w:val="24"/>
              </w:rPr>
              <w:t>Субвенции бюджетам муниципальных районов на о</w:t>
            </w:r>
            <w:r w:rsidRPr="00FF6510">
              <w:rPr>
                <w:b w:val="0"/>
                <w:sz w:val="24"/>
                <w:szCs w:val="24"/>
              </w:rPr>
              <w:t>существление государственных полномочий по расчету и предоставлению дотаций на выравнивание бюджетной обеспеченности поселений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57010</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16019,7</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13297,0</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12634,2</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vAlign w:val="bottom"/>
          </w:tcPr>
          <w:p w:rsidR="00206F86" w:rsidRPr="00FF6510" w:rsidRDefault="00206F86" w:rsidP="006B4F68">
            <w:pPr>
              <w:pStyle w:val="6"/>
              <w:spacing w:before="120" w:line="240" w:lineRule="exact"/>
              <w:ind w:firstLine="0"/>
              <w:jc w:val="left"/>
              <w:rPr>
                <w:b w:val="0"/>
                <w:bCs w:val="0"/>
                <w:sz w:val="24"/>
                <w:szCs w:val="24"/>
              </w:rPr>
            </w:pPr>
            <w:r w:rsidRPr="00FF6510">
              <w:rPr>
                <w:b w:val="0"/>
                <w:bCs w:val="0"/>
                <w:sz w:val="24"/>
                <w:szCs w:val="24"/>
              </w:rPr>
              <w:t>Субвенции бюджетам муниципальных районов на с</w:t>
            </w:r>
            <w:r w:rsidRPr="00FF6510">
              <w:rPr>
                <w:b w:val="0"/>
                <w:sz w:val="24"/>
                <w:szCs w:val="24"/>
              </w:rPr>
              <w:t>одержание штатных единиц, осуществляющих переданные отдельные государственные полномочия области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57028</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3914,1</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3914,1</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3914,1</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vAlign w:val="bottom"/>
          </w:tcPr>
          <w:p w:rsidR="00206F86" w:rsidRPr="00FF6510" w:rsidRDefault="00206F86" w:rsidP="006B4F68">
            <w:pPr>
              <w:pStyle w:val="6"/>
              <w:spacing w:before="120" w:line="240" w:lineRule="exact"/>
              <w:ind w:firstLine="0"/>
              <w:jc w:val="left"/>
              <w:rPr>
                <w:b w:val="0"/>
                <w:bCs w:val="0"/>
                <w:sz w:val="24"/>
                <w:szCs w:val="24"/>
              </w:rPr>
            </w:pPr>
            <w:r w:rsidRPr="00FF6510">
              <w:rPr>
                <w:b w:val="0"/>
                <w:bCs w:val="0"/>
                <w:sz w:val="24"/>
                <w:szCs w:val="24"/>
              </w:rPr>
              <w:t>Субвенции бюджетам муниципальных районов на о</w:t>
            </w:r>
            <w:r w:rsidRPr="00FF6510">
              <w:rPr>
                <w:b w:val="0"/>
                <w:sz w:val="24"/>
                <w:szCs w:val="24"/>
              </w:rPr>
              <w:t>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57050</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364,8</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364,8</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364,8</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vAlign w:val="bottom"/>
          </w:tcPr>
          <w:p w:rsidR="00206F86" w:rsidRPr="00FF6510" w:rsidRDefault="00206F86" w:rsidP="006B4F68">
            <w:pPr>
              <w:pStyle w:val="6"/>
              <w:spacing w:before="120" w:line="240" w:lineRule="exact"/>
              <w:ind w:firstLine="0"/>
              <w:jc w:val="left"/>
              <w:rPr>
                <w:b w:val="0"/>
                <w:bCs w:val="0"/>
                <w:sz w:val="24"/>
                <w:szCs w:val="24"/>
              </w:rPr>
            </w:pPr>
            <w:r w:rsidRPr="00FF6510">
              <w:rPr>
                <w:b w:val="0"/>
                <w:bCs w:val="0"/>
                <w:sz w:val="24"/>
                <w:szCs w:val="24"/>
              </w:rPr>
              <w:t>Субвенции бюджетам муниципальных районов на о</w:t>
            </w:r>
            <w:r w:rsidRPr="00FF6510">
              <w:rPr>
                <w:b w:val="0"/>
                <w:sz w:val="24"/>
                <w:szCs w:val="24"/>
              </w:rPr>
              <w:t>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57057</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94,7</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94,7</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94,7</w:t>
            </w:r>
          </w:p>
        </w:tc>
      </w:tr>
      <w:tr w:rsidR="00206F86" w:rsidRPr="00183756"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FF6510" w:rsidRDefault="00206F86" w:rsidP="006B4F68">
            <w:pPr>
              <w:spacing w:beforeLines="40" w:before="96" w:line="240" w:lineRule="exact"/>
            </w:pPr>
            <w:r w:rsidRPr="00FF6510">
              <w:rPr>
                <w:bCs/>
              </w:rPr>
              <w:lastRenderedPageBreak/>
              <w:t>Субвенции бюджетам муниципальных районов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57065150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3,5</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3,5</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3,5</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FF6510" w:rsidRDefault="00206F86" w:rsidP="006B4F68">
            <w:pPr>
              <w:spacing w:beforeLines="40" w:before="96" w:line="240" w:lineRule="exact"/>
              <w:rPr>
                <w:bCs/>
              </w:rPr>
            </w:pPr>
            <w:r>
              <w:rPr>
                <w:bCs/>
              </w:rPr>
              <w:t>Субвенции бюджетам муниципальных районов на выполнение передаваемых полномочий субъектов РФ на осуществление отдельных государственных полномочий в области увековечения памяти погибших при защите Отечества</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20230024057066150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62,0</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62,0</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62,0</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FF6510">
              <w:rPr>
                <w:bCs/>
              </w:rPr>
              <w:t>Субвенции бюджетам муниципальных районов на</w:t>
            </w:r>
            <w:r>
              <w:rPr>
                <w:bCs/>
              </w:rPr>
              <w:t xml:space="preserve">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57072</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56,0</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56,0</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56,0</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FF6510" w:rsidRDefault="00206F86" w:rsidP="006B4F68">
            <w:pPr>
              <w:spacing w:beforeLines="40" w:before="96" w:line="240" w:lineRule="exact"/>
              <w:rPr>
                <w:bCs/>
              </w:rPr>
            </w:pPr>
            <w:r>
              <w:rPr>
                <w:bCs/>
              </w:rPr>
              <w:t>Субвенции бюджетам муниципальных районов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Новгородской области, являющихся детьми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024</w:t>
            </w:r>
            <w:r w:rsidRPr="00E22108">
              <w:rPr>
                <w:color w:val="000000"/>
                <w:sz w:val="22"/>
                <w:szCs w:val="22"/>
              </w:rPr>
              <w:t>0</w:t>
            </w:r>
            <w:r>
              <w:rPr>
                <w:color w:val="000000"/>
                <w:sz w:val="22"/>
                <w:szCs w:val="22"/>
              </w:rPr>
              <w:t>57164</w:t>
            </w:r>
            <w:r w:rsidRPr="00E22108">
              <w:rPr>
                <w:color w:val="000000"/>
                <w:sz w:val="22"/>
                <w:szCs w:val="22"/>
              </w:rPr>
              <w:t>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109,7</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109,7</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109,7</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FF6510" w:rsidRDefault="00206F86" w:rsidP="006B4F68">
            <w:pPr>
              <w:spacing w:beforeLines="40" w:before="96" w:line="240" w:lineRule="exact"/>
              <w:rPr>
                <w:bCs/>
              </w:rPr>
            </w:pPr>
            <w:r>
              <w:rPr>
                <w:bCs/>
              </w:rPr>
              <w:lastRenderedPageBreak/>
              <w:t>Субвенции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20230024057265150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40,0</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40,0</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40,0</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E22108">
              <w:t xml:space="preserve">Субвенции бюджетам на </w:t>
            </w:r>
            <w:r>
              <w:t>содержание ребенка в семье опекуна и приемной семье, а также вознаграждение, причитающееся приемному родителю</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027</w:t>
            </w:r>
            <w:r w:rsidRPr="00E22108">
              <w:rPr>
                <w:color w:val="000000"/>
                <w:sz w:val="22"/>
                <w:szCs w:val="22"/>
              </w:rPr>
              <w:t>0</w:t>
            </w:r>
            <w:r>
              <w:rPr>
                <w:color w:val="000000"/>
                <w:sz w:val="22"/>
                <w:szCs w:val="22"/>
              </w:rPr>
              <w:t>0</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5733,6</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5733,6</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5733,6</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E22108">
              <w:t xml:space="preserve">Субвенции бюджетам </w:t>
            </w:r>
            <w:r>
              <w:t xml:space="preserve">муниципальных районов </w:t>
            </w:r>
            <w:r w:rsidRPr="00E22108">
              <w:t xml:space="preserve">на </w:t>
            </w:r>
            <w:r>
              <w:t>содержание ребенка в семье опекуна и приемной семье, а также вознаграждение, причитающееся приемному родителю</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027</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5</w:t>
            </w:r>
            <w:r>
              <w:rPr>
                <w:sz w:val="22"/>
                <w:szCs w:val="22"/>
              </w:rPr>
              <w:t>733,6</w:t>
            </w:r>
          </w:p>
        </w:tc>
        <w:tc>
          <w:tcPr>
            <w:tcW w:w="1323"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5</w:t>
            </w:r>
            <w:r>
              <w:rPr>
                <w:sz w:val="22"/>
                <w:szCs w:val="22"/>
              </w:rPr>
              <w:t>733,6</w:t>
            </w:r>
          </w:p>
        </w:tc>
        <w:tc>
          <w:tcPr>
            <w:tcW w:w="1500"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sidRPr="004D1802">
              <w:rPr>
                <w:sz w:val="22"/>
                <w:szCs w:val="22"/>
              </w:rPr>
              <w:t>5</w:t>
            </w:r>
            <w:r>
              <w:rPr>
                <w:sz w:val="22"/>
                <w:szCs w:val="22"/>
              </w:rPr>
              <w:t>733,6</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E22108">
              <w:t xml:space="preserve">Субвенции бюджетам </w:t>
            </w:r>
            <w:r>
              <w:t xml:space="preserve">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029</w:t>
            </w:r>
            <w:r w:rsidRPr="00E22108">
              <w:rPr>
                <w:color w:val="000000"/>
                <w:sz w:val="22"/>
                <w:szCs w:val="22"/>
              </w:rPr>
              <w:t>0</w:t>
            </w:r>
            <w:r>
              <w:rPr>
                <w:color w:val="000000"/>
                <w:sz w:val="22"/>
                <w:szCs w:val="22"/>
              </w:rPr>
              <w:t>0</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502,4</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502,4</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502,4</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E22108">
              <w:t xml:space="preserve">Субвенции бюджетам </w:t>
            </w:r>
            <w:r>
              <w:t>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20230</w:t>
            </w:r>
            <w:r>
              <w:rPr>
                <w:color w:val="000000"/>
                <w:sz w:val="22"/>
                <w:szCs w:val="22"/>
              </w:rPr>
              <w:t>029</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Pr>
                <w:sz w:val="22"/>
                <w:szCs w:val="22"/>
              </w:rPr>
              <w:t>502,4</w:t>
            </w:r>
          </w:p>
        </w:tc>
        <w:tc>
          <w:tcPr>
            <w:tcW w:w="1323"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Pr>
                <w:sz w:val="22"/>
                <w:szCs w:val="22"/>
              </w:rPr>
              <w:t>502,4</w:t>
            </w:r>
          </w:p>
        </w:tc>
        <w:tc>
          <w:tcPr>
            <w:tcW w:w="1500" w:type="dxa"/>
            <w:tcBorders>
              <w:top w:val="nil"/>
              <w:left w:val="nil"/>
              <w:bottom w:val="single" w:sz="4" w:space="0" w:color="auto"/>
              <w:right w:val="single" w:sz="4" w:space="0" w:color="auto"/>
            </w:tcBorders>
            <w:shd w:val="clear" w:color="auto" w:fill="auto"/>
            <w:vAlign w:val="bottom"/>
          </w:tcPr>
          <w:p w:rsidR="00206F86" w:rsidRPr="004D1802" w:rsidRDefault="00206F86" w:rsidP="006B4F68">
            <w:pPr>
              <w:spacing w:beforeLines="40" w:before="96" w:line="240" w:lineRule="exact"/>
              <w:jc w:val="right"/>
              <w:rPr>
                <w:sz w:val="22"/>
                <w:szCs w:val="22"/>
              </w:rPr>
            </w:pPr>
            <w:r>
              <w:rPr>
                <w:sz w:val="22"/>
                <w:szCs w:val="22"/>
              </w:rPr>
              <w:t>502,4</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w:t>
            </w:r>
            <w:r>
              <w:rPr>
                <w:color w:val="000000"/>
                <w:sz w:val="22"/>
                <w:szCs w:val="22"/>
              </w:rPr>
              <w:t>35082</w:t>
            </w:r>
            <w:r w:rsidRPr="00E22108">
              <w:rPr>
                <w:color w:val="000000"/>
                <w:sz w:val="22"/>
                <w:szCs w:val="22"/>
              </w:rPr>
              <w:t>0</w:t>
            </w:r>
            <w:r>
              <w:rPr>
                <w:color w:val="000000"/>
                <w:sz w:val="22"/>
                <w:szCs w:val="22"/>
              </w:rPr>
              <w:t>0</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13721,6</w:t>
            </w:r>
          </w:p>
        </w:tc>
        <w:tc>
          <w:tcPr>
            <w:tcW w:w="1323"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13721,6</w:t>
            </w:r>
          </w:p>
        </w:tc>
        <w:tc>
          <w:tcPr>
            <w:tcW w:w="1500"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13721,6</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w:t>
            </w:r>
            <w:r>
              <w:rPr>
                <w:color w:val="000000"/>
                <w:sz w:val="22"/>
                <w:szCs w:val="22"/>
              </w:rPr>
              <w:t>35082</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13721,6</w:t>
            </w:r>
          </w:p>
        </w:tc>
        <w:tc>
          <w:tcPr>
            <w:tcW w:w="1323"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13721,6</w:t>
            </w:r>
          </w:p>
        </w:tc>
        <w:tc>
          <w:tcPr>
            <w:tcW w:w="1500"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13721,6</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17712C" w:rsidRDefault="00206F86" w:rsidP="006B4F68">
            <w:pPr>
              <w:spacing w:beforeLines="40" w:before="96" w:line="240" w:lineRule="exact"/>
            </w:pPr>
            <w:r w:rsidRPr="0017712C">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17712C" w:rsidRDefault="00206F86" w:rsidP="006B4F68">
            <w:pPr>
              <w:spacing w:beforeLines="40" w:before="96" w:line="240" w:lineRule="exact"/>
              <w:rPr>
                <w:color w:val="000000"/>
                <w:sz w:val="22"/>
                <w:szCs w:val="22"/>
              </w:rPr>
            </w:pPr>
            <w:r w:rsidRPr="0017712C">
              <w:rPr>
                <w:color w:val="000000"/>
                <w:sz w:val="22"/>
                <w:szCs w:val="22"/>
              </w:rPr>
              <w:t>20235118000000150</w:t>
            </w:r>
          </w:p>
        </w:tc>
        <w:tc>
          <w:tcPr>
            <w:tcW w:w="1557"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414,0</w:t>
            </w:r>
          </w:p>
        </w:tc>
        <w:tc>
          <w:tcPr>
            <w:tcW w:w="1323"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455,5</w:t>
            </w:r>
          </w:p>
        </w:tc>
        <w:tc>
          <w:tcPr>
            <w:tcW w:w="1500"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497,6</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rsidRPr="00E22108">
              <w:t xml:space="preserve">Субвенции бюджетам </w:t>
            </w:r>
            <w:r>
              <w:t>муниципальных районов</w:t>
            </w:r>
            <w:r w:rsidRPr="00E22108">
              <w:t xml:space="preserve"> на </w:t>
            </w:r>
            <w:r>
              <w:t>осуществление первичного воинского учета органами местного самоуправления поселений, муниципальных и городских округов</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sidRPr="00E22108">
              <w:rPr>
                <w:color w:val="000000"/>
                <w:sz w:val="22"/>
                <w:szCs w:val="22"/>
              </w:rPr>
              <w:t>2023</w:t>
            </w:r>
            <w:r>
              <w:rPr>
                <w:color w:val="000000"/>
                <w:sz w:val="22"/>
                <w:szCs w:val="22"/>
              </w:rPr>
              <w:t>5118</w:t>
            </w:r>
            <w:r w:rsidRPr="00E22108">
              <w:rPr>
                <w:color w:val="000000"/>
                <w:sz w:val="22"/>
                <w:szCs w:val="22"/>
              </w:rPr>
              <w:t>0</w:t>
            </w:r>
            <w:r>
              <w:rPr>
                <w:color w:val="000000"/>
                <w:sz w:val="22"/>
                <w:szCs w:val="22"/>
              </w:rPr>
              <w:t>5</w:t>
            </w:r>
            <w:r w:rsidRPr="00E22108">
              <w:rPr>
                <w:color w:val="000000"/>
                <w:sz w:val="22"/>
                <w:szCs w:val="22"/>
              </w:rPr>
              <w:t>000015</w:t>
            </w:r>
            <w:r>
              <w:rPr>
                <w:color w:val="000000"/>
                <w:sz w:val="22"/>
                <w:szCs w:val="22"/>
              </w:rPr>
              <w:t>0</w:t>
            </w:r>
          </w:p>
        </w:tc>
        <w:tc>
          <w:tcPr>
            <w:tcW w:w="1557"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414,0</w:t>
            </w:r>
          </w:p>
        </w:tc>
        <w:tc>
          <w:tcPr>
            <w:tcW w:w="1323"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455,5</w:t>
            </w:r>
          </w:p>
        </w:tc>
        <w:tc>
          <w:tcPr>
            <w:tcW w:w="1500"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sz w:val="22"/>
                <w:szCs w:val="22"/>
              </w:rPr>
            </w:pPr>
            <w:r w:rsidRPr="00225B33">
              <w:rPr>
                <w:sz w:val="22"/>
                <w:szCs w:val="22"/>
              </w:rPr>
              <w:t>497,6</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20235120000000150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9,4</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9,8</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123,1</w:t>
            </w:r>
          </w:p>
        </w:tc>
      </w:tr>
      <w:tr w:rsidR="00206F86" w:rsidRPr="00E22108" w:rsidTr="006B4F68">
        <w:trPr>
          <w:cantSplit/>
          <w:trHeight w:val="630"/>
        </w:trPr>
        <w:tc>
          <w:tcPr>
            <w:tcW w:w="4140" w:type="dxa"/>
            <w:tcBorders>
              <w:top w:val="nil"/>
              <w:left w:val="single" w:sz="4" w:space="0" w:color="auto"/>
              <w:bottom w:val="single" w:sz="4" w:space="0" w:color="auto"/>
              <w:right w:val="nil"/>
            </w:tcBorders>
            <w:shd w:val="clear" w:color="auto" w:fill="auto"/>
          </w:tcPr>
          <w:p w:rsidR="00206F86" w:rsidRPr="00E22108" w:rsidRDefault="00206F86" w:rsidP="006B4F68">
            <w:pPr>
              <w:spacing w:beforeLines="40" w:before="96" w:line="240" w:lineRule="exact"/>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20235120050000150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9,4</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9,8</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sz w:val="22"/>
                <w:szCs w:val="22"/>
              </w:rPr>
            </w:pPr>
            <w:r w:rsidRPr="00A9252E">
              <w:rPr>
                <w:sz w:val="22"/>
                <w:szCs w:val="22"/>
              </w:rPr>
              <w:t>123,1</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sidRPr="00A62B01">
              <w:rPr>
                <w:bCs/>
              </w:rPr>
              <w:t>Субвенции бюджетам муниципальных районов на финансовое обеспечение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20235179000000150</w:t>
            </w:r>
          </w:p>
        </w:tc>
        <w:tc>
          <w:tcPr>
            <w:tcW w:w="1557"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266,0</w:t>
            </w:r>
          </w:p>
        </w:tc>
        <w:tc>
          <w:tcPr>
            <w:tcW w:w="1323"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266,0</w:t>
            </w:r>
          </w:p>
        </w:tc>
        <w:tc>
          <w:tcPr>
            <w:tcW w:w="1500" w:type="dxa"/>
            <w:tcBorders>
              <w:top w:val="nil"/>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321,6</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lastRenderedPageBreak/>
              <w:t>Субвенции бюджетам муниципальных районов на финансовое обеспечение п</w:t>
            </w:r>
            <w:r w:rsidRPr="00A62B01">
              <w:rPr>
                <w:bCs/>
              </w:rPr>
              <w:t xml:space="preserve">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Pr>
                <w:bCs/>
              </w:rPr>
              <w:t xml:space="preserve">муниципальных </w:t>
            </w:r>
            <w:r w:rsidRPr="00A62B01">
              <w:rPr>
                <w:bCs/>
              </w:rPr>
              <w:t xml:space="preserve">общеобразовательных организациях </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20235179050000150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Pr>
                <w:bCs/>
                <w:sz w:val="22"/>
                <w:szCs w:val="22"/>
              </w:rPr>
              <w:t>266,0</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Pr>
                <w:bCs/>
                <w:sz w:val="22"/>
                <w:szCs w:val="22"/>
              </w:rPr>
              <w:t>266,0</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Pr>
                <w:bCs/>
                <w:sz w:val="22"/>
                <w:szCs w:val="22"/>
              </w:rPr>
              <w:t>321,6</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20235303000000150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sidRPr="00A9252E">
              <w:rPr>
                <w:bCs/>
                <w:sz w:val="22"/>
                <w:szCs w:val="22"/>
              </w:rPr>
              <w:t>4999,7</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sidRPr="00A9252E">
              <w:rPr>
                <w:bCs/>
                <w:sz w:val="22"/>
                <w:szCs w:val="22"/>
              </w:rPr>
              <w:t>4999,7</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sidRPr="00A9252E">
              <w:rPr>
                <w:bCs/>
                <w:sz w:val="22"/>
                <w:szCs w:val="22"/>
              </w:rPr>
              <w:t>4999,7</w:t>
            </w:r>
          </w:p>
        </w:tc>
      </w:tr>
      <w:tr w:rsidR="00206F86" w:rsidRPr="00E22108" w:rsidTr="006B4F68">
        <w:trPr>
          <w:cantSplit/>
          <w:trHeight w:val="330"/>
        </w:trPr>
        <w:tc>
          <w:tcPr>
            <w:tcW w:w="4140" w:type="dxa"/>
            <w:tcBorders>
              <w:top w:val="nil"/>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00" w:type="dxa"/>
            <w:tcBorders>
              <w:top w:val="nil"/>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20235303050000150</w:t>
            </w:r>
          </w:p>
        </w:tc>
        <w:tc>
          <w:tcPr>
            <w:tcW w:w="1557"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sidRPr="00A9252E">
              <w:rPr>
                <w:bCs/>
                <w:sz w:val="22"/>
                <w:szCs w:val="22"/>
              </w:rPr>
              <w:t>4999,7</w:t>
            </w:r>
          </w:p>
        </w:tc>
        <w:tc>
          <w:tcPr>
            <w:tcW w:w="1323"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sidRPr="00A9252E">
              <w:rPr>
                <w:bCs/>
                <w:sz w:val="22"/>
                <w:szCs w:val="22"/>
              </w:rPr>
              <w:t>4999,7</w:t>
            </w:r>
          </w:p>
        </w:tc>
        <w:tc>
          <w:tcPr>
            <w:tcW w:w="1500" w:type="dxa"/>
            <w:tcBorders>
              <w:top w:val="nil"/>
              <w:left w:val="nil"/>
              <w:bottom w:val="single" w:sz="4" w:space="0" w:color="auto"/>
              <w:right w:val="single" w:sz="4" w:space="0" w:color="auto"/>
            </w:tcBorders>
            <w:shd w:val="clear" w:color="auto" w:fill="auto"/>
            <w:vAlign w:val="bottom"/>
          </w:tcPr>
          <w:p w:rsidR="00206F86" w:rsidRPr="00A9252E" w:rsidRDefault="00206F86" w:rsidP="006B4F68">
            <w:pPr>
              <w:spacing w:beforeLines="40" w:before="96" w:line="240" w:lineRule="exact"/>
              <w:jc w:val="right"/>
              <w:rPr>
                <w:bCs/>
                <w:sz w:val="22"/>
                <w:szCs w:val="22"/>
              </w:rPr>
            </w:pPr>
            <w:r w:rsidRPr="00A9252E">
              <w:rPr>
                <w:bCs/>
                <w:sz w:val="22"/>
                <w:szCs w:val="22"/>
              </w:rPr>
              <w:t>4999,7</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8436BA" w:rsidRDefault="00206F86" w:rsidP="006B4F68">
            <w:pPr>
              <w:spacing w:beforeLines="40" w:before="96" w:line="240" w:lineRule="exact"/>
              <w:rPr>
                <w:bCs/>
              </w:rPr>
            </w:pPr>
            <w:r w:rsidRPr="008436BA">
              <w:rPr>
                <w:bCs/>
              </w:rPr>
              <w:t>Субвенции бюджетам на государственную регистрацию актов гражданского состояния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8436BA" w:rsidRDefault="00206F86" w:rsidP="006B4F68">
            <w:pPr>
              <w:spacing w:beforeLines="40" w:before="96" w:line="240" w:lineRule="exact"/>
              <w:rPr>
                <w:color w:val="000000"/>
                <w:sz w:val="22"/>
                <w:szCs w:val="22"/>
              </w:rPr>
            </w:pPr>
            <w:r w:rsidRPr="008436BA">
              <w:rPr>
                <w:color w:val="000000"/>
                <w:sz w:val="22"/>
                <w:szCs w:val="22"/>
              </w:rPr>
              <w:t>20235930000000150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661,9</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693,4</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717,9</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8E031A" w:rsidRDefault="00206F86" w:rsidP="006B4F68">
            <w:pPr>
              <w:spacing w:beforeLines="40" w:before="96" w:line="240" w:lineRule="exact"/>
              <w:rPr>
                <w:bCs/>
              </w:rPr>
            </w:pPr>
            <w:r>
              <w:rPr>
                <w:bCs/>
              </w:rPr>
              <w:t>Субвенции бюджетам муниципальных районов на государственную регистрацию актов гражданского состояния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20235930050000150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661,9</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693,4</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225B33" w:rsidRDefault="00206F86" w:rsidP="006B4F68">
            <w:pPr>
              <w:spacing w:beforeLines="40" w:before="96" w:line="240" w:lineRule="exact"/>
              <w:jc w:val="right"/>
              <w:rPr>
                <w:bCs/>
                <w:sz w:val="22"/>
                <w:szCs w:val="22"/>
              </w:rPr>
            </w:pPr>
            <w:r w:rsidRPr="00225B33">
              <w:rPr>
                <w:bCs/>
                <w:sz w:val="22"/>
                <w:szCs w:val="22"/>
              </w:rPr>
              <w:t>717,9</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00028E" w:rsidRDefault="00206F86" w:rsidP="006B4F68">
            <w:pPr>
              <w:spacing w:beforeLines="40" w:before="96" w:line="240" w:lineRule="exact"/>
              <w:rPr>
                <w:b/>
                <w:bCs/>
              </w:rPr>
            </w:pPr>
            <w:r w:rsidRPr="0000028E">
              <w:rPr>
                <w:b/>
                <w:bCs/>
              </w:rPr>
              <w:t>Иные межбюджетные трансферты</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00028E" w:rsidRDefault="00206F86" w:rsidP="006B4F68">
            <w:pPr>
              <w:spacing w:beforeLines="40" w:before="96" w:line="240" w:lineRule="exact"/>
              <w:rPr>
                <w:b/>
                <w:color w:val="000000"/>
                <w:sz w:val="22"/>
                <w:szCs w:val="22"/>
              </w:rPr>
            </w:pPr>
            <w:r w:rsidRPr="0000028E">
              <w:rPr>
                <w:b/>
                <w:color w:val="000000"/>
                <w:sz w:val="22"/>
                <w:szCs w:val="22"/>
              </w:rPr>
              <w:t>2020400000000015</w:t>
            </w:r>
            <w:r>
              <w:rPr>
                <w:b/>
                <w:color w:val="000000"/>
                <w:sz w:val="22"/>
                <w:szCs w:val="22"/>
              </w:rPr>
              <w:t>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12854,5</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sidRPr="00F6104C">
              <w:rPr>
                <w:b/>
                <w:bCs/>
                <w:sz w:val="22"/>
                <w:szCs w:val="22"/>
              </w:rPr>
              <w:t>10</w:t>
            </w:r>
            <w:r>
              <w:rPr>
                <w:b/>
                <w:bCs/>
                <w:sz w:val="22"/>
                <w:szCs w:val="22"/>
              </w:rPr>
              <w:t>582</w:t>
            </w:r>
            <w:r w:rsidRPr="00F6104C">
              <w:rPr>
                <w:b/>
                <w:bCs/>
                <w:sz w:val="22"/>
                <w:szCs w:val="22"/>
              </w:rPr>
              <w:t>,</w:t>
            </w:r>
            <w:r>
              <w:rPr>
                <w:b/>
                <w:bCs/>
                <w:sz w:val="22"/>
                <w:szCs w:val="22"/>
              </w:rPr>
              <w:t>9</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F6104C" w:rsidRDefault="00206F86" w:rsidP="006B4F68">
            <w:pPr>
              <w:spacing w:beforeLines="40" w:before="96" w:line="240" w:lineRule="exact"/>
              <w:jc w:val="right"/>
              <w:rPr>
                <w:b/>
                <w:bCs/>
                <w:sz w:val="22"/>
                <w:szCs w:val="22"/>
              </w:rPr>
            </w:pPr>
            <w:r>
              <w:rPr>
                <w:b/>
                <w:bCs/>
                <w:sz w:val="22"/>
                <w:szCs w:val="22"/>
              </w:rPr>
              <w:t>10582</w:t>
            </w:r>
            <w:r w:rsidRPr="00F6104C">
              <w:rPr>
                <w:b/>
                <w:bCs/>
                <w:sz w:val="22"/>
                <w:szCs w:val="22"/>
              </w:rPr>
              <w:t>,</w:t>
            </w:r>
            <w:r>
              <w:rPr>
                <w:b/>
                <w:bCs/>
                <w:sz w:val="22"/>
                <w:szCs w:val="22"/>
              </w:rPr>
              <w:t>9</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E22108" w:rsidRDefault="00206F86" w:rsidP="006B4F68">
            <w:pPr>
              <w:spacing w:beforeLines="40" w:before="96" w:line="240" w:lineRule="exact"/>
              <w:rPr>
                <w:color w:val="000000"/>
                <w:sz w:val="22"/>
                <w:szCs w:val="22"/>
              </w:rPr>
            </w:pPr>
            <w:r>
              <w:rPr>
                <w:color w:val="000000"/>
                <w:sz w:val="22"/>
                <w:szCs w:val="22"/>
              </w:rPr>
              <w:t>20240014000000150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60656C" w:rsidRDefault="00206F86" w:rsidP="006B4F68">
            <w:pPr>
              <w:spacing w:beforeLines="40" w:before="96" w:line="240" w:lineRule="exact"/>
              <w:jc w:val="right"/>
              <w:rPr>
                <w:bCs/>
                <w:sz w:val="22"/>
                <w:szCs w:val="22"/>
              </w:rPr>
            </w:pPr>
            <w:r w:rsidRPr="0060656C">
              <w:rPr>
                <w:bCs/>
                <w:sz w:val="22"/>
                <w:szCs w:val="22"/>
              </w:rPr>
              <w:t>784,8</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DF4E20" w:rsidRDefault="00206F86" w:rsidP="006B4F68">
            <w:pPr>
              <w:spacing w:beforeLines="40" w:before="96" w:line="240" w:lineRule="exact"/>
              <w:jc w:val="right"/>
              <w:rPr>
                <w:bCs/>
                <w:sz w:val="22"/>
                <w:szCs w:val="22"/>
              </w:rPr>
            </w:pPr>
            <w:r>
              <w:rPr>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DF4E20" w:rsidRDefault="00206F86" w:rsidP="006B4F68">
            <w:pPr>
              <w:spacing w:beforeLines="40" w:before="96" w:line="240" w:lineRule="exact"/>
              <w:jc w:val="right"/>
              <w:rPr>
                <w:bCs/>
                <w:sz w:val="22"/>
                <w:szCs w:val="22"/>
              </w:rPr>
            </w:pPr>
            <w:r>
              <w:rPr>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20240014050000150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60656C" w:rsidRDefault="00206F86" w:rsidP="006B4F68">
            <w:pPr>
              <w:spacing w:beforeLines="40" w:before="96" w:line="240" w:lineRule="exact"/>
              <w:jc w:val="right"/>
              <w:rPr>
                <w:bCs/>
                <w:sz w:val="22"/>
                <w:szCs w:val="22"/>
              </w:rPr>
            </w:pPr>
            <w:r w:rsidRPr="0060656C">
              <w:rPr>
                <w:bCs/>
                <w:sz w:val="22"/>
                <w:szCs w:val="22"/>
              </w:rPr>
              <w:t>784,8</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DF4E20" w:rsidRDefault="00206F86" w:rsidP="006B4F68">
            <w:pPr>
              <w:spacing w:beforeLines="40" w:before="96" w:line="240" w:lineRule="exact"/>
              <w:jc w:val="right"/>
              <w:rPr>
                <w:bCs/>
                <w:sz w:val="22"/>
                <w:szCs w:val="22"/>
              </w:rPr>
            </w:pPr>
            <w:r>
              <w:rPr>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DF4E20" w:rsidRDefault="00206F86" w:rsidP="006B4F68">
            <w:pPr>
              <w:spacing w:beforeLines="40" w:before="96" w:line="240" w:lineRule="exact"/>
              <w:jc w:val="right"/>
              <w:rPr>
                <w:bCs/>
                <w:sz w:val="22"/>
                <w:szCs w:val="22"/>
              </w:rPr>
            </w:pPr>
            <w:r>
              <w:rPr>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E1622C" w:rsidRDefault="00206F86" w:rsidP="006B4F68">
            <w:pPr>
              <w:spacing w:beforeLines="40" w:before="96" w:line="240" w:lineRule="exact"/>
              <w:rPr>
                <w:b/>
                <w:bCs/>
              </w:rPr>
            </w:pPr>
            <w:r w:rsidRPr="00E1622C">
              <w:rPr>
                <w:b/>
                <w:bCs/>
              </w:rPr>
              <w:lastRenderedPageBreak/>
              <w:t>Прочие межбюджетные трансферты, передаваемые бюджетам</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E1622C" w:rsidRDefault="00206F86" w:rsidP="006B4F68">
            <w:pPr>
              <w:spacing w:beforeLines="40" w:before="96" w:line="240" w:lineRule="exact"/>
              <w:rPr>
                <w:b/>
                <w:color w:val="000000"/>
                <w:sz w:val="22"/>
                <w:szCs w:val="22"/>
              </w:rPr>
            </w:pPr>
            <w:r w:rsidRPr="00E1622C">
              <w:rPr>
                <w:b/>
                <w:color w:val="000000"/>
                <w:sz w:val="22"/>
                <w:szCs w:val="22"/>
              </w:rPr>
              <w:t>20249999000000150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E1622C" w:rsidRDefault="00206F86" w:rsidP="006B4F68">
            <w:pPr>
              <w:spacing w:beforeLines="40" w:before="96" w:line="240" w:lineRule="exact"/>
              <w:jc w:val="right"/>
              <w:rPr>
                <w:b/>
                <w:bCs/>
                <w:sz w:val="22"/>
                <w:szCs w:val="22"/>
              </w:rPr>
            </w:pPr>
            <w:r>
              <w:rPr>
                <w:b/>
                <w:bCs/>
                <w:sz w:val="22"/>
                <w:szCs w:val="22"/>
              </w:rPr>
              <w:t>12069,7</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E1622C" w:rsidRDefault="00206F86" w:rsidP="006B4F68">
            <w:pPr>
              <w:spacing w:beforeLines="40" w:before="96" w:line="240" w:lineRule="exact"/>
              <w:jc w:val="right"/>
              <w:rPr>
                <w:b/>
                <w:bCs/>
                <w:sz w:val="22"/>
                <w:szCs w:val="22"/>
              </w:rPr>
            </w:pPr>
            <w:r w:rsidRPr="00E1622C">
              <w:rPr>
                <w:b/>
                <w:bCs/>
                <w:sz w:val="22"/>
                <w:szCs w:val="22"/>
              </w:rPr>
              <w:t>10</w:t>
            </w:r>
            <w:r>
              <w:rPr>
                <w:b/>
                <w:bCs/>
                <w:sz w:val="22"/>
                <w:szCs w:val="22"/>
              </w:rPr>
              <w:t>582</w:t>
            </w:r>
            <w:r w:rsidRPr="00E1622C">
              <w:rPr>
                <w:b/>
                <w:bCs/>
                <w:sz w:val="22"/>
                <w:szCs w:val="22"/>
              </w:rPr>
              <w:t>,</w:t>
            </w:r>
            <w:r>
              <w:rPr>
                <w:b/>
                <w:bCs/>
                <w:sz w:val="22"/>
                <w:szCs w:val="22"/>
              </w:rPr>
              <w:t>9</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E1622C" w:rsidRDefault="00206F86" w:rsidP="006B4F68">
            <w:pPr>
              <w:spacing w:beforeLines="40" w:before="96" w:line="240" w:lineRule="exact"/>
              <w:jc w:val="right"/>
              <w:rPr>
                <w:b/>
                <w:bCs/>
                <w:sz w:val="22"/>
                <w:szCs w:val="22"/>
              </w:rPr>
            </w:pPr>
            <w:r>
              <w:rPr>
                <w:b/>
                <w:bCs/>
                <w:sz w:val="22"/>
                <w:szCs w:val="22"/>
              </w:rPr>
              <w:t>10582</w:t>
            </w:r>
            <w:r w:rsidRPr="00E1622C">
              <w:rPr>
                <w:b/>
                <w:bCs/>
                <w:sz w:val="22"/>
                <w:szCs w:val="22"/>
              </w:rPr>
              <w:t>,</w:t>
            </w:r>
            <w:r>
              <w:rPr>
                <w:b/>
                <w:bCs/>
                <w:sz w:val="22"/>
                <w:szCs w:val="22"/>
              </w:rPr>
              <w:t>9</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t>Прочие межбюджетные трансферты, передаваемые бюджетам муниципальных районов</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20249999050000150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DF4E20" w:rsidRDefault="00206F86" w:rsidP="006B4F68">
            <w:pPr>
              <w:spacing w:beforeLines="40" w:before="96" w:line="240" w:lineRule="exact"/>
              <w:jc w:val="right"/>
              <w:rPr>
                <w:bCs/>
                <w:sz w:val="22"/>
                <w:szCs w:val="22"/>
              </w:rPr>
            </w:pPr>
            <w:r>
              <w:rPr>
                <w:bCs/>
                <w:sz w:val="22"/>
                <w:szCs w:val="22"/>
              </w:rPr>
              <w:t>12069,7</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DF4E20" w:rsidRDefault="00206F86" w:rsidP="006B4F68">
            <w:pPr>
              <w:spacing w:beforeLines="40" w:before="96" w:line="240" w:lineRule="exact"/>
              <w:jc w:val="right"/>
              <w:rPr>
                <w:bCs/>
                <w:sz w:val="22"/>
                <w:szCs w:val="22"/>
              </w:rPr>
            </w:pPr>
            <w:r>
              <w:rPr>
                <w:bCs/>
                <w:sz w:val="22"/>
                <w:szCs w:val="22"/>
              </w:rPr>
              <w:t>10582,9</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DF4E20" w:rsidRDefault="00206F86" w:rsidP="006B4F68">
            <w:pPr>
              <w:spacing w:beforeLines="40" w:before="96" w:line="240" w:lineRule="exact"/>
              <w:jc w:val="right"/>
              <w:rPr>
                <w:bCs/>
                <w:sz w:val="22"/>
                <w:szCs w:val="22"/>
              </w:rPr>
            </w:pPr>
            <w:r>
              <w:rPr>
                <w:bCs/>
                <w:sz w:val="22"/>
                <w:szCs w:val="22"/>
              </w:rPr>
              <w:t>10582,9</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sidRPr="002948EA">
              <w:rPr>
                <w:rFonts w:eastAsia="Calibri"/>
                <w:lang w:eastAsia="en-US"/>
              </w:rPr>
              <w:t>Иные межбюджетные трансферты бюджетам муниципальных районов, муниципальных округов</w:t>
            </w:r>
            <w:r>
              <w:rPr>
                <w:rFonts w:eastAsia="Calibri"/>
                <w:lang w:eastAsia="en-US"/>
              </w:rPr>
              <w:t xml:space="preserve">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20249999057137150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100,0</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100,0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100,0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t>Прочие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20249999057138150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100,0</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60,0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60,0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Pr>
                <w:bCs/>
              </w:rPr>
              <w:t>Прочие межбюджетные трансферты на финансовое обеспечение деятельности центров образования естественно- 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20249999057233150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sidRPr="00C77385">
              <w:rPr>
                <w:bCs/>
                <w:sz w:val="22"/>
                <w:szCs w:val="22"/>
              </w:rPr>
              <w:t>1298,0</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sidRPr="00C77385">
              <w:rPr>
                <w:bCs/>
                <w:sz w:val="22"/>
                <w:szCs w:val="22"/>
              </w:rPr>
              <w:t>300,0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sidRPr="00C77385">
              <w:rPr>
                <w:bCs/>
                <w:sz w:val="22"/>
                <w:szCs w:val="22"/>
              </w:rPr>
              <w:t>300,0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Default="00206F86" w:rsidP="006B4F68">
            <w:pPr>
              <w:spacing w:beforeLines="40" w:before="96" w:line="240" w:lineRule="exact"/>
              <w:rPr>
                <w:bCs/>
              </w:rPr>
            </w:pPr>
            <w:r w:rsidRPr="002948EA">
              <w:rPr>
                <w:rFonts w:eastAsia="Calibri"/>
                <w:lang w:eastAsia="en-US"/>
              </w:rPr>
              <w:t>Иные межбюджетные трансферты бюджетам муниципальных районов, муниципальных округов Новгородской области на</w:t>
            </w:r>
            <w:r>
              <w:rPr>
                <w:rFonts w:eastAsia="Calibri"/>
                <w:lang w:eastAsia="en-US"/>
              </w:rPr>
              <w:t xml:space="preserve"> организацию бесплатной перевозки обучающихся общеобразовательных организаций</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20249999057238150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sidRPr="00C77385">
              <w:rPr>
                <w:bCs/>
                <w:sz w:val="22"/>
                <w:szCs w:val="22"/>
              </w:rPr>
              <w:t>10122,9</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sidRPr="00C77385">
              <w:rPr>
                <w:bCs/>
                <w:sz w:val="22"/>
                <w:szCs w:val="22"/>
              </w:rPr>
              <w:t>10122,9</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sidRPr="00C77385">
              <w:rPr>
                <w:bCs/>
                <w:sz w:val="22"/>
                <w:szCs w:val="22"/>
              </w:rPr>
              <w:t>10122,9</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2948EA" w:rsidRDefault="00206F86" w:rsidP="006B4F68">
            <w:pPr>
              <w:spacing w:beforeLines="40" w:before="96" w:line="240" w:lineRule="exact"/>
              <w:rPr>
                <w:rFonts w:eastAsia="Calibri"/>
                <w:lang w:eastAsia="en-US"/>
              </w:rPr>
            </w:pPr>
            <w:r w:rsidRPr="00E038C1">
              <w:rPr>
                <w:rFonts w:eastAsia="Calibri"/>
                <w:lang w:eastAsia="en-US"/>
              </w:rPr>
              <w:t>Прочие межбюджетные трансферты, передаваемые бюджетам муниципальных районов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Default="00206F86" w:rsidP="006B4F68">
            <w:pPr>
              <w:spacing w:beforeLines="40" w:before="96" w:line="240" w:lineRule="exact"/>
              <w:rPr>
                <w:color w:val="000000"/>
                <w:sz w:val="22"/>
                <w:szCs w:val="22"/>
              </w:rPr>
            </w:pPr>
            <w:r>
              <w:rPr>
                <w:color w:val="000000"/>
                <w:sz w:val="22"/>
                <w:szCs w:val="22"/>
              </w:rPr>
              <w:t>20249999057266150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Pr>
                <w:bCs/>
                <w:sz w:val="22"/>
                <w:szCs w:val="22"/>
              </w:rPr>
              <w:t>321,1</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Pr>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Pr>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C2008A" w:rsidRDefault="00206F86" w:rsidP="006B4F68">
            <w:pPr>
              <w:spacing w:beforeLines="40" w:before="96" w:line="240" w:lineRule="exact"/>
              <w:rPr>
                <w:rFonts w:eastAsia="Calibri"/>
                <w:lang w:eastAsia="en-US"/>
              </w:rPr>
            </w:pPr>
            <w:r w:rsidRPr="00C2008A">
              <w:lastRenderedPageBreak/>
              <w:t>Иные межбюджетные трансферты  бюджетам муниципальных районов, муниципальных округов, городского округа Новгородской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и членов их семей»</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C2008A" w:rsidRDefault="00206F86" w:rsidP="006B4F68">
            <w:pPr>
              <w:spacing w:beforeLines="40" w:before="96" w:line="240" w:lineRule="exact"/>
              <w:rPr>
                <w:color w:val="000000"/>
                <w:sz w:val="22"/>
                <w:szCs w:val="22"/>
              </w:rPr>
            </w:pPr>
            <w:r w:rsidRPr="00C2008A">
              <w:rPr>
                <w:sz w:val="22"/>
                <w:szCs w:val="22"/>
              </w:rPr>
              <w:t>20249999057267150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Pr>
                <w:bCs/>
                <w:sz w:val="22"/>
                <w:szCs w:val="22"/>
              </w:rPr>
              <w:t>127,7</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Pr>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C77385" w:rsidRDefault="00206F86" w:rsidP="006B4F68">
            <w:pPr>
              <w:spacing w:beforeLines="40" w:before="96" w:line="240" w:lineRule="exact"/>
              <w:jc w:val="right"/>
              <w:rPr>
                <w:bCs/>
                <w:sz w:val="22"/>
                <w:szCs w:val="22"/>
              </w:rPr>
            </w:pPr>
            <w:r>
              <w:rPr>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5B58E8" w:rsidRDefault="00206F86" w:rsidP="006B4F68">
            <w:pPr>
              <w:rPr>
                <w:b/>
              </w:rPr>
            </w:pPr>
            <w:r w:rsidRPr="005B58E8">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06F86" w:rsidRPr="005B58E8" w:rsidRDefault="00206F86" w:rsidP="006B4F68">
            <w:pPr>
              <w:rPr>
                <w:b/>
                <w:sz w:val="22"/>
                <w:szCs w:val="22"/>
              </w:rPr>
            </w:pPr>
          </w:p>
          <w:p w:rsidR="00206F86" w:rsidRPr="005B58E8" w:rsidRDefault="00206F86" w:rsidP="006B4F68">
            <w:pPr>
              <w:rPr>
                <w:b/>
                <w:sz w:val="22"/>
                <w:szCs w:val="22"/>
              </w:rPr>
            </w:pPr>
          </w:p>
          <w:p w:rsidR="00206F86" w:rsidRPr="005B58E8" w:rsidRDefault="00206F86" w:rsidP="006B4F68">
            <w:pPr>
              <w:rPr>
                <w:b/>
                <w:sz w:val="22"/>
                <w:szCs w:val="22"/>
              </w:rPr>
            </w:pPr>
          </w:p>
          <w:p w:rsidR="00206F86" w:rsidRPr="005B58E8" w:rsidRDefault="00206F86" w:rsidP="006B4F68">
            <w:pPr>
              <w:rPr>
                <w:b/>
                <w:sz w:val="22"/>
                <w:szCs w:val="22"/>
              </w:rPr>
            </w:pPr>
          </w:p>
          <w:p w:rsidR="00206F86" w:rsidRPr="005B58E8" w:rsidRDefault="00206F86" w:rsidP="006B4F68">
            <w:pPr>
              <w:rPr>
                <w:b/>
                <w:sz w:val="22"/>
                <w:szCs w:val="22"/>
              </w:rPr>
            </w:pPr>
          </w:p>
          <w:p w:rsidR="00206F86" w:rsidRPr="005B58E8" w:rsidRDefault="00206F86" w:rsidP="006B4F68">
            <w:pPr>
              <w:rPr>
                <w:b/>
                <w:sz w:val="22"/>
                <w:szCs w:val="22"/>
              </w:rPr>
            </w:pPr>
            <w:r w:rsidRPr="005B58E8">
              <w:rPr>
                <w:b/>
                <w:sz w:val="22"/>
                <w:szCs w:val="22"/>
              </w:rPr>
              <w:t>21800000000000000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5B58E8" w:rsidRDefault="00206F86" w:rsidP="006B4F68">
            <w:pPr>
              <w:spacing w:beforeLines="40" w:before="96" w:line="240" w:lineRule="exact"/>
              <w:jc w:val="right"/>
              <w:rPr>
                <w:b/>
                <w:bCs/>
                <w:sz w:val="22"/>
                <w:szCs w:val="22"/>
              </w:rPr>
            </w:pPr>
            <w:r w:rsidRPr="005B58E8">
              <w:rPr>
                <w:b/>
                <w:bCs/>
                <w:sz w:val="22"/>
                <w:szCs w:val="22"/>
              </w:rPr>
              <w:t>296,1</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5B58E8" w:rsidRDefault="00206F86" w:rsidP="006B4F68">
            <w:pPr>
              <w:spacing w:beforeLines="40" w:before="96" w:line="240" w:lineRule="exact"/>
              <w:jc w:val="right"/>
              <w:rPr>
                <w:b/>
                <w:bCs/>
                <w:sz w:val="22"/>
                <w:szCs w:val="22"/>
              </w:rPr>
            </w:pPr>
            <w:r w:rsidRPr="005B58E8">
              <w:rPr>
                <w:b/>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5B58E8" w:rsidRDefault="00206F86" w:rsidP="006B4F68">
            <w:pPr>
              <w:spacing w:beforeLines="40" w:before="96" w:line="240" w:lineRule="exact"/>
              <w:jc w:val="right"/>
              <w:rPr>
                <w:b/>
                <w:bCs/>
                <w:sz w:val="22"/>
                <w:szCs w:val="22"/>
              </w:rPr>
            </w:pPr>
            <w:r w:rsidRPr="005B58E8">
              <w:rPr>
                <w:b/>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5B58E8" w:rsidRDefault="00206F86" w:rsidP="006B4F68">
            <w:pPr>
              <w:spacing w:beforeLines="40" w:before="96" w:line="240" w:lineRule="exact"/>
            </w:pPr>
            <w:r w:rsidRPr="005B58E8">
              <w:t>Доходы бюджетов муниципальных районов от возврата автономными учреждениями остатков субсидий прошлых лет</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C2008A" w:rsidRDefault="00206F86" w:rsidP="006B4F68">
            <w:pPr>
              <w:spacing w:beforeLines="40" w:before="96" w:line="240" w:lineRule="exact"/>
              <w:rPr>
                <w:sz w:val="22"/>
                <w:szCs w:val="22"/>
              </w:rPr>
            </w:pPr>
            <w:r>
              <w:rPr>
                <w:sz w:val="22"/>
                <w:szCs w:val="22"/>
              </w:rPr>
              <w:t>21805020050000</w:t>
            </w:r>
            <w:r w:rsidRPr="005B58E8">
              <w:rPr>
                <w:sz w:val="22"/>
                <w:szCs w:val="22"/>
              </w:rPr>
              <w:t>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296,1</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5B58E8" w:rsidRDefault="00206F86" w:rsidP="006B4F68">
            <w:pPr>
              <w:rPr>
                <w:b/>
              </w:rPr>
            </w:pPr>
            <w:r w:rsidRPr="005B58E8">
              <w:rPr>
                <w:b/>
              </w:rPr>
              <w:t>Возврат остатков субсидий, субвенций и иных межбюджетных трансфертов, имеющих целевое назначение, прошлых лет</w:t>
            </w:r>
          </w:p>
        </w:tc>
        <w:tc>
          <w:tcPr>
            <w:tcW w:w="2100" w:type="dxa"/>
            <w:tcBorders>
              <w:top w:val="single" w:sz="4" w:space="0" w:color="auto"/>
              <w:left w:val="single" w:sz="4" w:space="0" w:color="auto"/>
              <w:bottom w:val="single" w:sz="4" w:space="0" w:color="auto"/>
              <w:right w:val="single" w:sz="4" w:space="0" w:color="auto"/>
            </w:tcBorders>
            <w:shd w:val="clear" w:color="auto" w:fill="auto"/>
          </w:tcPr>
          <w:p w:rsidR="00206F86" w:rsidRPr="005B58E8" w:rsidRDefault="00206F86" w:rsidP="006B4F68">
            <w:pPr>
              <w:rPr>
                <w:b/>
                <w:sz w:val="22"/>
                <w:szCs w:val="22"/>
              </w:rPr>
            </w:pPr>
          </w:p>
          <w:p w:rsidR="00206F86" w:rsidRPr="005B58E8" w:rsidRDefault="00206F86" w:rsidP="006B4F68">
            <w:pPr>
              <w:rPr>
                <w:b/>
                <w:sz w:val="22"/>
                <w:szCs w:val="22"/>
              </w:rPr>
            </w:pPr>
          </w:p>
          <w:p w:rsidR="00206F86" w:rsidRPr="005B58E8" w:rsidRDefault="00206F86" w:rsidP="006B4F68">
            <w:pPr>
              <w:rPr>
                <w:b/>
                <w:sz w:val="22"/>
                <w:szCs w:val="22"/>
              </w:rPr>
            </w:pPr>
          </w:p>
          <w:p w:rsidR="00206F86" w:rsidRPr="005B58E8" w:rsidRDefault="00206F86" w:rsidP="006B4F68">
            <w:pPr>
              <w:rPr>
                <w:b/>
                <w:sz w:val="22"/>
                <w:szCs w:val="22"/>
              </w:rPr>
            </w:pPr>
            <w:r w:rsidRPr="005B58E8">
              <w:rPr>
                <w:b/>
                <w:sz w:val="22"/>
                <w:szCs w:val="22"/>
              </w:rPr>
              <w:t>21900000000000150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Pr="005B58E8" w:rsidRDefault="00206F86" w:rsidP="006B4F68">
            <w:pPr>
              <w:spacing w:beforeLines="40" w:before="96" w:line="240" w:lineRule="exact"/>
              <w:jc w:val="right"/>
              <w:rPr>
                <w:b/>
                <w:bCs/>
                <w:sz w:val="22"/>
                <w:szCs w:val="22"/>
              </w:rPr>
            </w:pPr>
            <w:r>
              <w:rPr>
                <w:b/>
                <w:bCs/>
                <w:sz w:val="22"/>
                <w:szCs w:val="22"/>
              </w:rPr>
              <w:t>-2990,8</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Pr="005B58E8" w:rsidRDefault="00206F86" w:rsidP="006B4F68">
            <w:pPr>
              <w:spacing w:beforeLines="40" w:before="96" w:line="240" w:lineRule="exact"/>
              <w:jc w:val="right"/>
              <w:rPr>
                <w:b/>
                <w:bCs/>
                <w:sz w:val="22"/>
                <w:szCs w:val="22"/>
              </w:rPr>
            </w:pPr>
            <w:r>
              <w:rPr>
                <w:b/>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Pr="005B58E8" w:rsidRDefault="00206F86" w:rsidP="006B4F68">
            <w:pPr>
              <w:spacing w:beforeLines="40" w:before="96" w:line="240" w:lineRule="exact"/>
              <w:jc w:val="right"/>
              <w:rPr>
                <w:b/>
                <w:bCs/>
                <w:sz w:val="22"/>
                <w:szCs w:val="22"/>
              </w:rPr>
            </w:pPr>
            <w:r>
              <w:rPr>
                <w:b/>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C2008A" w:rsidRDefault="00206F86" w:rsidP="006B4F68">
            <w:pPr>
              <w:spacing w:beforeLines="40" w:before="96" w:line="240" w:lineRule="exact"/>
            </w:pPr>
            <w:r w:rsidRPr="009A53BA">
              <w:rPr>
                <w:bCs/>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C2008A" w:rsidRDefault="00206F86" w:rsidP="006B4F68">
            <w:pPr>
              <w:spacing w:beforeLines="40" w:before="96" w:line="240" w:lineRule="exact"/>
              <w:rPr>
                <w:sz w:val="22"/>
                <w:szCs w:val="22"/>
              </w:rPr>
            </w:pPr>
            <w:r>
              <w:rPr>
                <w:snapToGrid w:val="0"/>
                <w:color w:val="000000"/>
                <w:sz w:val="22"/>
                <w:szCs w:val="22"/>
              </w:rPr>
              <w:t>2</w:t>
            </w:r>
            <w:r w:rsidRPr="00C2008A">
              <w:rPr>
                <w:snapToGrid w:val="0"/>
                <w:color w:val="000000"/>
                <w:sz w:val="22"/>
                <w:szCs w:val="22"/>
              </w:rPr>
              <w:t>19</w:t>
            </w:r>
            <w:r>
              <w:rPr>
                <w:snapToGrid w:val="0"/>
                <w:color w:val="000000"/>
                <w:sz w:val="22"/>
                <w:szCs w:val="22"/>
              </w:rPr>
              <w:t>25304</w:t>
            </w:r>
            <w:r w:rsidRPr="00C2008A">
              <w:rPr>
                <w:snapToGrid w:val="0"/>
                <w:color w:val="000000"/>
                <w:sz w:val="22"/>
                <w:szCs w:val="22"/>
              </w:rPr>
              <w:t>050000150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-293,1</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0</w:t>
            </w:r>
          </w:p>
        </w:tc>
      </w:tr>
      <w:tr w:rsidR="00206F86" w:rsidRPr="00E22108" w:rsidTr="006B4F68">
        <w:trPr>
          <w:cantSplit/>
          <w:trHeight w:val="330"/>
        </w:trPr>
        <w:tc>
          <w:tcPr>
            <w:tcW w:w="4140" w:type="dxa"/>
            <w:tcBorders>
              <w:top w:val="single" w:sz="4" w:space="0" w:color="auto"/>
              <w:left w:val="single" w:sz="4" w:space="0" w:color="auto"/>
              <w:bottom w:val="single" w:sz="4" w:space="0" w:color="auto"/>
              <w:right w:val="nil"/>
            </w:tcBorders>
            <w:shd w:val="clear" w:color="auto" w:fill="auto"/>
          </w:tcPr>
          <w:p w:rsidR="00206F86" w:rsidRPr="00C2008A" w:rsidRDefault="00206F86" w:rsidP="006B4F68">
            <w:pPr>
              <w:spacing w:beforeLines="40" w:before="96" w:line="240" w:lineRule="exact"/>
              <w:rPr>
                <w:bCs/>
              </w:rPr>
            </w:pPr>
            <w:r w:rsidRPr="00C2008A">
              <w:rPr>
                <w:bCs/>
              </w:rPr>
              <w:t>Возврат прочих остатков субсидий, субве</w:t>
            </w:r>
            <w:r w:rsidRPr="00C2008A">
              <w:rPr>
                <w:bCs/>
              </w:rPr>
              <w:t>н</w:t>
            </w:r>
            <w:r w:rsidRPr="00C2008A">
              <w:rPr>
                <w:bCs/>
              </w:rPr>
              <w:t>ций и иных межбюджетных трансфертов, имеющих целевое назначение, прошлых лет из бюджетов муниципальных районов</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tcPr>
          <w:p w:rsidR="00206F86" w:rsidRPr="00C2008A" w:rsidRDefault="00206F86" w:rsidP="006B4F68">
            <w:pPr>
              <w:spacing w:beforeLines="40" w:before="96" w:line="240" w:lineRule="exact"/>
              <w:rPr>
                <w:sz w:val="22"/>
                <w:szCs w:val="22"/>
              </w:rPr>
            </w:pPr>
            <w:r>
              <w:rPr>
                <w:snapToGrid w:val="0"/>
                <w:color w:val="000000"/>
                <w:sz w:val="22"/>
                <w:szCs w:val="22"/>
              </w:rPr>
              <w:t>2</w:t>
            </w:r>
            <w:r w:rsidRPr="00C2008A">
              <w:rPr>
                <w:snapToGrid w:val="0"/>
                <w:color w:val="000000"/>
                <w:sz w:val="22"/>
                <w:szCs w:val="22"/>
              </w:rPr>
              <w:t>1960010050000150</w:t>
            </w:r>
          </w:p>
        </w:tc>
        <w:tc>
          <w:tcPr>
            <w:tcW w:w="1557"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-2697,7</w:t>
            </w:r>
          </w:p>
        </w:tc>
        <w:tc>
          <w:tcPr>
            <w:tcW w:w="1323"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0</w:t>
            </w:r>
          </w:p>
        </w:tc>
        <w:tc>
          <w:tcPr>
            <w:tcW w:w="1500" w:type="dxa"/>
            <w:tcBorders>
              <w:top w:val="single" w:sz="4" w:space="0" w:color="auto"/>
              <w:left w:val="nil"/>
              <w:bottom w:val="single" w:sz="4" w:space="0" w:color="auto"/>
              <w:right w:val="single" w:sz="4" w:space="0" w:color="auto"/>
            </w:tcBorders>
            <w:shd w:val="clear" w:color="auto" w:fill="auto"/>
            <w:vAlign w:val="bottom"/>
          </w:tcPr>
          <w:p w:rsidR="00206F86" w:rsidRDefault="00206F86" w:rsidP="006B4F68">
            <w:pPr>
              <w:spacing w:beforeLines="40" w:before="96" w:line="240" w:lineRule="exact"/>
              <w:jc w:val="right"/>
              <w:rPr>
                <w:bCs/>
                <w:sz w:val="22"/>
                <w:szCs w:val="22"/>
              </w:rPr>
            </w:pPr>
            <w:r>
              <w:rPr>
                <w:bCs/>
                <w:sz w:val="22"/>
                <w:szCs w:val="22"/>
              </w:rPr>
              <w:t>0</w:t>
            </w:r>
          </w:p>
        </w:tc>
      </w:tr>
    </w:tbl>
    <w:p w:rsidR="00206F86" w:rsidRDefault="00206F86" w:rsidP="00206F86">
      <w:r>
        <w:t xml:space="preserve">  </w:t>
      </w:r>
    </w:p>
    <w:p w:rsidR="00014A95" w:rsidRDefault="00014A95">
      <w:bookmarkStart w:id="30" w:name="_GoBack"/>
      <w:bookmarkEnd w:id="30"/>
    </w:p>
    <w:sectPr w:rsidR="00014A95" w:rsidSect="00D661DC">
      <w:headerReference w:type="even" r:id="rId4"/>
      <w:headerReference w:type="default" r:id="rId5"/>
      <w:pgSz w:w="11906" w:h="16838" w:code="9"/>
      <w:pgMar w:top="0" w:right="567" w:bottom="2552"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C1" w:rsidRDefault="00206F86" w:rsidP="00E221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38C1" w:rsidRDefault="00206F8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C1" w:rsidRDefault="00206F86" w:rsidP="00E221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E038C1" w:rsidRDefault="00206F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68"/>
    <w:rsid w:val="00014A95"/>
    <w:rsid w:val="00206F86"/>
    <w:rsid w:val="0060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9863B-4BF9-4580-AA77-7A922AB3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F86"/>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nhideWhenUsed/>
    <w:qFormat/>
    <w:rsid w:val="00206F86"/>
    <w:pPr>
      <w:keepNext/>
      <w:widowControl w:val="0"/>
      <w:autoSpaceDE w:val="0"/>
      <w:autoSpaceDN w:val="0"/>
      <w:adjustRightInd w:val="0"/>
      <w:spacing w:line="360" w:lineRule="auto"/>
      <w:ind w:firstLine="720"/>
      <w:jc w:val="both"/>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60">
    <w:name w:val="Заголовок 6 Знак"/>
    <w:basedOn w:val="a0"/>
    <w:link w:val="6"/>
    <w:rsid w:val="00206F86"/>
    <w:rPr>
      <w:rFonts w:ascii="Times New Roman" w:eastAsia="Times New Roman" w:hAnsi="Times New Roman" w:cs="Times New Roman"/>
      <w:b/>
      <w:bCs/>
      <w:sz w:val="28"/>
      <w:szCs w:val="20"/>
      <w:lang w:eastAsia="ru-RU"/>
    </w:rPr>
  </w:style>
  <w:style w:type="paragraph" w:styleId="a3">
    <w:name w:val="header"/>
    <w:basedOn w:val="a"/>
    <w:link w:val="a4"/>
    <w:rsid w:val="00206F86"/>
    <w:pPr>
      <w:tabs>
        <w:tab w:val="center" w:pos="4677"/>
        <w:tab w:val="right" w:pos="9355"/>
      </w:tabs>
    </w:pPr>
  </w:style>
  <w:style w:type="character" w:customStyle="1" w:styleId="a4">
    <w:name w:val="Верхний колонтитул Знак"/>
    <w:basedOn w:val="a0"/>
    <w:link w:val="a3"/>
    <w:rsid w:val="00206F86"/>
    <w:rPr>
      <w:rFonts w:ascii="Times New Roman" w:eastAsia="Times New Roman" w:hAnsi="Times New Roman" w:cs="Times New Roman"/>
      <w:sz w:val="24"/>
      <w:szCs w:val="24"/>
      <w:lang w:eastAsia="ru-RU"/>
    </w:rPr>
  </w:style>
  <w:style w:type="character" w:styleId="a5">
    <w:name w:val="page number"/>
    <w:basedOn w:val="a0"/>
    <w:rsid w:val="00206F86"/>
  </w:style>
  <w:style w:type="paragraph" w:styleId="a6">
    <w:name w:val="Balloon Text"/>
    <w:basedOn w:val="a"/>
    <w:link w:val="a7"/>
    <w:rsid w:val="00206F86"/>
    <w:rPr>
      <w:rFonts w:ascii="Tahoma" w:hAnsi="Tahoma"/>
      <w:sz w:val="16"/>
      <w:szCs w:val="16"/>
      <w:lang w:val="x-none" w:eastAsia="x-none"/>
    </w:rPr>
  </w:style>
  <w:style w:type="character" w:customStyle="1" w:styleId="a7">
    <w:name w:val="Текст выноски Знак"/>
    <w:basedOn w:val="a0"/>
    <w:link w:val="a6"/>
    <w:rsid w:val="00206F86"/>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4753</Words>
  <Characters>27097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2024-02-19T06:35:00Z</dcterms:created>
  <dcterms:modified xsi:type="dcterms:W3CDTF">2024-02-19T06:35:00Z</dcterms:modified>
</cp:coreProperties>
</file>