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14436">
        <w:rPr>
          <w:rFonts w:ascii="Times New Roman" w:hAnsi="Times New Roman" w:cs="Times New Roman"/>
          <w:sz w:val="24"/>
          <w:szCs w:val="24"/>
        </w:rPr>
        <w:t xml:space="preserve">информации о среднемесячной заработной плате руководителей, их </w:t>
      </w:r>
      <w:bookmarkStart w:id="0" w:name="_GoBack"/>
      <w:bookmarkEnd w:id="0"/>
      <w:r w:rsidRPr="00614436">
        <w:rPr>
          <w:rFonts w:ascii="Times New Roman" w:hAnsi="Times New Roman" w:cs="Times New Roman"/>
          <w:sz w:val="24"/>
          <w:szCs w:val="24"/>
        </w:rPr>
        <w:t>заместителей, главных бухгалтеров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36">
        <w:rPr>
          <w:rFonts w:ascii="Times New Roman" w:hAnsi="Times New Roman" w:cs="Times New Roman"/>
          <w:sz w:val="24"/>
          <w:szCs w:val="24"/>
        </w:rPr>
        <w:t xml:space="preserve">(в том числе муниципальных бюджетных учреждений, </w:t>
      </w:r>
      <w:proofErr w:type="gramEnd"/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C93333" w:rsidRDefault="00C93333" w:rsidP="00C933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333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66C16">
        <w:rPr>
          <w:rFonts w:ascii="Times New Roman" w:hAnsi="Times New Roman" w:cs="Times New Roman"/>
          <w:sz w:val="24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>
        <w:rPr>
          <w:rFonts w:ascii="Times New Roman" w:hAnsi="Times New Roman" w:cs="Times New Roman"/>
          <w:sz w:val="24"/>
          <w:szCs w:val="28"/>
        </w:rPr>
        <w:t xml:space="preserve"> за 201</w:t>
      </w:r>
      <w:r w:rsidR="008A31A1">
        <w:rPr>
          <w:rFonts w:ascii="Times New Roman" w:hAnsi="Times New Roman" w:cs="Times New Roman"/>
          <w:sz w:val="24"/>
          <w:szCs w:val="28"/>
        </w:rPr>
        <w:t>9</w:t>
      </w:r>
      <w:r w:rsidR="000419F3">
        <w:rPr>
          <w:rFonts w:ascii="Times New Roman" w:hAnsi="Times New Roman" w:cs="Times New Roman"/>
          <w:sz w:val="24"/>
          <w:szCs w:val="28"/>
        </w:rPr>
        <w:t xml:space="preserve"> год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96"/>
        <w:gridCol w:w="2810"/>
        <w:gridCol w:w="2113"/>
        <w:gridCol w:w="2182"/>
        <w:gridCol w:w="2182"/>
      </w:tblGrid>
      <w:tr w:rsidR="00C93333" w:rsidTr="00CD6158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CE029D" w:rsidTr="00CD6158">
        <w:tc>
          <w:tcPr>
            <w:tcW w:w="496" w:type="dxa"/>
            <w:vMerge w:val="restart"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8F25A2" w:rsidRPr="00CE029D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школа» п.Шимск имени Героя Советского Союза А.И Горева</w:t>
            </w: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F25A2" w:rsidRPr="00CE029D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2182" w:type="dxa"/>
          </w:tcPr>
          <w:p w:rsidR="008F25A2" w:rsidRPr="00CE029D" w:rsidRDefault="008A31A1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70672,22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2182" w:type="dxa"/>
          </w:tcPr>
          <w:p w:rsidR="008F25A2" w:rsidRPr="00CE029D" w:rsidRDefault="008A31A1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56986,52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82" w:type="dxa"/>
          </w:tcPr>
          <w:p w:rsidR="008F25A2" w:rsidRPr="00CE029D" w:rsidRDefault="008A31A1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61978,88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182" w:type="dxa"/>
          </w:tcPr>
          <w:p w:rsidR="008F25A2" w:rsidRPr="00CE029D" w:rsidRDefault="008A31A1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57967,66</w:t>
            </w:r>
          </w:p>
        </w:tc>
      </w:tr>
      <w:tr w:rsidR="008F25A2" w:rsidRPr="00CE029D" w:rsidTr="00CD6158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2" w:type="dxa"/>
          </w:tcPr>
          <w:p w:rsidR="008F25A2" w:rsidRPr="00CE029D" w:rsidRDefault="009F7BB5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2182" w:type="dxa"/>
          </w:tcPr>
          <w:p w:rsidR="008F25A2" w:rsidRPr="00CE029D" w:rsidRDefault="008A31A1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44881,65</w:t>
            </w:r>
          </w:p>
          <w:p w:rsidR="008F25A2" w:rsidRPr="00CE029D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CE029D" w:rsidTr="00CD6158">
        <w:tc>
          <w:tcPr>
            <w:tcW w:w="496" w:type="dxa"/>
            <w:vMerge w:val="restart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0" w:type="dxa"/>
            <w:vMerge w:val="restart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113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Гусакова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182" w:type="dxa"/>
          </w:tcPr>
          <w:p w:rsidR="008C7C4A" w:rsidRPr="00CE029D" w:rsidRDefault="00C65F6E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54</w:t>
            </w:r>
            <w:r w:rsidR="008A31A1" w:rsidRPr="00CE029D">
              <w:rPr>
                <w:color w:val="000000"/>
                <w:sz w:val="28"/>
                <w:szCs w:val="28"/>
              </w:rPr>
              <w:t>973,03</w:t>
            </w:r>
          </w:p>
        </w:tc>
      </w:tr>
      <w:tr w:rsidR="008A31A1" w:rsidRPr="00CE029D" w:rsidTr="00CD6158">
        <w:tc>
          <w:tcPr>
            <w:tcW w:w="496" w:type="dxa"/>
            <w:vMerge/>
          </w:tcPr>
          <w:p w:rsidR="008A31A1" w:rsidRPr="00CE029D" w:rsidRDefault="008A31A1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A31A1" w:rsidRPr="00CE029D" w:rsidRDefault="008A31A1" w:rsidP="000A56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A31A1" w:rsidRPr="00CE029D" w:rsidRDefault="008A31A1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A31A1" w:rsidRPr="00CE029D" w:rsidRDefault="008A31A1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Данилова Галина Олеговна</w:t>
            </w:r>
          </w:p>
        </w:tc>
        <w:tc>
          <w:tcPr>
            <w:tcW w:w="2182" w:type="dxa"/>
          </w:tcPr>
          <w:p w:rsidR="008A31A1" w:rsidRPr="00CE029D" w:rsidRDefault="008A31A1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56455,43</w:t>
            </w:r>
          </w:p>
        </w:tc>
      </w:tr>
      <w:tr w:rsidR="008C7C4A" w:rsidRPr="00CE029D" w:rsidTr="00CD6158">
        <w:tc>
          <w:tcPr>
            <w:tcW w:w="496" w:type="dxa"/>
            <w:vMerge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CE029D" w:rsidRDefault="008C7C4A" w:rsidP="00C65F6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Овсянникова Татьяна Владимировна</w:t>
            </w:r>
          </w:p>
        </w:tc>
        <w:tc>
          <w:tcPr>
            <w:tcW w:w="2182" w:type="dxa"/>
          </w:tcPr>
          <w:p w:rsidR="008C7C4A" w:rsidRPr="00CE029D" w:rsidRDefault="008A31A1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47588,39</w:t>
            </w:r>
          </w:p>
        </w:tc>
      </w:tr>
      <w:tr w:rsidR="00CA755F" w:rsidRPr="00CE029D" w:rsidTr="00CD6158">
        <w:tc>
          <w:tcPr>
            <w:tcW w:w="496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</w:t>
            </w:r>
            <w:r w:rsidRPr="00CE029D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школа»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113" w:type="dxa"/>
          </w:tcPr>
          <w:p w:rsidR="00CA755F" w:rsidRPr="00CE029D" w:rsidRDefault="000C6643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82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2182" w:type="dxa"/>
          </w:tcPr>
          <w:p w:rsidR="00CA755F" w:rsidRPr="00CE029D" w:rsidRDefault="008A31A1" w:rsidP="008A31A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47184,26</w:t>
            </w:r>
          </w:p>
        </w:tc>
      </w:tr>
      <w:tr w:rsidR="00CD6158" w:rsidRPr="00CE029D" w:rsidTr="00CD6158">
        <w:tc>
          <w:tcPr>
            <w:tcW w:w="496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п.Шимск</w:t>
            </w:r>
          </w:p>
        </w:tc>
        <w:tc>
          <w:tcPr>
            <w:tcW w:w="2113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D6158" w:rsidRPr="00CE029D" w:rsidRDefault="00842E8D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43592,20</w:t>
            </w:r>
          </w:p>
        </w:tc>
      </w:tr>
      <w:tr w:rsidR="000A568E" w:rsidRPr="00CE029D" w:rsidTr="00CD6158">
        <w:tc>
          <w:tcPr>
            <w:tcW w:w="496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A568E" w:rsidRPr="00CE029D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CE029D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113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0A568E" w:rsidRPr="00CE029D" w:rsidRDefault="000A568E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Тупицина</w:t>
            </w:r>
            <w:proofErr w:type="spellEnd"/>
            <w:r w:rsidR="00845A45"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t>Елена</w:t>
            </w:r>
            <w:r w:rsidR="00845A45" w:rsidRPr="00CE029D">
              <w:rPr>
                <w:color w:val="000000"/>
                <w:sz w:val="28"/>
                <w:szCs w:val="28"/>
              </w:rPr>
              <w:t xml:space="preserve"> </w:t>
            </w:r>
            <w:r w:rsidRPr="00CE029D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182" w:type="dxa"/>
            <w:vAlign w:val="center"/>
          </w:tcPr>
          <w:p w:rsidR="000A568E" w:rsidRPr="00CE029D" w:rsidRDefault="008A31A1" w:rsidP="008A31A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59647,00</w:t>
            </w:r>
          </w:p>
        </w:tc>
      </w:tr>
      <w:tr w:rsidR="0059759B" w:rsidRPr="00CE029D" w:rsidTr="00CD6158">
        <w:tc>
          <w:tcPr>
            <w:tcW w:w="496" w:type="dxa"/>
            <w:vAlign w:val="center"/>
          </w:tcPr>
          <w:p w:rsidR="0059759B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59759B" w:rsidRPr="00CE029D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59759B" w:rsidRPr="00CE029D">
              <w:rPr>
                <w:color w:val="000000"/>
                <w:sz w:val="28"/>
                <w:szCs w:val="28"/>
              </w:rPr>
              <w:t xml:space="preserve"> «Детский сад № 11»</w:t>
            </w:r>
          </w:p>
        </w:tc>
        <w:tc>
          <w:tcPr>
            <w:tcW w:w="2113" w:type="dxa"/>
            <w:vAlign w:val="center"/>
          </w:tcPr>
          <w:p w:rsidR="0059759B" w:rsidRPr="00CE029D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59759B" w:rsidRPr="00CE029D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Богданова Светлана Михайловна</w:t>
            </w:r>
          </w:p>
        </w:tc>
        <w:tc>
          <w:tcPr>
            <w:tcW w:w="2182" w:type="dxa"/>
            <w:vAlign w:val="center"/>
          </w:tcPr>
          <w:p w:rsidR="0059759B" w:rsidRPr="00CE029D" w:rsidRDefault="00842E8D" w:rsidP="00842E8D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40866,67</w:t>
            </w:r>
          </w:p>
        </w:tc>
      </w:tr>
      <w:tr w:rsidR="00102596" w:rsidRPr="00CE029D" w:rsidTr="005E5030">
        <w:tc>
          <w:tcPr>
            <w:tcW w:w="496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0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CE029D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113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2182" w:type="dxa"/>
          </w:tcPr>
          <w:p w:rsidR="00102596" w:rsidRPr="00CE029D" w:rsidRDefault="00842E8D" w:rsidP="00842E8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44846,78</w:t>
            </w:r>
          </w:p>
        </w:tc>
      </w:tr>
      <w:tr w:rsidR="00B923B8" w:rsidRPr="00CE029D" w:rsidTr="00CD6158">
        <w:tc>
          <w:tcPr>
            <w:tcW w:w="496" w:type="dxa"/>
          </w:tcPr>
          <w:p w:rsidR="00B923B8" w:rsidRPr="00CE029D" w:rsidRDefault="000A568E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bookmarkStart w:id="1" w:name="__DdeLink__61_1832736970"/>
            <w:bookmarkEnd w:id="1"/>
            <w:r w:rsidRPr="00CE029D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  <w:p w:rsidR="00845A45" w:rsidRPr="00CE029D" w:rsidRDefault="00845A45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2182" w:type="dxa"/>
          </w:tcPr>
          <w:p w:rsidR="00B923B8" w:rsidRPr="00CE029D" w:rsidRDefault="00842E8D" w:rsidP="00842E8D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33048,35</w:t>
            </w:r>
          </w:p>
        </w:tc>
      </w:tr>
      <w:tr w:rsidR="0045618B" w:rsidRPr="00CE029D" w:rsidTr="00CD6158">
        <w:tc>
          <w:tcPr>
            <w:tcW w:w="496" w:type="dxa"/>
          </w:tcPr>
          <w:p w:rsidR="0045618B" w:rsidRPr="00CE029D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«Шимская централизованная </w:t>
            </w:r>
            <w:r w:rsidRPr="00CE029D">
              <w:rPr>
                <w:color w:val="000000"/>
                <w:sz w:val="28"/>
                <w:szCs w:val="28"/>
              </w:rPr>
              <w:lastRenderedPageBreak/>
              <w:t>культурно-досуговая система»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Патрулина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CE029D" w:rsidRDefault="00845A45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46</w:t>
            </w:r>
            <w:r w:rsidR="00842E8D" w:rsidRPr="00CE029D">
              <w:rPr>
                <w:color w:val="000000"/>
                <w:sz w:val="28"/>
                <w:szCs w:val="28"/>
              </w:rPr>
              <w:t>096,97</w:t>
            </w:r>
          </w:p>
        </w:tc>
      </w:tr>
      <w:tr w:rsidR="0045618B" w:rsidRPr="00CE029D" w:rsidTr="00842E8D">
        <w:tc>
          <w:tcPr>
            <w:tcW w:w="496" w:type="dxa"/>
          </w:tcPr>
          <w:p w:rsidR="0045618B" w:rsidRPr="00CE029D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0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культуры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«Шимская </w:t>
            </w:r>
            <w:r w:rsidRPr="00CE029D">
              <w:rPr>
                <w:color w:val="000000"/>
                <w:sz w:val="28"/>
                <w:szCs w:val="28"/>
              </w:rPr>
              <w:t>межпоселенческая библиотечная система</w:t>
            </w:r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182" w:type="dxa"/>
          </w:tcPr>
          <w:p w:rsidR="0045618B" w:rsidRPr="00CE029D" w:rsidRDefault="00C65F6E" w:rsidP="00842E8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41</w:t>
            </w:r>
            <w:r w:rsidR="00842E8D" w:rsidRPr="00CE029D">
              <w:rPr>
                <w:color w:val="000000"/>
                <w:sz w:val="28"/>
                <w:szCs w:val="28"/>
              </w:rPr>
              <w:t>155,89</w:t>
            </w:r>
          </w:p>
        </w:tc>
      </w:tr>
      <w:tr w:rsidR="0045618B" w:rsidRPr="00CE029D" w:rsidTr="00CD6158">
        <w:tc>
          <w:tcPr>
            <w:tcW w:w="496" w:type="dxa"/>
          </w:tcPr>
          <w:p w:rsidR="0045618B" w:rsidRPr="00CE029D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«Шимская </w:t>
            </w:r>
            <w:r w:rsidRPr="00CE029D">
              <w:rPr>
                <w:color w:val="000000"/>
                <w:sz w:val="28"/>
                <w:szCs w:val="28"/>
              </w:rPr>
              <w:t xml:space="preserve">детская школа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2182" w:type="dxa"/>
          </w:tcPr>
          <w:p w:rsidR="0045618B" w:rsidRPr="00CE029D" w:rsidRDefault="00842E8D" w:rsidP="00842E8D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38058,06</w:t>
            </w:r>
          </w:p>
        </w:tc>
      </w:tr>
      <w:tr w:rsidR="00FE6E6F" w:rsidRPr="00CE029D" w:rsidTr="00CD6158">
        <w:tc>
          <w:tcPr>
            <w:tcW w:w="496" w:type="dxa"/>
            <w:vMerge w:val="restart"/>
            <w:vAlign w:val="center"/>
          </w:tcPr>
          <w:p w:rsidR="00FE6E6F" w:rsidRPr="00CE029D" w:rsidRDefault="000A568E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0" w:type="dxa"/>
            <w:vMerge w:val="restart"/>
            <w:vAlign w:val="center"/>
          </w:tcPr>
          <w:p w:rsidR="00FE6E6F" w:rsidRPr="00CE029D" w:rsidRDefault="00FE6E6F" w:rsidP="00732A0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</w:t>
            </w:r>
            <w:r w:rsidR="00732A05" w:rsidRPr="00CE029D">
              <w:rPr>
                <w:color w:val="000000"/>
                <w:sz w:val="28"/>
                <w:szCs w:val="28"/>
              </w:rPr>
              <w:t>униципальное казенное учреждение</w:t>
            </w:r>
            <w:r w:rsidRPr="00CE029D">
              <w:rPr>
                <w:color w:val="000000"/>
                <w:sz w:val="28"/>
                <w:szCs w:val="28"/>
              </w:rPr>
              <w:t xml:space="preserve"> «Ц</w:t>
            </w:r>
            <w:r w:rsidR="00732A05" w:rsidRPr="00CE029D">
              <w:rPr>
                <w:color w:val="000000"/>
                <w:sz w:val="28"/>
                <w:szCs w:val="28"/>
              </w:rPr>
              <w:t>ентр обеспечения деятельности органов местного самоуправления</w:t>
            </w:r>
            <w:r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  <w:vAlign w:val="center"/>
          </w:tcPr>
          <w:p w:rsidR="00FE6E6F" w:rsidRPr="00CE029D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FE6E6F" w:rsidRPr="00CE029D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Богомолов Николай</w:t>
            </w:r>
          </w:p>
          <w:p w:rsidR="00FE6E6F" w:rsidRPr="00CE029D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182" w:type="dxa"/>
            <w:vAlign w:val="center"/>
          </w:tcPr>
          <w:p w:rsidR="00FE6E6F" w:rsidRPr="00CE029D" w:rsidRDefault="00CA755F" w:rsidP="008A31A1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</w:t>
            </w:r>
            <w:r w:rsidR="008A31A1" w:rsidRPr="00CE029D">
              <w:rPr>
                <w:color w:val="000000"/>
                <w:sz w:val="28"/>
                <w:szCs w:val="28"/>
              </w:rPr>
              <w:t>6005,13</w:t>
            </w:r>
          </w:p>
        </w:tc>
      </w:tr>
      <w:tr w:rsidR="00FE6E6F" w:rsidTr="00CD6158">
        <w:tc>
          <w:tcPr>
            <w:tcW w:w="496" w:type="dxa"/>
            <w:vMerge/>
            <w:vAlign w:val="center"/>
          </w:tcPr>
          <w:p w:rsidR="00FE6E6F" w:rsidRPr="00CE029D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FE6E6F" w:rsidRPr="00CE029D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FE6E6F" w:rsidRPr="00CE029D" w:rsidRDefault="008A31A1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FE6E6F" w:rsidRPr="00CE029D" w:rsidRDefault="008A31A1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Меликов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Закир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Балакиши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82" w:type="dxa"/>
            <w:vAlign w:val="center"/>
          </w:tcPr>
          <w:p w:rsidR="00FE6E6F" w:rsidRPr="000A568E" w:rsidRDefault="008A31A1" w:rsidP="000D4859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29936,59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DC5B13" w:rsidP="000A568E">
      <w:pPr>
        <w:jc w:val="center"/>
      </w:pPr>
    </w:p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6FD6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2E8D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1A1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58D5"/>
    <w:rsid w:val="00CA755F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29D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B13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3EE5-63A9-4B08-80BE-92610B8F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dcterms:created xsi:type="dcterms:W3CDTF">2020-02-27T10:25:00Z</dcterms:created>
  <dcterms:modified xsi:type="dcterms:W3CDTF">2020-02-27T10:25:00Z</dcterms:modified>
</cp:coreProperties>
</file>