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04" w:rsidRDefault="00DF4704" w:rsidP="00DF4704"/>
    <w:p w:rsidR="00A73322" w:rsidRDefault="00A73322" w:rsidP="00A73322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73322" w:rsidRDefault="00A73322" w:rsidP="00A73322">
      <w:pPr>
        <w:pStyle w:val="a5"/>
        <w:spacing w:before="120"/>
        <w:rPr>
          <w:szCs w:val="28"/>
        </w:rPr>
      </w:pPr>
      <w:r>
        <w:rPr>
          <w:szCs w:val="28"/>
        </w:rPr>
        <w:t xml:space="preserve">Администрация  Шимского муниципального района </w:t>
      </w:r>
    </w:p>
    <w:p w:rsidR="00A73322" w:rsidRDefault="00A73322" w:rsidP="00A73322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A73322" w:rsidRDefault="00A73322" w:rsidP="00A73322">
      <w:pPr>
        <w:spacing w:line="240" w:lineRule="exact"/>
        <w:jc w:val="center"/>
      </w:pPr>
    </w:p>
    <w:p w:rsidR="00A73322" w:rsidRDefault="00A73322" w:rsidP="00A73322">
      <w:pPr>
        <w:spacing w:line="240" w:lineRule="exact"/>
        <w:jc w:val="center"/>
      </w:pPr>
    </w:p>
    <w:p w:rsidR="00A73322" w:rsidRPr="0054139E" w:rsidRDefault="00A73322" w:rsidP="00A73322">
      <w:pPr>
        <w:tabs>
          <w:tab w:val="left" w:pos="3060"/>
        </w:tabs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__________ №  _____</w:t>
      </w:r>
    </w:p>
    <w:p w:rsidR="00A73322" w:rsidRDefault="00A73322" w:rsidP="00A73322">
      <w:pPr>
        <w:ind w:firstLine="540"/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р.п. Шимск</w:t>
      </w:r>
    </w:p>
    <w:p w:rsidR="002D2F60" w:rsidRPr="002D2F60" w:rsidRDefault="002D2F60" w:rsidP="00FE0126">
      <w:pPr>
        <w:rPr>
          <w:b/>
          <w:sz w:val="28"/>
          <w:szCs w:val="28"/>
        </w:rPr>
      </w:pPr>
    </w:p>
    <w:p w:rsidR="002D2F60" w:rsidRDefault="00A801E5" w:rsidP="00FE012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2D2F60" w:rsidRPr="002D2F60">
        <w:rPr>
          <w:b/>
          <w:sz w:val="28"/>
          <w:szCs w:val="28"/>
        </w:rPr>
        <w:t xml:space="preserve"> изменений в </w:t>
      </w:r>
      <w:r w:rsidR="00FE0126">
        <w:rPr>
          <w:b/>
          <w:sz w:val="28"/>
          <w:szCs w:val="28"/>
        </w:rPr>
        <w:t xml:space="preserve">Регламент </w:t>
      </w:r>
      <w:r w:rsidR="00C013FE">
        <w:rPr>
          <w:b/>
          <w:sz w:val="28"/>
          <w:szCs w:val="28"/>
        </w:rPr>
        <w:t xml:space="preserve"> по предоставлению муниципальной услуги «Зачисление в образовательную организацию Шимского муниципального района» </w:t>
      </w:r>
    </w:p>
    <w:p w:rsidR="00FE0126" w:rsidRPr="002D2F60" w:rsidRDefault="00FE0126" w:rsidP="00FE0126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FE0126" w:rsidRDefault="002D2F60" w:rsidP="0083570B">
      <w:pPr>
        <w:spacing w:line="360" w:lineRule="auto"/>
        <w:ind w:firstLine="709"/>
        <w:jc w:val="both"/>
        <w:rPr>
          <w:sz w:val="28"/>
          <w:szCs w:val="28"/>
        </w:rPr>
      </w:pPr>
      <w:r w:rsidRPr="002D2F60">
        <w:rPr>
          <w:sz w:val="28"/>
          <w:szCs w:val="28"/>
        </w:rPr>
        <w:t xml:space="preserve">      </w:t>
      </w:r>
      <w:r w:rsidR="0083570B">
        <w:rPr>
          <w:sz w:val="28"/>
          <w:szCs w:val="28"/>
        </w:rPr>
        <w:t xml:space="preserve">В соответствии с </w:t>
      </w:r>
      <w:r w:rsidR="006F56E5">
        <w:rPr>
          <w:sz w:val="28"/>
          <w:szCs w:val="28"/>
        </w:rPr>
        <w:t>Федеральным законом о</w:t>
      </w:r>
      <w:r w:rsidR="005C7FBA">
        <w:rPr>
          <w:sz w:val="28"/>
          <w:szCs w:val="28"/>
        </w:rPr>
        <w:t>т 24.06.202</w:t>
      </w:r>
      <w:r w:rsidR="00FE0126">
        <w:rPr>
          <w:sz w:val="28"/>
          <w:szCs w:val="28"/>
        </w:rPr>
        <w:t xml:space="preserve">3 № 281-ФЗ </w:t>
      </w:r>
      <w:r w:rsidR="00C013FE">
        <w:rPr>
          <w:sz w:val="28"/>
          <w:szCs w:val="28"/>
        </w:rPr>
        <w:t xml:space="preserve"> «О внесении изменений в статьи 19 и 24 Федерального закона «</w:t>
      </w:r>
      <w:r w:rsidR="0083570B">
        <w:rPr>
          <w:sz w:val="28"/>
          <w:szCs w:val="28"/>
        </w:rPr>
        <w:t xml:space="preserve">О статусе военнослужащих» и Федеральный закон «О войсках национальной гвардии Российской Федерации» </w:t>
      </w:r>
      <w:r>
        <w:rPr>
          <w:sz w:val="28"/>
          <w:szCs w:val="28"/>
        </w:rPr>
        <w:t xml:space="preserve">Администрация Шимского муниципального района </w:t>
      </w:r>
    </w:p>
    <w:p w:rsidR="002D2F60" w:rsidRPr="002D2F60" w:rsidRDefault="002D2F60" w:rsidP="002D2F60">
      <w:pPr>
        <w:jc w:val="both"/>
        <w:rPr>
          <w:sz w:val="28"/>
          <w:szCs w:val="28"/>
        </w:rPr>
      </w:pPr>
      <w:r w:rsidRPr="002D2F60">
        <w:rPr>
          <w:b/>
          <w:sz w:val="28"/>
          <w:szCs w:val="28"/>
        </w:rPr>
        <w:t>ПОСТАНОВЛЯЕТ:</w:t>
      </w:r>
    </w:p>
    <w:p w:rsidR="0083570B" w:rsidRDefault="000F3EBF" w:rsidP="00790A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01E5">
        <w:rPr>
          <w:sz w:val="28"/>
          <w:szCs w:val="28"/>
        </w:rPr>
        <w:t>1.</w:t>
      </w:r>
      <w:r w:rsidR="002D2F60" w:rsidRPr="002D2F60">
        <w:rPr>
          <w:sz w:val="28"/>
          <w:szCs w:val="28"/>
        </w:rPr>
        <w:t xml:space="preserve"> Внести изменения в </w:t>
      </w:r>
      <w:r w:rsidR="00FE0126">
        <w:rPr>
          <w:sz w:val="28"/>
          <w:szCs w:val="28"/>
        </w:rPr>
        <w:t>Регламент</w:t>
      </w:r>
      <w:r w:rsidR="0083570B">
        <w:rPr>
          <w:sz w:val="28"/>
          <w:szCs w:val="28"/>
        </w:rPr>
        <w:t xml:space="preserve"> по предоставлению муниципальной услуги «Зачисление в образовательную организацию Шимского муниципального района»</w:t>
      </w:r>
      <w:r w:rsidR="00790AC9">
        <w:rPr>
          <w:sz w:val="28"/>
          <w:szCs w:val="28"/>
        </w:rPr>
        <w:t xml:space="preserve">, </w:t>
      </w:r>
      <w:r w:rsidR="0083570B">
        <w:rPr>
          <w:sz w:val="28"/>
          <w:szCs w:val="28"/>
        </w:rPr>
        <w:t>утвержденный постановлением Администрации Шимского муниципального района от 03.06.2021 № 470 «Об утверждении административного Регламента по предоставлению муниципальной услуги «Зачисление в образовательную организацию Шимского муниципального района», дополнив пунктами 6 и 7 в следующей редакции:</w:t>
      </w:r>
    </w:p>
    <w:p w:rsidR="000F3EBF" w:rsidRDefault="000F3EBF" w:rsidP="00790A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126">
        <w:rPr>
          <w:sz w:val="28"/>
          <w:szCs w:val="28"/>
        </w:rPr>
        <w:t xml:space="preserve"> «п.</w:t>
      </w:r>
      <w:r>
        <w:rPr>
          <w:sz w:val="28"/>
          <w:szCs w:val="28"/>
        </w:rPr>
        <w:t xml:space="preserve"> </w:t>
      </w:r>
      <w:r w:rsidR="00626DF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3570B">
        <w:rPr>
          <w:sz w:val="28"/>
          <w:szCs w:val="28"/>
        </w:rPr>
        <w:t xml:space="preserve"> </w:t>
      </w:r>
      <w:r>
        <w:rPr>
          <w:sz w:val="28"/>
          <w:szCs w:val="28"/>
        </w:rPr>
        <w:t>Дети граждан, пребывающих в добровольческих формированиях, в том числе усыновленными (удочеренными) или находящимися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а также 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</w:t>
      </w:r>
      <w:r w:rsidR="00835CFD">
        <w:rPr>
          <w:sz w:val="28"/>
          <w:szCs w:val="28"/>
        </w:rPr>
        <w:t xml:space="preserve"> 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имеют право на предоставление в первоочередном порядке мест в государственных и муниципальных образовательных организациях.</w:t>
      </w:r>
    </w:p>
    <w:p w:rsidR="00AB228F" w:rsidRDefault="00835CFD" w:rsidP="00790A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E0126">
        <w:rPr>
          <w:sz w:val="28"/>
          <w:szCs w:val="28"/>
        </w:rPr>
        <w:t>п.</w:t>
      </w:r>
      <w:r w:rsidR="00626DF2">
        <w:rPr>
          <w:sz w:val="28"/>
          <w:szCs w:val="28"/>
        </w:rPr>
        <w:t>7</w:t>
      </w:r>
      <w:r w:rsidR="00AB228F">
        <w:rPr>
          <w:sz w:val="28"/>
          <w:szCs w:val="28"/>
        </w:rPr>
        <w:t xml:space="preserve">. Дети сотрудника войск национальной гвардии, погибшего (умершего) при выполнении задач в специальной военной операции либо позднее указанного периода, но </w:t>
      </w:r>
      <w:r w:rsidR="00790AC9">
        <w:rPr>
          <w:sz w:val="28"/>
          <w:szCs w:val="28"/>
        </w:rPr>
        <w:t>вследствие</w:t>
      </w:r>
      <w:r w:rsidR="00AB228F">
        <w:rPr>
          <w:sz w:val="28"/>
          <w:szCs w:val="28"/>
        </w:rPr>
        <w:t xml:space="preserve">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опекой, в том числе усыновленным (удочеренным) или находящимся под опекой и попечительством в семье, включая приемную семью либо в случаях, предусмотренных законами субъектов Российской федерации, патронатную семью, имеют право на предоставление в первоочередном порядке мест в государственных и муниципальных образовательных организациях</w:t>
      </w:r>
      <w:proofErr w:type="gramStart"/>
      <w:r w:rsidR="00AB228F">
        <w:rPr>
          <w:sz w:val="28"/>
          <w:szCs w:val="28"/>
        </w:rPr>
        <w:t>.</w:t>
      </w:r>
      <w:r w:rsidR="00FE0126">
        <w:rPr>
          <w:sz w:val="28"/>
          <w:szCs w:val="28"/>
        </w:rPr>
        <w:t>»</w:t>
      </w:r>
      <w:proofErr w:type="gramEnd"/>
    </w:p>
    <w:p w:rsidR="00790AC9" w:rsidRDefault="00790AC9" w:rsidP="00790A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Шимского муниципального района от 13.09.2023 № 1382 «О внесении изменений в Регламент по предоставлению муниципальной услуги «Зачисление в образовательную организацию Шимского муниципального района» отменить.</w:t>
      </w:r>
    </w:p>
    <w:p w:rsidR="005D65DC" w:rsidRDefault="00790AC9" w:rsidP="00790A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шимский.рф</w:t>
      </w:r>
      <w:proofErr w:type="spellEnd"/>
      <w:r>
        <w:rPr>
          <w:sz w:val="28"/>
          <w:szCs w:val="28"/>
        </w:rPr>
        <w:t xml:space="preserve">.). </w:t>
      </w:r>
    </w:p>
    <w:p w:rsidR="005D65DC" w:rsidRPr="00790AC9" w:rsidRDefault="005D65DC" w:rsidP="00790AC9">
      <w:pPr>
        <w:ind w:firstLine="709"/>
        <w:jc w:val="both"/>
        <w:rPr>
          <w:sz w:val="28"/>
          <w:szCs w:val="28"/>
        </w:rPr>
      </w:pPr>
    </w:p>
    <w:p w:rsidR="00790AC9" w:rsidRPr="00790AC9" w:rsidRDefault="00790AC9" w:rsidP="00790AC9">
      <w:pPr>
        <w:spacing w:line="240" w:lineRule="exact"/>
        <w:ind w:firstLine="709"/>
        <w:jc w:val="both"/>
        <w:rPr>
          <w:sz w:val="28"/>
          <w:szCs w:val="28"/>
        </w:rPr>
      </w:pPr>
      <w:r w:rsidRPr="00790AC9">
        <w:rPr>
          <w:sz w:val="28"/>
          <w:szCs w:val="28"/>
        </w:rPr>
        <w:t>Проект подготовил и завизировал:</w:t>
      </w:r>
    </w:p>
    <w:p w:rsidR="00790AC9" w:rsidRPr="00790AC9" w:rsidRDefault="00790AC9" w:rsidP="00790AC9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790AC9" w:rsidRPr="00790AC9" w:rsidTr="00AD71ED">
        <w:tc>
          <w:tcPr>
            <w:tcW w:w="3936" w:type="dxa"/>
            <w:hideMark/>
          </w:tcPr>
          <w:p w:rsidR="00790AC9" w:rsidRPr="00790AC9" w:rsidRDefault="00EC73AE" w:rsidP="00790AC9">
            <w:pPr>
              <w:pStyle w:val="a7"/>
              <w:spacing w:line="240" w:lineRule="exact"/>
              <w:ind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Главный специалист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AC9" w:rsidRPr="00790AC9" w:rsidRDefault="00790AC9" w:rsidP="00790AC9">
            <w:pPr>
              <w:pStyle w:val="a7"/>
              <w:spacing w:line="240" w:lineRule="exact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790AC9" w:rsidRPr="00790AC9" w:rsidRDefault="00790AC9" w:rsidP="00790AC9">
            <w:pPr>
              <w:pStyle w:val="a7"/>
              <w:spacing w:line="240" w:lineRule="exact"/>
              <w:ind w:firstLine="709"/>
              <w:rPr>
                <w:sz w:val="28"/>
                <w:szCs w:val="28"/>
                <w:lang w:eastAsia="ar-SA"/>
              </w:rPr>
            </w:pPr>
            <w:r w:rsidRPr="00790AC9">
              <w:rPr>
                <w:sz w:val="28"/>
                <w:szCs w:val="28"/>
              </w:rPr>
              <w:t>А.Р. Гурова</w:t>
            </w:r>
          </w:p>
        </w:tc>
      </w:tr>
      <w:tr w:rsidR="00790AC9" w:rsidRPr="00790AC9" w:rsidTr="00EC73AE">
        <w:trPr>
          <w:trHeight w:val="383"/>
        </w:trPr>
        <w:tc>
          <w:tcPr>
            <w:tcW w:w="3936" w:type="dxa"/>
            <w:vAlign w:val="center"/>
          </w:tcPr>
          <w:p w:rsidR="00790AC9" w:rsidRPr="00790AC9" w:rsidRDefault="00EC73AE" w:rsidP="00EC73AE">
            <w:pPr>
              <w:pStyle w:val="a7"/>
              <w:spacing w:line="240" w:lineRule="exact"/>
              <w:ind w:firstLine="709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комитета образования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0AC9" w:rsidRPr="00790AC9" w:rsidRDefault="00790AC9" w:rsidP="00790AC9">
            <w:pPr>
              <w:pStyle w:val="a7"/>
              <w:spacing w:line="240" w:lineRule="exact"/>
              <w:ind w:firstLine="709"/>
              <w:rPr>
                <w:sz w:val="28"/>
                <w:szCs w:val="28"/>
                <w:lang w:eastAsia="ar-SA"/>
              </w:rPr>
            </w:pPr>
            <w:r w:rsidRPr="00790AC9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790AC9" w:rsidRPr="00790AC9" w:rsidRDefault="00790AC9" w:rsidP="00790AC9">
            <w:pPr>
              <w:pStyle w:val="a7"/>
              <w:spacing w:line="240" w:lineRule="exact"/>
              <w:ind w:firstLine="709"/>
              <w:rPr>
                <w:sz w:val="28"/>
                <w:szCs w:val="28"/>
                <w:lang w:eastAsia="ar-SA"/>
              </w:rPr>
            </w:pPr>
          </w:p>
        </w:tc>
      </w:tr>
      <w:tr w:rsidR="00790AC9" w:rsidRPr="00790AC9" w:rsidTr="00AD71ED">
        <w:tc>
          <w:tcPr>
            <w:tcW w:w="3936" w:type="dxa"/>
          </w:tcPr>
          <w:p w:rsidR="00790AC9" w:rsidRPr="00790AC9" w:rsidRDefault="00790AC9" w:rsidP="00790AC9">
            <w:pPr>
              <w:pStyle w:val="a7"/>
              <w:spacing w:line="240" w:lineRule="exact"/>
              <w:ind w:firstLine="709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790AC9" w:rsidRPr="00790AC9" w:rsidRDefault="00790AC9" w:rsidP="00790AC9">
            <w:pPr>
              <w:pStyle w:val="a7"/>
              <w:spacing w:line="240" w:lineRule="exact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790AC9" w:rsidRPr="00790AC9" w:rsidRDefault="00790AC9" w:rsidP="00790AC9">
            <w:pPr>
              <w:pStyle w:val="a7"/>
              <w:spacing w:line="240" w:lineRule="exact"/>
              <w:ind w:firstLine="709"/>
              <w:rPr>
                <w:sz w:val="28"/>
                <w:szCs w:val="28"/>
                <w:lang w:eastAsia="ar-SA"/>
              </w:rPr>
            </w:pPr>
          </w:p>
        </w:tc>
      </w:tr>
    </w:tbl>
    <w:p w:rsidR="00790AC9" w:rsidRPr="00790AC9" w:rsidRDefault="00790AC9" w:rsidP="00790AC9">
      <w:pPr>
        <w:tabs>
          <w:tab w:val="left" w:pos="6900"/>
        </w:tabs>
        <w:spacing w:line="240" w:lineRule="exact"/>
        <w:ind w:firstLine="709"/>
        <w:jc w:val="both"/>
        <w:rPr>
          <w:b/>
          <w:sz w:val="28"/>
          <w:szCs w:val="28"/>
          <w:lang w:eastAsia="ar-SA"/>
        </w:rPr>
      </w:pPr>
    </w:p>
    <w:p w:rsidR="00790AC9" w:rsidRPr="00790AC9" w:rsidRDefault="00790AC9" w:rsidP="00790AC9">
      <w:pPr>
        <w:tabs>
          <w:tab w:val="left" w:pos="6900"/>
        </w:tabs>
        <w:spacing w:line="240" w:lineRule="exact"/>
        <w:ind w:firstLine="709"/>
        <w:jc w:val="both"/>
        <w:rPr>
          <w:sz w:val="28"/>
          <w:szCs w:val="28"/>
        </w:rPr>
      </w:pPr>
      <w:r w:rsidRPr="00790AC9">
        <w:rPr>
          <w:sz w:val="28"/>
          <w:szCs w:val="28"/>
        </w:rPr>
        <w:t>Лист согласования прилагается.</w:t>
      </w:r>
    </w:p>
    <w:p w:rsidR="00790AC9" w:rsidRPr="00790AC9" w:rsidRDefault="00790AC9" w:rsidP="00790AC9">
      <w:pPr>
        <w:spacing w:line="276" w:lineRule="auto"/>
        <w:ind w:firstLine="709"/>
        <w:jc w:val="both"/>
        <w:rPr>
          <w:sz w:val="28"/>
          <w:szCs w:val="28"/>
        </w:rPr>
      </w:pPr>
      <w:r w:rsidRPr="00790AC9">
        <w:rPr>
          <w:sz w:val="28"/>
          <w:szCs w:val="28"/>
        </w:rPr>
        <w:br w:type="page"/>
      </w:r>
    </w:p>
    <w:p w:rsidR="00790AC9" w:rsidRPr="00C87870" w:rsidRDefault="00790AC9" w:rsidP="00790AC9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790AC9" w:rsidRDefault="00790AC9" w:rsidP="00790AC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790AC9" w:rsidRDefault="00790AC9" w:rsidP="00790AC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790AC9" w:rsidTr="00AD71ED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AC9" w:rsidRDefault="00790AC9" w:rsidP="00AD71E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790AC9" w:rsidRDefault="00790AC9" w:rsidP="00AD71E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AC9" w:rsidRDefault="00790AC9" w:rsidP="00AD71E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790AC9" w:rsidRDefault="00790AC9" w:rsidP="00AD71E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AC9" w:rsidRDefault="00790AC9" w:rsidP="00AD71E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90AC9" w:rsidTr="00AD71ED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790AC9" w:rsidRDefault="00790AC9" w:rsidP="00790AC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1829"/>
        <w:gridCol w:w="4800"/>
        <w:gridCol w:w="2840"/>
      </w:tblGrid>
      <w:tr w:rsidR="00790AC9" w:rsidTr="00AD71ED">
        <w:trPr>
          <w:trHeight w:val="142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790AC9" w:rsidTr="00AD71ED">
        <w:trPr>
          <w:trHeight w:val="82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right="-113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Заместитель Главы администрации </w:t>
            </w:r>
          </w:p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right="-113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(по социальным вопросам)</w:t>
            </w:r>
          </w:p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right="-113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Фролова Ирина Евгеньевна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790AC9" w:rsidTr="00AD71ED">
        <w:trPr>
          <w:trHeight w:val="1018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left="-113" w:right="-113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 Заместитель Главы администрации </w:t>
            </w:r>
            <w:proofErr w:type="gramStart"/>
            <w:r>
              <w:rPr>
                <w:spacing w:val="-12"/>
                <w:sz w:val="28"/>
                <w:szCs w:val="28"/>
              </w:rPr>
              <w:t>-н</w:t>
            </w:r>
            <w:proofErr w:type="gramEnd"/>
            <w:r>
              <w:rPr>
                <w:spacing w:val="-12"/>
                <w:sz w:val="28"/>
                <w:szCs w:val="28"/>
              </w:rPr>
              <w:t>ачальник управления Делами</w:t>
            </w:r>
          </w:p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left="-113" w:right="-113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Маматов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790AC9" w:rsidTr="00AD71ED">
        <w:trPr>
          <w:trHeight w:val="79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left="-113" w:right="-113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Начальник отдела правового обеспечения </w:t>
            </w:r>
          </w:p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left="-113" w:right="-113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Ульянов Андрей Иванович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790AC9" w:rsidTr="00AD71ED">
        <w:trPr>
          <w:trHeight w:val="103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left="-113" w:right="-113"/>
              <w:rPr>
                <w:spacing w:val="-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</w:tbl>
    <w:p w:rsidR="00790AC9" w:rsidRDefault="00790AC9" w:rsidP="00790AC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790AC9" w:rsidRDefault="00790AC9" w:rsidP="00790AC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790AC9" w:rsidRDefault="00790AC9" w:rsidP="00790AC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8707" w:type="dxa"/>
        <w:jc w:val="center"/>
        <w:tblCellMar>
          <w:left w:w="10" w:type="dxa"/>
          <w:right w:w="10" w:type="dxa"/>
        </w:tblCellMar>
        <w:tblLook w:val="0000"/>
      </w:tblPr>
      <w:tblGrid>
        <w:gridCol w:w="4508"/>
        <w:gridCol w:w="236"/>
        <w:gridCol w:w="260"/>
        <w:gridCol w:w="1914"/>
        <w:gridCol w:w="484"/>
        <w:gridCol w:w="1305"/>
      </w:tblGrid>
      <w:tr w:rsidR="00790AC9" w:rsidTr="00AD71ED">
        <w:trPr>
          <w:jc w:val="center"/>
        </w:trPr>
        <w:tc>
          <w:tcPr>
            <w:tcW w:w="45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9" w:rsidRDefault="00790AC9" w:rsidP="00AD71E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9" w:rsidRDefault="00790AC9" w:rsidP="00AD71ED">
            <w:pPr>
              <w:tabs>
                <w:tab w:val="left" w:pos="6800"/>
              </w:tabs>
              <w:spacing w:before="120" w:line="240" w:lineRule="exact"/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9" w:rsidRDefault="00790AC9" w:rsidP="00AD71E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9" w:rsidRDefault="00790AC9" w:rsidP="00AD71ED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9" w:rsidRDefault="00790AC9" w:rsidP="00AD71E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90AC9" w:rsidTr="00AD71ED">
        <w:trPr>
          <w:jc w:val="center"/>
        </w:trPr>
        <w:tc>
          <w:tcPr>
            <w:tcW w:w="450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790AC9" w:rsidTr="00AD71ED">
        <w:trPr>
          <w:jc w:val="center"/>
        </w:trPr>
        <w:tc>
          <w:tcPr>
            <w:tcW w:w="8707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9" w:rsidRDefault="00790AC9" w:rsidP="00AD71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AC9" w:rsidTr="00AD71ED">
        <w:trPr>
          <w:jc w:val="center"/>
        </w:trPr>
        <w:tc>
          <w:tcPr>
            <w:tcW w:w="8707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jc w:val="center"/>
            </w:pPr>
            <w:r>
              <w:t>(заголовок к тексту)</w:t>
            </w:r>
          </w:p>
        </w:tc>
      </w:tr>
    </w:tbl>
    <w:p w:rsidR="00790AC9" w:rsidRDefault="00790AC9" w:rsidP="00790AC9">
      <w:pPr>
        <w:tabs>
          <w:tab w:val="left" w:pos="6800"/>
        </w:tabs>
        <w:spacing w:line="280" w:lineRule="exact"/>
        <w:rPr>
          <w:sz w:val="28"/>
          <w:szCs w:val="28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20"/>
        <w:gridCol w:w="6817"/>
        <w:gridCol w:w="1719"/>
      </w:tblGrid>
      <w:tr w:rsidR="00790AC9" w:rsidTr="00AD71E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AC9" w:rsidRDefault="00790AC9" w:rsidP="00AD71ED">
            <w:pPr>
              <w:tabs>
                <w:tab w:val="left" w:pos="6800"/>
              </w:tabs>
              <w:spacing w:line="240" w:lineRule="exact"/>
              <w:jc w:val="center"/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790AC9" w:rsidTr="00790AC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AC9" w:rsidRDefault="00790AC9" w:rsidP="00790AC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AC9" w:rsidRDefault="00790AC9" w:rsidP="00790AC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образования Администрации Шимского муниципального района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AC9" w:rsidRDefault="00790AC9" w:rsidP="00790AC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790AC9" w:rsidTr="00AD71E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9" w:rsidRDefault="00790AC9" w:rsidP="00AD71E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9" w:rsidRDefault="00790AC9" w:rsidP="00AD71E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9" w:rsidRDefault="00790AC9" w:rsidP="00AD71E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790AC9" w:rsidRDefault="00790AC9" w:rsidP="00790AC9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790AC9" w:rsidRPr="00790AC9" w:rsidRDefault="00790AC9" w:rsidP="00790AC9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790AC9" w:rsidRPr="00790AC9" w:rsidTr="00AD71ED">
        <w:tc>
          <w:tcPr>
            <w:tcW w:w="3936" w:type="dxa"/>
            <w:hideMark/>
          </w:tcPr>
          <w:p w:rsidR="00790AC9" w:rsidRPr="00790AC9" w:rsidRDefault="00EC73AE" w:rsidP="00AD71ED">
            <w:pPr>
              <w:pStyle w:val="a7"/>
              <w:spacing w:before="120"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AC9" w:rsidRPr="00790AC9" w:rsidRDefault="00790AC9" w:rsidP="00AD71ED">
            <w:pPr>
              <w:pStyle w:val="a7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790AC9" w:rsidRPr="00790AC9" w:rsidRDefault="00790AC9" w:rsidP="00AD71ED">
            <w:pPr>
              <w:pStyle w:val="a7"/>
              <w:spacing w:before="120"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 w:rsidRPr="00790AC9">
              <w:rPr>
                <w:sz w:val="28"/>
                <w:szCs w:val="28"/>
              </w:rPr>
              <w:t>А.Р. Гурова</w:t>
            </w:r>
          </w:p>
        </w:tc>
      </w:tr>
      <w:tr w:rsidR="00790AC9" w:rsidRPr="00790AC9" w:rsidTr="00EC73AE">
        <w:trPr>
          <w:trHeight w:val="429"/>
        </w:trPr>
        <w:tc>
          <w:tcPr>
            <w:tcW w:w="3936" w:type="dxa"/>
            <w:vAlign w:val="center"/>
          </w:tcPr>
          <w:p w:rsidR="00790AC9" w:rsidRPr="00790AC9" w:rsidRDefault="00EC73AE" w:rsidP="00EC73AE">
            <w:pPr>
              <w:pStyle w:val="a7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комитета образования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0AC9" w:rsidRPr="00790AC9" w:rsidRDefault="00790AC9" w:rsidP="00AD71ED">
            <w:pPr>
              <w:pStyle w:val="a7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790AC9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790AC9" w:rsidRPr="00790AC9" w:rsidRDefault="00790AC9" w:rsidP="00AD71ED">
            <w:pPr>
              <w:pStyle w:val="a7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90AC9" w:rsidRPr="00790AC9" w:rsidTr="00AD71ED">
        <w:tc>
          <w:tcPr>
            <w:tcW w:w="3936" w:type="dxa"/>
          </w:tcPr>
          <w:p w:rsidR="00790AC9" w:rsidRPr="00790AC9" w:rsidRDefault="00790AC9" w:rsidP="00AD71ED">
            <w:pPr>
              <w:pStyle w:val="a7"/>
              <w:spacing w:before="120" w:line="240" w:lineRule="exact"/>
              <w:ind w:right="-108"/>
              <w:jc w:val="lef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790AC9" w:rsidRPr="00790AC9" w:rsidRDefault="00790AC9" w:rsidP="00AD71ED">
            <w:pPr>
              <w:pStyle w:val="a7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790AC9" w:rsidRPr="00790AC9" w:rsidRDefault="00790AC9" w:rsidP="00AD71ED">
            <w:pPr>
              <w:pStyle w:val="a7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</w:tr>
    </w:tbl>
    <w:p w:rsidR="005D65DC" w:rsidRDefault="005D65DC" w:rsidP="005D65DC">
      <w:pPr>
        <w:rPr>
          <w:sz w:val="28"/>
          <w:szCs w:val="28"/>
        </w:rPr>
        <w:sectPr w:rsidR="005D65DC" w:rsidSect="00FE0126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F1156E" w:rsidRDefault="00F1156E" w:rsidP="00843FBC">
      <w:pPr>
        <w:tabs>
          <w:tab w:val="left" w:pos="6900"/>
        </w:tabs>
        <w:spacing w:line="240" w:lineRule="exact"/>
        <w:rPr>
          <w:sz w:val="28"/>
          <w:szCs w:val="28"/>
        </w:rPr>
        <w:sectPr w:rsidR="00F1156E" w:rsidSect="005D65DC">
          <w:pgSz w:w="16838" w:h="11906" w:orient="landscape"/>
          <w:pgMar w:top="1985" w:right="567" w:bottom="567" w:left="1134" w:header="709" w:footer="709" w:gutter="0"/>
          <w:cols w:space="708"/>
          <w:docGrid w:linePitch="360"/>
        </w:sectPr>
      </w:pPr>
    </w:p>
    <w:p w:rsidR="0060446A" w:rsidRPr="00EC73AE" w:rsidRDefault="0060446A" w:rsidP="00EC73AE">
      <w:pPr>
        <w:tabs>
          <w:tab w:val="left" w:pos="3767"/>
        </w:tabs>
        <w:rPr>
          <w:sz w:val="28"/>
          <w:szCs w:val="28"/>
        </w:rPr>
      </w:pPr>
    </w:p>
    <w:sectPr w:rsidR="0060446A" w:rsidRPr="00EC73AE" w:rsidSect="00843FBC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30" w:rsidRDefault="00205D30" w:rsidP="005D65DC">
      <w:r>
        <w:separator/>
      </w:r>
    </w:p>
  </w:endnote>
  <w:endnote w:type="continuationSeparator" w:id="1">
    <w:p w:rsidR="00205D30" w:rsidRDefault="00205D30" w:rsidP="005D6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30" w:rsidRDefault="00205D30" w:rsidP="005D65DC">
      <w:r>
        <w:separator/>
      </w:r>
    </w:p>
  </w:footnote>
  <w:footnote w:type="continuationSeparator" w:id="1">
    <w:p w:rsidR="00205D30" w:rsidRDefault="00205D30" w:rsidP="005D6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119E"/>
    <w:multiLevelType w:val="hybridMultilevel"/>
    <w:tmpl w:val="E0DE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118"/>
    <w:rsid w:val="00051A86"/>
    <w:rsid w:val="000A4E79"/>
    <w:rsid w:val="000B075E"/>
    <w:rsid w:val="000E43D4"/>
    <w:rsid w:val="000F21B0"/>
    <w:rsid w:val="000F3EBF"/>
    <w:rsid w:val="00103406"/>
    <w:rsid w:val="00103831"/>
    <w:rsid w:val="0014719A"/>
    <w:rsid w:val="001972F3"/>
    <w:rsid w:val="001D74EC"/>
    <w:rsid w:val="001E6560"/>
    <w:rsid w:val="001F358D"/>
    <w:rsid w:val="00204047"/>
    <w:rsid w:val="00205D30"/>
    <w:rsid w:val="00247183"/>
    <w:rsid w:val="00274FB8"/>
    <w:rsid w:val="00295B1E"/>
    <w:rsid w:val="002D2F60"/>
    <w:rsid w:val="002E56F2"/>
    <w:rsid w:val="002F78B8"/>
    <w:rsid w:val="0030593B"/>
    <w:rsid w:val="003249C5"/>
    <w:rsid w:val="00343BE2"/>
    <w:rsid w:val="003A15F1"/>
    <w:rsid w:val="003B4228"/>
    <w:rsid w:val="003C65D3"/>
    <w:rsid w:val="003D188F"/>
    <w:rsid w:val="003E0554"/>
    <w:rsid w:val="0041294A"/>
    <w:rsid w:val="004362EB"/>
    <w:rsid w:val="00445BB4"/>
    <w:rsid w:val="00474C8C"/>
    <w:rsid w:val="00496105"/>
    <w:rsid w:val="004A111A"/>
    <w:rsid w:val="004B135C"/>
    <w:rsid w:val="004C7073"/>
    <w:rsid w:val="004D6646"/>
    <w:rsid w:val="004E7B0D"/>
    <w:rsid w:val="005264CE"/>
    <w:rsid w:val="005326E4"/>
    <w:rsid w:val="0054377D"/>
    <w:rsid w:val="00556A8E"/>
    <w:rsid w:val="005B2131"/>
    <w:rsid w:val="005B4C60"/>
    <w:rsid w:val="005C6EE9"/>
    <w:rsid w:val="005C7FBA"/>
    <w:rsid w:val="005D65DC"/>
    <w:rsid w:val="005D6C5B"/>
    <w:rsid w:val="005E5E4D"/>
    <w:rsid w:val="005E6F1D"/>
    <w:rsid w:val="005F0EAB"/>
    <w:rsid w:val="0060446A"/>
    <w:rsid w:val="006176DB"/>
    <w:rsid w:val="00626DF2"/>
    <w:rsid w:val="00631043"/>
    <w:rsid w:val="00633B76"/>
    <w:rsid w:val="00657EB1"/>
    <w:rsid w:val="00667608"/>
    <w:rsid w:val="006D2F0E"/>
    <w:rsid w:val="006E3F2F"/>
    <w:rsid w:val="006F56E5"/>
    <w:rsid w:val="00700EFA"/>
    <w:rsid w:val="00717B28"/>
    <w:rsid w:val="00790AC9"/>
    <w:rsid w:val="007A40DB"/>
    <w:rsid w:val="007B66CA"/>
    <w:rsid w:val="007D1ADC"/>
    <w:rsid w:val="007F5219"/>
    <w:rsid w:val="0082783B"/>
    <w:rsid w:val="008355FD"/>
    <w:rsid w:val="0083570B"/>
    <w:rsid w:val="00835CFD"/>
    <w:rsid w:val="00840166"/>
    <w:rsid w:val="00843FBC"/>
    <w:rsid w:val="008746DC"/>
    <w:rsid w:val="009007AE"/>
    <w:rsid w:val="00902939"/>
    <w:rsid w:val="00934B18"/>
    <w:rsid w:val="00936003"/>
    <w:rsid w:val="00936147"/>
    <w:rsid w:val="009760E3"/>
    <w:rsid w:val="009A0118"/>
    <w:rsid w:val="009A54F3"/>
    <w:rsid w:val="009B208E"/>
    <w:rsid w:val="009C32C9"/>
    <w:rsid w:val="009C3D20"/>
    <w:rsid w:val="009C5FF3"/>
    <w:rsid w:val="009D58EE"/>
    <w:rsid w:val="009F4DFC"/>
    <w:rsid w:val="00A01376"/>
    <w:rsid w:val="00A018F9"/>
    <w:rsid w:val="00A11C6B"/>
    <w:rsid w:val="00A46169"/>
    <w:rsid w:val="00A463E2"/>
    <w:rsid w:val="00A73322"/>
    <w:rsid w:val="00A75A4F"/>
    <w:rsid w:val="00A801E5"/>
    <w:rsid w:val="00AB228F"/>
    <w:rsid w:val="00AB37F7"/>
    <w:rsid w:val="00AF7C05"/>
    <w:rsid w:val="00B0234C"/>
    <w:rsid w:val="00B14E39"/>
    <w:rsid w:val="00B21C79"/>
    <w:rsid w:val="00B50D83"/>
    <w:rsid w:val="00B54DE3"/>
    <w:rsid w:val="00B7025F"/>
    <w:rsid w:val="00B73C7B"/>
    <w:rsid w:val="00BD790F"/>
    <w:rsid w:val="00BE623A"/>
    <w:rsid w:val="00C013FE"/>
    <w:rsid w:val="00C1378F"/>
    <w:rsid w:val="00C2255A"/>
    <w:rsid w:val="00C44327"/>
    <w:rsid w:val="00C90893"/>
    <w:rsid w:val="00C937AB"/>
    <w:rsid w:val="00C96A01"/>
    <w:rsid w:val="00D124EE"/>
    <w:rsid w:val="00D6676D"/>
    <w:rsid w:val="00D93C0B"/>
    <w:rsid w:val="00D9630C"/>
    <w:rsid w:val="00DA13F5"/>
    <w:rsid w:val="00DC1766"/>
    <w:rsid w:val="00DF31C4"/>
    <w:rsid w:val="00DF4704"/>
    <w:rsid w:val="00E0656C"/>
    <w:rsid w:val="00E657C6"/>
    <w:rsid w:val="00E77C2B"/>
    <w:rsid w:val="00E9298D"/>
    <w:rsid w:val="00E95556"/>
    <w:rsid w:val="00EC73AE"/>
    <w:rsid w:val="00ED17B7"/>
    <w:rsid w:val="00F1156E"/>
    <w:rsid w:val="00F13A7E"/>
    <w:rsid w:val="00F26851"/>
    <w:rsid w:val="00F76D4A"/>
    <w:rsid w:val="00F835EC"/>
    <w:rsid w:val="00F87E6E"/>
    <w:rsid w:val="00FE0126"/>
    <w:rsid w:val="00FF211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118"/>
    <w:pPr>
      <w:ind w:left="720"/>
      <w:contextualSpacing/>
    </w:pPr>
  </w:style>
  <w:style w:type="table" w:styleId="a4">
    <w:name w:val="Table Grid"/>
    <w:basedOn w:val="a1"/>
    <w:uiPriority w:val="59"/>
    <w:rsid w:val="0063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aliases w:val="Знак1"/>
    <w:basedOn w:val="a"/>
    <w:next w:val="a"/>
    <w:link w:val="a6"/>
    <w:qFormat/>
    <w:rsid w:val="00A73322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b/>
      <w:smallCaps/>
      <w:sz w:val="28"/>
      <w:szCs w:val="20"/>
    </w:rPr>
  </w:style>
  <w:style w:type="paragraph" w:styleId="a7">
    <w:name w:val="Body Text"/>
    <w:basedOn w:val="a"/>
    <w:link w:val="a8"/>
    <w:uiPriority w:val="99"/>
    <w:rsid w:val="00A7332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73322"/>
    <w:rPr>
      <w:rFonts w:ascii="Times New Roman" w:eastAsia="Times New Roman" w:hAnsi="Times New Roman"/>
      <w:sz w:val="24"/>
    </w:rPr>
  </w:style>
  <w:style w:type="character" w:customStyle="1" w:styleId="a6">
    <w:name w:val="Название объекта Знак"/>
    <w:aliases w:val="Знак1 Знак"/>
    <w:link w:val="a5"/>
    <w:locked/>
    <w:rsid w:val="00A73322"/>
    <w:rPr>
      <w:rFonts w:ascii="Times New Roman" w:eastAsia="Times New Roman" w:hAnsi="Times New Roman"/>
      <w:b/>
      <w:smallCaps/>
      <w:sz w:val="28"/>
    </w:rPr>
  </w:style>
  <w:style w:type="paragraph" w:styleId="a9">
    <w:name w:val="header"/>
    <w:basedOn w:val="a"/>
    <w:link w:val="aa"/>
    <w:uiPriority w:val="99"/>
    <w:semiHidden/>
    <w:unhideWhenUsed/>
    <w:rsid w:val="005D65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65D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D6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65DC"/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43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118"/>
    <w:pPr>
      <w:ind w:left="720"/>
      <w:contextualSpacing/>
    </w:pPr>
  </w:style>
  <w:style w:type="table" w:styleId="a4">
    <w:name w:val="Table Grid"/>
    <w:basedOn w:val="a1"/>
    <w:uiPriority w:val="59"/>
    <w:rsid w:val="0063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aliases w:val="Знак1"/>
    <w:basedOn w:val="a"/>
    <w:next w:val="a"/>
    <w:link w:val="a6"/>
    <w:qFormat/>
    <w:rsid w:val="00A73322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b/>
      <w:smallCaps/>
      <w:sz w:val="28"/>
      <w:szCs w:val="20"/>
    </w:rPr>
  </w:style>
  <w:style w:type="paragraph" w:styleId="a7">
    <w:name w:val="Body Text"/>
    <w:basedOn w:val="a"/>
    <w:link w:val="a8"/>
    <w:uiPriority w:val="99"/>
    <w:rsid w:val="00A7332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73322"/>
    <w:rPr>
      <w:rFonts w:ascii="Times New Roman" w:eastAsia="Times New Roman" w:hAnsi="Times New Roman"/>
      <w:sz w:val="24"/>
    </w:rPr>
  </w:style>
  <w:style w:type="character" w:customStyle="1" w:styleId="a6">
    <w:name w:val="Название объекта Знак"/>
    <w:aliases w:val="Знак1 Знак"/>
    <w:link w:val="a5"/>
    <w:locked/>
    <w:rsid w:val="00A73322"/>
    <w:rPr>
      <w:rFonts w:ascii="Times New Roman" w:eastAsia="Times New Roman" w:hAnsi="Times New Roman"/>
      <w:b/>
      <w:small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04497-CE6E-419C-A097-E26A57CB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User54</cp:lastModifiedBy>
  <cp:revision>3</cp:revision>
  <cp:lastPrinted>2023-08-15T06:45:00Z</cp:lastPrinted>
  <dcterms:created xsi:type="dcterms:W3CDTF">2023-10-03T14:35:00Z</dcterms:created>
  <dcterms:modified xsi:type="dcterms:W3CDTF">2023-10-03T14:35:00Z</dcterms:modified>
</cp:coreProperties>
</file>